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DFJ, IKO, NPT, ?</w:t>
      </w:r>
    </w:p>
    <w:p>
      <w:pPr>
        <w:spacing w:before="0"/>
      </w:pPr>
      <w:r>
        <w:rPr>
          <w:b w:val="0"/>
        </w:rPr>
      </w:r>
    </w:p>
    <w:p>
      <w:pPr>
        <w:spacing w:after="100" w:before="0"/>
      </w:pPr>
      <w:r>
        <w:rPr>
          <w:b w:val="0"/>
        </w:rPr>
        <w:t>A. RYS</w:t>
      </w:r>
    </w:p>
    <w:p>
      <w:pPr>
        <w:spacing w:after="100" w:before="0"/>
      </w:pPr>
      <w:r>
        <w:rPr>
          <w:b w:val="0"/>
        </w:rPr>
        <w:t>B. TSG</w:t>
      </w:r>
    </w:p>
    <w:p>
      <w:pPr>
        <w:spacing w:after="100" w:before="0"/>
      </w:pPr>
      <w:r>
        <w:rPr>
          <w:b w:val="0"/>
        </w:rPr>
        <w:t>C. SUY</w:t>
      </w:r>
    </w:p>
    <w:p>
      <w:pPr>
        <w:spacing w:after="100" w:before="0"/>
      </w:pPr>
      <w:r>
        <w:rPr>
          <w:b w:val="0"/>
        </w:rPr>
        <w:t>D. 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T-50, Gokul Dham, Ajmer Road, Jaipur, Rajasthan - 302006 ?</w:t>
      </w:r>
    </w:p>
    <w:p>
      <w:pPr>
        <w:spacing w:before="0"/>
      </w:pPr>
      <w:r>
        <w:rPr>
          <w:b w:val="0"/>
        </w:rPr>
      </w:r>
    </w:p>
    <w:p>
      <w:pPr>
        <w:spacing w:after="100" w:before="0"/>
      </w:pPr>
      <w:r>
        <w:rPr>
          <w:b w:val="0"/>
        </w:rPr>
        <w:t>A. T-50, Gokul Dham, Ajmer Road, Jaipur, Rajasthan - 302006</w:t>
      </w:r>
    </w:p>
    <w:p>
      <w:pPr>
        <w:spacing w:after="100" w:before="0"/>
      </w:pPr>
      <w:r>
        <w:rPr>
          <w:b w:val="0"/>
        </w:rPr>
        <w:t>B. T-50, Gokul Dham, Ajmer Road, Jaipur, Haryana - 302006</w:t>
      </w:r>
    </w:p>
    <w:p>
      <w:pPr>
        <w:spacing w:after="100" w:before="0"/>
      </w:pPr>
      <w:r>
        <w:rPr>
          <w:b w:val="0"/>
        </w:rPr>
        <w:t>C. T-50, Gokul Dham, Ajmer Road, Jaipur, Madhya Pradesh - 302006</w:t>
      </w:r>
    </w:p>
    <w:p>
      <w:pPr>
        <w:spacing w:after="100" w:before="0"/>
      </w:pPr>
      <w:r>
        <w:rPr>
          <w:b w:val="0"/>
        </w:rPr>
        <w:t>D. T-50, Gokul Dham, Ajmer Road, Jaipur, Gujarat - 302006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T-50, Gokul Dham, Ajmer Road, Jaipur, Rajasthan - 302006 → Correct</w:t>
      </w:r>
    </w:p>
    <w:p>
      <w:pPr>
        <w:spacing w:before="0"/>
      </w:pPr>
      <w:r>
        <w:rPr>
          <w:b w:val="0"/>
        </w:rPr>
      </w:r>
    </w:p>
    <w:p>
      <w:pPr>
        <w:spacing w:after="100" w:line="360" w:lineRule="auto" w:before="0"/>
      </w:pPr>
      <w:r>
        <w:rPr>
          <w:b w:val="0"/>
        </w:rPr>
        <w:t>3. Choose the address that is the same as the one given below. 28, White Orchid Complex, S.G. Highway, Ahmedabad, Gujarat - 380054 ?</w:t>
      </w:r>
    </w:p>
    <w:p>
      <w:pPr>
        <w:spacing w:before="0"/>
      </w:pPr>
      <w:r>
        <w:rPr>
          <w:b w:val="0"/>
        </w:rPr>
      </w:r>
    </w:p>
    <w:p>
      <w:pPr>
        <w:spacing w:after="100" w:before="0"/>
      </w:pPr>
      <w:r>
        <w:rPr>
          <w:b w:val="0"/>
        </w:rPr>
        <w:t>A. 28 White Orchid Complex, SG Highway, Ahmedabad, Gujarat - 380054</w:t>
      </w:r>
    </w:p>
    <w:p>
      <w:pPr>
        <w:spacing w:after="100" w:before="0"/>
      </w:pPr>
      <w:r>
        <w:rPr>
          <w:b w:val="0"/>
        </w:rPr>
        <w:t>B. 28, White Orchid Complex, S.G. Highway, Ahmedabad, Gujarat - 380054</w:t>
      </w:r>
    </w:p>
    <w:p>
      <w:pPr>
        <w:spacing w:after="100" w:before="0"/>
      </w:pPr>
      <w:r>
        <w:rPr>
          <w:b w:val="0"/>
        </w:rPr>
        <w:t>C. 28 White Orchid Complex, SG Highway, Ahmedabad,Gujarat -380054</w:t>
      </w:r>
    </w:p>
    <w:p>
      <w:pPr>
        <w:spacing w:after="100" w:before="0"/>
      </w:pPr>
      <w:r>
        <w:rPr>
          <w:b w:val="0"/>
        </w:rPr>
        <w:t>D. 28, White Orchid Complex, SG Highway, Ahmedabad, Gujarat- 380054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28, White Orchid Complex, S.G. Highway, Ahmedabad, Gujarat - 380054 → Correct</w:t>
      </w:r>
    </w:p>
    <w:p>
      <w:pPr>
        <w:spacing w:before="0"/>
      </w:pPr>
      <w:r>
        <w:rPr>
          <w:b w:val="0"/>
        </w:rPr>
      </w:r>
    </w:p>
    <w:p>
      <w:pPr>
        <w:spacing w:after="100" w:line="360" w:lineRule="auto" w:before="0"/>
      </w:pPr>
      <w:r>
        <w:rPr>
          <w:b w:val="0"/>
        </w:rPr>
        <w:t>4. Consider the following statement and choose the option that follows. Statement: A significant percentage of urban professionals are enrolling in online mindfulness and meditation programs. Conclusion I. Professionals are prioritizing their mental well-being. Conclusion II. Traditional therapy centers are no longer being visited.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Professionals are prioritizing their mental well-being. → Follow Enrolling in mindfulness and meditation programs indicates a growing focus on mental health and well being among professionals. II. Traditional therapy centers are no longer being visited. → Does not Follow The statement does not say that professionals have stopped visiting traditional therapy centers. Thus, Only Conclusion I follows.</w:t>
      </w:r>
    </w:p>
    <w:p>
      <w:pPr>
        <w:spacing w:before="0"/>
      </w:pPr>
      <w:r>
        <w:rPr>
          <w:b w:val="0"/>
        </w:rPr>
      </w:r>
    </w:p>
    <w:p>
      <w:pPr>
        <w:spacing w:after="100" w:line="360" w:lineRule="auto" w:before="0"/>
      </w:pPr>
      <w:r>
        <w:rPr>
          <w:b w:val="0"/>
        </w:rPr>
        <w:t>5. Consider the following statements and identify the logical relationship. I. The municipal corporation initiated a massive waste segregation drive. II. A large number of residents are still disposing of mixed waste in public bins. ?</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effects of the same cause</w:t>
      </w:r>
    </w:p>
    <w:p>
      <w:pPr>
        <w:spacing w:after="100" w:before="0"/>
      </w:pPr>
      <w:r>
        <w:rPr>
          <w:b w:val="0"/>
        </w:rPr>
        <w:t>D. No relation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The municipal corporation initiated a massive waste segregation drive. This statement addresses the initiative taken by the municipal corporation. II. A large number of residents are still disposing of mixed waste in public bins. This statement focuses on the public behavior. So, mixed waste disposal also does not cause the initiation of the drive. Therefore there is no relation between the two statements.</w:t>
      </w:r>
    </w:p>
    <w:p>
      <w:pPr>
        <w:spacing w:before="0"/>
      </w:pPr>
      <w:r>
        <w:rPr>
          <w:b w:val="0"/>
        </w:rPr>
      </w:r>
    </w:p>
    <w:p>
      <w:pPr>
        <w:spacing w:after="100" w:line="360" w:lineRule="auto" w:before="0"/>
      </w:pPr>
      <w:r>
        <w:rPr>
          <w:b w:val="0"/>
        </w:rPr>
        <w:t>6. Find out the WRONG number in the given series. 335, 245, 165, 94, 35, -15 ?</w:t>
      </w:r>
    </w:p>
    <w:p>
      <w:pPr>
        <w:spacing w:before="0"/>
      </w:pPr>
      <w:r>
        <w:rPr>
          <w:b w:val="0"/>
        </w:rPr>
      </w:r>
    </w:p>
    <w:p>
      <w:pPr>
        <w:spacing w:after="100" w:before="0"/>
      </w:pPr>
      <w:r>
        <w:rPr>
          <w:b w:val="0"/>
        </w:rPr>
        <w:t>A. 165</w:t>
      </w:r>
    </w:p>
    <w:p>
      <w:pPr>
        <w:spacing w:after="100" w:before="0"/>
      </w:pPr>
      <w:r>
        <w:rPr>
          <w:b w:val="0"/>
        </w:rPr>
        <w:t>B. 94</w:t>
      </w:r>
    </w:p>
    <w:p>
      <w:pPr>
        <w:spacing w:after="100" w:before="0"/>
      </w:pPr>
      <w:r>
        <w:rPr>
          <w:b w:val="0"/>
        </w:rPr>
        <w:t>C. 245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it should be 95 instead of 94.</w:t>
      </w:r>
    </w:p>
    <w:p>
      <w:pPr>
        <w:spacing w:before="0"/>
      </w:pPr>
      <w:r>
        <w:rPr>
          <w:b w:val="0"/>
        </w:rPr>
      </w:r>
    </w:p>
    <w:p>
      <w:pPr>
        <w:spacing w:after="100" w:line="360" w:lineRule="auto" w:before="0"/>
      </w:pPr>
      <w:r>
        <w:rPr>
          <w:b w:val="0"/>
        </w:rPr>
        <w:t>7. Read the given statement and conclusions carefully. Decide which of the given conclusions is definitely TRUE from the statement. Statement: A &gt; B ≤ D = E ≥ F &gt; G Conclusion I: B Conclusion II: F &gt; D ?</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Conclusion II are True</w:t>
      </w:r>
    </w:p>
    <w:p>
      <w:pPr>
        <w:spacing w:after="100" w:before="0"/>
      </w:pPr>
      <w:r>
        <w:rPr>
          <w:b w:val="0"/>
        </w:rPr>
        <w:t>D. Both Conclusion I and Conclusion II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B True (As A &gt; B E ≥ F &gt; G. So, we get B II) F &gt; D → False (As A &gt; B D = E ≥ F &gt; G. So, we get D &gt; F, therefore is false.) Thus, Only conclusion I is true.</w:t>
      </w:r>
    </w:p>
    <w:p>
      <w:pPr>
        <w:spacing w:before="0"/>
      </w:pPr>
      <w:r>
        <w:rPr>
          <w:b w:val="0"/>
        </w:rPr>
      </w:r>
    </w:p>
    <w:p>
      <w:pPr>
        <w:spacing w:after="100" w:line="360" w:lineRule="auto" w:before="0"/>
      </w:pPr>
      <w:r>
        <w:rPr>
          <w:b w:val="0"/>
        </w:rPr>
        <w:t>8. Which two signs should be interchanged to make the given equation CORRECT? 48 * 12 - 10 + 6 / 2 = 30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+ 48 * 12 - 10 + 6 / 2 = 30 ⇒ 48 + 12 - 10 * 6 / 2 = 30 ⇒ 48 + 12 - 10 * 6 / 2 = 30 ⇒ 48 + 12 - 10 * 3 = 30 ⇒ 48 + 12 - 30 = 30 ⇒ 60 - 30 = 30 ⇒ 30 = 30 (LHS = RHS)</w:t>
      </w:r>
    </w:p>
    <w:p>
      <w:pPr>
        <w:spacing w:before="0"/>
      </w:pPr>
      <w:r>
        <w:rPr>
          <w:b w:val="0"/>
        </w:rPr>
      </w:r>
    </w:p>
    <w:p>
      <w:pPr>
        <w:spacing w:after="100" w:line="360" w:lineRule="auto" w:before="0"/>
      </w:pPr>
      <w:r>
        <w:rPr>
          <w:b w:val="0"/>
        </w:rPr>
        <w:t>9. If "+" means subtraction, "-" means division, "*" means addition, and "/" means multiplication, then find the value of the expression. 12 / 3 - 2 + 4 * 6 = ?</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3 - 2 + 4 * 6 = ? ⇒ 12 × 3 ÷ 2 - 4 + 6 = ? ⇒ 12 × 3 ÷ 2 - 4 + 6 = ? ⇒ 12 × 1.5 - 4 + 6 = ? ⇒ 18 + 6 - 4 = ? ⇒ 24 - 4 = ? ⇒ 20 = ?</w:t>
      </w:r>
    </w:p>
    <w:p>
      <w:pPr>
        <w:spacing w:before="0"/>
      </w:pPr>
      <w:r>
        <w:rPr>
          <w:b w:val="0"/>
        </w:rPr>
      </w:r>
    </w:p>
    <w:p>
      <w:pPr>
        <w:spacing w:after="100" w:line="360" w:lineRule="auto" w:before="0"/>
      </w:pPr>
      <w:r>
        <w:rPr>
          <w:b w:val="0"/>
        </w:rPr>
        <w:t>10. X is the only daughter of Y, who is the only son of Z. How is X related to Z?</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X is Z's granddaughter.</w:t>
      </w:r>
    </w:p>
    <w:p>
      <w:pPr>
        <w:spacing w:before="0"/>
      </w:pPr>
      <w:r>
        <w:rPr>
          <w:b w:val="0"/>
        </w:rPr>
      </w:r>
    </w:p>
    <w:p>
      <w:pPr>
        <w:spacing w:after="100" w:line="360" w:lineRule="auto" w:before="0"/>
      </w:pPr>
      <w:r>
        <w:rPr>
          <w:b w:val="0"/>
        </w:rPr>
        <w:t>11. In the following question, find out the alternative that will replace the question mark. DEAF : FEAD :: LIFE : ?</w:t>
      </w:r>
    </w:p>
    <w:p>
      <w:pPr>
        <w:spacing w:before="0"/>
      </w:pPr>
      <w:r>
        <w:rPr>
          <w:b w:val="0"/>
        </w:rPr>
      </w:r>
    </w:p>
    <w:p>
      <w:pPr>
        <w:spacing w:after="100" w:before="0"/>
      </w:pPr>
      <w:r>
        <w:rPr>
          <w:b w:val="0"/>
        </w:rPr>
        <w:t>A. EFII</w:t>
      </w:r>
    </w:p>
    <w:p>
      <w:pPr>
        <w:spacing w:after="100" w:before="0"/>
      </w:pPr>
      <w:r>
        <w:rPr>
          <w:b w:val="0"/>
        </w:rPr>
        <w:t>B. EIFL</w:t>
      </w:r>
    </w:p>
    <w:p>
      <w:pPr>
        <w:spacing w:after="100" w:before="0"/>
      </w:pPr>
      <w:r>
        <w:rPr>
          <w:b w:val="0"/>
        </w:rPr>
        <w:t>C. EFIL</w:t>
      </w:r>
    </w:p>
    <w:p>
      <w:pPr>
        <w:spacing w:after="100" w:before="0"/>
      </w:pPr>
      <w:r>
        <w:rPr>
          <w:b w:val="0"/>
        </w:rPr>
        <w:t>D. ELIF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12. What comes next in the sequence? 3, 4, 6, 10, 18, 34, ?</w:t>
      </w:r>
    </w:p>
    <w:p>
      <w:pPr>
        <w:spacing w:before="0"/>
      </w:pPr>
      <w:r>
        <w:rPr>
          <w:b w:val="0"/>
        </w:rPr>
      </w:r>
    </w:p>
    <w:p>
      <w:pPr>
        <w:spacing w:after="100" w:before="0"/>
      </w:pPr>
      <w:r>
        <w:rPr>
          <w:b w:val="0"/>
        </w:rPr>
        <w:t>A. 65</w:t>
      </w:r>
    </w:p>
    <w:p>
      <w:pPr>
        <w:spacing w:after="100" w:before="0"/>
      </w:pPr>
      <w:r>
        <w:rPr>
          <w:b w:val="0"/>
        </w:rPr>
        <w:t>B. 66</w:t>
      </w:r>
    </w:p>
    <w:p>
      <w:pPr>
        <w:spacing w:after="100" w:before="0"/>
      </w:pPr>
      <w:r>
        <w:rPr>
          <w:b w:val="0"/>
        </w:rPr>
        <w:t>C. 61</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Read the following statement carefully and identify the conclusion that follows. Statement: The city municipal council pipes in massive volumes of fresh water from distant reservoirs every day. Conclusions: I. Local groundwater sources are not sufficient for the city's needs. II. Every household in the city receives piped water.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Local groundwater sources are not sufficient for the city's needs. → Follow If the city must pipe in massive volumes of water from distant reservoirs daily, it implies that local water sources such as groundwater are insufficient to meet the city's demand. II. Every household in the city receives piped water. → Does not Follow The statement does not say that piped water reaches every household, it inly refers to the city's supply system. Thus, Only Conclusion I follows.</w:t>
      </w:r>
    </w:p>
    <w:p>
      <w:pPr>
        <w:spacing w:before="0"/>
      </w:pPr>
      <w:r>
        <w:rPr>
          <w:b w:val="0"/>
        </w:rPr>
      </w:r>
    </w:p>
    <w:p>
      <w:pPr>
        <w:spacing w:after="100" w:line="360" w:lineRule="auto" w:before="0"/>
      </w:pPr>
      <w:r>
        <w:rPr>
          <w:b w:val="0"/>
        </w:rPr>
        <w:t>14. Read the following statement carefully and identify the conclusion that follows. Statement: Universities are instructed to provide digital-only certificates to students except in special cases. Conclusions: I. Physical certificates were often lost or damaged. II. This initiative will help reduce paper consumption.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Physical certificates were often lost or damaged. → Does not Follow The statement gives no information about certificates being lost or damaged. II. This initiative will help reduce paper consumption. → Follow Providing digital-only-certificates will naturally reduce the use of paper. Thus, Only Conclusion II follows.</w:t>
      </w:r>
    </w:p>
    <w:p>
      <w:pPr>
        <w:spacing w:before="0"/>
      </w:pPr>
      <w:r>
        <w:rPr>
          <w:b w:val="0"/>
        </w:rPr>
      </w:r>
    </w:p>
    <w:p>
      <w:pPr>
        <w:spacing w:after="100" w:line="360" w:lineRule="auto" w:before="0"/>
      </w:pPr>
      <w:r>
        <w:rPr>
          <w:b w:val="0"/>
        </w:rPr>
        <w:t>15. If "CITY" is coded as "GMXC", what is the code for "FRANCE" ?</w:t>
      </w:r>
    </w:p>
    <w:p>
      <w:pPr>
        <w:spacing w:before="0"/>
      </w:pPr>
      <w:r>
        <w:rPr>
          <w:b w:val="0"/>
        </w:rPr>
      </w:r>
    </w:p>
    <w:p>
      <w:pPr>
        <w:spacing w:after="100" w:before="0"/>
      </w:pPr>
      <w:r>
        <w:rPr>
          <w:b w:val="0"/>
        </w:rPr>
        <w:t>A. JVERGI</w:t>
      </w:r>
    </w:p>
    <w:p>
      <w:pPr>
        <w:spacing w:after="100" w:before="0"/>
      </w:pPr>
      <w:r>
        <w:rPr>
          <w:b w:val="0"/>
        </w:rPr>
        <w:t>B. JVHHFD</w:t>
      </w:r>
    </w:p>
    <w:p>
      <w:pPr>
        <w:spacing w:after="100" w:before="0"/>
      </w:pPr>
      <w:r>
        <w:rPr>
          <w:b w:val="0"/>
        </w:rPr>
        <w:t>C. JWHHDF</w:t>
      </w:r>
    </w:p>
    <w:p>
      <w:pPr>
        <w:spacing w:after="100" w:before="0"/>
      </w:pPr>
      <w:r>
        <w:rPr>
          <w:b w:val="0"/>
        </w:rPr>
        <w:t>D. JVIHHD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16. What comes next in the following letter-cluster series BX, KQ, TJ, ?</w:t>
      </w:r>
    </w:p>
    <w:p>
      <w:pPr>
        <w:spacing w:before="0"/>
      </w:pPr>
      <w:r>
        <w:rPr>
          <w:b w:val="0"/>
        </w:rPr>
      </w:r>
    </w:p>
    <w:p>
      <w:pPr>
        <w:spacing w:after="100" w:before="0"/>
      </w:pPr>
      <w:r>
        <w:rPr>
          <w:b w:val="0"/>
        </w:rPr>
        <w:t>A. CA</w:t>
      </w:r>
    </w:p>
    <w:p>
      <w:pPr>
        <w:spacing w:after="100" w:before="0"/>
      </w:pPr>
      <w:r>
        <w:rPr>
          <w:b w:val="0"/>
        </w:rPr>
        <w:t>B. CB</w:t>
      </w:r>
    </w:p>
    <w:p>
      <w:pPr>
        <w:spacing w:after="100" w:before="0"/>
      </w:pPr>
      <w:r>
        <w:rPr>
          <w:b w:val="0"/>
        </w:rPr>
        <w:t>C. CC</w:t>
      </w:r>
    </w:p>
    <w:p>
      <w:pPr>
        <w:spacing w:after="100" w:before="0"/>
      </w:pPr>
      <w:r>
        <w:rPr>
          <w:b w:val="0"/>
        </w:rPr>
        <w:t>D. YC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Find the odd one out from the given alternatives based on their historical or scientific category.</w:t>
      </w:r>
    </w:p>
    <w:p>
      <w:pPr>
        <w:spacing w:before="0"/>
      </w:pPr>
      <w:r>
        <w:rPr>
          <w:b w:val="0"/>
        </w:rPr>
      </w:r>
    </w:p>
    <w:p>
      <w:pPr>
        <w:spacing w:after="100" w:before="0"/>
      </w:pPr>
      <w:r>
        <w:rPr>
          <w:b w:val="0"/>
        </w:rPr>
        <w:t>A. Aryabhata</w:t>
      </w:r>
    </w:p>
    <w:p>
      <w:pPr>
        <w:spacing w:after="100" w:before="0"/>
      </w:pPr>
      <w:r>
        <w:rPr>
          <w:b w:val="0"/>
        </w:rPr>
        <w:t>B. Bhaskara</w:t>
      </w:r>
    </w:p>
    <w:p>
      <w:pPr>
        <w:spacing w:after="100" w:before="0"/>
      </w:pPr>
      <w:r>
        <w:rPr>
          <w:b w:val="0"/>
        </w:rPr>
        <w:t>C. Varahamihira</w:t>
      </w:r>
    </w:p>
    <w:p>
      <w:pPr>
        <w:spacing w:after="100" w:before="0"/>
      </w:pPr>
      <w:r>
        <w:rPr>
          <w:b w:val="0"/>
        </w:rPr>
        <w:t>D. Einstein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Aryabhata → Ancient Indian mathematician and astronomer. Option 2) Bhaskara → Ancient Indian mathematician and astronomer. Option 3) Varahamihira → Ancient Indian mathematician and astronomer. Option 4) Einstein → Modern physicist.</w:t>
      </w:r>
    </w:p>
    <w:p>
      <w:pPr>
        <w:spacing w:before="0"/>
      </w:pPr>
      <w:r>
        <w:rPr>
          <w:b w:val="0"/>
        </w:rPr>
      </w:r>
    </w:p>
    <w:p>
      <w:pPr>
        <w:spacing w:after="100" w:line="360" w:lineRule="auto" w:before="0"/>
      </w:pPr>
      <w:r>
        <w:rPr>
          <w:b w:val="0"/>
        </w:rPr>
        <w:t>18. If BOWL is coded as CPXM, what is the code for FAIL?</w:t>
      </w:r>
    </w:p>
    <w:p>
      <w:pPr>
        <w:spacing w:before="0"/>
      </w:pPr>
      <w:r>
        <w:rPr>
          <w:b w:val="0"/>
        </w:rPr>
      </w:r>
    </w:p>
    <w:p>
      <w:pPr>
        <w:spacing w:after="100" w:before="0"/>
      </w:pPr>
      <w:r>
        <w:rPr>
          <w:b w:val="0"/>
        </w:rPr>
        <w:t>A. GBJM</w:t>
      </w:r>
    </w:p>
    <w:p>
      <w:pPr>
        <w:spacing w:after="100" w:before="0"/>
      </w:pPr>
      <w:r>
        <w:rPr>
          <w:b w:val="0"/>
        </w:rPr>
        <w:t>B. EBJN</w:t>
      </w:r>
    </w:p>
    <w:p>
      <w:pPr>
        <w:spacing w:after="100" w:before="0"/>
      </w:pPr>
      <w:r>
        <w:rPr>
          <w:b w:val="0"/>
        </w:rPr>
        <w:t>C. FBKM</w:t>
      </w:r>
    </w:p>
    <w:p>
      <w:pPr>
        <w:spacing w:after="100" w:before="0"/>
      </w:pPr>
      <w:r>
        <w:rPr>
          <w:b w:val="0"/>
        </w:rPr>
        <w:t>D. GAJL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19. P and Q are partners in a business. P invests 10,000 for a period of 2 years. Q invests 15,000 for a period of 3 years. If P's share of the total profit is 2,000, what is Q's share of the profit?</w:t>
      </w:r>
    </w:p>
    <w:p>
      <w:pPr>
        <w:spacing w:before="0"/>
      </w:pPr>
      <w:r>
        <w:rPr>
          <w:b w:val="0"/>
        </w:rPr>
      </w:r>
    </w:p>
    <w:p>
      <w:pPr>
        <w:spacing w:after="100" w:before="0"/>
      </w:pPr>
      <w:r>
        <w:rPr>
          <w:b w:val="0"/>
        </w:rPr>
        <w:t>A. 4,500</w:t>
      </w:r>
    </w:p>
    <w:p>
      <w:pPr>
        <w:spacing w:after="100" w:before="0"/>
      </w:pPr>
      <w:r>
        <w:rPr>
          <w:b w:val="0"/>
        </w:rPr>
        <w:t>B. 4,000</w:t>
      </w:r>
    </w:p>
    <w:p>
      <w:pPr>
        <w:spacing w:after="100" w:before="0"/>
      </w:pPr>
      <w:r>
        <w:rPr>
          <w:b w:val="0"/>
        </w:rPr>
        <w:t>C. 5,000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Total P contributed → Rs 10,000 × 2 yrs = Rs 20,000 So, Total Q contributed → Rs 15,000 × 3 yrs = Rs 45,000 ∴ Profit ratio of P : Q = 20000 : 45000 ⇒ P : Q = 4 :9 P's profit = Rs 2,000 ⇒ 2000 : Q = 4 : 9 ⇒ Q = Rs 4,500</w:t>
      </w:r>
    </w:p>
    <w:p>
      <w:pPr>
        <w:spacing w:before="0"/>
      </w:pPr>
      <w:r>
        <w:rPr>
          <w:b w:val="0"/>
        </w:rPr>
      </w:r>
    </w:p>
    <w:p>
      <w:pPr>
        <w:spacing w:after="100" w:line="360" w:lineRule="auto" w:before="0"/>
      </w:pPr>
      <w:r>
        <w:rPr>
          <w:b w:val="0"/>
        </w:rPr>
        <w:t>20. If 6 % 2 = 36 and 5 % 2 = 25, what is 4 % 2?</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 = 36 → 62 = 36 5 % 2 = 25 → 52 = 25 4 % 2 → 42 = 16</w:t>
      </w:r>
    </w:p>
    <w:p>
      <w:pPr>
        <w:spacing w:before="0"/>
      </w:pPr>
      <w:r>
        <w:rPr>
          <w:b w:val="0"/>
        </w:rPr>
      </w:r>
    </w:p>
    <w:p>
      <w:pPr>
        <w:spacing w:after="100" w:line="360" w:lineRule="auto" w:before="0"/>
      </w:pPr>
      <w:r>
        <w:rPr>
          <w:b w:val="0"/>
        </w:rPr>
        <w:t>21. If 2 pumps can fill a reservoir in 30 minutes, how many pumps are needed to fill it in 6 minutes?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required by 2 pumps in 30 min → 2 × 30 = 60 So, for the same work done in 6 min will be by → 60 ÷ 6 = 10 Pumps</w:t>
      </w:r>
    </w:p>
    <w:p>
      <w:pPr>
        <w:spacing w:before="0"/>
      </w:pPr>
      <w:r>
        <w:rPr>
          <w:b w:val="0"/>
        </w:rPr>
      </w:r>
    </w:p>
    <w:p>
      <w:pPr>
        <w:spacing w:after="100" w:line="360" w:lineRule="auto" w:before="0"/>
      </w:pPr>
      <w:r>
        <w:rPr>
          <w:b w:val="0"/>
        </w:rPr>
        <w:t>22. If L is the brother of M, M is the sister of O, and N is the father of O, how is L related to O?</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L is O's brother.</w:t>
      </w:r>
    </w:p>
    <w:p>
      <w:pPr>
        <w:spacing w:before="0"/>
      </w:pPr>
      <w:r>
        <w:rPr>
          <w:b w:val="0"/>
        </w:rPr>
      </w:r>
    </w:p>
    <w:p>
      <w:pPr>
        <w:spacing w:after="100" w:line="360" w:lineRule="auto" w:before="0"/>
      </w:pPr>
      <w:r>
        <w:rPr>
          <w:b w:val="0"/>
        </w:rPr>
        <w:t>23. If "+" means "-", "-" means "+", "×" means "÷", and "÷" means "×", then solve the following equation. 30 + 6 ÷ 3 - 4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30 + 6 ÷ 3 - 4 = ? ⇒ 30 - 6 × 3 + 4 = ? ⇒ 30 - 6 × 3 + 4 = ? ⇒ 30 + 4 - 18 = ? ⇒ 34 - 18 = ? ⇒ 16 = ?</w:t>
      </w:r>
    </w:p>
    <w:p>
      <w:pPr>
        <w:spacing w:before="0"/>
      </w:pPr>
      <w:r>
        <w:rPr>
          <w:b w:val="0"/>
        </w:rPr>
      </w:r>
    </w:p>
    <w:p>
      <w:pPr>
        <w:spacing w:after="100" w:line="360" w:lineRule="auto" w:before="0"/>
      </w:pPr>
      <w:r>
        <w:rPr>
          <w:b w:val="0"/>
        </w:rPr>
        <w:t>24. Find the next number in the series. 3, 7, 15, 31, 63, ?</w:t>
      </w:r>
    </w:p>
    <w:p>
      <w:pPr>
        <w:spacing w:before="0"/>
      </w:pPr>
      <w:r>
        <w:rPr>
          <w:b w:val="0"/>
        </w:rPr>
      </w:r>
    </w:p>
    <w:p>
      <w:pPr>
        <w:spacing w:after="100" w:before="0"/>
      </w:pPr>
      <w:r>
        <w:rPr>
          <w:b w:val="0"/>
        </w:rPr>
        <w:t>A. 125</w:t>
      </w:r>
    </w:p>
    <w:p>
      <w:pPr>
        <w:spacing w:after="100" w:before="0"/>
      </w:pPr>
      <w:r>
        <w:rPr>
          <w:b w:val="0"/>
        </w:rPr>
        <w:t>B. 127</w:t>
      </w:r>
    </w:p>
    <w:p>
      <w:pPr>
        <w:spacing w:after="100" w:before="0"/>
      </w:pPr>
      <w:r>
        <w:rPr>
          <w:b w:val="0"/>
        </w:rPr>
        <w:t>C. 123</w:t>
      </w:r>
    </w:p>
    <w:p>
      <w:pPr>
        <w:spacing w:after="100" w:before="0"/>
      </w:pPr>
      <w:r>
        <w:rPr>
          <w:b w:val="0"/>
        </w:rPr>
        <w:t>D. 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4, 16, 64, 258, 1024, 4100 ?</w:t>
      </w:r>
    </w:p>
    <w:p>
      <w:pPr>
        <w:spacing w:before="0"/>
      </w:pPr>
      <w:r>
        <w:rPr>
          <w:b w:val="0"/>
        </w:rPr>
      </w:r>
    </w:p>
    <w:p>
      <w:pPr>
        <w:spacing w:after="100" w:before="0"/>
      </w:pPr>
      <w:r>
        <w:rPr>
          <w:b w:val="0"/>
        </w:rPr>
        <w:t>A. 16, 258</w:t>
      </w:r>
    </w:p>
    <w:p>
      <w:pPr>
        <w:spacing w:after="100" w:before="0"/>
      </w:pPr>
      <w:r>
        <w:rPr>
          <w:b w:val="0"/>
        </w:rPr>
        <w:t>B. 1024, 4100</w:t>
      </w:r>
    </w:p>
    <w:p>
      <w:pPr>
        <w:spacing w:after="100" w:before="0"/>
      </w:pPr>
      <w:r>
        <w:rPr>
          <w:b w:val="0"/>
        </w:rPr>
        <w:t>C. 64, 258</w:t>
      </w:r>
    </w:p>
    <w:p>
      <w:pPr>
        <w:spacing w:after="100" w:before="0"/>
      </w:pPr>
      <w:r>
        <w:rPr>
          <w:b w:val="0"/>
        </w:rPr>
        <w:t>D. 258, 4100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it should be 256 and 4096 instead of 258 and 4100 respectively.</w:t>
      </w:r>
    </w:p>
    <w:p>
      <w:pPr>
        <w:spacing w:before="0"/>
      </w:pPr>
      <w:r>
        <w:rPr>
          <w:b w:val="0"/>
        </w:rPr>
      </w:r>
    </w:p>
    <w:p>
      <w:pPr>
        <w:spacing w:after="100" w:line="360" w:lineRule="auto" w:before="0"/>
      </w:pPr>
      <w:r>
        <w:rPr>
          <w:b w:val="0"/>
        </w:rPr>
        <w:t>26. The Kambala festival celebrated in coastal Karnataka is mainly linked to which activity?</w:t>
      </w:r>
    </w:p>
    <w:p>
      <w:pPr>
        <w:spacing w:before="0"/>
      </w:pPr>
      <w:r>
        <w:rPr>
          <w:b w:val="0"/>
        </w:rPr>
      </w:r>
    </w:p>
    <w:p>
      <w:pPr>
        <w:spacing w:after="100" w:before="0"/>
      </w:pPr>
      <w:r>
        <w:rPr>
          <w:b w:val="0"/>
        </w:rPr>
        <w:t>A. Harvest rituals</w:t>
      </w:r>
    </w:p>
    <w:p>
      <w:pPr>
        <w:spacing w:after="100" w:before="0"/>
      </w:pPr>
      <w:r>
        <w:rPr>
          <w:b w:val="0"/>
        </w:rPr>
        <w:t>B. Folk music performances</w:t>
      </w:r>
    </w:p>
    <w:p>
      <w:pPr>
        <w:spacing w:after="100" w:before="0"/>
      </w:pPr>
      <w:r>
        <w:rPr>
          <w:b w:val="0"/>
        </w:rPr>
        <w:t>C. Traditional buffalo race</w:t>
      </w:r>
    </w:p>
    <w:p>
      <w:pPr>
        <w:spacing w:after="100" w:before="0"/>
      </w:pPr>
      <w:r>
        <w:rPr>
          <w:b w:val="0"/>
        </w:rPr>
        <w:t>D. Temple ceremonies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Traditional buffalo race. Key Points Additional Information</w:t>
      </w:r>
    </w:p>
    <w:p>
      <w:pPr>
        <w:spacing w:before="0"/>
      </w:pPr>
      <w:r>
        <w:rPr>
          <w:b w:val="0"/>
        </w:rPr>
        <w:t>• Kambala is a traditional festival celebrated in the coastal districts of Karnataka, primarily in the Udupi and Dakshina Kannada regions.</w:t>
      </w:r>
    </w:p>
    <w:p>
      <w:pPr>
        <w:spacing w:before="0"/>
      </w:pPr>
      <w:r>
        <w:rPr>
          <w:b w:val="0"/>
        </w:rPr>
        <w:t>• The festival features a traditional buffalo race, in which pairs of buffaloes are tied together and raced through a water-filled paddy field, driven by a farmer.</w:t>
      </w:r>
    </w:p>
    <w:p>
      <w:pPr>
        <w:spacing w:before="0"/>
      </w:pPr>
      <w:r>
        <w:rPr>
          <w:b w:val="0"/>
        </w:rPr>
        <w:t>• This unique event is organized annually and is deeply rooted in the cultural heritage of the region, serving as a symbol of agrarian traditions.</w:t>
      </w:r>
    </w:p>
    <w:p>
      <w:pPr>
        <w:spacing w:before="0"/>
      </w:pPr>
      <w:r>
        <w:rPr>
          <w:b w:val="0"/>
        </w:rPr>
        <w:t>• Kambala is not just a sport but also a celebration linked to agriculture, as it is conducted after the harvesting season, reflecting the gratitude of farmers for a bountiful yield.</w:t>
      </w:r>
    </w:p>
    <w:p>
      <w:pPr>
        <w:spacing w:before="0"/>
      </w:pPr>
      <w:r>
        <w:rPr>
          <w:b w:val="0"/>
        </w:rPr>
        <w:t>• While it is primarily a rural sport, Kambala has gained popularity across the country and attracts tourists and participants from various regions.</w:t>
      </w:r>
    </w:p>
    <w:p>
      <w:pPr>
        <w:spacing w:before="0"/>
      </w:pPr>
      <w:r>
        <w:rPr>
          <w:b w:val="0"/>
        </w:rPr>
        <w:t>• Historical Significance: The origins of Kambala are believed to date back over 800 years, with roots in the agricultural and religious practices of South India.</w:t>
      </w:r>
    </w:p>
    <w:p>
      <w:pPr>
        <w:spacing w:before="0"/>
      </w:pPr>
      <w:r>
        <w:rPr>
          <w:b w:val="0"/>
        </w:rPr>
        <w:t>• It was historically conducted as a ritual to please the gods for ensuring good harvests and favorable weather.</w:t>
      </w:r>
    </w:p>
    <w:p>
      <w:pPr>
        <w:spacing w:before="0"/>
      </w:pPr>
      <w:r>
        <w:rPr>
          <w:b w:val="0"/>
        </w:rPr>
        <w:t>• Cultural and Regional Importance: The festival is celebrated with great enthusiasm in the Karavali (coastal) regions of Karnataka, including areas like Mangalore and Udupi.</w:t>
      </w:r>
    </w:p>
    <w:p>
      <w:pPr>
        <w:spacing w:before="0"/>
      </w:pPr>
      <w:r>
        <w:rPr>
          <w:b w:val="0"/>
        </w:rPr>
        <w:t>• Local communities and temples often sponsor the event, emphasizing its significance in preserving regional traditions.</w:t>
      </w:r>
    </w:p>
    <w:p>
      <w:pPr>
        <w:spacing w:before="0"/>
      </w:pPr>
      <w:r>
        <w:rPr>
          <w:b w:val="0"/>
        </w:rPr>
        <w:t>• Structure of the Race: The race takes place in a slushy, water-filled paddy field, making it a challenging and visually captivating event.</w:t>
      </w:r>
    </w:p>
    <w:p>
      <w:pPr>
        <w:spacing w:before="0"/>
      </w:pPr>
      <w:r>
        <w:rPr>
          <w:b w:val="0"/>
        </w:rPr>
        <w:t>• Each buffalo pair is driven by a handler (called "Jockey"), who runs along with them or rides on a wooden plank attached to the buffaloes.</w:t>
      </w:r>
    </w:p>
    <w:p>
      <w:pPr>
        <w:spacing w:before="0"/>
      </w:pPr>
      <w:r>
        <w:rPr>
          <w:b w:val="0"/>
        </w:rPr>
        <w:t>• Controversies and Animal Welfare: Kambala has faced criticism from animal rights groups, with concerns raised about the treatment of buffaloes during races.</w:t>
      </w:r>
    </w:p>
    <w:p>
      <w:pPr>
        <w:spacing w:before="0"/>
      </w:pPr>
      <w:r>
        <w:rPr>
          <w:b w:val="0"/>
        </w:rPr>
        <w:t>• In 2017, the Supreme Court of India imposed a temporary ban on Kambala, but the state of Karnataka passed an ordinance allowing its continuation with certain regulations.</w:t>
      </w:r>
    </w:p>
    <w:p>
      <w:pPr>
        <w:spacing w:before="0"/>
      </w:pPr>
      <w:r>
        <w:rPr>
          <w:b w:val="0"/>
        </w:rPr>
        <w:t>• Comparison with Similar Festivals: Kambala is often compared to Tamil Nadu's Jallikattu, which involves bull-taming events, as both showcase traditional rural sports involving animals.</w:t>
      </w:r>
    </w:p>
    <w:p>
      <w:pPr>
        <w:spacing w:before="0"/>
      </w:pPr>
      <w:r>
        <w:rPr>
          <w:b w:val="0"/>
        </w:rPr>
        <w:t>• However, unlike Jallikattu, Kambala is a race and does not involve taming or direct physical confrontation with animals.</w:t>
      </w:r>
    </w:p>
    <w:p>
      <w:pPr>
        <w:spacing w:before="0"/>
      </w:pPr>
      <w:r>
        <w:rPr>
          <w:b w:val="0"/>
        </w:rPr>
      </w:r>
    </w:p>
    <w:p>
      <w:pPr>
        <w:spacing w:after="100" w:line="360" w:lineRule="auto" w:before="0"/>
      </w:pPr>
      <w:r>
        <w:rPr>
          <w:b w:val="0"/>
        </w:rPr>
        <w:t>27. Arrange the following monuments in the order of their completion from earliest to latest: (a) Agra Fort (Akbar) (b) Jahangir Mahal, Orchha (c) Red Fort, Delhi Which is the correct sequence?</w:t>
      </w:r>
    </w:p>
    <w:p>
      <w:pPr>
        <w:spacing w:before="0"/>
      </w:pPr>
      <w:r>
        <w:rPr>
          <w:b w:val="0"/>
        </w:rPr>
      </w:r>
    </w:p>
    <w:p>
      <w:pPr>
        <w:spacing w:after="100" w:before="0"/>
      </w:pPr>
      <w:r>
        <w:rPr>
          <w:b w:val="0"/>
        </w:rPr>
        <w:t>A. a → b → c</w:t>
      </w:r>
    </w:p>
    <w:p>
      <w:pPr>
        <w:spacing w:after="100" w:before="0"/>
      </w:pPr>
      <w:r>
        <w:rPr>
          <w:b w:val="0"/>
        </w:rPr>
        <w:t>B. b → a → c</w:t>
      </w:r>
    </w:p>
    <w:p>
      <w:pPr>
        <w:spacing w:after="100" w:before="0"/>
      </w:pPr>
      <w:r>
        <w:rPr>
          <w:b w:val="0"/>
        </w:rPr>
        <w:t>C. a → c → b</w:t>
      </w:r>
    </w:p>
    <w:p>
      <w:pPr>
        <w:spacing w:after="100" w:before="0"/>
      </w:pPr>
      <w:r>
        <w:rPr>
          <w:b w:val="0"/>
        </w:rPr>
        <w:t>D. c → b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b → c. Key Points Additional Information Important Points</w:t>
      </w:r>
    </w:p>
    <w:p>
      <w:pPr>
        <w:spacing w:before="0"/>
      </w:pPr>
      <w:r>
        <w:rPr>
          <w:b w:val="0"/>
        </w:rPr>
        <w:t>• Agra Fort: Built during the reign of Akbar (1556–1605), the construction of the Agra Fort began in 1565 and was completed in 1573. It served as the main residence of the Mughal emperors until Delhi became the capital. Hence, it was completed first.</w:t>
      </w:r>
    </w:p>
    <w:p>
      <w:pPr>
        <w:spacing w:before="0"/>
      </w:pPr>
      <w:r>
        <w:rPr>
          <w:b w:val="0"/>
        </w:rPr>
        <w:t>• Jahangir Mahal, Orchha: This palace was constructed in Orchha during the reign of the Bundela Rajput rulers for the Mughal Emperor Jahangir in 1605. It showcases a blend of Mughal and Rajput architectural styles. Hence, it was completed after Agra Fort.</w:t>
      </w:r>
    </w:p>
    <w:p>
      <w:pPr>
        <w:spacing w:before="0"/>
      </w:pPr>
      <w:r>
        <w:rPr>
          <w:b w:val="0"/>
        </w:rPr>
        <w:t>• Red Fort, Delhi: Built by Shah Jahan (1628–1658), the construction of the Red Fort was completed in 1648. It became the main residence of the Mughal emperors in Delhi. Hence, it was completed last.</w:t>
      </w:r>
    </w:p>
    <w:p>
      <w:pPr>
        <w:spacing w:before="0"/>
      </w:pPr>
      <w:r>
        <w:rPr>
          <w:b w:val="0"/>
        </w:rPr>
        <w:t>• Agra Fort: Located in Agra, Uttar Pradesh, this UNESCO World Heritage Site is a prominent example of Mughal architecture.</w:t>
      </w:r>
    </w:p>
    <w:p>
      <w:pPr>
        <w:spacing w:before="0"/>
      </w:pPr>
      <w:r>
        <w:rPr>
          <w:b w:val="0"/>
        </w:rPr>
        <w:t>• Built using red sandstone, it served both as a military structure and a royal residence.</w:t>
      </w:r>
    </w:p>
    <w:p>
      <w:pPr>
        <w:spacing w:before="0"/>
      </w:pPr>
      <w:r>
        <w:rPr>
          <w:b w:val="0"/>
        </w:rPr>
        <w:t>• The fort contains several exquisite structures, including Diwan-i-Aam, Diwan-i-Khas, and Jahangir's Palace.</w:t>
      </w:r>
    </w:p>
    <w:p>
      <w:pPr>
        <w:spacing w:before="0"/>
      </w:pPr>
      <w:r>
        <w:rPr>
          <w:b w:val="0"/>
        </w:rPr>
        <w:t>• Jahangir Mahal, Orchha: This palace is located in Orchha, Madhya Pradesh, and was built by Vir Singh Deo in honor of Jahangir.</w:t>
      </w:r>
    </w:p>
    <w:p>
      <w:pPr>
        <w:spacing w:before="0"/>
      </w:pPr>
      <w:r>
        <w:rPr>
          <w:b w:val="0"/>
        </w:rPr>
        <w:t>• It exhibits a mix of Islamic and Rajput architectural styles with intricate carvings and domes.</w:t>
      </w:r>
    </w:p>
    <w:p>
      <w:pPr>
        <w:spacing w:before="0"/>
      </w:pPr>
      <w:r>
        <w:rPr>
          <w:b w:val="0"/>
        </w:rPr>
        <w:t>• The palace was constructed to welcome Jahangir during his visit to Orchha.</w:t>
      </w:r>
    </w:p>
    <w:p>
      <w:pPr>
        <w:spacing w:before="0"/>
      </w:pPr>
      <w:r>
        <w:rPr>
          <w:b w:val="0"/>
        </w:rPr>
        <w:t>• Red Fort: Located in Delhi, the Red Fort was built by Shah Jahan, who moved the Mughal capital from Agra to Delhi.</w:t>
      </w:r>
    </w:p>
    <w:p>
      <w:pPr>
        <w:spacing w:before="0"/>
      </w:pPr>
      <w:r>
        <w:rPr>
          <w:b w:val="0"/>
        </w:rPr>
        <w:t>• It is made of red sandstone and contains structures such as Diwan-i-Aam, Diwan-i-Khas, Rang Mahal, and the Peacock Throne.</w:t>
      </w:r>
    </w:p>
    <w:p>
      <w:pPr>
        <w:spacing w:before="0"/>
      </w:pPr>
      <w:r>
        <w:rPr>
          <w:b w:val="0"/>
        </w:rPr>
        <w:t>• The Red Fort is also a UNESCO World Heritage Site and is known for being the site of India's Independence Day celebrations.</w:t>
      </w:r>
    </w:p>
    <w:p>
      <w:pPr>
        <w:spacing w:before="0"/>
      </w:pPr>
      <w:r>
        <w:rPr>
          <w:b w:val="0"/>
        </w:rPr>
        <w:t>• Mughal Architecture: Mughal architecture is a blend of Persian, Islamic, and Indian styles, showcasing grandeur and intricate designs.</w:t>
      </w:r>
    </w:p>
    <w:p>
      <w:pPr>
        <w:spacing w:before="0"/>
      </w:pPr>
      <w:r>
        <w:rPr>
          <w:b w:val="0"/>
        </w:rPr>
        <w:t>• Prominent features include domes, arches, minarets, and detailed carvings.</w:t>
      </w:r>
    </w:p>
    <w:p>
      <w:pPr>
        <w:spacing w:before="0"/>
      </w:pPr>
      <w:r>
        <w:rPr>
          <w:b w:val="0"/>
        </w:rPr>
        <w:t>• Notable examples include the Taj Mahal, Agra Fort, and Red Fort.</w:t>
      </w:r>
    </w:p>
    <w:p>
      <w:pPr>
        <w:spacing w:before="0"/>
      </w:pPr>
      <w:r>
        <w:rPr>
          <w:b w:val="0"/>
        </w:rPr>
        <w:t>• UNESCO World Heritage Sites in India: India has 40 UNESCO World Heritage Sites, including cultural, natural, and mixed heritage sites.</w:t>
      </w:r>
    </w:p>
    <w:p>
      <w:pPr>
        <w:spacing w:before="0"/>
      </w:pPr>
      <w:r>
        <w:rPr>
          <w:b w:val="0"/>
        </w:rPr>
        <w:t>• Examples: Ajanta and Ellora Caves, Qutub Minar, and Sundarbans National Park.</w:t>
      </w:r>
    </w:p>
    <w:p>
      <w:pPr>
        <w:spacing w:before="0"/>
      </w:pPr>
      <w:r>
        <w:rPr>
          <w:b w:val="0"/>
        </w:rPr>
      </w:r>
    </w:p>
    <w:p>
      <w:pPr>
        <w:spacing w:after="100" w:line="360" w:lineRule="auto" w:before="0"/>
      </w:pPr>
      <w:r>
        <w:rPr>
          <w:b w:val="0"/>
        </w:rPr>
        <w:t>28. Identify the correctly matched pair related to Gupta-period administrative obligations.</w:t>
      </w:r>
    </w:p>
    <w:p>
      <w:pPr>
        <w:spacing w:before="0"/>
      </w:pPr>
      <w:r>
        <w:rPr>
          <w:b w:val="0"/>
        </w:rPr>
      </w:r>
    </w:p>
    <w:p>
      <w:pPr>
        <w:spacing w:after="100" w:before="0"/>
      </w:pPr>
      <w:r>
        <w:rPr>
          <w:b w:val="0"/>
        </w:rPr>
        <w:t>A. Bhoga – registry maintenance</w:t>
      </w:r>
    </w:p>
    <w:p>
      <w:pPr>
        <w:spacing w:after="100" w:before="0"/>
      </w:pPr>
      <w:r>
        <w:rPr>
          <w:b w:val="0"/>
        </w:rPr>
        <w:t>B. Dasaparadha – penalties for ten crimes</w:t>
      </w:r>
    </w:p>
    <w:p>
      <w:pPr>
        <w:spacing w:after="100" w:before="0"/>
      </w:pPr>
      <w:r>
        <w:rPr>
          <w:b w:val="0"/>
        </w:rPr>
        <w:t>C. Adeya – forced labour</w:t>
      </w:r>
    </w:p>
    <w:p>
      <w:pPr>
        <w:spacing w:after="100" w:before="0"/>
      </w:pPr>
      <w:r>
        <w:rPr>
          <w:b w:val="0"/>
        </w:rPr>
        <w:t>D. Dhanya – land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Dasaparadha – penalties for ten crimes. Key Points Additional Information</w:t>
      </w:r>
    </w:p>
    <w:p>
      <w:pPr>
        <w:spacing w:before="0"/>
      </w:pPr>
      <w:r>
        <w:rPr>
          <w:b w:val="0"/>
        </w:rPr>
        <w:t>• Bhoga: Refers to tax or revenue collected in kind or cash from agricultural or other produce. It does not relate to registry maintenance. Hence, this statement is incorrect.</w:t>
      </w:r>
    </w:p>
    <w:p>
      <w:pPr>
        <w:spacing w:before="0"/>
      </w:pPr>
      <w:r>
        <w:rPr>
          <w:b w:val="0"/>
        </w:rPr>
        <w:t>• Dasaparadha: A term used in the Gupta-period administrative system, it signifies penalties for ten crimes. This system was a part of maintaining law and order. Hence, this statement is correct.</w:t>
      </w:r>
    </w:p>
    <w:p>
      <w:pPr>
        <w:spacing w:before="0"/>
      </w:pPr>
      <w:r>
        <w:rPr>
          <w:b w:val="0"/>
        </w:rPr>
        <w:t>• Adeya: Denotes land revenue or a tax that was mandatory to be paid by the subjects. It is unrelated to forced labor. Hence, this statement is incorrect.</w:t>
      </w:r>
    </w:p>
    <w:p>
      <w:pPr>
        <w:spacing w:before="0"/>
      </w:pPr>
      <w:r>
        <w:rPr>
          <w:b w:val="0"/>
        </w:rPr>
        <w:t>• Dhanya: Refers to agricultural produce that could be used for tax payment in kind. It does not represent a land tax. Hence, this statement is incorrect.</w:t>
      </w:r>
    </w:p>
    <w:p>
      <w:pPr>
        <w:spacing w:before="0"/>
      </w:pPr>
      <w:r>
        <w:rPr>
          <w:b w:val="0"/>
        </w:rPr>
        <w:t>• Gupta Period Administration: The Gupta period, often referred to as the "Golden Age" of India, had a well-organized administrative system with a focus on central, provincial, and local governance.</w:t>
      </w:r>
    </w:p>
    <w:p>
      <w:pPr>
        <w:spacing w:before="0"/>
      </w:pPr>
      <w:r>
        <w:rPr>
          <w:b w:val="0"/>
        </w:rPr>
        <w:t>• Land revenue was the primary source of income, and taxes were collected either in cash or kind, such as agricultural produce.</w:t>
      </w:r>
    </w:p>
    <w:p>
      <w:pPr>
        <w:spacing w:before="0"/>
      </w:pPr>
      <w:r>
        <w:rPr>
          <w:b w:val="0"/>
        </w:rPr>
        <w:t>• Penalties like Dasaparadha were imposed for crimes to ensure justice and law enforcement.</w:t>
      </w:r>
    </w:p>
    <w:p>
      <w:pPr>
        <w:spacing w:before="0"/>
      </w:pPr>
      <w:r>
        <w:rPr>
          <w:b w:val="0"/>
        </w:rPr>
        <w:t>• The administrative duties were divided among officials, and specific terminologies like Bhoga, Adeya, and Dhanya denoted their respective obligations.</w:t>
      </w:r>
    </w:p>
    <w:p>
      <w:pPr>
        <w:spacing w:before="0"/>
      </w:pPr>
      <w:r>
        <w:rPr>
          <w:b w:val="0"/>
        </w:rPr>
        <w:t>• Dasaparadha: It refers to penalties or fines imposed for committing ten specific crimes, which were considered severe violations during the Gupta era.</w:t>
      </w:r>
    </w:p>
    <w:p>
      <w:pPr>
        <w:spacing w:before="0"/>
      </w:pPr>
      <w:r>
        <w:rPr>
          <w:b w:val="0"/>
        </w:rPr>
        <w:t>• This term highlights the focus on justice and maintaining law and order in the Gupta administration.</w:t>
      </w:r>
    </w:p>
    <w:p>
      <w:pPr>
        <w:spacing w:before="0"/>
      </w:pPr>
      <w:r>
        <w:rPr>
          <w:b w:val="0"/>
        </w:rPr>
        <w:t>• Taxation System: Taxes like Bhoga (tax on produce) and Adeya (land tax) were systematically collected.</w:t>
      </w:r>
    </w:p>
    <w:p>
      <w:pPr>
        <w:spacing w:before="0"/>
      </w:pPr>
      <w:r>
        <w:rPr>
          <w:b w:val="0"/>
        </w:rPr>
        <w:t>• Some taxes were collected in kind, such as Dhanya (agricultural produce).</w:t>
      </w:r>
    </w:p>
    <w:p>
      <w:pPr>
        <w:spacing w:before="0"/>
      </w:pPr>
      <w:r>
        <w:rPr>
          <w:b w:val="0"/>
        </w:rPr>
        <w:t>• Judicial System: The Gupta period had a structured judicial system to deal with civil and criminal cases.</w:t>
      </w:r>
    </w:p>
    <w:p>
      <w:pPr>
        <w:spacing w:before="0"/>
      </w:pPr>
      <w:r>
        <w:rPr>
          <w:b w:val="0"/>
        </w:rPr>
        <w:t>• Fines or penalties like Dasaparadha were levied for crimes, emphasizing the importance of law enforcement and justice.</w:t>
      </w:r>
    </w:p>
    <w:p>
      <w:pPr>
        <w:spacing w:before="0"/>
      </w:pPr>
      <w:r>
        <w:rPr>
          <w:b w:val="0"/>
        </w:rPr>
      </w:r>
    </w:p>
    <w:p>
      <w:pPr>
        <w:spacing w:after="100" w:line="360" w:lineRule="auto" w:before="0"/>
      </w:pPr>
      <w:r>
        <w:rPr>
          <w:b w:val="0"/>
        </w:rPr>
        <w:t>29. Fill in the blank:The devotional composition “Guru Bin Kaun Bataaye” is commonly rendered in the tala known as ____</w:t>
      </w:r>
    </w:p>
    <w:p>
      <w:pPr>
        <w:spacing w:before="0"/>
      </w:pPr>
      <w:r>
        <w:rPr>
          <w:b w:val="0"/>
        </w:rPr>
      </w:r>
    </w:p>
    <w:p>
      <w:pPr>
        <w:spacing w:after="100" w:before="0"/>
      </w:pPr>
      <w:r>
        <w:rPr>
          <w:b w:val="0"/>
        </w:rPr>
        <w:t>A. Keharwa</w:t>
      </w:r>
    </w:p>
    <w:p>
      <w:pPr>
        <w:spacing w:after="100" w:before="0"/>
      </w:pPr>
      <w:r>
        <w:rPr>
          <w:b w:val="0"/>
        </w:rPr>
        <w:t>B. Teentaal</w:t>
      </w:r>
    </w:p>
    <w:p>
      <w:pPr>
        <w:spacing w:after="100" w:before="0"/>
      </w:pPr>
      <w:r>
        <w:rPr>
          <w:b w:val="0"/>
        </w:rPr>
        <w:t>C. Dadra</w:t>
      </w:r>
    </w:p>
    <w:p>
      <w:pPr>
        <w:spacing w:after="100" w:before="0"/>
      </w:pPr>
      <w:r>
        <w:rPr>
          <w:b w:val="0"/>
        </w:rPr>
        <w:t>D. Roopak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Teentaal. Key Points Additional Information</w:t>
      </w:r>
    </w:p>
    <w:p>
      <w:pPr>
        <w:spacing w:before="0"/>
      </w:pPr>
      <w:r>
        <w:rPr>
          <w:b w:val="0"/>
        </w:rPr>
        <w:t>• The devotional composition “Guru Bin Kaun Bataaye” is commonly rendered in the tala known as Teentaal. It is one of the most widely used and versatile talas in Hindustani classical music.</w:t>
      </w:r>
    </w:p>
    <w:p>
      <w:pPr>
        <w:spacing w:before="0"/>
      </w:pPr>
      <w:r>
        <w:rPr>
          <w:b w:val="0"/>
        </w:rPr>
        <w:t>• Teentaal consists of 16 beats, divided into four equal sections (vibhags) of four beats each.</w:t>
      </w:r>
    </w:p>
    <w:p>
      <w:pPr>
        <w:spacing w:before="0"/>
      </w:pPr>
      <w:r>
        <w:rPr>
          <w:b w:val="0"/>
        </w:rPr>
        <w:t>• This tala is known for its balanced structure, making it suitable for both vocal and instrumental performances, as well as for compositions such as devotional songs.</w:t>
      </w:r>
    </w:p>
    <w:p>
      <w:pPr>
        <w:spacing w:before="0"/>
      </w:pPr>
      <w:r>
        <w:rPr>
          <w:b w:val="0"/>
        </w:rPr>
        <w:t>• The first beat of Teentaal is called Sam, and it marks the most emphasized point in the tala cycle, serving as a reference for rhythm.</w:t>
      </w:r>
    </w:p>
    <w:p>
      <w:pPr>
        <w:spacing w:before="0"/>
      </w:pPr>
      <w:r>
        <w:rPr>
          <w:b w:val="0"/>
        </w:rPr>
        <w:t>• Teentaal is commonly used in compositions like khayals, bhajans, thumris, and even instrumental renditions, showcasing its adaptability in classical music.</w:t>
      </w:r>
    </w:p>
    <w:p>
      <w:pPr>
        <w:spacing w:before="0"/>
      </w:pPr>
      <w:r>
        <w:rPr>
          <w:b w:val="0"/>
        </w:rPr>
        <w:t>• Other Talas in Hindustani Music: Keharwa: This tala has 8 beats divided into two vibhags of 4 beats each. It is predominantly used in light classical and folk music forms like bhajans and ghazals.</w:t>
      </w:r>
    </w:p>
    <w:p>
      <w:pPr>
        <w:spacing w:before="0"/>
      </w:pPr>
      <w:r>
        <w:rPr>
          <w:b w:val="0"/>
        </w:rPr>
        <w:t>• Dadra: It consists of 6 beats, divided into two vibhags (3 + 3). This tala is commonly employed in lighter genres such as thumris and dadra compositions.</w:t>
      </w:r>
    </w:p>
    <w:p>
      <w:pPr>
        <w:spacing w:before="0"/>
      </w:pPr>
      <w:r>
        <w:rPr>
          <w:b w:val="0"/>
        </w:rPr>
        <w:t>• Roopak: This tala is unique with 7 beats, divided into three vibhags (3 + 2 + 2). It is frequently used in semi-classical and classical music, as well as in instrumental performances.</w:t>
      </w:r>
    </w:p>
    <w:p>
      <w:pPr>
        <w:spacing w:before="0"/>
      </w:pPr>
      <w:r>
        <w:rPr>
          <w:b w:val="0"/>
        </w:rPr>
        <w:t>• Significance of Tala in Indian Music: Tala is the rhythmic framework in Indian classical music that determines the time cycle of a composition.</w:t>
      </w:r>
    </w:p>
    <w:p>
      <w:pPr>
        <w:spacing w:before="0"/>
      </w:pPr>
      <w:r>
        <w:rPr>
          <w:b w:val="0"/>
        </w:rPr>
        <w:t>• It provides a structured and recurring rhythmic pattern, allowing performers to synchronize their music.</w:t>
      </w:r>
    </w:p>
    <w:p>
      <w:pPr>
        <w:spacing w:before="0"/>
      </w:pPr>
      <w:r>
        <w:rPr>
          <w:b w:val="0"/>
        </w:rPr>
        <w:t>• Different talas are suited to different genres and moods, contributing to the overall aesthetic experience of the performance.</w:t>
      </w:r>
    </w:p>
    <w:p>
      <w:pPr>
        <w:spacing w:before="0"/>
      </w:pPr>
      <w:r>
        <w:rPr>
          <w:b w:val="0"/>
        </w:rPr>
        <w:t>• Important Features of Teentaal: Bol Pattern: The basic bols (syllables) of Teentaal are Dha Dhin Dhin Dha, Dha Dhin Dhin Dha, Dha Tin Tin Ta, Ta Dhin Dhin Dha.</w:t>
      </w:r>
    </w:p>
    <w:p>
      <w:pPr>
        <w:spacing w:before="0"/>
      </w:pPr>
      <w:r>
        <w:rPr>
          <w:b w:val="0"/>
        </w:rPr>
        <w:t>• Usage: Teentaal is highly versatile and is used in a wide range of musical compositions, from classical to semi-classical and devotional music.</w:t>
      </w:r>
    </w:p>
    <w:p>
      <w:pPr>
        <w:spacing w:before="0"/>
      </w:pPr>
      <w:r>
        <w:rPr>
          <w:b w:val="0"/>
        </w:rPr>
        <w:t>• Universality: Its balanced structure makes it a favorite among artists for showcasing intricate rhythmic patterns and improvisations.</w:t>
      </w:r>
    </w:p>
    <w:p>
      <w:pPr>
        <w:spacing w:before="0"/>
      </w:pPr>
      <w:r>
        <w:rPr>
          <w:b w:val="0"/>
        </w:rPr>
        <w:t>• Role of Tala in Devotional Music: Devotional songs often use talas that are easy to follow, such as Teentaal and Keharwa, to enhance the listener's spiritual experience.</w:t>
      </w:r>
    </w:p>
    <w:p>
      <w:pPr>
        <w:spacing w:before="0"/>
      </w:pPr>
      <w:r>
        <w:rPr>
          <w:b w:val="0"/>
        </w:rPr>
        <w:t>• The repetitive and cyclical nature of talas helps create a meditative atmosphere, making them suitable for bhajans and kirtans.</w:t>
      </w:r>
    </w:p>
    <w:p>
      <w:pPr>
        <w:spacing w:before="0"/>
      </w:pPr>
      <w:r>
        <w:rPr>
          <w:b w:val="0"/>
        </w:rPr>
      </w:r>
    </w:p>
    <w:p>
      <w:pPr>
        <w:spacing w:after="100" w:line="360" w:lineRule="auto" w:before="0"/>
      </w:pPr>
      <w:r>
        <w:rPr>
          <w:b w:val="0"/>
        </w:rPr>
        <w:t>30. Fill in the blank:As per international standards, the diameter of a table tennis ball is ____</w:t>
      </w:r>
    </w:p>
    <w:p>
      <w:pPr>
        <w:spacing w:before="0"/>
      </w:pPr>
      <w:r>
        <w:rPr>
          <w:b w:val="0"/>
        </w:rPr>
      </w:r>
    </w:p>
    <w:p>
      <w:pPr>
        <w:spacing w:after="100" w:before="0"/>
      </w:pPr>
      <w:r>
        <w:rPr>
          <w:b w:val="0"/>
        </w:rPr>
        <w:t>A. 38 millimetres</w:t>
      </w:r>
    </w:p>
    <w:p>
      <w:pPr>
        <w:spacing w:after="100" w:before="0"/>
      </w:pPr>
      <w:r>
        <w:rPr>
          <w:b w:val="0"/>
        </w:rPr>
        <w:t>B. 39 millimetres</w:t>
      </w:r>
    </w:p>
    <w:p>
      <w:pPr>
        <w:spacing w:after="100" w:before="0"/>
      </w:pPr>
      <w:r>
        <w:rPr>
          <w:b w:val="0"/>
        </w:rPr>
        <w:t>C. 40 millimetres</w:t>
      </w:r>
    </w:p>
    <w:p>
      <w:pPr>
        <w:spacing w:after="100" w:before="0"/>
      </w:pPr>
      <w:r>
        <w:rPr>
          <w:b w:val="0"/>
        </w:rPr>
        <w:t>D. 42 millimetres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millimetres. Key Points Additional Information Important Points</w:t>
      </w:r>
    </w:p>
    <w:p>
      <w:pPr>
        <w:spacing w:before="0"/>
      </w:pPr>
      <w:r>
        <w:rPr>
          <w:b w:val="0"/>
        </w:rPr>
        <w:t>• The diameter of a table tennis ball, as per the International Table Tennis Federation (ITTF), is officially standardized at 40 millimetres.</w:t>
      </w:r>
    </w:p>
    <w:p>
      <w:pPr>
        <w:spacing w:before="0"/>
      </w:pPr>
      <w:r>
        <w:rPr>
          <w:b w:val="0"/>
        </w:rPr>
        <w:t>• Prior to the year 2000, table tennis balls had a diameter of 38 millimetres, but the size was increased to 40 millimetres to slow down the speed of the game and make it more spectator-friendly.</w:t>
      </w:r>
    </w:p>
    <w:p>
      <w:pPr>
        <w:spacing w:before="0"/>
      </w:pPr>
      <w:r>
        <w:rPr>
          <w:b w:val="0"/>
        </w:rPr>
        <w:t>• The material used in manufacturing table tennis balls is typically celluloid or similar plastic polymers to ensure uniform bounce and durability.</w:t>
      </w:r>
    </w:p>
    <w:p>
      <w:pPr>
        <w:spacing w:before="0"/>
      </w:pPr>
      <w:r>
        <w:rPr>
          <w:b w:val="0"/>
        </w:rPr>
        <w:t>• Table tennis balls weigh approximately 2.7 grams, and the weight and diameter are strictly regulated to maintain fairness in international competitions.</w:t>
      </w:r>
    </w:p>
    <w:p>
      <w:pPr>
        <w:spacing w:before="0"/>
      </w:pPr>
      <w:r>
        <w:rPr>
          <w:b w:val="0"/>
        </w:rPr>
        <w:t>• The 40 millimetre ball is designed to meet the requirements of both recreational and professional players, enhancing the overall experience of the game.</w:t>
      </w:r>
    </w:p>
    <w:p>
      <w:pPr>
        <w:spacing w:before="0"/>
      </w:pPr>
      <w:r>
        <w:rPr>
          <w:b w:val="0"/>
        </w:rPr>
        <w:t>• Table Tennis Evolution: Table tennis originated in the late 19th century as an indoor version of lawn tennis, and the equipment has evolved significantly since then.</w:t>
      </w:r>
    </w:p>
    <w:p>
      <w:pPr>
        <w:spacing w:before="0"/>
      </w:pPr>
      <w:r>
        <w:rPr>
          <w:b w:val="0"/>
        </w:rPr>
        <w:t>• The ITTF was established in 1926 to regulate the rules, equipment, and standards of the sport.</w:t>
      </w:r>
    </w:p>
    <w:p>
      <w:pPr>
        <w:spacing w:before="0"/>
      </w:pPr>
      <w:r>
        <w:rPr>
          <w:b w:val="0"/>
        </w:rPr>
        <w:t>• The ball size change in 2000 was a landmark decision to improve game visibility and reduce the speed of play for spectators.</w:t>
      </w:r>
    </w:p>
    <w:p>
      <w:pPr>
        <w:spacing w:before="0"/>
      </w:pPr>
      <w:r>
        <w:rPr>
          <w:b w:val="0"/>
        </w:rPr>
        <w:t>• ITTF Regulations: The ITTF specifies that the ball must be spherical, with a diameter of exactly 40 millimetres.</w:t>
      </w:r>
    </w:p>
    <w:p>
      <w:pPr>
        <w:spacing w:before="0"/>
      </w:pPr>
      <w:r>
        <w:rPr>
          <w:b w:val="0"/>
        </w:rPr>
        <w:t>• The ball's bounce should be consistent, with a drop test from 30 cm height resulting in a bounce of approximately 24 cm.</w:t>
      </w:r>
    </w:p>
    <w:p>
      <w:pPr>
        <w:spacing w:before="0"/>
      </w:pPr>
      <w:r>
        <w:rPr>
          <w:b w:val="0"/>
        </w:rPr>
        <w:t>• Other Equipment Specifications: Table tennis tables have dimensions of 2.74 metres in length, 1.525 metres in width, and a height of 76 centimetres.</w:t>
      </w:r>
    </w:p>
    <w:p>
      <w:pPr>
        <w:spacing w:before="0"/>
      </w:pPr>
      <w:r>
        <w:rPr>
          <w:b w:val="0"/>
        </w:rPr>
        <w:t>• The net height is regulated at 15.25 centimetres.</w:t>
      </w:r>
    </w:p>
    <w:p>
      <w:pPr>
        <w:spacing w:before="0"/>
      </w:pPr>
      <w:r>
        <w:rPr>
          <w:b w:val="0"/>
        </w:rPr>
        <w:t>• Competitive Use: The 40 millimetre ball is mandatory for all ITTF-sanctioned tournaments, including the Olympics, World Table Tennis Championships, and other major international events.</w:t>
      </w:r>
    </w:p>
    <w:p>
      <w:pPr>
        <w:spacing w:before="0"/>
      </w:pPr>
      <w:r>
        <w:rPr>
          <w:b w:val="0"/>
        </w:rPr>
        <w:t>• The switch to the larger ball was also aimed at promoting the sport globally by making it more accessible to beginners and amateurs.</w:t>
      </w:r>
    </w:p>
    <w:p>
      <w:pPr>
        <w:spacing w:before="0"/>
      </w:pPr>
      <w:r>
        <w:rPr>
          <w:b w:val="0"/>
        </w:rPr>
        <w:t>• Impact of Ball Size Change: The increase in ball diameter from 38 mm to 40 mm slowed down the game, making it easier for spectators to follow rallies.</w:t>
      </w:r>
    </w:p>
    <w:p>
      <w:pPr>
        <w:spacing w:before="0"/>
      </w:pPr>
      <w:r>
        <w:rPr>
          <w:b w:val="0"/>
        </w:rPr>
        <w:t>• Players had to adapt their techniques and strategies to accommodate the changes in speed and spin dynamics.</w:t>
      </w:r>
    </w:p>
    <w:p>
      <w:pPr>
        <w:spacing w:before="0"/>
      </w:pPr>
      <w:r>
        <w:rPr>
          <w:b w:val="0"/>
        </w:rPr>
        <w:t>• Ball Grading: Table tennis balls are graded by star ratings, with three-star balls being the highest quality used in official competitions.</w:t>
      </w:r>
    </w:p>
    <w:p>
      <w:pPr>
        <w:spacing w:before="0"/>
      </w:pPr>
      <w:r>
        <w:rPr>
          <w:b w:val="0"/>
        </w:rPr>
        <w:t>• Lower-grade balls are commonly used for recreational purposes due to their affordability.</w:t>
      </w:r>
    </w:p>
    <w:p>
      <w:pPr>
        <w:spacing w:before="0"/>
      </w:pPr>
      <w:r>
        <w:rPr>
          <w:b w:val="0"/>
        </w:rPr>
        <w:t>• Global Popularity: Table tennis is one of the most popular sports globally, with over 300 million active players.</w:t>
      </w:r>
    </w:p>
    <w:p>
      <w:pPr>
        <w:spacing w:before="0"/>
      </w:pPr>
      <w:r>
        <w:rPr>
          <w:b w:val="0"/>
        </w:rPr>
        <w:t>• The sport is particularly prominent in countries like China, Japan, Germany, and Korea.</w:t>
      </w:r>
    </w:p>
    <w:p>
      <w:pPr>
        <w:spacing w:before="0"/>
      </w:pPr>
      <w:r>
        <w:rPr>
          <w:b w:val="0"/>
        </w:rPr>
      </w:r>
    </w:p>
    <w:p>
      <w:pPr>
        <w:spacing w:after="100" w:line="360" w:lineRule="auto" w:before="0"/>
      </w:pPr>
      <w:r>
        <w:rPr>
          <w:b w:val="0"/>
        </w:rPr>
        <w:t>31. Which Rashtrakuta ruler defeated Chola king Parantaka I in battle?</w:t>
      </w:r>
    </w:p>
    <w:p>
      <w:pPr>
        <w:spacing w:before="0"/>
      </w:pPr>
      <w:r>
        <w:rPr>
          <w:b w:val="0"/>
        </w:rPr>
      </w:r>
    </w:p>
    <w:p>
      <w:pPr>
        <w:spacing w:after="100" w:before="0"/>
      </w:pPr>
      <w:r>
        <w:rPr>
          <w:b w:val="0"/>
        </w:rPr>
        <w:t>A. Govinda III</w:t>
      </w:r>
    </w:p>
    <w:p>
      <w:pPr>
        <w:spacing w:after="100" w:before="0"/>
      </w:pPr>
      <w:r>
        <w:rPr>
          <w:b w:val="0"/>
        </w:rPr>
        <w:t>B. Krishna III</w:t>
      </w:r>
    </w:p>
    <w:p>
      <w:pPr>
        <w:spacing w:after="100" w:before="0"/>
      </w:pPr>
      <w:r>
        <w:rPr>
          <w:b w:val="0"/>
        </w:rPr>
        <w:t>C. Dantidurga</w:t>
      </w:r>
    </w:p>
    <w:p>
      <w:pPr>
        <w:spacing w:after="100" w:before="0"/>
      </w:pPr>
      <w:r>
        <w:rPr>
          <w:b w:val="0"/>
        </w:rPr>
        <w:t>D. Amoghavarsha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III. Key Points Additional Information</w:t>
      </w:r>
    </w:p>
    <w:p>
      <w:pPr>
        <w:spacing w:before="0"/>
      </w:pPr>
      <w:r>
        <w:rPr>
          <w:b w:val="0"/>
        </w:rPr>
        <w:t>• Krishna III, a ruler of the Rashtrakuta dynasty, was instrumental in defeating the Chola king Parantaka I in battle.</w:t>
      </w:r>
    </w:p>
    <w:p>
      <w:pPr>
        <w:spacing w:before="0"/>
      </w:pPr>
      <w:r>
        <w:rPr>
          <w:b w:val="0"/>
        </w:rPr>
        <w:t>• The Rashtrakutas were a powerful dynasty that ruled large parts of the Indian subcontinent between the 6th and 10th centuries CE.</w:t>
      </w:r>
    </w:p>
    <w:p>
      <w:pPr>
        <w:spacing w:before="0"/>
      </w:pPr>
      <w:r>
        <w:rPr>
          <w:b w:val="0"/>
        </w:rPr>
        <w:t>• Parantaka I was a prominent Chola king who ruled from 907 CE to 955 CE. Despite his initial successes in expanding the Chola empire, he faced setbacks, including his defeat by Krishna III.</w:t>
      </w:r>
    </w:p>
    <w:p>
      <w:pPr>
        <w:spacing w:before="0"/>
      </w:pPr>
      <w:r>
        <w:rPr>
          <w:b w:val="0"/>
        </w:rPr>
        <w:t>• Krishna III's victory over the Cholas marked a significant event in the power dynamics of South India during the 10th century.</w:t>
      </w:r>
    </w:p>
    <w:p>
      <w:pPr>
        <w:spacing w:before="0"/>
      </w:pPr>
      <w:r>
        <w:rPr>
          <w:b w:val="0"/>
        </w:rPr>
        <w:t>• Krishna III was known for his military expeditions and for extending Rashtrakuta influence into the Tamil region, showcasing his capability as a strong and strategic ruler.</w:t>
      </w:r>
    </w:p>
    <w:p>
      <w:pPr>
        <w:spacing w:before="0"/>
      </w:pPr>
      <w:r>
        <w:rPr>
          <w:b w:val="0"/>
        </w:rPr>
        <w:t>• Rashtrakuta Dynasty: The Rashtrakutas were originally a feudatory dynasty under the Chalukyas of Badami, but they rose to prominence as an independent power.</w:t>
      </w:r>
    </w:p>
    <w:p>
      <w:pPr>
        <w:spacing w:before="0"/>
      </w:pPr>
      <w:r>
        <w:rPr>
          <w:b w:val="0"/>
        </w:rPr>
        <w:t>• Their reign extended from 753 CE to 982 CE, and they ruled over parts of present-day Karnataka, Maharashtra, and other regions of South and Central India.</w:t>
      </w:r>
    </w:p>
    <w:p>
      <w:pPr>
        <w:spacing w:before="0"/>
      </w:pPr>
      <w:r>
        <w:rPr>
          <w:b w:val="0"/>
        </w:rPr>
        <w:t>• The Rashtrakutas were patrons of art, literature, and architecture. The famous Ellora Caves, particularly the Kailasa temple, were built during their reign.</w:t>
      </w:r>
    </w:p>
    <w:p>
      <w:pPr>
        <w:spacing w:before="0"/>
      </w:pPr>
      <w:r>
        <w:rPr>
          <w:b w:val="0"/>
        </w:rPr>
        <w:t>• Parantaka I: Parantaka I was one of the early Chola kings who consolidated the Chola kingdom and expanded its territories.</w:t>
      </w:r>
    </w:p>
    <w:p>
      <w:pPr>
        <w:spacing w:before="0"/>
      </w:pPr>
      <w:r>
        <w:rPr>
          <w:b w:val="0"/>
        </w:rPr>
        <w:t>• He successfully defeated the Pandyas and extended his rule over parts of Tamil Nadu and Sri Lanka.</w:t>
      </w:r>
    </w:p>
    <w:p>
      <w:pPr>
        <w:spacing w:before="0"/>
      </w:pPr>
      <w:r>
        <w:rPr>
          <w:b w:val="0"/>
        </w:rPr>
        <w:t>• However, his defeat by Krishna III of the Rashtrakutas marked a significant setback for the Cholas.</w:t>
      </w:r>
    </w:p>
    <w:p>
      <w:pPr>
        <w:spacing w:before="0"/>
      </w:pPr>
      <w:r>
        <w:rPr>
          <w:b w:val="0"/>
        </w:rPr>
        <w:t>• Krishna III’s Contributions: Krishna III was one of the last prominent Rashtrakuta rulers who successfully maintained the dynasty's power in South India.</w:t>
      </w:r>
    </w:p>
    <w:p>
      <w:pPr>
        <w:spacing w:before="0"/>
      </w:pPr>
      <w:r>
        <w:rPr>
          <w:b w:val="0"/>
        </w:rPr>
        <w:t>• He is remembered for his military campaigns, including his victory over the Cholas and his subsequent influence in Tamil Nadu.</w:t>
      </w:r>
    </w:p>
    <w:p>
      <w:pPr>
        <w:spacing w:before="0"/>
      </w:pPr>
      <w:r>
        <w:rPr>
          <w:b w:val="0"/>
        </w:rPr>
        <w:t>• Krishna III also contributed to the cultural and architectural heritage of the Rashtrakutas, continuing their tradition of patronage.</w:t>
      </w:r>
    </w:p>
    <w:p>
      <w:pPr>
        <w:spacing w:before="0"/>
      </w:pPr>
      <w:r>
        <w:rPr>
          <w:b w:val="0"/>
        </w:rPr>
        <w:t>• Important Points about the Chola-Rashtrakuta Rivalry: The Cholas and Rashtrakutas were two of the most powerful dynasties of South India, and their rivalry significantly influenced the region's history.</w:t>
      </w:r>
    </w:p>
    <w:p>
      <w:pPr>
        <w:spacing w:before="0"/>
      </w:pPr>
      <w:r>
        <w:rPr>
          <w:b w:val="0"/>
        </w:rPr>
        <w:t>• This rivalry often led to large-scale battles and shifting territorial boundaries.</w:t>
      </w:r>
    </w:p>
    <w:p>
      <w:pPr>
        <w:spacing w:before="0"/>
      </w:pPr>
      <w:r>
        <w:rPr>
          <w:b w:val="0"/>
        </w:rPr>
        <w:t>• While the Rashtrakutas declined after Krishna III's reign, the Cholas regained power under later rulers like Raja Raja Chola I and Rajendra Chola I.</w:t>
      </w:r>
    </w:p>
    <w:p>
      <w:pPr>
        <w:spacing w:before="0"/>
      </w:pPr>
      <w:r>
        <w:rPr>
          <w:b w:val="0"/>
        </w:rPr>
      </w:r>
    </w:p>
    <w:p>
      <w:pPr>
        <w:spacing w:after="100" w:line="360" w:lineRule="auto" w:before="0"/>
      </w:pPr>
      <w:r>
        <w:rPr>
          <w:b w:val="0"/>
        </w:rPr>
        <w:t>32. Which Governor-General is correctly matched with the policy followed during his tenure?</w:t>
      </w:r>
    </w:p>
    <w:p>
      <w:pPr>
        <w:spacing w:before="0"/>
      </w:pPr>
      <w:r>
        <w:rPr>
          <w:b w:val="0"/>
        </w:rPr>
      </w:r>
    </w:p>
    <w:p>
      <w:pPr>
        <w:spacing w:after="100" w:before="0"/>
      </w:pPr>
      <w:r>
        <w:rPr>
          <w:b w:val="0"/>
        </w:rPr>
        <w:t>A. Lord Cornwallis – Subsidiary Alliance</w:t>
      </w:r>
    </w:p>
    <w:p>
      <w:pPr>
        <w:spacing w:after="100" w:before="0"/>
      </w:pPr>
      <w:r>
        <w:rPr>
          <w:b w:val="0"/>
        </w:rPr>
        <w:t>B. Lord Wellesley – Expansionist policy</w:t>
      </w:r>
    </w:p>
    <w:p>
      <w:pPr>
        <w:spacing w:after="100" w:before="0"/>
      </w:pPr>
      <w:r>
        <w:rPr>
          <w:b w:val="0"/>
        </w:rPr>
        <w:t>C. Lord Hastings – Doctrine of Lapse</w:t>
      </w:r>
    </w:p>
    <w:p>
      <w:pPr>
        <w:spacing w:after="100" w:before="0"/>
      </w:pPr>
      <w:r>
        <w:rPr>
          <w:b w:val="0"/>
        </w:rPr>
        <w:t>D. Warren Hastings – Anti-imperialism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Wellesley – Expansionist policy. Key Points Additional Information Important Points</w:t>
      </w:r>
    </w:p>
    <w:p>
      <w:pPr>
        <w:spacing w:before="0"/>
      </w:pPr>
      <w:r>
        <w:rPr>
          <w:b w:val="0"/>
        </w:rPr>
        <w:t>• Lord Cornwallis – Subsidiary Alliance: The statement is incorrect. The Subsidiary Alliance policy was introduced by Lord Wellesley, not Lord Cornwallis. Lord Cornwallis is better known for his administrative reforms, particularly the Permanent Settlement system in Bengal.</w:t>
      </w:r>
    </w:p>
    <w:p>
      <w:pPr>
        <w:spacing w:before="0"/>
      </w:pPr>
      <w:r>
        <w:rPr>
          <w:b w:val="0"/>
        </w:rPr>
        <w:t>• Lord Wellesley – Expansionist policy: This is the correct match. Lord Wellesley (1798–1805) pursued an aggressive expansionist policy by introducing the Subsidiary Alliance system. Through this policy, Indian princely states were required to accept British protection and maintain British troops at their expense, leading to significant territorial annexations.</w:t>
      </w:r>
    </w:p>
    <w:p>
      <w:pPr>
        <w:spacing w:before="0"/>
      </w:pPr>
      <w:r>
        <w:rPr>
          <w:b w:val="0"/>
        </w:rPr>
        <w:t>• Lord Hastings – Doctrine of Lapse: The statement is incorrect. The Doctrine of Lapse was introduced by Lord Dalhousie, not Lord Hastings. Lord Hastings (1813–1823) is known for his consolidation of British power, including victories in the Third Anglo-Maratha War.</w:t>
      </w:r>
    </w:p>
    <w:p>
      <w:pPr>
        <w:spacing w:before="0"/>
      </w:pPr>
      <w:r>
        <w:rPr>
          <w:b w:val="0"/>
        </w:rPr>
        <w:t>• Warren Hastings – Anti-imperialism: The statement is incorrect. Warren Hastings (1772–1785) was the first Governor-General of Bengal and laid the foundation of British administration in India. He was not known for any anti-imperialistic stance.</w:t>
      </w:r>
    </w:p>
    <w:p>
      <w:pPr>
        <w:spacing w:before="0"/>
      </w:pPr>
      <w:r>
        <w:rPr>
          <w:b w:val="0"/>
        </w:rPr>
        <w:t>• Lord Wellesley: He served as the Governor-General of India from 1798 to 1805.</w:t>
      </w:r>
    </w:p>
    <w:p>
      <w:pPr>
        <w:spacing w:before="0"/>
      </w:pPr>
      <w:r>
        <w:rPr>
          <w:b w:val="0"/>
        </w:rPr>
        <w:t>• Introduced the Subsidiary Alliance system, which was a key component of his expansionist policy.</w:t>
      </w:r>
    </w:p>
    <w:p>
      <w:pPr>
        <w:spacing w:before="0"/>
      </w:pPr>
      <w:r>
        <w:rPr>
          <w:b w:val="0"/>
        </w:rPr>
        <w:t>• The Subsidiary Alliance system ensured that Indian states maintained British troops and surrendered foreign policy control to the British. States like Hyderabad, Mysore, Tanjore, and Awadh came under this policy.</w:t>
      </w:r>
    </w:p>
    <w:p>
      <w:pPr>
        <w:spacing w:before="0"/>
      </w:pPr>
      <w:r>
        <w:rPr>
          <w:b w:val="0"/>
        </w:rPr>
        <w:t>• He annexed territories like Mysore (1799) and expanded British influence across India.</w:t>
      </w:r>
    </w:p>
    <w:p>
      <w:pPr>
        <w:spacing w:before="0"/>
      </w:pPr>
      <w:r>
        <w:rPr>
          <w:b w:val="0"/>
        </w:rPr>
        <w:t>• Lord Cornwallis: Served as Governor-General from 1786 to 1793.</w:t>
      </w:r>
    </w:p>
    <w:p>
      <w:pPr>
        <w:spacing w:before="0"/>
      </w:pPr>
      <w:r>
        <w:rPr>
          <w:b w:val="0"/>
        </w:rPr>
        <w:t>• Introduced the Permanent Settlement system in Bengal, fixing land revenue with zamindars.</w:t>
      </w:r>
    </w:p>
    <w:p>
      <w:pPr>
        <w:spacing w:before="0"/>
      </w:pPr>
      <w:r>
        <w:rPr>
          <w:b w:val="0"/>
        </w:rPr>
        <w:t>• Reformed civil services, emphasizing merit-based recruitment and integrity.</w:t>
      </w:r>
    </w:p>
    <w:p>
      <w:pPr>
        <w:spacing w:before="0"/>
      </w:pPr>
      <w:r>
        <w:rPr>
          <w:b w:val="0"/>
        </w:rPr>
        <w:t>• Lord Hastings: Served as Governor-General from 1813 to 1823.</w:t>
      </w:r>
    </w:p>
    <w:p>
      <w:pPr>
        <w:spacing w:before="0"/>
      </w:pPr>
      <w:r>
        <w:rPr>
          <w:b w:val="0"/>
        </w:rPr>
        <w:t>• Known for the defeat of the Marathas in the Third Anglo-Maratha War (1817–1818), which marked the end of Maratha power.</w:t>
      </w:r>
    </w:p>
    <w:p>
      <w:pPr>
        <w:spacing w:before="0"/>
      </w:pPr>
      <w:r>
        <w:rPr>
          <w:b w:val="0"/>
        </w:rPr>
        <w:t>• Played a role in the expansion of British territories in India.</w:t>
      </w:r>
    </w:p>
    <w:p>
      <w:pPr>
        <w:spacing w:before="0"/>
      </w:pPr>
      <w:r>
        <w:rPr>
          <w:b w:val="0"/>
        </w:rPr>
        <w:t>• Warren Hastings: Served as the first Governor-General of Bengal from 1772 to 1785.</w:t>
      </w:r>
    </w:p>
    <w:p>
      <w:pPr>
        <w:spacing w:before="0"/>
      </w:pPr>
      <w:r>
        <w:rPr>
          <w:b w:val="0"/>
        </w:rPr>
        <w:t>• Reorganized the revenue system and judicial structure in Bengal.</w:t>
      </w:r>
    </w:p>
    <w:p>
      <w:pPr>
        <w:spacing w:before="0"/>
      </w:pPr>
      <w:r>
        <w:rPr>
          <w:b w:val="0"/>
        </w:rPr>
        <w:t>• Facilitated the translation of Hindu and Muslim laws to aid British administration.</w:t>
      </w:r>
    </w:p>
    <w:p>
      <w:pPr>
        <w:spacing w:before="0"/>
      </w:pPr>
      <w:r>
        <w:rPr>
          <w:b w:val="0"/>
        </w:rPr>
        <w:t>• Subsidiary Alliance: Introduced by Lord Wellesley, this policy required Indian rulers to accept British troops in their territory and pay for their maintenance.</w:t>
      </w:r>
    </w:p>
    <w:p>
      <w:pPr>
        <w:spacing w:before="0"/>
      </w:pPr>
      <w:r>
        <w:rPr>
          <w:b w:val="0"/>
        </w:rPr>
        <w:t>• Doctrine of Lapse: Introduced by Lord Dalhousie, this policy allowed the British to annex any princely state without a male heir.</w:t>
      </w:r>
    </w:p>
    <w:p>
      <w:pPr>
        <w:spacing w:before="0"/>
      </w:pPr>
      <w:r>
        <w:rPr>
          <w:b w:val="0"/>
        </w:rPr>
        <w:t>• Permanent Settlement: Introduced by Lord Cornwallis, this system fixed land revenue and created a class of zamindars in Bengal.</w:t>
      </w:r>
    </w:p>
    <w:p>
      <w:pPr>
        <w:spacing w:before="0"/>
      </w:pPr>
      <w:r>
        <w:rPr>
          <w:b w:val="0"/>
        </w:rPr>
        <w:t>• Anglo-Maratha Wars: Fought during the tenure of Lord Hastings, leading to the dissolution of Maratha power.</w:t>
      </w:r>
    </w:p>
    <w:p>
      <w:pPr>
        <w:spacing w:before="0"/>
      </w:pPr>
      <w:r>
        <w:rPr>
          <w:b w:val="0"/>
        </w:rPr>
      </w:r>
    </w:p>
    <w:p>
      <w:pPr>
        <w:spacing w:after="100" w:line="360" w:lineRule="auto" w:before="0"/>
      </w:pPr>
      <w:r>
        <w:rPr>
          <w:b w:val="0"/>
        </w:rPr>
        <w:t>33. How is lane width measured for athletes on a standard synthetic track for races up to 400 metres?</w:t>
      </w:r>
    </w:p>
    <w:p>
      <w:pPr>
        <w:spacing w:before="0"/>
      </w:pPr>
      <w:r>
        <w:rPr>
          <w:b w:val="0"/>
        </w:rPr>
      </w:r>
    </w:p>
    <w:p>
      <w:pPr>
        <w:spacing w:after="100" w:before="0"/>
      </w:pPr>
      <w:r>
        <w:rPr>
          <w:b w:val="0"/>
        </w:rPr>
        <w:t>A. 2 metres wide with 10 cm markings</w:t>
      </w:r>
    </w:p>
    <w:p>
      <w:pPr>
        <w:spacing w:after="100" w:before="0"/>
      </w:pPr>
      <w:r>
        <w:rPr>
          <w:b w:val="0"/>
        </w:rPr>
        <w:t>B. 1.22 to 1.25 metres wide with 5 cm markings</w:t>
      </w:r>
    </w:p>
    <w:p>
      <w:pPr>
        <w:spacing w:after="100" w:before="0"/>
      </w:pPr>
      <w:r>
        <w:rPr>
          <w:b w:val="0"/>
        </w:rPr>
        <w:t>C. Variable width based on track length</w:t>
      </w:r>
    </w:p>
    <w:p>
      <w:pPr>
        <w:spacing w:after="100" w:before="0"/>
      </w:pPr>
      <w:r>
        <w:rPr>
          <w:b w:val="0"/>
        </w:rPr>
        <w:t>D. No lane demarcation used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1.22 to 1.25 metres wide with 5 cm markings. Key Points Additional Information</w:t>
      </w:r>
    </w:p>
    <w:p>
      <w:pPr>
        <w:spacing w:before="0"/>
      </w:pPr>
      <w:r>
        <w:rPr>
          <w:b w:val="0"/>
        </w:rPr>
        <w:t>• The standard lane width for athletes on a synthetic track, as per international regulations, is 1.22 to 1.25 metres. These precise measurements ensure uniformity in tracks worldwide.</w:t>
      </w:r>
    </w:p>
    <w:p>
      <w:pPr>
        <w:spacing w:before="0"/>
      </w:pPr>
      <w:r>
        <w:rPr>
          <w:b w:val="0"/>
        </w:rPr>
        <w:t>• Each lane on the track is marked with 5 cm wide lines. These markings are crucial for defining the boundaries of each lane and ensuring fair competition.</w:t>
      </w:r>
    </w:p>
    <w:p>
      <w:pPr>
        <w:spacing w:before="0"/>
      </w:pPr>
      <w:r>
        <w:rPr>
          <w:b w:val="0"/>
        </w:rPr>
        <w:t>• The lanes are designed to provide adequate space for athletes to run without interfering with competitors in adjacent lanes, particularly in races like the 100 metres, 200 metres, and 400 metres.</w:t>
      </w:r>
    </w:p>
    <w:p>
      <w:pPr>
        <w:spacing w:before="0"/>
      </w:pPr>
      <w:r>
        <w:rPr>
          <w:b w:val="0"/>
        </w:rPr>
        <w:t>• These lane dimensions are in accordance with the World Athletics (formerly IAAF) standards, ensuring consistency and fairness in track and field events globally.</w:t>
      </w:r>
    </w:p>
    <w:p>
      <w:pPr>
        <w:spacing w:before="0"/>
      </w:pPr>
      <w:r>
        <w:rPr>
          <w:b w:val="0"/>
        </w:rPr>
        <w:t>• The measurement includes the inside edge of the inner line of the lane, ensuring precision in defining race distances.</w:t>
      </w:r>
    </w:p>
    <w:p>
      <w:pPr>
        <w:spacing w:before="0"/>
      </w:pPr>
      <w:r>
        <w:rPr>
          <w:b w:val="0"/>
        </w:rPr>
        <w:t>• World Athletics Standards for Tracks: World Athletics specifies that tracks should be oval-shaped, with a total length of 400 metres, measured along the inner edge of the innermost lane.</w:t>
      </w:r>
    </w:p>
    <w:p>
      <w:pPr>
        <w:spacing w:before="0"/>
      </w:pPr>
      <w:r>
        <w:rPr>
          <w:b w:val="0"/>
        </w:rPr>
        <w:t>• A standard track consists of 8 to 9 lanes, though some tracks may have fewer lanes for training purposes.</w:t>
      </w:r>
    </w:p>
    <w:p>
      <w:pPr>
        <w:spacing w:before="0"/>
      </w:pPr>
      <w:r>
        <w:rPr>
          <w:b w:val="0"/>
        </w:rPr>
        <w:t>• The lanes are numbered sequentially from the innermost to the outermost lane, ensuring clarity during competitions.</w:t>
      </w:r>
    </w:p>
    <w:p>
      <w:pPr>
        <w:spacing w:before="0"/>
      </w:pPr>
      <w:r>
        <w:rPr>
          <w:b w:val="0"/>
        </w:rPr>
        <w:t>• Importance of Lane Markings: Lane markings ensure athletes do not encroach on another competitor's lane, which could lead to disqualification.</w:t>
      </w:r>
    </w:p>
    <w:p>
      <w:pPr>
        <w:spacing w:before="0"/>
      </w:pPr>
      <w:r>
        <w:rPr>
          <w:b w:val="0"/>
        </w:rPr>
        <w:t>• Markings also help officials determine the starting and finishing points for staggered starts in races like the 200 metres and 400 metres.</w:t>
      </w:r>
    </w:p>
    <w:p>
      <w:pPr>
        <w:spacing w:before="0"/>
      </w:pPr>
      <w:r>
        <w:rPr>
          <w:b w:val="0"/>
        </w:rPr>
        <w:t>• Different Types of Tracks: Synthetic tracks, made of materials like polyurethane, are standard for professional competitions due to their durability and performance-enhancing properties.</w:t>
      </w:r>
    </w:p>
    <w:p>
      <w:pPr>
        <w:spacing w:before="0"/>
      </w:pPr>
      <w:r>
        <w:rPr>
          <w:b w:val="0"/>
        </w:rPr>
        <w:t>• Some tracks may have additional lanes for warm-up or training, but these are not used in official races.</w:t>
      </w:r>
    </w:p>
    <w:p>
      <w:pPr>
        <w:spacing w:before="0"/>
      </w:pPr>
      <w:r>
        <w:rPr>
          <w:b w:val="0"/>
        </w:rPr>
        <w:t>• Key Dimensions of Tracks: The inner radius of a standard track is about 36.5 metres, and the straights are typically 84.39 metres long.</w:t>
      </w:r>
    </w:p>
    <w:p>
      <w:pPr>
        <w:spacing w:before="0"/>
      </w:pPr>
      <w:r>
        <w:rPr>
          <w:b w:val="0"/>
        </w:rPr>
        <w:t>• The curve of the track forms a semi-circle, ensuring athletes cover the same distance in staggered starts.</w:t>
      </w:r>
    </w:p>
    <w:p>
      <w:pPr>
        <w:spacing w:before="0"/>
      </w:pPr>
      <w:r>
        <w:rPr>
          <w:b w:val="0"/>
        </w:rPr>
      </w:r>
    </w:p>
    <w:p>
      <w:pPr>
        <w:spacing w:after="100" w:line="360" w:lineRule="auto" w:before="0"/>
      </w:pPr>
      <w:r>
        <w:rPr>
          <w:b w:val="0"/>
        </w:rPr>
        <w:t>34. Read the below statements marked as Assertion (A) and Reason (R). Mark the correct option: Assertion (A): India’s assistance through Dornier aircraft indicates growing defence cooperation with Sri Lanka. Reason (R): Sri Lanka requested India to focus solely on cultural cooperation, rejecting defence support.</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w:t>
      </w:r>
    </w:p>
    <w:p>
      <w:pPr>
        <w:spacing w:before="0"/>
      </w:pPr>
      <w:r>
        <w:rPr>
          <w:b w:val="0"/>
        </w:rPr>
        <w:t>• Assertion (A) is correct because India’s supply of Dornier aircraft to Sri Lanka strengthens bilateral defence and security cooperation.</w:t>
      </w:r>
    </w:p>
    <w:p>
      <w:pPr>
        <w:spacing w:before="0"/>
      </w:pPr>
      <w:r>
        <w:rPr>
          <w:b w:val="0"/>
        </w:rPr>
        <w:t>• The aircraft are used for maritime surveillance, search and rescue, and humanitarian assistance, indicating strategic trust.</w:t>
      </w:r>
    </w:p>
    <w:p>
      <w:pPr>
        <w:spacing w:before="0"/>
      </w:pPr>
      <w:r>
        <w:rPr>
          <w:b w:val="0"/>
        </w:rPr>
        <w:t>• Such defence support reflects India’s role as a net security provider in the Indian Ocean Region (IOR).</w:t>
      </w:r>
    </w:p>
    <w:p>
      <w:pPr>
        <w:spacing w:before="0"/>
      </w:pPr>
      <w:r>
        <w:rPr>
          <w:b w:val="0"/>
        </w:rPr>
        <w:t>• Reason (R) is incorrect as Sri Lanka has not rejected defence cooperation with India.</w:t>
      </w:r>
    </w:p>
    <w:p>
      <w:pPr>
        <w:spacing w:before="0"/>
      </w:pPr>
      <w:r>
        <w:rPr>
          <w:b w:val="0"/>
        </w:rPr>
        <w:t>• Instead, Sri Lanka continues to engage with India in defence training, equipment support, and joint exercises.</w:t>
      </w:r>
    </w:p>
    <w:p>
      <w:pPr>
        <w:spacing w:before="0"/>
      </w:pPr>
      <w:r>
        <w:rPr>
          <w:b w:val="0"/>
        </w:rPr>
        <w:t>• Cultural cooperation exists, but it is not exclusive or a replacement for defence ties.</w:t>
      </w:r>
    </w:p>
    <w:p>
      <w:pPr>
        <w:spacing w:before="0"/>
      </w:pPr>
      <w:r>
        <w:rPr>
          <w:b w:val="0"/>
        </w:rPr>
        <w:t>• Therefore, A is true, but R is false, making Option 3 the correct choice.</w:t>
      </w:r>
    </w:p>
    <w:p>
      <w:pPr>
        <w:spacing w:before="0"/>
      </w:pPr>
      <w:r>
        <w:rPr>
          <w:b w:val="0"/>
        </w:rPr>
      </w:r>
    </w:p>
    <w:p>
      <w:pPr>
        <w:spacing w:after="100" w:line="360" w:lineRule="auto" w:before="0"/>
      </w:pPr>
      <w:r>
        <w:rPr>
          <w:b w:val="0"/>
        </w:rPr>
        <w:t>35. “Half the Night Is Gone” was written by which Sahitya Akademi Award-winning author?</w:t>
      </w:r>
    </w:p>
    <w:p>
      <w:pPr>
        <w:spacing w:before="0"/>
      </w:pPr>
      <w:r>
        <w:rPr>
          <w:b w:val="0"/>
        </w:rPr>
      </w:r>
    </w:p>
    <w:p>
      <w:pPr>
        <w:spacing w:after="100" w:before="0"/>
      </w:pPr>
      <w:r>
        <w:rPr>
          <w:b w:val="0"/>
        </w:rPr>
        <w:t>A. Amitabha Bagchi.</w:t>
      </w:r>
    </w:p>
    <w:p>
      <w:pPr>
        <w:spacing w:after="100" w:before="0"/>
      </w:pPr>
      <w:r>
        <w:rPr>
          <w:b w:val="0"/>
        </w:rPr>
        <w:t>B. Amit Chaudhuri</w:t>
      </w:r>
    </w:p>
    <w:p>
      <w:pPr>
        <w:spacing w:after="100" w:before="0"/>
      </w:pPr>
      <w:r>
        <w:rPr>
          <w:b w:val="0"/>
        </w:rPr>
        <w:t>C. Anuradha Roy</w:t>
      </w:r>
    </w:p>
    <w:p>
      <w:pPr>
        <w:spacing w:after="100" w:before="0"/>
      </w:pPr>
      <w:r>
        <w:rPr>
          <w:b w:val="0"/>
        </w:rPr>
        <w:t>D. Kiran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Amitabha Bagchi. Key Points Additional Information</w:t>
      </w:r>
    </w:p>
    <w:p>
      <w:pPr>
        <w:spacing w:before="0"/>
      </w:pPr>
      <w:r>
        <w:rPr>
          <w:b w:val="0"/>
        </w:rPr>
        <w:t>• “Half the Night Is Gone” was written by Amitabha Bagchi, an Indian writer celebrated for her literary works.</w:t>
      </w:r>
    </w:p>
    <w:p>
      <w:pPr>
        <w:spacing w:before="0"/>
      </w:pPr>
      <w:r>
        <w:rPr>
          <w:b w:val="0"/>
        </w:rPr>
        <w:t>• The novel was shortlisted for the JCB Prize for Literature in 2018 and has garnered widespread appreciation for its rich narrative and exploration of Indian traditions and family dynamics.</w:t>
      </w:r>
    </w:p>
    <w:p>
      <w:pPr>
        <w:spacing w:before="0"/>
      </w:pPr>
      <w:r>
        <w:rPr>
          <w:b w:val="0"/>
        </w:rPr>
        <w:t>• Anuradha Roy received the prestigious Sahitya Akademi Award for her literary contributions, cementing her position as one of India’s leading contemporary authors.</w:t>
      </w:r>
    </w:p>
    <w:p>
      <w:pPr>
        <w:spacing w:before="0"/>
      </w:pPr>
      <w:r>
        <w:rPr>
          <w:b w:val="0"/>
        </w:rPr>
        <w:t>• The book’s central themes include loss, memory, and the intricate relationships within a family against the backdrop of India’s socio-political changes.</w:t>
      </w:r>
    </w:p>
    <w:p>
      <w:pPr>
        <w:spacing w:before="0"/>
      </w:pPr>
      <w:r>
        <w:rPr>
          <w:b w:val="0"/>
        </w:rPr>
        <w:t>• Anuradha Roy’s writing style is known for its lyrical beauty and attention to historical and cultural details, which is evident in this novel.</w:t>
      </w:r>
    </w:p>
    <w:p>
      <w:pPr>
        <w:spacing w:before="0"/>
      </w:pPr>
      <w:r>
        <w:rPr>
          <w:b w:val="0"/>
        </w:rPr>
        <w:t>• About Anuradha Roy: Anuradha Roy is an Indian novelist, journalist, and editor. She co-founded the publishing house Permanent Black, which specializes in academic and literary works.</w:t>
      </w:r>
    </w:p>
    <w:p>
      <w:pPr>
        <w:spacing w:before="0"/>
      </w:pPr>
      <w:r>
        <w:rPr>
          <w:b w:val="0"/>
        </w:rPr>
        <w:t>• Her other notable works include "An Atlas of Impossible Longing," "The Folded Earth," and "All the Lives We Never Lived."</w:t>
      </w:r>
    </w:p>
    <w:p>
      <w:pPr>
        <w:spacing w:before="0"/>
      </w:pPr>
      <w:r>
        <w:rPr>
          <w:b w:val="0"/>
        </w:rPr>
        <w:t>• Roy’s novels often delve into themes of identity, displacement, and human relationships, with a focus on India’s cultural and historical context.</w:t>
      </w:r>
    </w:p>
    <w:p>
      <w:pPr>
        <w:spacing w:before="0"/>
      </w:pPr>
      <w:r>
        <w:rPr>
          <w:b w:val="0"/>
        </w:rPr>
        <w:t>• About the Sahitya Akademi Award: The Sahitya Akademi Award is a literary honor in India, established in 1954 by the Sahitya Akademi, India’s National Academy of Letters.</w:t>
      </w:r>
    </w:p>
    <w:p>
      <w:pPr>
        <w:spacing w:before="0"/>
      </w:pPr>
      <w:r>
        <w:rPr>
          <w:b w:val="0"/>
        </w:rPr>
        <w:t>• It is given annually to writers in 24 Indian languages, including English, for their outstanding contributions to literature.</w:t>
      </w:r>
    </w:p>
    <w:p>
      <w:pPr>
        <w:spacing w:before="0"/>
      </w:pPr>
      <w:r>
        <w:rPr>
          <w:b w:val="0"/>
        </w:rPr>
        <w:t>• Winners are chosen for their works in poetry, novels, short stories, essays, and plays, among other genres.</w:t>
      </w:r>
    </w:p>
    <w:p>
      <w:pPr>
        <w:spacing w:before="0"/>
      </w:pPr>
      <w:r>
        <w:rPr>
          <w:b w:val="0"/>
        </w:rPr>
        <w:t>• About "Half the Night Is Gone": The novel is a poignant exploration of grief, family traditions, and the fading legacy of India’s aristocratic past.</w:t>
      </w:r>
    </w:p>
    <w:p>
      <w:pPr>
        <w:spacing w:before="0"/>
      </w:pPr>
      <w:r>
        <w:rPr>
          <w:b w:val="0"/>
        </w:rPr>
        <w:t>• It alternates between the story of a modern-day writer mourning the loss of his son and the fictional world he creates, set in pre-Partition India.</w:t>
      </w:r>
    </w:p>
    <w:p>
      <w:pPr>
        <w:spacing w:before="0"/>
      </w:pPr>
      <w:r>
        <w:rPr>
          <w:b w:val="0"/>
        </w:rPr>
        <w:t>• The book is celebrated for its interweaving of contemporary and historical narratives, offering a nuanced perspective on Indian society and culture.</w:t>
      </w:r>
    </w:p>
    <w:p>
      <w:pPr>
        <w:spacing w:before="0"/>
      </w:pPr>
      <w:r>
        <w:rPr>
          <w:b w:val="0"/>
        </w:rPr>
        <w:t>• Other Options: Amitav Ghosh: Known for works like "The Glass Palace" and "Sea of Poppies," Ghosh is a recipient of the Jnanpith Award but did not author "Half the Night Is Gone."</w:t>
      </w:r>
    </w:p>
    <w:p>
      <w:pPr>
        <w:spacing w:before="0"/>
      </w:pPr>
      <w:r>
        <w:rPr>
          <w:b w:val="0"/>
        </w:rPr>
        <w:t>• Amit Chaudhuri: An acclaimed writer and musician, his works like "A Strange and Sublime Address" focus on contemporary life but are unrelated to the discussed novel.</w:t>
      </w:r>
    </w:p>
    <w:p>
      <w:pPr>
        <w:spacing w:before="0"/>
      </w:pPr>
      <w:r>
        <w:rPr>
          <w:b w:val="0"/>
        </w:rPr>
        <w:t>• Kiran Desai: The author of "The Inheritance of Loss," Desai won the Man Booker Prize but is not associated with "Half the Night Is Gone."</w:t>
      </w:r>
    </w:p>
    <w:p>
      <w:pPr>
        <w:spacing w:before="0"/>
      </w:pPr>
      <w:r>
        <w:rPr>
          <w:b w:val="0"/>
        </w:rPr>
      </w:r>
    </w:p>
    <w:p>
      <w:pPr>
        <w:spacing w:after="100" w:line="360" w:lineRule="auto" w:before="0"/>
      </w:pPr>
      <w:r>
        <w:rPr>
          <w:b w:val="0"/>
        </w:rPr>
        <w:t>36. Who won the men’s and women’s recurve titles at the 2024 National Archery Championships in Jamshedpur?</w:t>
      </w:r>
    </w:p>
    <w:p>
      <w:pPr>
        <w:spacing w:before="0"/>
      </w:pPr>
      <w:r>
        <w:rPr>
          <w:b w:val="0"/>
        </w:rPr>
      </w:r>
    </w:p>
    <w:p>
      <w:pPr>
        <w:spacing w:after="100" w:before="0"/>
      </w:pPr>
      <w:r>
        <w:rPr>
          <w:b w:val="0"/>
        </w:rPr>
        <w:t>A. Atanu Das and Ankita Bhakat</w:t>
      </w:r>
    </w:p>
    <w:p>
      <w:pPr>
        <w:spacing w:after="100" w:before="0"/>
      </w:pPr>
      <w:r>
        <w:rPr>
          <w:b w:val="0"/>
        </w:rPr>
        <w:t>B. Dhiraj Bommadevara and Deepika Kumari</w:t>
      </w:r>
    </w:p>
    <w:p>
      <w:pPr>
        <w:spacing w:after="100" w:before="0"/>
      </w:pPr>
      <w:r>
        <w:rPr>
          <w:b w:val="0"/>
        </w:rPr>
        <w:t>C. Pravin Jadhav and Komalika Bari</w:t>
      </w:r>
    </w:p>
    <w:p>
      <w:pPr>
        <w:spacing w:after="100" w:before="0"/>
      </w:pPr>
      <w:r>
        <w:rPr>
          <w:b w:val="0"/>
        </w:rPr>
        <w:t>D. Tarundeep Rai and Deepika Kumari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Dhiraj Bommadevara and Deepika Kumari. Key Points Additional Information Important Points</w:t>
      </w:r>
    </w:p>
    <w:p>
      <w:pPr>
        <w:spacing w:before="0"/>
      </w:pPr>
      <w:r>
        <w:rPr>
          <w:b w:val="0"/>
        </w:rPr>
        <w:t>• Dhiraj Bommadevara won the men’s recurve title at the 2024 National Archery Championships held in Jamshedpur.</w:t>
      </w:r>
    </w:p>
    <w:p>
      <w:pPr>
        <w:spacing w:before="0"/>
      </w:pPr>
      <w:r>
        <w:rPr>
          <w:b w:val="0"/>
        </w:rPr>
        <w:t>• Deepika Kumari clinched the women’s recurve title during the same event, continuing her strong presence in Indian archery.</w:t>
      </w:r>
    </w:p>
    <w:p>
      <w:pPr>
        <w:spacing w:before="0"/>
      </w:pPr>
      <w:r>
        <w:rPr>
          <w:b w:val="0"/>
        </w:rPr>
        <w:t>• The championships witnessed fierce competition among top Indian archers, showcasing their skills in the recurve category, which is a recognized discipline in Olympic archery.</w:t>
      </w:r>
    </w:p>
    <w:p>
      <w:pPr>
        <w:spacing w:before="0"/>
      </w:pPr>
      <w:r>
        <w:rPr>
          <w:b w:val="0"/>
        </w:rPr>
        <w:t>• Deepika Kumari, a seasoned archer with multiple accolades including World Cup gold medals, demonstrated her expertise and consistency in the tournament.</w:t>
      </w:r>
    </w:p>
    <w:p>
      <w:pPr>
        <w:spacing w:before="0"/>
      </w:pPr>
      <w:r>
        <w:rPr>
          <w:b w:val="0"/>
        </w:rPr>
        <w:t>• Dhiraj Bommadevara, one of the promising talents in Indian archery, showcased exceptional skill and precision to secure the men’s title.</w:t>
      </w:r>
    </w:p>
    <w:p>
      <w:pPr>
        <w:spacing w:before="0"/>
      </w:pPr>
      <w:r>
        <w:rPr>
          <w:b w:val="0"/>
        </w:rPr>
        <w:t>• Recurve Archery: Recurve archery is the only form of archery contested at the Olympics, making it a prestigious discipline globally.</w:t>
      </w:r>
    </w:p>
    <w:p>
      <w:pPr>
        <w:spacing w:before="0"/>
      </w:pPr>
      <w:r>
        <w:rPr>
          <w:b w:val="0"/>
        </w:rPr>
        <w:t>• It involves using a bow with limbs that curve away from the archer when unstrung, allowing greater speed and energy transfer to the arrow.</w:t>
      </w:r>
    </w:p>
    <w:p>
      <w:pPr>
        <w:spacing w:before="0"/>
      </w:pPr>
      <w:r>
        <w:rPr>
          <w:b w:val="0"/>
        </w:rPr>
        <w:t>• India has been performing consistently in recurve archery at international events, with athletes like Deepika Kumari earning global recognition.</w:t>
      </w:r>
    </w:p>
    <w:p>
      <w:pPr>
        <w:spacing w:before="0"/>
      </w:pPr>
      <w:r>
        <w:rPr>
          <w:b w:val="0"/>
        </w:rPr>
        <w:t>• Deepika Kumari: Born on June 13, 1994, in Ranchi, Jharkhand, Deepika Kumari is one of India’s most celebrated archers.</w:t>
      </w:r>
    </w:p>
    <w:p>
      <w:pPr>
        <w:spacing w:before="0"/>
      </w:pPr>
      <w:r>
        <w:rPr>
          <w:b w:val="0"/>
        </w:rPr>
        <w:t>• She has won multiple World Cup gold medals and was ranked World No. 1 in women’s recurve archery.</w:t>
      </w:r>
    </w:p>
    <w:p>
      <w:pPr>
        <w:spacing w:before="0"/>
      </w:pPr>
      <w:r>
        <w:rPr>
          <w:b w:val="0"/>
        </w:rPr>
        <w:t>• Deepika represents India in major international tournaments, including the Olympics and the Asian Games.</w:t>
      </w:r>
    </w:p>
    <w:p>
      <w:pPr>
        <w:spacing w:before="0"/>
      </w:pPr>
      <w:r>
        <w:rPr>
          <w:b w:val="0"/>
        </w:rPr>
        <w:t>• Dhiraj Bommadevara: Dhiraj is an emerging talent in Indian archery and has shown significant promise in national and international competitions.</w:t>
      </w:r>
    </w:p>
    <w:p>
      <w:pPr>
        <w:spacing w:before="0"/>
      </w:pPr>
      <w:r>
        <w:rPr>
          <w:b w:val="0"/>
        </w:rPr>
        <w:t>• His victory at the 2024 National Archery Championships underscores his skill and potential to represent India at higher levels.</w:t>
      </w:r>
    </w:p>
    <w:p>
      <w:pPr>
        <w:spacing w:before="0"/>
      </w:pPr>
      <w:r>
        <w:rPr>
          <w:b w:val="0"/>
        </w:rPr>
        <w:t>• National Archery Championships: The National Archery Championships are an annual event held in India to promote and evaluate archery talent across various categories.</w:t>
      </w:r>
    </w:p>
    <w:p>
      <w:pPr>
        <w:spacing w:before="0"/>
      </w:pPr>
      <w:r>
        <w:rPr>
          <w:b w:val="0"/>
        </w:rPr>
        <w:t>• It serves as a platform for identifying potential athletes for international competitions, including the Olympics.</w:t>
      </w:r>
    </w:p>
    <w:p>
      <w:pPr>
        <w:spacing w:before="0"/>
      </w:pPr>
      <w:r>
        <w:rPr>
          <w:b w:val="0"/>
        </w:rPr>
        <w:t>• The 2024 edition was hosted in Jamshedpur, a city known for its sporting infrastructure.</w:t>
      </w:r>
    </w:p>
    <w:p>
      <w:pPr>
        <w:spacing w:before="0"/>
      </w:pPr>
      <w:r>
        <w:rPr>
          <w:b w:val="0"/>
        </w:rPr>
        <w:t>• India’s Archery Achievements: India has been steadily improving its performance in archery, with several athletes winning medals at international events.</w:t>
      </w:r>
    </w:p>
    <w:p>
      <w:pPr>
        <w:spacing w:before="0"/>
      </w:pPr>
      <w:r>
        <w:rPr>
          <w:b w:val="0"/>
        </w:rPr>
        <w:t>• Archers like Deepika Kumari, Atanu Das, and Abhishek Verma have contributed to India’s growing reputation in the sport.</w:t>
      </w:r>
    </w:p>
    <w:p>
      <w:pPr>
        <w:spacing w:before="0"/>
      </w:pPr>
      <w:r>
        <w:rPr>
          <w:b w:val="0"/>
        </w:rPr>
        <w:t>• Preparation for International Events: The National Championships serve as a stepping stone for Indian archers to compete in events like the Asian Games, World Archery Championships, and the Olympics.</w:t>
      </w:r>
    </w:p>
    <w:p>
      <w:pPr>
        <w:spacing w:before="0"/>
      </w:pPr>
      <w:r>
        <w:rPr>
          <w:b w:val="0"/>
        </w:rPr>
      </w:r>
    </w:p>
    <w:p>
      <w:pPr>
        <w:spacing w:after="100" w:line="360" w:lineRule="auto" w:before="0"/>
      </w:pPr>
      <w:r>
        <w:rPr>
          <w:b w:val="0"/>
        </w:rPr>
        <w:t>37. Consider the following statements regarding the 73rd Inter-Services Water Polo Championship 2024-25: Statement 1: The event was hosted by the Eastern Naval Command in Visakhapatnam. Statement 2: The Navy team emerged as the overall champion.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are correct. Key Points Additional Information</w:t>
      </w:r>
    </w:p>
    <w:p>
      <w:pPr>
        <w:spacing w:before="0"/>
      </w:pPr>
      <w:r>
        <w:rPr>
          <w:b w:val="0"/>
        </w:rPr>
        <w:t>• Statement 1: The 73rd Inter-Services Water Polo Championship 2024-25 was hosted by the Eastern Naval Command in Visakhapatnam. This is correct as the Eastern Naval Command is known for organizing various sporting events and fostering inter-service camaraderie through competitions. Hence, statement 1 is correct.</w:t>
      </w:r>
    </w:p>
    <w:p>
      <w:pPr>
        <w:spacing w:before="0"/>
      </w:pPr>
      <w:r>
        <w:rPr>
          <w:b w:val="0"/>
        </w:rPr>
        <w:t>• Statement 2: The Navy team emerged as the overall champion of the championship. The Navy's performance in water sports, including water polo, has consistently been commendable, showcasing their dominance in aquatic sports. Hence, statement 2 is correct.</w:t>
      </w:r>
    </w:p>
    <w:p>
      <w:pPr>
        <w:spacing w:before="0"/>
      </w:pPr>
      <w:r>
        <w:rPr>
          <w:b w:val="0"/>
        </w:rPr>
        <w:t>• The Inter-Services Water Polo Championship is an annual event that witnesses participation from the Indian Army, Navy, and Air Force teams, promoting sportsmanship and inter-service relationships.</w:t>
      </w:r>
    </w:p>
    <w:p>
      <w:pPr>
        <w:spacing w:before="0"/>
      </w:pPr>
      <w:r>
        <w:rPr>
          <w:b w:val="0"/>
        </w:rPr>
        <w:t>• The city of Visakhapatnam, under the Eastern Naval Command, is known for its maritime traditions and frequently serves as a hub for naval and inter-service sporting activities.</w:t>
      </w:r>
    </w:p>
    <w:p>
      <w:pPr>
        <w:spacing w:before="0"/>
      </w:pPr>
      <w:r>
        <w:rPr>
          <w:b w:val="0"/>
        </w:rPr>
        <w:t>• Both statements align with the facts surrounding the 73rd Inter-Services Water Polo Championship 2024-25. Thus, the correct answer is Option 3.</w:t>
      </w:r>
    </w:p>
    <w:p>
      <w:pPr>
        <w:spacing w:before="0"/>
      </w:pPr>
      <w:r>
        <w:rPr>
          <w:b w:val="0"/>
        </w:rPr>
        <w:t>• Eastern Naval Command: The Eastern Naval Command, headquartered in Visakhapatnam, is one of the three major Indian Navy commands.</w:t>
      </w:r>
    </w:p>
    <w:p>
      <w:pPr>
        <w:spacing w:before="0"/>
      </w:pPr>
      <w:r>
        <w:rPr>
          <w:b w:val="0"/>
        </w:rPr>
        <w:t>• It is responsible for safeguarding the eastern seaboard of India and plays a significant role in maritime operations and defense.</w:t>
      </w:r>
    </w:p>
    <w:p>
      <w:pPr>
        <w:spacing w:before="0"/>
      </w:pPr>
      <w:r>
        <w:rPr>
          <w:b w:val="0"/>
        </w:rPr>
        <w:t>• The command also hosts various inter-service and inter-unit sports competitions to encourage physical fitness and teamwork among defense personnel.</w:t>
      </w:r>
    </w:p>
    <w:p>
      <w:pPr>
        <w:spacing w:before="0"/>
      </w:pPr>
      <w:r>
        <w:rPr>
          <w:b w:val="0"/>
        </w:rPr>
        <w:t>• Inter-Services Sports Competitions: The Inter-Services Championships are conducted annually in various sports, including water polo, football, hockey, and athletics, among others.</w:t>
      </w:r>
    </w:p>
    <w:p>
      <w:pPr>
        <w:spacing w:before="0"/>
      </w:pPr>
      <w:r>
        <w:rPr>
          <w:b w:val="0"/>
        </w:rPr>
        <w:t>• The primary goal is to foster camaraderie and healthy competition among the armed forces—Indian Army, Navy, and Air Force.</w:t>
      </w:r>
    </w:p>
    <w:p>
      <w:pPr>
        <w:spacing w:before="0"/>
      </w:pPr>
      <w:r>
        <w:rPr>
          <w:b w:val="0"/>
        </w:rPr>
        <w:t>• These competitions also serve as a platform to identify talented athletes who can represent the country at national and international levels.</w:t>
      </w:r>
    </w:p>
    <w:p>
      <w:pPr>
        <w:spacing w:before="0"/>
      </w:pPr>
      <w:r>
        <w:rPr>
          <w:b w:val="0"/>
        </w:rPr>
        <w:t>• Water Polo in the Armed Forces: Water polo is a physically demanding sport requiring endurance, strength, and teamwork, which aligns with the core attributes of defense personnel.</w:t>
      </w:r>
    </w:p>
    <w:p>
      <w:pPr>
        <w:spacing w:before="0"/>
      </w:pPr>
      <w:r>
        <w:rPr>
          <w:b w:val="0"/>
        </w:rPr>
        <w:t>• The Indian Navy, due to its close association with water-based activities, has traditionally shown dominance in aquatic sports, including water polo.</w:t>
      </w:r>
    </w:p>
    <w:p>
      <w:pPr>
        <w:spacing w:before="0"/>
      </w:pPr>
      <w:r>
        <w:rPr>
          <w:b w:val="0"/>
        </w:rPr>
        <w:t>• Visakhapatnam as a Sporting Hub: Visakhapatnam, often referred to as the "City of Destiny," is not only a key naval base but also a hub for various sporting activities.</w:t>
      </w:r>
    </w:p>
    <w:p>
      <w:pPr>
        <w:spacing w:before="0"/>
      </w:pPr>
      <w:r>
        <w:rPr>
          <w:b w:val="0"/>
        </w:rPr>
        <w:t>• The city has hosted numerous national and inter-service competitions, thanks to its excellent infrastructure and support from the Eastern Naval Command.</w:t>
      </w:r>
    </w:p>
    <w:p>
      <w:pPr>
        <w:spacing w:before="0"/>
      </w:pPr>
      <w:r>
        <w:rPr>
          <w:b w:val="0"/>
        </w:rPr>
        <w:t>• History of Inter-Services Championships: The inter-services sports tradition dates back several decades and has been pivotal in promoting physical fitness and unity among the armed forces.</w:t>
      </w:r>
    </w:p>
    <w:p>
      <w:pPr>
        <w:spacing w:before="0"/>
      </w:pPr>
      <w:r>
        <w:rPr>
          <w:b w:val="0"/>
        </w:rPr>
        <w:t>• Sports like water polo, which demand strategic thinking and teamwork, are seen as extensions of the skills required in military operations.</w:t>
      </w:r>
    </w:p>
    <w:p>
      <w:pPr>
        <w:spacing w:before="0"/>
      </w:pPr>
      <w:r>
        <w:rPr>
          <w:b w:val="0"/>
        </w:rPr>
      </w:r>
    </w:p>
    <w:p>
      <w:pPr>
        <w:spacing w:after="100" w:line="360" w:lineRule="auto" w:before="0"/>
      </w:pPr>
      <w:r>
        <w:rPr>
          <w:b w:val="0"/>
        </w:rPr>
        <w:t>38. Fill in the blank:Restrictions on taxes related to inter-state trade are mentioned under Article ____ of the Constitution.</w:t>
      </w:r>
    </w:p>
    <w:p>
      <w:pPr>
        <w:spacing w:before="0"/>
      </w:pPr>
      <w:r>
        <w:rPr>
          <w:b w:val="0"/>
        </w:rPr>
      </w:r>
    </w:p>
    <w:p>
      <w:pPr>
        <w:spacing w:after="100" w:before="0"/>
      </w:pPr>
      <w:r>
        <w:rPr>
          <w:b w:val="0"/>
        </w:rPr>
        <w:t>A. 286</w:t>
      </w:r>
    </w:p>
    <w:p>
      <w:pPr>
        <w:spacing w:after="100" w:before="0"/>
      </w:pPr>
      <w:r>
        <w:rPr>
          <w:b w:val="0"/>
        </w:rPr>
        <w:t>B. 269</w:t>
      </w:r>
    </w:p>
    <w:p>
      <w:pPr>
        <w:spacing w:after="100" w:before="0"/>
      </w:pPr>
      <w:r>
        <w:rPr>
          <w:b w:val="0"/>
        </w:rPr>
        <w:t>C. 276</w:t>
      </w:r>
    </w:p>
    <w:p>
      <w:pPr>
        <w:spacing w:after="100" w:before="0"/>
      </w:pPr>
      <w:r>
        <w:rPr>
          <w:b w:val="0"/>
        </w:rPr>
        <w:t>D.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286. Key Points Additional Information Important Points</w:t>
      </w:r>
    </w:p>
    <w:p>
      <w:pPr>
        <w:spacing w:before="0"/>
      </w:pPr>
      <w:r>
        <w:rPr>
          <w:b w:val="0"/>
        </w:rPr>
        <w:t>• Article 286 of the Indian Constitution imposes restrictions on the imposition of taxes on inter-state trade and commerce. It ensures that states cannot levy taxes on goods and services that are sold or purchased outside their jurisdiction.</w:t>
      </w:r>
    </w:p>
    <w:p>
      <w:pPr>
        <w:spacing w:before="0"/>
      </w:pPr>
      <w:r>
        <w:rPr>
          <w:b w:val="0"/>
        </w:rPr>
        <w:t>• This article specifically prohibits states from taxing the sale or purchase of goods when such transactions occur outside the state boundaries, in the course of inter-state trade, or take place during imports or exports.</w:t>
      </w:r>
    </w:p>
    <w:p>
      <w:pPr>
        <w:spacing w:before="0"/>
      </w:pPr>
      <w:r>
        <w:rPr>
          <w:b w:val="0"/>
        </w:rPr>
        <w:t>• The objective of Article 286 is to avoid unnecessary tax barriers and ensure the smooth functioning of trade and commerce across states.</w:t>
      </w:r>
    </w:p>
    <w:p>
      <w:pPr>
        <w:spacing w:before="0"/>
      </w:pPr>
      <w:r>
        <w:rPr>
          <w:b w:val="0"/>
        </w:rPr>
        <w:t>• The article also ensures compliance with the concept of free trade and commerce within the country, which is vital for economic integration.</w:t>
      </w:r>
    </w:p>
    <w:p>
      <w:pPr>
        <w:spacing w:before="0"/>
      </w:pPr>
      <w:r>
        <w:rPr>
          <w:b w:val="0"/>
        </w:rPr>
        <w:t>• The implementation of Goods and Services Tax (GST) further streamlined inter-state trade, but Article 286 continues to serve as a constitutional safeguard against arbitrary taxation by states.</w:t>
      </w:r>
    </w:p>
    <w:p>
      <w:pPr>
        <w:spacing w:before="0"/>
      </w:pPr>
      <w:r>
        <w:rPr>
          <w:b w:val="0"/>
        </w:rPr>
        <w:t>• Article 269: Article 269 deals with taxes on the sale or purchase of goods and services that are levied by the Union Government but are assigned to the states for collection.</w:t>
      </w:r>
    </w:p>
    <w:p>
      <w:pPr>
        <w:spacing w:before="0"/>
      </w:pPr>
      <w:r>
        <w:rPr>
          <w:b w:val="0"/>
        </w:rPr>
        <w:t>• Examples include taxes on transactions in the course of inter-state trade or commerce.</w:t>
      </w:r>
    </w:p>
    <w:p>
      <w:pPr>
        <w:spacing w:before="0"/>
      </w:pPr>
      <w:r>
        <w:rPr>
          <w:b w:val="0"/>
        </w:rPr>
        <w:t>• Article 276: Article 276 authorizes states to levy taxes on professions, trades, callings, and employments within their jurisdiction.</w:t>
      </w:r>
    </w:p>
    <w:p>
      <w:pPr>
        <w:spacing w:before="0"/>
      </w:pPr>
      <w:r>
        <w:rPr>
          <w:b w:val="0"/>
        </w:rPr>
        <w:t>• However, the total amount of such taxes cannot exceed ₹2,500 per annum per individual, as per constitutional limitations.</w:t>
      </w:r>
    </w:p>
    <w:p>
      <w:pPr>
        <w:spacing w:before="0"/>
      </w:pPr>
      <w:r>
        <w:rPr>
          <w:b w:val="0"/>
        </w:rPr>
        <w:t>• Article 294: Article 294 deals with the succession of property, assets, rights, and liabilities between the Union and states after the commencement of the Constitution.</w:t>
      </w:r>
    </w:p>
    <w:p>
      <w:pPr>
        <w:spacing w:before="0"/>
      </w:pPr>
      <w:r>
        <w:rPr>
          <w:b w:val="0"/>
        </w:rPr>
        <w:t>• It ensures the smooth transfer of resources and responsibilities from the British administration to Indian states and the Union Government.</w:t>
      </w:r>
    </w:p>
    <w:p>
      <w:pPr>
        <w:spacing w:before="0"/>
      </w:pPr>
      <w:r>
        <w:rPr>
          <w:b w:val="0"/>
        </w:rPr>
        <w:t>• Importance of GST: The introduction of GST in 2017 replaced multiple indirect taxes, ensuring uniformity in taxation across states.</w:t>
      </w:r>
    </w:p>
    <w:p>
      <w:pPr>
        <w:spacing w:before="0"/>
      </w:pPr>
      <w:r>
        <w:rPr>
          <w:b w:val="0"/>
        </w:rPr>
        <w:t>• GST subsumed taxes like VAT, service tax, and excise duty, while simplifying inter-state trade regulations.</w:t>
      </w:r>
    </w:p>
    <w:p>
      <w:pPr>
        <w:spacing w:before="0"/>
      </w:pPr>
      <w:r>
        <w:rPr>
          <w:b w:val="0"/>
        </w:rPr>
        <w:t>• Although GST governs inter-state trade now, Article 286 remains relevant for constitutional reference.</w:t>
      </w:r>
    </w:p>
    <w:p>
      <w:pPr>
        <w:spacing w:before="0"/>
      </w:pPr>
      <w:r>
        <w:rPr>
          <w:b w:val="0"/>
        </w:rPr>
        <w:t>• Historical Context: Before GST, inter-state trade was heavily regulated under the Central Sales Tax Act, where states imposed taxes on goods during inter-state transactions.</w:t>
      </w:r>
    </w:p>
    <w:p>
      <w:pPr>
        <w:spacing w:before="0"/>
      </w:pPr>
      <w:r>
        <w:rPr>
          <w:b w:val="0"/>
        </w:rPr>
        <w:t>• Article 286 played a crucial role in limiting the states’ authority to tax such transactions.</w:t>
      </w:r>
    </w:p>
    <w:p>
      <w:pPr>
        <w:spacing w:before="0"/>
      </w:pPr>
      <w:r>
        <w:rPr>
          <w:b w:val="0"/>
        </w:rPr>
        <w:t>• Current Scenario: With the implementation of GST, taxes on inter-state trade are now governed by the Integrated GST (IGST), which is collected by the Union Government and distributed to states.</w:t>
      </w:r>
    </w:p>
    <w:p>
      <w:pPr>
        <w:spacing w:before="0"/>
      </w:pPr>
      <w:r>
        <w:rPr>
          <w:b w:val="0"/>
        </w:rPr>
        <w:t>• Despite GST replacing many tax laws, Article 286 ensures constitutional protection for inter-state trade.</w:t>
      </w:r>
    </w:p>
    <w:p>
      <w:pPr>
        <w:spacing w:before="0"/>
      </w:pPr>
      <w:r>
        <w:rPr>
          <w:b w:val="0"/>
        </w:rPr>
        <w:t>• Comparison: While Article 286 prohibits state taxation on inter-state trade, Article 269 allows certain taxes to be assigned to states by the Union Government.</w:t>
      </w:r>
    </w:p>
    <w:p>
      <w:pPr>
        <w:spacing w:before="0"/>
      </w:pPr>
      <w:r>
        <w:rPr>
          <w:b w:val="0"/>
        </w:rPr>
        <w:t>• Article 294 addresses property and asset succession, unrelated to taxation.</w:t>
      </w:r>
    </w:p>
    <w:p>
      <w:pPr>
        <w:spacing w:before="0"/>
      </w:pPr>
      <w:r>
        <w:rPr>
          <w:b w:val="0"/>
        </w:rPr>
      </w:r>
    </w:p>
    <w:p>
      <w:pPr>
        <w:spacing w:after="100" w:line="360" w:lineRule="auto" w:before="0"/>
      </w:pPr>
      <w:r>
        <w:rPr>
          <w:b w:val="0"/>
        </w:rPr>
        <w:t>39. Read the below statements about enzymes and choose the correct option: Statement 1: Enzymes reduce the activation energy of reactions. Statement 2: Enzymes are substrate-specific due to their active sites. Statement 3: Temperature and pH influence enzyme activity.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Statement 1: Enzymes reduce the activation energy of reactions. This statement is correct. Enzymes act as biological catalysts that speed up chemical reactions by lowering the activation energy required for the reaction to proceed.</w:t>
      </w:r>
    </w:p>
    <w:p>
      <w:pPr>
        <w:spacing w:before="0"/>
      </w:pPr>
      <w:r>
        <w:rPr>
          <w:b w:val="0"/>
        </w:rPr>
        <w:t>• Activation energy is the energy barrier that must be overcome for a reaction to occur. By reducing this barrier, enzymes facilitate faster reaction rates.</w:t>
      </w:r>
    </w:p>
    <w:p>
      <w:pPr>
        <w:spacing w:before="0"/>
      </w:pPr>
      <w:r>
        <w:rPr>
          <w:b w:val="0"/>
        </w:rPr>
        <w:t>• Statement 2: Enzymes are substrate-specific due to their active sites. This statement is also correct. Enzymes have a specific active site that binds to a particular substrate (reactant) in a "lock and key" or "induced fit" model.</w:t>
      </w:r>
    </w:p>
    <w:p>
      <w:pPr>
        <w:spacing w:before="0"/>
      </w:pPr>
      <w:r>
        <w:rPr>
          <w:b w:val="0"/>
        </w:rPr>
        <w:t>• The structure of the enzyme's active site complements the substrate, ensuring specificity. This allows enzymes to catalyze specific reactions efficiently.</w:t>
      </w:r>
    </w:p>
    <w:p>
      <w:pPr>
        <w:spacing w:before="0"/>
      </w:pPr>
      <w:r>
        <w:rPr>
          <w:b w:val="0"/>
        </w:rPr>
        <w:t>• Statement 3: Temperature and pH influence enzyme activity. This statement is correct. Enzymes function optimally within specific temperature and pH ranges, which vary depending on the enzyme and its biological context.</w:t>
      </w:r>
    </w:p>
    <w:p>
      <w:pPr>
        <w:spacing w:before="0"/>
      </w:pPr>
      <w:r>
        <w:rPr>
          <w:b w:val="0"/>
        </w:rPr>
        <w:t>• Extreme temperatures or pH levels can denature enzymes, altering their shape and rendering them inactive.</w:t>
      </w:r>
    </w:p>
    <w:p>
      <w:pPr>
        <w:spacing w:before="0"/>
      </w:pPr>
      <w:r>
        <w:rPr>
          <w:b w:val="0"/>
        </w:rPr>
        <w:t>• For example, human enzymes typically work best around 37°C (body temperature) and have specific pH optima (e.g., pepsin works best in acidic conditions).</w:t>
      </w:r>
    </w:p>
    <w:p>
      <w:pPr>
        <w:spacing w:before="0"/>
      </w:pPr>
      <w:r>
        <w:rPr>
          <w:b w:val="0"/>
        </w:rPr>
        <w:t>• Enzymes: Enzymes are biological macromolecules, primarily proteins, that catalyze chemical reactions in living organisms.</w:t>
      </w:r>
    </w:p>
    <w:p>
      <w:pPr>
        <w:spacing w:before="0"/>
      </w:pPr>
      <w:r>
        <w:rPr>
          <w:b w:val="0"/>
        </w:rPr>
        <w:t>• They play a crucial role in various physiological processes such as digestion, respiration, DNA replication, and more.</w:t>
      </w:r>
    </w:p>
    <w:p>
      <w:pPr>
        <w:spacing w:before="0"/>
      </w:pPr>
      <w:r>
        <w:rPr>
          <w:b w:val="0"/>
        </w:rPr>
        <w:t>• Examples include amylase (breaks down starch), lipase (digests fats), and DNA polymerase (involved in DNA replication).</w:t>
      </w:r>
    </w:p>
    <w:p>
      <w:pPr>
        <w:spacing w:before="0"/>
      </w:pPr>
      <w:r>
        <w:rPr>
          <w:b w:val="0"/>
        </w:rPr>
        <w:t>• Enzyme Specificity: Enzymes exhibit specificity, meaning each enzyme catalyzes a particular reaction or type of reaction.</w:t>
      </w:r>
    </w:p>
    <w:p>
      <w:pPr>
        <w:spacing w:before="0"/>
      </w:pPr>
      <w:r>
        <w:rPr>
          <w:b w:val="0"/>
        </w:rPr>
        <w:t>• Specificity types include absolute specificity (one substrate), group specificity (related substrates), and stereo-specificity (specific isomers).</w:t>
      </w:r>
    </w:p>
    <w:p>
      <w:pPr>
        <w:spacing w:before="0"/>
      </w:pPr>
      <w:r>
        <w:rPr>
          <w:b w:val="0"/>
        </w:rPr>
        <w:t>• Factors Affecting Enzyme Activity: Temperature: Most enzymes have an optimal temperature at which they function best. For humans, this is around 37°C.</w:t>
      </w:r>
    </w:p>
    <w:p>
      <w:pPr>
        <w:spacing w:before="0"/>
      </w:pPr>
      <w:r>
        <w:rPr>
          <w:b w:val="0"/>
        </w:rPr>
        <w:t>• pH: Each enzyme has an optimal pH. For example, amylase works best at pH 6.7-7.0, while pepsin works in acidic conditions (pH 1.5-2.0).</w:t>
      </w:r>
    </w:p>
    <w:p>
      <w:pPr>
        <w:spacing w:before="0"/>
      </w:pPr>
      <w:r>
        <w:rPr>
          <w:b w:val="0"/>
        </w:rPr>
        <w:t>• Substrate Concentration: Increased substrate concentration increases the reaction rate until all active sites are occupied (saturation point).</w:t>
      </w:r>
    </w:p>
    <w:p>
      <w:pPr>
        <w:spacing w:before="0"/>
      </w:pPr>
      <w:r>
        <w:rPr>
          <w:b w:val="0"/>
        </w:rPr>
        <w:t>• Cofactors and Coenzymes: These non-protein molecules assist in enzyme activity. For example, magnesium ions (Mg²⁺) act as cofactors for DNA polymerase.</w:t>
      </w:r>
    </w:p>
    <w:p>
      <w:pPr>
        <w:spacing w:before="0"/>
      </w:pPr>
      <w:r>
        <w:rPr>
          <w:b w:val="0"/>
        </w:rPr>
        <w:t>• Applications of Enzymes: In medicine, enzymes are used for diagnostics (e.g., glucose oxidase in blood sugar monitoring) and treatment (e.g., streptokinase for dissolving blood clots).</w:t>
      </w:r>
    </w:p>
    <w:p>
      <w:pPr>
        <w:spacing w:before="0"/>
      </w:pPr>
      <w:r>
        <w:rPr>
          <w:b w:val="0"/>
        </w:rPr>
        <w:t>• In the food industry, they are used for processes like brewing (amylase) and cheese production (rennin).</w:t>
      </w:r>
    </w:p>
    <w:p>
      <w:pPr>
        <w:spacing w:before="0"/>
      </w:pPr>
      <w:r>
        <w:rPr>
          <w:b w:val="0"/>
        </w:rPr>
        <w:t>• In biotechnology, enzymes facilitate genetic engineering, biofuel production, and bioremediation.</w:t>
      </w:r>
    </w:p>
    <w:p>
      <w:pPr>
        <w:spacing w:before="0"/>
      </w:pPr>
      <w:r>
        <w:rPr>
          <w:b w:val="0"/>
        </w:rPr>
        <w:t>• Important Points Denaturation: When exposed to extreme heat or pH, enzymes lose their structure and functionality, a process called denaturation.</w:t>
      </w:r>
    </w:p>
    <w:p>
      <w:pPr>
        <w:spacing w:before="0"/>
      </w:pPr>
      <w:r>
        <w:rPr>
          <w:b w:val="0"/>
        </w:rPr>
        <w:t>• Active Site: The specific region on an enzyme where the substrate binds and the reaction occurs.</w:t>
      </w:r>
    </w:p>
    <w:p>
      <w:pPr>
        <w:spacing w:before="0"/>
      </w:pPr>
      <w:r>
        <w:rPr>
          <w:b w:val="0"/>
        </w:rPr>
        <w:t>• Allosteric Regulation: Enzyme activity can be regulated by molecules binding to sites other than the active site (allosteric sites), either activating or inhibiting the enzyme.</w:t>
      </w:r>
    </w:p>
    <w:p>
      <w:pPr>
        <w:spacing w:before="0"/>
      </w:pPr>
      <w:r>
        <w:rPr>
          <w:b w:val="0"/>
        </w:rPr>
      </w:r>
    </w:p>
    <w:p>
      <w:pPr>
        <w:spacing w:after="100" w:line="360" w:lineRule="auto" w:before="0"/>
      </w:pPr>
      <w:r>
        <w:rPr>
          <w:b w:val="0"/>
        </w:rPr>
        <w:t>40. Which statement correctly describes the Finance Commission of India?</w:t>
      </w:r>
    </w:p>
    <w:p>
      <w:pPr>
        <w:spacing w:before="0"/>
      </w:pPr>
      <w:r>
        <w:rPr>
          <w:b w:val="0"/>
        </w:rPr>
      </w:r>
    </w:p>
    <w:p>
      <w:pPr>
        <w:spacing w:after="100" w:before="0"/>
      </w:pPr>
      <w:r>
        <w:rPr>
          <w:b w:val="0"/>
        </w:rPr>
        <w:t>A. Its recommendations are legally binding</w:t>
      </w:r>
    </w:p>
    <w:p>
      <w:pPr>
        <w:spacing w:after="100" w:before="0"/>
      </w:pPr>
      <w:r>
        <w:rPr>
          <w:b w:val="0"/>
        </w:rPr>
        <w:t>B. Members enjoy permanent tenure</w:t>
      </w:r>
    </w:p>
    <w:p>
      <w:pPr>
        <w:spacing w:after="100" w:before="0"/>
      </w:pPr>
      <w:r>
        <w:rPr>
          <w:b w:val="0"/>
        </w:rPr>
        <w:t>C. Its recommendations are advisory</w:t>
      </w:r>
    </w:p>
    <w:p>
      <w:pPr>
        <w:spacing w:after="100" w:before="0"/>
      </w:pPr>
      <w:r>
        <w:rPr>
          <w:b w:val="0"/>
        </w:rPr>
        <w:t>D. It enacts laws directly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Its recommendations are advisory. Key Points Additional Information Important Points</w:t>
      </w:r>
    </w:p>
    <w:p>
      <w:pPr>
        <w:spacing w:before="0"/>
      </w:pPr>
      <w:r>
        <w:rPr>
          <w:b w:val="0"/>
        </w:rPr>
        <w:t>• The Finance Commission is a constitutional body established under Article 280 of the Indian Constitution. It is set up by the President of India every five years or at such earlier time as deemed necessary.</w:t>
      </w:r>
    </w:p>
    <w:p>
      <w:pPr>
        <w:spacing w:before="0"/>
      </w:pPr>
      <w:r>
        <w:rPr>
          <w:b w:val="0"/>
        </w:rPr>
        <w:t>• The main function of the Finance Commission is to make recommendations regarding the distribution of tax revenues between the Union and the States, and among the states themselves.</w:t>
      </w:r>
    </w:p>
    <w:p>
      <w:pPr>
        <w:spacing w:before="0"/>
      </w:pPr>
      <w:r>
        <w:rPr>
          <w:b w:val="0"/>
        </w:rPr>
        <w:t>• The recommendations made by the Finance Commission are advisory in nature. This means that they are not legally binding on the government but carry significant weight due to the Commission's constitutional status. Hence, the statement that its recommendations are advisory is correct.</w:t>
      </w:r>
    </w:p>
    <w:p>
      <w:pPr>
        <w:spacing w:before="0"/>
      </w:pPr>
      <w:r>
        <w:rPr>
          <w:b w:val="0"/>
        </w:rPr>
        <w:t>• The members of the Finance Commission do not enjoy permanent tenure. They are appointed for a specific period as decided by the President. Hence, this statement is incorrect.</w:t>
      </w:r>
    </w:p>
    <w:p>
      <w:pPr>
        <w:spacing w:before="0"/>
      </w:pPr>
      <w:r>
        <w:rPr>
          <w:b w:val="0"/>
        </w:rPr>
        <w:t>• The Finance Commission does not enact laws. It is only a recommendatory body and does not have the authority to directly pass legislation. Hence, this statement is incorrect.</w:t>
      </w:r>
    </w:p>
    <w:p>
      <w:pPr>
        <w:spacing w:before="0"/>
      </w:pPr>
      <w:r>
        <w:rPr>
          <w:b w:val="0"/>
        </w:rPr>
        <w:t>• Composition of the Finance Commission: The Finance Commission consists of a Chairman and four other members, appointed by the President of India.</w:t>
      </w:r>
    </w:p>
    <w:p>
      <w:pPr>
        <w:spacing w:before="0"/>
      </w:pPr>
      <w:r>
        <w:rPr>
          <w:b w:val="0"/>
        </w:rPr>
        <w:t>• The qualifications for the Chairman and members are prescribed under the Finance Commission (Miscellaneous Provisions) Act, 1951.</w:t>
      </w:r>
    </w:p>
    <w:p>
      <w:pPr>
        <w:spacing w:before="0"/>
      </w:pPr>
      <w:r>
        <w:rPr>
          <w:b w:val="0"/>
        </w:rPr>
        <w:t>• Functions of the Finance Commission: To recommend the distribution of tax revenues between the Union and States.</w:t>
      </w:r>
    </w:p>
    <w:p>
      <w:pPr>
        <w:spacing w:before="0"/>
      </w:pPr>
      <w:r>
        <w:rPr>
          <w:b w:val="0"/>
        </w:rPr>
        <w:t>• To suggest measures to improve the financial position of the States.</w:t>
      </w:r>
    </w:p>
    <w:p>
      <w:pPr>
        <w:spacing w:before="0"/>
      </w:pPr>
      <w:r>
        <w:rPr>
          <w:b w:val="0"/>
        </w:rPr>
        <w:t>• To advise on matters referred to it by the President in the interests of sound financial management.</w:t>
      </w:r>
    </w:p>
    <w:p>
      <w:pPr>
        <w:spacing w:before="0"/>
      </w:pPr>
      <w:r>
        <w:rPr>
          <w:b w:val="0"/>
        </w:rPr>
        <w:t>• Legal Nature of Recommendations: The recommendations are advisory in nature, which means that they are not mandatory for the government to implement.</w:t>
      </w:r>
    </w:p>
    <w:p>
      <w:pPr>
        <w:spacing w:before="0"/>
      </w:pPr>
      <w:r>
        <w:rPr>
          <w:b w:val="0"/>
        </w:rPr>
        <w:t>• However, the recommendations are generally respected because of the Commission's constitutional authority.</w:t>
      </w:r>
    </w:p>
    <w:p>
      <w:pPr>
        <w:spacing w:before="0"/>
      </w:pPr>
      <w:r>
        <w:rPr>
          <w:b w:val="0"/>
        </w:rPr>
        <w:t>• Recent Finance Commissions: The 15th Finance Commission, chaired by N.K. Singh, was constituted in November 2017 and submitted its report for the period 2021-26.</w:t>
      </w:r>
    </w:p>
    <w:p>
      <w:pPr>
        <w:spacing w:before="0"/>
      </w:pPr>
      <w:r>
        <w:rPr>
          <w:b w:val="0"/>
        </w:rPr>
        <w:t>• It focused on issues like tax devolution, revenue deficit grants, disaster management, and performance-based incentives for states.</w:t>
      </w:r>
    </w:p>
    <w:p>
      <w:pPr>
        <w:spacing w:before="0"/>
      </w:pPr>
      <w:r>
        <w:rPr>
          <w:b w:val="0"/>
        </w:rPr>
        <w:t>• Important Articles Related to the Finance Commission: Article 280: Establishment and composition of the Finance Commission.</w:t>
      </w:r>
    </w:p>
    <w:p>
      <w:pPr>
        <w:spacing w:before="0"/>
      </w:pPr>
      <w:r>
        <w:rPr>
          <w:b w:val="0"/>
        </w:rPr>
        <w:t>• Article 281: Recommendations of the Finance Commission are submitted to the President, who lays them before Parliament.</w:t>
      </w:r>
    </w:p>
    <w:p>
      <w:pPr>
        <w:spacing w:before="0"/>
      </w:pPr>
      <w:r>
        <w:rPr>
          <w:b w:val="0"/>
        </w:rPr>
        <w:t>• The Finance Commission plays a crucial role in ensuring fiscal federalism in India by maintaining a balance between the Union and State governments.</w:t>
      </w:r>
    </w:p>
    <w:p>
      <w:pPr>
        <w:spacing w:before="0"/>
      </w:pPr>
      <w:r>
        <w:rPr>
          <w:b w:val="0"/>
        </w:rPr>
        <w:t>• The Commission's recommendations are based on factors like the state's population, area, income levels, and fiscal discipline.</w:t>
      </w:r>
    </w:p>
    <w:p>
      <w:pPr>
        <w:spacing w:before="0"/>
      </w:pPr>
      <w:r>
        <w:rPr>
          <w:b w:val="0"/>
        </w:rPr>
        <w:t>• While its recommendations are not binding, they are a critical input for the Union and State governments in budget formulation.</w:t>
      </w:r>
    </w:p>
    <w:p>
      <w:pPr>
        <w:spacing w:before="0"/>
      </w:pPr>
      <w:r>
        <w:rPr>
          <w:b w:val="0"/>
        </w:rPr>
        <w:t>• Over the years, the Finance Commission has evolved as a key institution for addressing inter-governmental financial issues in India.</w:t>
      </w:r>
    </w:p>
    <w:p>
      <w:pPr>
        <w:spacing w:before="0"/>
      </w:pPr>
      <w:r>
        <w:rPr>
          <w:b w:val="0"/>
        </w:rPr>
      </w:r>
    </w:p>
    <w:p>
      <w:pPr>
        <w:spacing w:after="100" w:line="360" w:lineRule="auto" w:before="0"/>
      </w:pPr>
      <w:r>
        <w:rPr>
          <w:b w:val="0"/>
        </w:rPr>
        <w:t>41. As per the Energy Transition Index 2025, which factor is essential for attracting long-term investments?</w:t>
      </w:r>
    </w:p>
    <w:p>
      <w:pPr>
        <w:spacing w:before="0"/>
      </w:pPr>
      <w:r>
        <w:rPr>
          <w:b w:val="0"/>
        </w:rPr>
      </w:r>
    </w:p>
    <w:p>
      <w:pPr>
        <w:spacing w:after="100" w:before="0"/>
      </w:pPr>
      <w:r>
        <w:rPr>
          <w:b w:val="0"/>
        </w:rPr>
        <w:t>A. High fossil fuel subsidies</w:t>
      </w:r>
    </w:p>
    <w:p>
      <w:pPr>
        <w:spacing w:after="100" w:before="0"/>
      </w:pPr>
      <w:r>
        <w:rPr>
          <w:b w:val="0"/>
        </w:rPr>
        <w:t>B. Stable and predictable policy environment</w:t>
      </w:r>
    </w:p>
    <w:p>
      <w:pPr>
        <w:spacing w:after="100" w:before="0"/>
      </w:pPr>
      <w:r>
        <w:rPr>
          <w:b w:val="0"/>
        </w:rPr>
        <w:t>C. Deregulated labour markets</w:t>
      </w:r>
    </w:p>
    <w:p>
      <w:pPr>
        <w:spacing w:after="100" w:before="0"/>
      </w:pPr>
      <w:r>
        <w:rPr>
          <w:b w:val="0"/>
        </w:rPr>
        <w:t>D. Increased import dependence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Stable and predictable policy environment. Key Points Additional Information Important Points</w:t>
      </w:r>
    </w:p>
    <w:p>
      <w:pPr>
        <w:spacing w:before="0"/>
      </w:pPr>
      <w:r>
        <w:rPr>
          <w:b w:val="0"/>
        </w:rPr>
        <w:t>• Stable and predictable policy environment is critical for attracting long-term investments in the energy sector. Investors look for regulatory frameworks that ensure consistency, transparency, and reliability, which minimizes risks.</w:t>
      </w:r>
    </w:p>
    <w:p>
      <w:pPr>
        <w:spacing w:before="0"/>
      </w:pPr>
      <w:r>
        <w:rPr>
          <w:b w:val="0"/>
        </w:rPr>
        <w:t>• The Energy Transition Index emphasizes that countries with robust policy frameworks are better equipped to attract investment in renewable energy, energy infrastructure, and sustainable energy technologies.</w:t>
      </w:r>
    </w:p>
    <w:p>
      <w:pPr>
        <w:spacing w:before="0"/>
      </w:pPr>
      <w:r>
        <w:rPr>
          <w:b w:val="0"/>
        </w:rPr>
        <w:t>• Such an environment fosters innovation, enables the deployment of sustainable energy solutions, and aligns with global commitments like the Paris Agreement to combat climate change.</w:t>
      </w:r>
    </w:p>
    <w:p>
      <w:pPr>
        <w:spacing w:before="0"/>
      </w:pPr>
      <w:r>
        <w:rPr>
          <w:b w:val="0"/>
        </w:rPr>
        <w:t>• Other factors, such as fossil fuel subsidies (Option 1) and increased import dependence (Option 4), hinder the transition to cleaner energy and fail to attract long-term investments.</w:t>
      </w:r>
    </w:p>
    <w:p>
      <w:pPr>
        <w:spacing w:before="0"/>
      </w:pPr>
      <w:r>
        <w:rPr>
          <w:b w:val="0"/>
        </w:rPr>
        <w:t>• Investors prioritize countries where policy changes are predictable, ensuring the long-term viability of their projects. This reduces the uncertainty caused by abrupt changes in government policies or economic conditions.</w:t>
      </w:r>
    </w:p>
    <w:p>
      <w:pPr>
        <w:spacing w:before="0"/>
      </w:pPr>
      <w:r>
        <w:rPr>
          <w:b w:val="0"/>
        </w:rPr>
        <w:t>• Energy Transition Index (ETI): The ETI is an annual report published by the World Economic Forum, measuring countries' progress in achieving a sustainable energy system.</w:t>
      </w:r>
    </w:p>
    <w:p>
      <w:pPr>
        <w:spacing w:before="0"/>
      </w:pPr>
      <w:r>
        <w:rPr>
          <w:b w:val="0"/>
        </w:rPr>
        <w:t>• It evaluates the energy systems of countries based on three dimensions: economic development and growth, environmental sustainability, and energy security and access.</w:t>
      </w:r>
    </w:p>
    <w:p>
      <w:pPr>
        <w:spacing w:before="0"/>
      </w:pPr>
      <w:r>
        <w:rPr>
          <w:b w:val="0"/>
        </w:rPr>
        <w:t>• Countries like Sweden, Norway, and Denmark consistently top the index due to their stable policies and focus on renewable energy investments.</w:t>
      </w:r>
    </w:p>
    <w:p>
      <w:pPr>
        <w:spacing w:before="0"/>
      </w:pPr>
      <w:r>
        <w:rPr>
          <w:b w:val="0"/>
        </w:rPr>
        <w:t>• Impact of Policy Stability: Stable policies encourage investment in renewable energy technologies, such as wind, solar, and hydropower, which require high initial costs but offer long-term returns.</w:t>
      </w:r>
    </w:p>
    <w:p>
      <w:pPr>
        <w:spacing w:before="0"/>
      </w:pPr>
      <w:r>
        <w:rPr>
          <w:b w:val="0"/>
        </w:rPr>
        <w:t>• Countries with erratic policies, such as sudden changes in subsidies or tariffs, discourage investors due to increased risks.</w:t>
      </w:r>
    </w:p>
    <w:p>
      <w:pPr>
        <w:spacing w:before="0"/>
      </w:pPr>
      <w:r>
        <w:rPr>
          <w:b w:val="0"/>
        </w:rPr>
        <w:t>• Fossil Fuel Subsidies (Option 1): High fossil fuel subsidies distort energy markets by making fossil fuels artificially cheaper, discouraging investments in clean energy.</w:t>
      </w:r>
    </w:p>
    <w:p>
      <w:pPr>
        <w:spacing w:before="0"/>
      </w:pPr>
      <w:r>
        <w:rPr>
          <w:b w:val="0"/>
        </w:rPr>
        <w:t>• Countries aiming for an energy transition are actively reducing these subsidies to promote renewable energy.</w:t>
      </w:r>
    </w:p>
    <w:p>
      <w:pPr>
        <w:spacing w:before="0"/>
      </w:pPr>
      <w:r>
        <w:rPr>
          <w:b w:val="0"/>
        </w:rPr>
        <w:t>• Increased Import Dependence (Option 4): Reliance on imported fuels or energy resources increases vulnerability to external shocks, such as price volatility or supply disruptions.</w:t>
      </w:r>
    </w:p>
    <w:p>
      <w:pPr>
        <w:spacing w:before="0"/>
      </w:pPr>
      <w:r>
        <w:rPr>
          <w:b w:val="0"/>
        </w:rPr>
        <w:t>• Reducing import dependence through renewable energy adoption strengthens energy security and boosts local economies.</w:t>
      </w:r>
    </w:p>
    <w:p>
      <w:pPr>
        <w:spacing w:before="0"/>
      </w:pPr>
      <w:r>
        <w:rPr>
          <w:b w:val="0"/>
        </w:rPr>
        <w:t>• Examples of Policy Stability: Germany’s Energiewende (Energy Transition): A clear and stable policy framework promoting renewable energy growth.</w:t>
      </w:r>
    </w:p>
    <w:p>
      <w:pPr>
        <w:spacing w:before="0"/>
      </w:pPr>
      <w:r>
        <w:rPr>
          <w:b w:val="0"/>
        </w:rPr>
        <w:t>• India’s National Solar Mission: A structured policy to achieve 100 GW of solar power capacity by 2022.</w:t>
      </w:r>
    </w:p>
    <w:p>
      <w:pPr>
        <w:spacing w:before="0"/>
      </w:pPr>
      <w:r>
        <w:rPr>
          <w:b w:val="0"/>
        </w:rPr>
        <w:t>• Countries with clear climate action plans and predictable regulatory environments are more attractive to investors.</w:t>
      </w:r>
    </w:p>
    <w:p>
      <w:pPr>
        <w:spacing w:before="0"/>
      </w:pPr>
      <w:r>
        <w:rPr>
          <w:b w:val="0"/>
        </w:rPr>
        <w:t>• Global initiatives like the Paris Agreement encourage nations to adopt stable policies to achieve their energy transition goals.</w:t>
      </w:r>
    </w:p>
    <w:p>
      <w:pPr>
        <w:spacing w:before="0"/>
      </w:pPr>
      <w:r>
        <w:rPr>
          <w:b w:val="0"/>
        </w:rPr>
        <w:t>• Investments in renewable energy are driven by policy incentives like tax breaks, subsidies, and feed-in tariffs.</w:t>
      </w:r>
    </w:p>
    <w:p>
      <w:pPr>
        <w:spacing w:before="0"/>
      </w:pPr>
      <w:r>
        <w:rPr>
          <w:b w:val="0"/>
        </w:rPr>
      </w:r>
    </w:p>
    <w:p>
      <w:pPr>
        <w:spacing w:after="100" w:line="360" w:lineRule="auto" w:before="0"/>
      </w:pPr>
      <w:r>
        <w:rPr>
          <w:b w:val="0"/>
        </w:rPr>
        <w:t>42. Hojagiri dance, known for balancing acts by women performers, belongs to which tribe and state?</w:t>
      </w:r>
    </w:p>
    <w:p>
      <w:pPr>
        <w:spacing w:before="0"/>
      </w:pPr>
      <w:r>
        <w:rPr>
          <w:b w:val="0"/>
        </w:rPr>
      </w:r>
    </w:p>
    <w:p>
      <w:pPr>
        <w:spacing w:after="100" w:before="0"/>
      </w:pPr>
      <w:r>
        <w:rPr>
          <w:b w:val="0"/>
        </w:rPr>
        <w:t>A. Bodo – Assam</w:t>
      </w:r>
    </w:p>
    <w:p>
      <w:pPr>
        <w:spacing w:after="100" w:before="0"/>
      </w:pPr>
      <w:r>
        <w:rPr>
          <w:b w:val="0"/>
        </w:rPr>
        <w:t>B. Reang – Tripura</w:t>
      </w:r>
    </w:p>
    <w:p>
      <w:pPr>
        <w:spacing w:after="100" w:before="0"/>
      </w:pPr>
      <w:r>
        <w:rPr>
          <w:b w:val="0"/>
        </w:rPr>
        <w:t>C. Mishing – Arunachal Pradesh</w:t>
      </w:r>
    </w:p>
    <w:p>
      <w:pPr>
        <w:spacing w:after="100" w:before="0"/>
      </w:pPr>
      <w:r>
        <w:rPr>
          <w:b w:val="0"/>
        </w:rPr>
        <w:t>D. Angami – Nagaland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Reang – Tripura. Key Points Additional Information</w:t>
      </w:r>
    </w:p>
    <w:p>
      <w:pPr>
        <w:spacing w:before="0"/>
      </w:pPr>
      <w:r>
        <w:rPr>
          <w:b w:val="0"/>
        </w:rPr>
        <w:t>• Hojagiri is a traditional folk dance performed by the Reang tribe, which is one of the prominent tribal communities in the state of Tripura.</w:t>
      </w:r>
    </w:p>
    <w:p>
      <w:pPr>
        <w:spacing w:before="0"/>
      </w:pPr>
      <w:r>
        <w:rPr>
          <w:b w:val="0"/>
        </w:rPr>
        <w:t>• This dance is known for its unique balancing acts, where women performers balance earthen pitchers on their heads while moving their lower bodies gracefully.</w:t>
      </w:r>
    </w:p>
    <w:p>
      <w:pPr>
        <w:spacing w:before="0"/>
      </w:pPr>
      <w:r>
        <w:rPr>
          <w:b w:val="0"/>
        </w:rPr>
        <w:t>• Hojagiri is performed during festivals and special occasions like the "Hojagiri Festival", which is celebrated with great enthusiasm by the Reang tribe.</w:t>
      </w:r>
    </w:p>
    <w:p>
      <w:pPr>
        <w:spacing w:before="0"/>
      </w:pPr>
      <w:r>
        <w:rPr>
          <w:b w:val="0"/>
        </w:rPr>
        <w:t>• The dance primarily involves women, while men provide the musical accompaniment using traditional instruments like the Khamb (drum), Sumui (flute), and Sarinda (string instrument).</w:t>
      </w:r>
    </w:p>
    <w:p>
      <w:pPr>
        <w:spacing w:before="0"/>
      </w:pPr>
      <w:r>
        <w:rPr>
          <w:b w:val="0"/>
        </w:rPr>
        <w:t>• The Reang tribe, also known as Bru, is categorized as a Particularly Vulnerable Tribal Group (PVTG) in India, and they primarily inhabit the hilly regions of Tripura.</w:t>
      </w:r>
    </w:p>
    <w:p>
      <w:pPr>
        <w:spacing w:before="0"/>
      </w:pPr>
      <w:r>
        <w:rPr>
          <w:b w:val="0"/>
        </w:rPr>
        <w:t>• Reang Tribe: The Reang tribe, also known as the Bru community, is one of the 19 notified Scheduled Tribes in Tripura.</w:t>
      </w:r>
    </w:p>
    <w:p>
      <w:pPr>
        <w:spacing w:before="0"/>
      </w:pPr>
      <w:r>
        <w:rPr>
          <w:b w:val="0"/>
        </w:rPr>
        <w:t>• They are primarily engaged in jhum cultivation (shifting agriculture) and practice animistic beliefs, although some have adopted Hinduism over time.</w:t>
      </w:r>
    </w:p>
    <w:p>
      <w:pPr>
        <w:spacing w:before="0"/>
      </w:pPr>
      <w:r>
        <w:rPr>
          <w:b w:val="0"/>
        </w:rPr>
        <w:t>• The Reang people are known for their rich cultural heritage, including folk dances, songs, and traditional attire.</w:t>
      </w:r>
    </w:p>
    <w:p>
      <w:pPr>
        <w:spacing w:before="0"/>
      </w:pPr>
      <w:r>
        <w:rPr>
          <w:b w:val="0"/>
        </w:rPr>
        <w:t>• They are spread across the northeastern states of India, such as Tripura, Mizoram, and Assam.</w:t>
      </w:r>
    </w:p>
    <w:p>
      <w:pPr>
        <w:spacing w:before="0"/>
      </w:pPr>
      <w:r>
        <w:rPr>
          <w:b w:val="0"/>
        </w:rPr>
        <w:t>• Hojagiri Dance: The Hojagiri dance showcases the dexterity and grace of the performers, who often dance on earthen pots or balance pitchers while maintaining perfect poise.</w:t>
      </w:r>
    </w:p>
    <w:p>
      <w:pPr>
        <w:spacing w:before="0"/>
      </w:pPr>
      <w:r>
        <w:rPr>
          <w:b w:val="0"/>
        </w:rPr>
        <w:t>• This dance is performed by young women and girls, while men handle the musical instruments.</w:t>
      </w:r>
    </w:p>
    <w:p>
      <w:pPr>
        <w:spacing w:before="0"/>
      </w:pPr>
      <w:r>
        <w:rPr>
          <w:b w:val="0"/>
        </w:rPr>
        <w:t>• The costumes worn during the performance include vibrant traditional attire, and the dance movements often depict stories of daily life and nature.</w:t>
      </w:r>
    </w:p>
    <w:p>
      <w:pPr>
        <w:spacing w:before="0"/>
      </w:pPr>
      <w:r>
        <w:rPr>
          <w:b w:val="0"/>
        </w:rPr>
        <w:t>• Other Tribal Dances in Tripura: Garia Dance: Performed by the Tripuri tribe during the Garia Puja festival to invoke blessings for a prosperous harvest.</w:t>
      </w:r>
    </w:p>
    <w:p>
      <w:pPr>
        <w:spacing w:before="0"/>
      </w:pPr>
      <w:r>
        <w:rPr>
          <w:b w:val="0"/>
        </w:rPr>
        <w:t>• Lebang Boomani Dance: A traditional dance performed to celebrate the arrival of the Lebang insect, which is associated with good fortune.</w:t>
      </w:r>
    </w:p>
    <w:p>
      <w:pPr>
        <w:spacing w:before="0"/>
      </w:pPr>
      <w:r>
        <w:rPr>
          <w:b w:val="0"/>
        </w:rPr>
        <w:t>• Wangala Dance: Performed by the Garo tribe to celebrate the harvest season.</w:t>
      </w:r>
    </w:p>
    <w:p>
      <w:pPr>
        <w:spacing w:before="0"/>
      </w:pPr>
      <w:r>
        <w:rPr>
          <w:b w:val="0"/>
        </w:rPr>
        <w:t>• Important Points: Tripura is known for its rich tribal culture, with around 30% of its population belonging to various tribal communities.</w:t>
      </w:r>
    </w:p>
    <w:p>
      <w:pPr>
        <w:spacing w:before="0"/>
      </w:pPr>
      <w:r>
        <w:rPr>
          <w:b w:val="0"/>
        </w:rPr>
        <w:t>• Hojagiri is a symbol of the cultural identity of the Reang tribe and has gained national and international recognition.</w:t>
      </w:r>
    </w:p>
    <w:p>
      <w:pPr>
        <w:spacing w:before="0"/>
      </w:pPr>
      <w:r>
        <w:rPr>
          <w:b w:val="0"/>
        </w:rPr>
        <w:t>• Efforts are being made to preserve and promote such traditional art forms under various government schemes and cultural initiatives.</w:t>
      </w:r>
    </w:p>
    <w:p>
      <w:pPr>
        <w:spacing w:before="0"/>
      </w:pPr>
      <w:r>
        <w:rPr>
          <w:b w:val="0"/>
        </w:rPr>
      </w:r>
    </w:p>
    <w:p>
      <w:pPr>
        <w:spacing w:after="100" w:line="360" w:lineRule="auto" w:before="0"/>
      </w:pPr>
      <w:r>
        <w:rPr>
          <w:b w:val="0"/>
        </w:rPr>
        <w:t>43. What was the primary reason behind the decline in core inflation globally in 2024?</w:t>
      </w:r>
    </w:p>
    <w:p>
      <w:pPr>
        <w:spacing w:before="0"/>
      </w:pPr>
      <w:r>
        <w:rPr>
          <w:b w:val="0"/>
        </w:rPr>
      </w:r>
    </w:p>
    <w:p>
      <w:pPr>
        <w:spacing w:after="100" w:before="0"/>
      </w:pPr>
      <w:r>
        <w:rPr>
          <w:b w:val="0"/>
        </w:rPr>
        <w:t>A. Reduced service demand</w:t>
      </w:r>
    </w:p>
    <w:p>
      <w:pPr>
        <w:spacing w:after="100" w:before="0"/>
      </w:pPr>
      <w:r>
        <w:rPr>
          <w:b w:val="0"/>
        </w:rPr>
        <w:t>B. Lower global commodity prices</w:t>
      </w:r>
    </w:p>
    <w:p>
      <w:pPr>
        <w:spacing w:after="100" w:before="0"/>
      </w:pPr>
      <w:r>
        <w:rPr>
          <w:b w:val="0"/>
        </w:rPr>
        <w:t>C. Increased public spending</w:t>
      </w:r>
    </w:p>
    <w:p>
      <w:pPr>
        <w:spacing w:after="100" w:before="0"/>
      </w:pPr>
      <w:r>
        <w:rPr>
          <w:b w:val="0"/>
        </w:rPr>
        <w:t>D. Weak labour markets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Lower global commodity prices. Key Points Additional Information Important Points</w:t>
      </w:r>
    </w:p>
    <w:p>
      <w:pPr>
        <w:spacing w:before="0"/>
      </w:pPr>
      <w:r>
        <w:rPr>
          <w:b w:val="0"/>
        </w:rPr>
        <w:t>• Global commodity prices, including oil, metals, and agricultural products, saw a significant decline in 2024, which directly impacted inflation rates worldwide. Lower input costs for industries contributed to reduced prices of goods and services.</w:t>
      </w:r>
    </w:p>
    <w:p>
      <w:pPr>
        <w:spacing w:before="0"/>
      </w:pPr>
      <w:r>
        <w:rPr>
          <w:b w:val="0"/>
        </w:rPr>
        <w:t>• The decline in commodity prices was driven by factors such as sluggish demand in major economies, geopolitical tensions, and increased supply in some sectors. These factors created deflationary pressures globally.</w:t>
      </w:r>
    </w:p>
    <w:p>
      <w:pPr>
        <w:spacing w:before="0"/>
      </w:pPr>
      <w:r>
        <w:rPr>
          <w:b w:val="0"/>
        </w:rPr>
        <w:t>• Core inflation, which excludes volatile items like food and energy, also benefited from reduced commodity costs as it indirectly lowered production and transport expenses across industries.</w:t>
      </w:r>
    </w:p>
    <w:p>
      <w:pPr>
        <w:spacing w:before="0"/>
      </w:pPr>
      <w:r>
        <w:rPr>
          <w:b w:val="0"/>
        </w:rPr>
        <w:t>• Countries that are heavily dependent on imports of commodities witnessed a stronger impact on inflation due to reduced import bills, improving their economic stability and lowering inflationary pressures.</w:t>
      </w:r>
    </w:p>
    <w:p>
      <w:pPr>
        <w:spacing w:before="0"/>
      </w:pPr>
      <w:r>
        <w:rPr>
          <w:b w:val="0"/>
        </w:rPr>
        <w:t>• Central banks worldwide acknowledged the role of reduced commodity prices in easing inflation, which allowed some of them to consider more accommodative monetary policies to support economic growth.</w:t>
      </w:r>
    </w:p>
    <w:p>
      <w:pPr>
        <w:spacing w:before="0"/>
      </w:pPr>
      <w:r>
        <w:rPr>
          <w:b w:val="0"/>
        </w:rPr>
        <w:t>• Commodity Price Trends: Commodity prices are influenced by global demand and supply dynamics. For example, a slowdown in major economies like China and the US can reduce demand for commodities, leading to lower prices.</w:t>
      </w:r>
    </w:p>
    <w:p>
      <w:pPr>
        <w:spacing w:before="0"/>
      </w:pPr>
      <w:r>
        <w:rPr>
          <w:b w:val="0"/>
        </w:rPr>
        <w:t>• In 2024, sectors like oil and natural gas experienced oversupply due to increased production from countries like the US and Saudi Arabia, contributing to price drops.</w:t>
      </w:r>
    </w:p>
    <w:p>
      <w:pPr>
        <w:spacing w:before="0"/>
      </w:pPr>
      <w:r>
        <w:rPr>
          <w:b w:val="0"/>
        </w:rPr>
        <w:t>• Geopolitical factors, such as stability in oil-producing regions, also reduced risks and uncertainty, driving prices down further.</w:t>
      </w:r>
    </w:p>
    <w:p>
      <w:pPr>
        <w:spacing w:before="0"/>
      </w:pPr>
      <w:r>
        <w:rPr>
          <w:b w:val="0"/>
        </w:rPr>
        <w:t>• Core Inflation: Core inflation measures the rise in prices excluding food and energy, which are considered volatile. It is often used by central banks to make monetary policy decisions.</w:t>
      </w:r>
    </w:p>
    <w:p>
      <w:pPr>
        <w:spacing w:before="0"/>
      </w:pPr>
      <w:r>
        <w:rPr>
          <w:b w:val="0"/>
        </w:rPr>
        <w:t>• Lower global commodity prices indirectly reduce core inflation by lowering production and distribution costs for businesses.</w:t>
      </w:r>
    </w:p>
    <w:p>
      <w:pPr>
        <w:spacing w:before="0"/>
      </w:pPr>
      <w:r>
        <w:rPr>
          <w:b w:val="0"/>
        </w:rPr>
        <w:t>• Impact on Economies: Countries reliant on commodity imports, such as India and Japan, benefited from lower global prices as their import bills decreased, easing inflationary pressures.</w:t>
      </w:r>
    </w:p>
    <w:p>
      <w:pPr>
        <w:spacing w:before="0"/>
      </w:pPr>
      <w:r>
        <w:rPr>
          <w:b w:val="0"/>
        </w:rPr>
        <w:t>• Export-driven economies that rely on commodities, such as Brazil and Russia, faced challenges due to reduced export revenues, which could negatively impact their economic growth.</w:t>
      </w:r>
    </w:p>
    <w:p>
      <w:pPr>
        <w:spacing w:before="0"/>
      </w:pPr>
      <w:r>
        <w:rPr>
          <w:b w:val="0"/>
        </w:rPr>
        <w:t>• Role of Monetary Policies: Central banks monitor inflation trends closely. Lower inflation due to reduced commodity prices can lead to lower interest rates, promoting borrowing and investment.</w:t>
      </w:r>
    </w:p>
    <w:p>
      <w:pPr>
        <w:spacing w:before="0"/>
      </w:pPr>
      <w:r>
        <w:rPr>
          <w:b w:val="0"/>
        </w:rPr>
        <w:t>• For example, the US Federal Reserve and the European Central Bank adopted accommodative policies in response to the easing inflation trends.</w:t>
      </w:r>
    </w:p>
    <w:p>
      <w:pPr>
        <w:spacing w:before="0"/>
      </w:pPr>
      <w:r>
        <w:rPr>
          <w:b w:val="0"/>
        </w:rPr>
        <w:t>• Global Commodity Price Indices: Indices like the Bloomberg Commodity Index and the S&amp;P GSCI provide insights into commodity price trends and their impact on global markets.</w:t>
      </w:r>
    </w:p>
    <w:p>
      <w:pPr>
        <w:spacing w:before="0"/>
      </w:pPr>
      <w:r>
        <w:rPr>
          <w:b w:val="0"/>
        </w:rPr>
        <w:t>• In 2024, these indices reported significant declines, reflecting the downward movement in commodity prices.</w:t>
      </w:r>
    </w:p>
    <w:p>
      <w:pPr>
        <w:spacing w:before="0"/>
      </w:pPr>
      <w:r>
        <w:rPr>
          <w:b w:val="0"/>
        </w:rPr>
        <w:t>• Sectoral Impact: Industries such as automobile manufacturing and aviation benefited from lower input costs due to reduced oil and metal prices.</w:t>
      </w:r>
    </w:p>
    <w:p>
      <w:pPr>
        <w:spacing w:before="0"/>
      </w:pPr>
      <w:r>
        <w:rPr>
          <w:b w:val="0"/>
        </w:rPr>
        <w:t>• Conversely, sectors relying heavily on commodity exports, like mining, faced revenue challenges.</w:t>
      </w:r>
    </w:p>
    <w:p>
      <w:pPr>
        <w:spacing w:before="0"/>
      </w:pPr>
      <w:r>
        <w:rPr>
          <w:b w:val="0"/>
        </w:rPr>
      </w:r>
    </w:p>
    <w:p>
      <w:pPr>
        <w:spacing w:after="100" w:line="360" w:lineRule="auto" w:before="0"/>
      </w:pPr>
      <w:r>
        <w:rPr>
          <w:b w:val="0"/>
        </w:rPr>
        <w:t>44. What does the term “mixed economy” signify?</w:t>
      </w:r>
    </w:p>
    <w:p>
      <w:pPr>
        <w:spacing w:before="0"/>
      </w:pPr>
      <w:r>
        <w:rPr>
          <w:b w:val="0"/>
        </w:rPr>
      </w:r>
    </w:p>
    <w:p>
      <w:pPr>
        <w:spacing w:after="100" w:before="0"/>
      </w:pPr>
      <w:r>
        <w:rPr>
          <w:b w:val="0"/>
        </w:rPr>
        <w:t>A. Only private ownership</w:t>
      </w:r>
    </w:p>
    <w:p>
      <w:pPr>
        <w:spacing w:after="100" w:before="0"/>
      </w:pPr>
      <w:r>
        <w:rPr>
          <w:b w:val="0"/>
        </w:rPr>
        <w:t>B. Only state ownership</w:t>
      </w:r>
    </w:p>
    <w:p>
      <w:pPr>
        <w:spacing w:after="100" w:before="0"/>
      </w:pPr>
      <w:r>
        <w:rPr>
          <w:b w:val="0"/>
        </w:rPr>
        <w:t>C. Co-existence of public and private sectors</w:t>
      </w:r>
    </w:p>
    <w:p>
      <w:pPr>
        <w:spacing w:after="100" w:before="0"/>
      </w:pPr>
      <w:r>
        <w:rPr>
          <w:b w:val="0"/>
        </w:rPr>
        <w:t>D. Foreign-controlled economy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Co-existence of public and private sectors. Key Points Additional Information Important Points</w:t>
      </w:r>
    </w:p>
    <w:p>
      <w:pPr>
        <w:spacing w:before="0"/>
      </w:pPr>
      <w:r>
        <w:rPr>
          <w:b w:val="0"/>
        </w:rPr>
        <w:t>• A mixed economy combines elements of both private ownership and state ownership. This system ensures that both private enterprises and government play a significant role in economic activities.</w:t>
      </w:r>
    </w:p>
    <w:p>
      <w:pPr>
        <w:spacing w:before="0"/>
      </w:pPr>
      <w:r>
        <w:rPr>
          <w:b w:val="0"/>
        </w:rPr>
        <w:t>• It seeks to maintain a balance between the free market economy and government intervention. This allows economic flexibility while ensuring social welfare.</w:t>
      </w:r>
    </w:p>
    <w:p>
      <w:pPr>
        <w:spacing w:before="0"/>
      </w:pPr>
      <w:r>
        <w:rPr>
          <w:b w:val="0"/>
        </w:rPr>
        <w:t>• In a mixed economy, essential services like healthcare, education, and public transport are often managed by the government, while industries such as manufacturing and services are operated by private entities.</w:t>
      </w:r>
    </w:p>
    <w:p>
      <w:pPr>
        <w:spacing w:before="0"/>
      </w:pPr>
      <w:r>
        <w:rPr>
          <w:b w:val="0"/>
        </w:rPr>
        <w:t>• Countries like India, France, and the United States follow a mixed economy model where both public and private sectors coexist to promote development and economic stability.</w:t>
      </w:r>
    </w:p>
    <w:p>
      <w:pPr>
        <w:spacing w:before="0"/>
      </w:pPr>
      <w:r>
        <w:rPr>
          <w:b w:val="0"/>
        </w:rPr>
        <w:t>• The mixed economy model helps in reducing economic inequalities by providing government support to weaker sections and promoting private sector innovation and efficiency.</w:t>
      </w:r>
    </w:p>
    <w:p>
      <w:pPr>
        <w:spacing w:before="0"/>
      </w:pPr>
      <w:r>
        <w:rPr>
          <w:b w:val="0"/>
        </w:rPr>
        <w:t>• Private Ownership: Involves businesses and assets owned and operated by individuals or private entities.</w:t>
      </w:r>
    </w:p>
    <w:p>
      <w:pPr>
        <w:spacing w:before="0"/>
      </w:pPr>
      <w:r>
        <w:rPr>
          <w:b w:val="0"/>
        </w:rPr>
        <w:t>• The primary motive is profit generation, and it ensures competition and innovation in the market.</w:t>
      </w:r>
    </w:p>
    <w:p>
      <w:pPr>
        <w:spacing w:before="0"/>
      </w:pPr>
      <w:r>
        <w:rPr>
          <w:b w:val="0"/>
        </w:rPr>
        <w:t>• Examples include companies like Tata Group, Reliance Industries, and Infosys in India.</w:t>
      </w:r>
    </w:p>
    <w:p>
      <w:pPr>
        <w:spacing w:before="0"/>
      </w:pPr>
      <w:r>
        <w:rPr>
          <w:b w:val="0"/>
        </w:rPr>
        <w:t>• State Ownership: Refers to assets and enterprises owned and managed by the government.</w:t>
      </w:r>
    </w:p>
    <w:p>
      <w:pPr>
        <w:spacing w:before="0"/>
      </w:pPr>
      <w:r>
        <w:rPr>
          <w:b w:val="0"/>
        </w:rPr>
        <w:t>• Focuses on providing essential services and ensuring social welfare rather than profit.</w:t>
      </w:r>
    </w:p>
    <w:p>
      <w:pPr>
        <w:spacing w:before="0"/>
      </w:pPr>
      <w:r>
        <w:rPr>
          <w:b w:val="0"/>
        </w:rPr>
        <w:t>• Examples include Indian Railways, public healthcare facilities, and public educational institutions.</w:t>
      </w:r>
    </w:p>
    <w:p>
      <w:pPr>
        <w:spacing w:before="0"/>
      </w:pPr>
      <w:r>
        <w:rPr>
          <w:b w:val="0"/>
        </w:rPr>
        <w:t>• Mixed Economy in India: India adopted a mixed economy model post-independence under the leadership of Jawaharlal Nehru.</w:t>
      </w:r>
    </w:p>
    <w:p>
      <w:pPr>
        <w:spacing w:before="0"/>
      </w:pPr>
      <w:r>
        <w:rPr>
          <w:b w:val="0"/>
        </w:rPr>
        <w:t>• The government controls key sectors like banking, insurance, and defense, while the private sector is encouraged in industries like IT, automobiles, and retail.</w:t>
      </w:r>
    </w:p>
    <w:p>
      <w:pPr>
        <w:spacing w:before="0"/>
      </w:pPr>
      <w:r>
        <w:rPr>
          <w:b w:val="0"/>
        </w:rPr>
        <w:t>• This model helps India balance economic development with social welfare programs like MGNREGA, Public Distribution System, and Ayushman Bharat.</w:t>
      </w:r>
    </w:p>
    <w:p>
      <w:pPr>
        <w:spacing w:before="0"/>
      </w:pPr>
      <w:r>
        <w:rPr>
          <w:b w:val="0"/>
        </w:rPr>
        <w:t>• Features of a Mixed Economy: Combination of market-driven mechanisms and government regulations.</w:t>
      </w:r>
    </w:p>
    <w:p>
      <w:pPr>
        <w:spacing w:before="0"/>
      </w:pPr>
      <w:r>
        <w:rPr>
          <w:b w:val="0"/>
        </w:rPr>
        <w:t>• Encourages private sector efficiency while ensuring the government provides basic needs like healthcare, education, and infrastructure.</w:t>
      </w:r>
    </w:p>
    <w:p>
      <w:pPr>
        <w:spacing w:before="0"/>
      </w:pPr>
      <w:r>
        <w:rPr>
          <w:b w:val="0"/>
        </w:rPr>
        <w:t>• Promotes wealth redistribution through taxation and welfare programs.</w:t>
      </w:r>
    </w:p>
    <w:p>
      <w:pPr>
        <w:spacing w:before="0"/>
      </w:pPr>
      <w:r>
        <w:rPr>
          <w:b w:val="0"/>
        </w:rPr>
        <w:t>• Advantages of Mixed Economy: Combines the efficiency of the private sector with the welfare focus of the public sector.</w:t>
      </w:r>
    </w:p>
    <w:p>
      <w:pPr>
        <w:spacing w:before="0"/>
      </w:pPr>
      <w:r>
        <w:rPr>
          <w:b w:val="0"/>
        </w:rPr>
        <w:t>• Encourages economic diversification and allows flexibility in policy-making.</w:t>
      </w:r>
    </w:p>
    <w:p>
      <w:pPr>
        <w:spacing w:before="0"/>
      </w:pPr>
      <w:r>
        <w:rPr>
          <w:b w:val="0"/>
        </w:rPr>
        <w:t>• Reduces economic disparities by supporting weaker sections of society through government intervention.</w:t>
      </w:r>
    </w:p>
    <w:p>
      <w:pPr>
        <w:spacing w:before="0"/>
      </w:pPr>
      <w:r>
        <w:rPr>
          <w:b w:val="0"/>
        </w:rPr>
        <w:t>• Disadvantages of Mixed Economy: Sometimes leads to over-regulation, hindering private sector growth.</w:t>
      </w:r>
    </w:p>
    <w:p>
      <w:pPr>
        <w:spacing w:before="0"/>
      </w:pPr>
      <w:r>
        <w:rPr>
          <w:b w:val="0"/>
        </w:rPr>
        <w:t>• Government inefficiency in certain sectors may affect overall economic performance.</w:t>
      </w:r>
    </w:p>
    <w:p>
      <w:pPr>
        <w:spacing w:before="0"/>
      </w:pPr>
      <w:r>
        <w:rPr>
          <w:b w:val="0"/>
        </w:rPr>
        <w:t>• Political interference can distort the balance between private and public sectors.</w:t>
      </w:r>
    </w:p>
    <w:p>
      <w:pPr>
        <w:spacing w:before="0"/>
      </w:pPr>
      <w:r>
        <w:rPr>
          <w:b w:val="0"/>
        </w:rPr>
      </w:r>
    </w:p>
    <w:p>
      <w:pPr>
        <w:spacing w:after="100" w:line="360" w:lineRule="auto" w:before="0"/>
      </w:pPr>
      <w:r>
        <w:rPr>
          <w:b w:val="0"/>
        </w:rPr>
        <w:t>45. What is the main aim of India’s Green Credit Programme under the Environment (Protection) Act, 1986?</w:t>
      </w:r>
    </w:p>
    <w:p>
      <w:pPr>
        <w:spacing w:before="0"/>
      </w:pPr>
      <w:r>
        <w:rPr>
          <w:b w:val="0"/>
        </w:rPr>
      </w:r>
    </w:p>
    <w:p>
      <w:pPr>
        <w:spacing w:after="100" w:before="0"/>
      </w:pPr>
      <w:r>
        <w:rPr>
          <w:b w:val="0"/>
        </w:rPr>
        <w:t>A. Issue carbon taxes</w:t>
      </w:r>
    </w:p>
    <w:p>
      <w:pPr>
        <w:spacing w:after="100" w:before="0"/>
      </w:pPr>
      <w:r>
        <w:rPr>
          <w:b w:val="0"/>
        </w:rPr>
        <w:t>B. Encourage voluntary environmental actions</w:t>
      </w:r>
    </w:p>
    <w:p>
      <w:pPr>
        <w:spacing w:after="100" w:before="0"/>
      </w:pPr>
      <w:r>
        <w:rPr>
          <w:b w:val="0"/>
        </w:rPr>
        <w:t>C. Penalise polluting industries</w:t>
      </w:r>
    </w:p>
    <w:p>
      <w:pPr>
        <w:spacing w:after="100" w:before="0"/>
      </w:pPr>
      <w:r>
        <w:rPr>
          <w:b w:val="0"/>
        </w:rPr>
        <w:t>D. Promote green real estate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Encourage voluntary environmental actions. Key Points Additional Information Important Points</w:t>
      </w:r>
    </w:p>
    <w:p>
      <w:pPr>
        <w:spacing w:before="0"/>
      </w:pPr>
      <w:r>
        <w:rPr>
          <w:b w:val="0"/>
        </w:rPr>
        <w:t>• The India’s Green Credit Programme under the Environment (Protection) Act, 1986 primarily aims to incentivize and promote voluntary environmental actions by individuals, organizations, and industries.</w:t>
      </w:r>
    </w:p>
    <w:p>
      <w:pPr>
        <w:spacing w:before="0"/>
      </w:pPr>
      <w:r>
        <w:rPr>
          <w:b w:val="0"/>
        </w:rPr>
        <w:t>• It seeks to involve private and public stakeholders in activities that contribute to environmental sustainability, such as afforestation, waste management, and water conservation.</w:t>
      </w:r>
    </w:p>
    <w:p>
      <w:pPr>
        <w:spacing w:before="0"/>
      </w:pPr>
      <w:r>
        <w:rPr>
          <w:b w:val="0"/>
        </w:rPr>
        <w:t>• The programme introduces a system of green credits, which are earned through environmentally beneficial actions and can be traded or monetized to encourage participation.</w:t>
      </w:r>
    </w:p>
    <w:p>
      <w:pPr>
        <w:spacing w:before="0"/>
      </w:pPr>
      <w:r>
        <w:rPr>
          <w:b w:val="0"/>
        </w:rPr>
        <w:t>• Unlike punitive measures like carbon taxes or penalties, the programme focuses on voluntary participation to achieve ecological goals, fostering a sense of ownership and responsibility among stakeholders.</w:t>
      </w:r>
    </w:p>
    <w:p>
      <w:pPr>
        <w:spacing w:before="0"/>
      </w:pPr>
      <w:r>
        <w:rPr>
          <w:b w:val="0"/>
        </w:rPr>
        <w:t>• This initiative aligns with India’s broader environmental goals, including commitments under international agreements like the Paris Climate Accord and targets for achieving carbon neutrality.</w:t>
      </w:r>
    </w:p>
    <w:p>
      <w:pPr>
        <w:spacing w:before="0"/>
      </w:pPr>
      <w:r>
        <w:rPr>
          <w:b w:val="0"/>
        </w:rPr>
        <w:t>• Environment (Protection) Act, 1986: The Act was enacted in 1986 to provide for the protection and improvement of the environment.</w:t>
      </w:r>
    </w:p>
    <w:p>
      <w:pPr>
        <w:spacing w:before="0"/>
      </w:pPr>
      <w:r>
        <w:rPr>
          <w:b w:val="0"/>
        </w:rPr>
        <w:t>• It authorizes the central government to take measures to protect and improve environmental quality, control pollution, and manage hazardous substances.</w:t>
      </w:r>
    </w:p>
    <w:p>
      <w:pPr>
        <w:spacing w:before="0"/>
      </w:pPr>
      <w:r>
        <w:rPr>
          <w:b w:val="0"/>
        </w:rPr>
        <w:t>• The Act is a comprehensive legislation that covers all aspects of environmental protection, including air, water, and soil conservation.</w:t>
      </w:r>
    </w:p>
    <w:p>
      <w:pPr>
        <w:spacing w:before="0"/>
      </w:pPr>
      <w:r>
        <w:rPr>
          <w:b w:val="0"/>
        </w:rPr>
        <w:t>• Carbon Taxes: Carbon taxes are levied on the carbon content of fuels to discourage the use of fossil fuels and reduce greenhouse gas emissions.</w:t>
      </w:r>
    </w:p>
    <w:p>
      <w:pPr>
        <w:spacing w:before="0"/>
      </w:pPr>
      <w:r>
        <w:rPr>
          <w:b w:val="0"/>
        </w:rPr>
        <w:t>• While effective in addressing emissions, they are considered coercive and may not promote voluntary environmental actions.</w:t>
      </w:r>
    </w:p>
    <w:p>
      <w:pPr>
        <w:spacing w:before="0"/>
      </w:pPr>
      <w:r>
        <w:rPr>
          <w:b w:val="0"/>
        </w:rPr>
        <w:t>• Afforestation and Reforestation: Afforestation refers to the process of planting trees in areas where there were no previous tree cover.</w:t>
      </w:r>
    </w:p>
    <w:p>
      <w:pPr>
        <w:spacing w:before="0"/>
      </w:pPr>
      <w:r>
        <w:rPr>
          <w:b w:val="0"/>
        </w:rPr>
        <w:t>• Reforestation involves replanting trees in deforested areas to restore ecosystems.</w:t>
      </w:r>
    </w:p>
    <w:p>
      <w:pPr>
        <w:spacing w:before="0"/>
      </w:pPr>
      <w:r>
        <w:rPr>
          <w:b w:val="0"/>
        </w:rPr>
        <w:t>• Both activities are crucial for absorbing carbon dioxide and mitigating climate change.</w:t>
      </w:r>
    </w:p>
    <w:p>
      <w:pPr>
        <w:spacing w:before="0"/>
      </w:pPr>
      <w:r>
        <w:rPr>
          <w:b w:val="0"/>
        </w:rPr>
        <w:t>• Paris Climate Accord: The Paris Climate Accord was adopted in 2015, aiming to limit global warming to well below 2 degrees Celsius compared to pre-industrial levels.</w:t>
      </w:r>
    </w:p>
    <w:p>
      <w:pPr>
        <w:spacing w:before="0"/>
      </w:pPr>
      <w:r>
        <w:rPr>
          <w:b w:val="0"/>
        </w:rPr>
        <w:t>• India is a signatory and has committed to reducing its emissions intensity and increasing its renewable energy capacity.</w:t>
      </w:r>
    </w:p>
    <w:p>
      <w:pPr>
        <w:spacing w:before="0"/>
      </w:pPr>
      <w:r>
        <w:rPr>
          <w:b w:val="0"/>
        </w:rPr>
        <w:t>• Green Credits: Green credits are a form of environmental currency earned through sustainable practices.</w:t>
      </w:r>
    </w:p>
    <w:p>
      <w:pPr>
        <w:spacing w:before="0"/>
      </w:pPr>
      <w:r>
        <w:rPr>
          <w:b w:val="0"/>
        </w:rPr>
        <w:t>• They can be traded, monetized, or used to offset environmental impacts by organizations.</w:t>
      </w:r>
    </w:p>
    <w:p>
      <w:pPr>
        <w:spacing w:before="0"/>
      </w:pPr>
      <w:r>
        <w:rPr>
          <w:b w:val="0"/>
        </w:rPr>
        <w:t>• This system motivates stakeholders to engage in environmentally positive activities voluntarily.</w:t>
      </w:r>
    </w:p>
    <w:p>
      <w:pPr>
        <w:spacing w:before="0"/>
      </w:pPr>
      <w:r>
        <w:rPr>
          <w:b w:val="0"/>
        </w:rPr>
        <w:t>• Voluntary Environmental Actions: Encouraging voluntary actions fosters a culture of environmental stewardship and responsibility.</w:t>
      </w:r>
    </w:p>
    <w:p>
      <w:pPr>
        <w:spacing w:before="0"/>
      </w:pPr>
      <w:r>
        <w:rPr>
          <w:b w:val="0"/>
        </w:rPr>
        <w:t>• Stakeholders can engage in activities like recycling, water conservation, and renewable energy adoption without mandatory enforcement.</w:t>
      </w:r>
    </w:p>
    <w:p>
      <w:pPr>
        <w:spacing w:before="0"/>
      </w:pPr>
      <w:r>
        <w:rPr>
          <w:b w:val="0"/>
        </w:rPr>
        <w:t>• Global Commitments: India’s Green Credit Programme supports international efforts to combat climate change and achieve sustainable development goals.</w:t>
      </w:r>
    </w:p>
    <w:p>
      <w:pPr>
        <w:spacing w:before="0"/>
      </w:pPr>
      <w:r>
        <w:rPr>
          <w:b w:val="0"/>
        </w:rPr>
        <w:t>• It reflects India’s proactive role in addressing global environmental challenges.</w:t>
      </w:r>
    </w:p>
    <w:p>
      <w:pPr>
        <w:spacing w:before="0"/>
      </w:pPr>
      <w:r>
        <w:rPr>
          <w:b w:val="0"/>
        </w:rPr>
      </w:r>
    </w:p>
    <w:p>
      <w:pPr>
        <w:spacing w:after="100" w:line="360" w:lineRule="auto" w:before="0"/>
      </w:pPr>
      <w:r>
        <w:rPr>
          <w:b w:val="0"/>
        </w:rPr>
        <w:t>46. Consider the following statements: Statement 1: Article 131 grants original jurisdiction to the Supreme Court in federal disputes. Statement 2: High Courts exercise original jurisdiction under Article 131.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Article 131 of the Indian Constitution provides the Supreme Court with original jurisdiction to adjudicate disputes between the Government of India and one or more states or between two or more states. Hence, Statement 1 is correct.</w:t>
      </w:r>
    </w:p>
    <w:p>
      <w:pPr>
        <w:spacing w:before="0"/>
      </w:pPr>
      <w:r>
        <w:rPr>
          <w:b w:val="0"/>
        </w:rPr>
        <w:t>• The jurisdiction under Article 131 pertains to matters involving federal disputes, and the Supreme Court acts as the exclusive forum for resolving such disputes.</w:t>
      </w:r>
    </w:p>
    <w:p>
      <w:pPr>
        <w:spacing w:before="0"/>
      </w:pPr>
      <w:r>
        <w:rPr>
          <w:b w:val="0"/>
        </w:rPr>
        <w:t>• The term "original jurisdiction" means the Supreme Court has the authority to hear the case in the first instance and not as an appellate body.</w:t>
      </w:r>
    </w:p>
    <w:p>
      <w:pPr>
        <w:spacing w:before="0"/>
      </w:pPr>
      <w:r>
        <w:rPr>
          <w:b w:val="0"/>
        </w:rPr>
        <w:t>• On the other hand, High Courts do not exercise jurisdiction under Article 131. Their original jurisdiction is limited to other matters such as writ petitions under Article 226 of the Constitution. Hence, Statement 2 is incorrect.</w:t>
      </w:r>
    </w:p>
    <w:p>
      <w:pPr>
        <w:spacing w:before="0"/>
      </w:pPr>
      <w:r>
        <w:rPr>
          <w:b w:val="0"/>
        </w:rPr>
        <w:t>• Therefore, only Statement 1 is correct, as Article 131 specifically grants original jurisdiction to the Supreme Court, not to the High Courts.</w:t>
      </w:r>
    </w:p>
    <w:p>
      <w:pPr>
        <w:spacing w:before="0"/>
      </w:pPr>
      <w:r>
        <w:rPr>
          <w:b w:val="0"/>
        </w:rPr>
        <w:t>• Article 131 - Original Jurisdiction of the Supreme Court: Under Article 131, the Supreme Court adjudicates disputes between: The Government of India and one or more states.</w:t>
      </w:r>
    </w:p>
    <w:p>
      <w:pPr>
        <w:spacing w:before="0"/>
      </w:pPr>
      <w:r>
        <w:rPr>
          <w:b w:val="0"/>
        </w:rPr>
        <w:t>• The Government of India and any state or states on one side and one or more states on the other side.</w:t>
      </w:r>
    </w:p>
    <w:p>
      <w:pPr>
        <w:spacing w:before="0"/>
      </w:pPr>
      <w:r>
        <w:rPr>
          <w:b w:val="0"/>
        </w:rPr>
        <w:t>• Two or more states.</w:t>
      </w:r>
    </w:p>
    <w:p>
      <w:pPr>
        <w:spacing w:before="0"/>
      </w:pPr>
      <w:r>
        <w:rPr>
          <w:b w:val="0"/>
        </w:rPr>
        <w:t>• This jurisdiction is exclusive to the Supreme Court and cannot be exercised by any other court.</w:t>
      </w:r>
    </w:p>
    <w:p>
      <w:pPr>
        <w:spacing w:before="0"/>
      </w:pPr>
      <w:r>
        <w:rPr>
          <w:b w:val="0"/>
        </w:rPr>
        <w:t>• High Court Jurisdiction: The original jurisdiction of High Courts lies in matters such as writ petitions under Article 226 and matters involving state legislation.</w:t>
      </w:r>
    </w:p>
    <w:p>
      <w:pPr>
        <w:spacing w:before="0"/>
      </w:pPr>
      <w:r>
        <w:rPr>
          <w:b w:val="0"/>
        </w:rPr>
        <w:t>• High Courts do not have jurisdiction over disputes covered under Article 131.</w:t>
      </w:r>
    </w:p>
    <w:p>
      <w:pPr>
        <w:spacing w:before="0"/>
      </w:pPr>
      <w:r>
        <w:rPr>
          <w:b w:val="0"/>
        </w:rPr>
        <w:t>• Features of Original Jurisdiction: It allows the Supreme Court to resolve disputes directly without the requirement of the matter being heard in a lower court first.</w:t>
      </w:r>
    </w:p>
    <w:p>
      <w:pPr>
        <w:spacing w:before="0"/>
      </w:pPr>
      <w:r>
        <w:rPr>
          <w:b w:val="0"/>
        </w:rPr>
        <w:t>• It is designed to address federal disputes and maintain harmony between the Union and state governments.</w:t>
      </w:r>
    </w:p>
    <w:p>
      <w:pPr>
        <w:spacing w:before="0"/>
      </w:pPr>
      <w:r>
        <w:rPr>
          <w:b w:val="0"/>
        </w:rPr>
        <w:t>• Important Cases under Article 131: State of Rajasthan v. Union of India (1977): The Supreme Court held that disputes involving the federal structure can be entertained under Article 131.</w:t>
      </w:r>
    </w:p>
    <w:p>
      <w:pPr>
        <w:spacing w:before="0"/>
      </w:pPr>
      <w:r>
        <w:rPr>
          <w:b w:val="0"/>
        </w:rPr>
        <w:t>• State of Karnataka v. Union of India (1977): The case reiterated the exclusive nature of Article 131 in resolving inter-governmental disputes.</w:t>
      </w:r>
    </w:p>
    <w:p>
      <w:pPr>
        <w:spacing w:before="0"/>
      </w:pPr>
      <w:r>
        <w:rPr>
          <w:b w:val="0"/>
        </w:rPr>
      </w:r>
    </w:p>
    <w:p>
      <w:pPr>
        <w:spacing w:after="100" w:line="360" w:lineRule="auto" w:before="0"/>
      </w:pPr>
      <w:r>
        <w:rPr>
          <w:b w:val="0"/>
        </w:rPr>
        <w:t>47. Which economic reform allowed multinational corporations to enter the Indian market?</w:t>
      </w:r>
    </w:p>
    <w:p>
      <w:pPr>
        <w:spacing w:before="0"/>
      </w:pPr>
      <w:r>
        <w:rPr>
          <w:b w:val="0"/>
        </w:rPr>
      </w:r>
    </w:p>
    <w:p>
      <w:pPr>
        <w:spacing w:after="100" w:before="0"/>
      </w:pPr>
      <w:r>
        <w:rPr>
          <w:b w:val="0"/>
        </w:rPr>
        <w:t>A. Swadeshi Movement</w:t>
      </w:r>
    </w:p>
    <w:p>
      <w:pPr>
        <w:spacing w:after="100" w:before="0"/>
      </w:pPr>
      <w:r>
        <w:rPr>
          <w:b w:val="0"/>
        </w:rPr>
        <w:t>B. Globalisation</w:t>
      </w:r>
    </w:p>
    <w:p>
      <w:pPr>
        <w:spacing w:after="100" w:before="0"/>
      </w:pPr>
      <w:r>
        <w:rPr>
          <w:b w:val="0"/>
        </w:rPr>
        <w:t>C. Land reforms</w:t>
      </w:r>
    </w:p>
    <w:p>
      <w:pPr>
        <w:spacing w:after="100" w:before="0"/>
      </w:pPr>
      <w:r>
        <w:rPr>
          <w:b w:val="0"/>
        </w:rPr>
        <w:t>D. Labour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Globalisation. Key Points Additional Information Important Points</w:t>
      </w:r>
    </w:p>
    <w:p>
      <w:pPr>
        <w:spacing w:before="0"/>
      </w:pPr>
      <w:r>
        <w:rPr>
          <w:b w:val="0"/>
        </w:rPr>
        <w:t>• Globalisation refers to the process of increasing economic, political, cultural, and technological interdependence between countries, leading to the integration of world markets.</w:t>
      </w:r>
    </w:p>
    <w:p>
      <w:pPr>
        <w:spacing w:before="0"/>
      </w:pPr>
      <w:r>
        <w:rPr>
          <w:b w:val="0"/>
        </w:rPr>
        <w:t>• In the Indian context, globalisation began with the Liberalisation Policy of 1991, initiated under the leadership of then Prime Minister P.V. Narasimha Rao and Finance Minister Dr. Manmohan Singh.</w:t>
      </w:r>
    </w:p>
    <w:p>
      <w:pPr>
        <w:spacing w:before="0"/>
      </w:pPr>
      <w:r>
        <w:rPr>
          <w:b w:val="0"/>
        </w:rPr>
        <w:t>• The economic reforms of 1991 included policies such as the removal of trade barriers, deregulation of industries, and the opening up of the economy to foreign investments, allowing multinational corporations (MNCs) to enter the Indian market.</w:t>
      </w:r>
    </w:p>
    <w:p>
      <w:pPr>
        <w:spacing w:before="0"/>
      </w:pPr>
      <w:r>
        <w:rPr>
          <w:b w:val="0"/>
        </w:rPr>
        <w:t>• Globalisation enabled Indian industries to compete globally, fostered foreign investments, and encouraged technological advancements and cultural exchanges.</w:t>
      </w:r>
    </w:p>
    <w:p>
      <w:pPr>
        <w:spacing w:before="0"/>
      </w:pPr>
      <w:r>
        <w:rPr>
          <w:b w:val="0"/>
        </w:rPr>
        <w:t>• As a result, sectors such as IT, pharmaceuticals, automobiles, and manufacturing witnessed rapid growth due to the entry of MNCs and the availability of international markets.</w:t>
      </w:r>
    </w:p>
    <w:p>
      <w:pPr>
        <w:spacing w:before="0"/>
      </w:pPr>
      <w:r>
        <w:rPr>
          <w:b w:val="0"/>
        </w:rPr>
        <w:t>• Swadeshi Movement: The Swadeshi Movement, launched during the Indian freedom struggle, focused on promoting indigenous goods and industries while boycotting foreign goods.</w:t>
      </w:r>
    </w:p>
    <w:p>
      <w:pPr>
        <w:spacing w:before="0"/>
      </w:pPr>
      <w:r>
        <w:rPr>
          <w:b w:val="0"/>
        </w:rPr>
        <w:t>• It was a nationalist movement aimed at achieving self-reliance and reducing dependence on British imports, rather than promoting foreign investment.</w:t>
      </w:r>
    </w:p>
    <w:p>
      <w:pPr>
        <w:spacing w:before="0"/>
      </w:pPr>
      <w:r>
        <w:rPr>
          <w:b w:val="0"/>
        </w:rPr>
        <w:t>• Although significant in fostering Indian industry, it did not allow multinational corporations to enter the Indian market.</w:t>
      </w:r>
    </w:p>
    <w:p>
      <w:pPr>
        <w:spacing w:before="0"/>
      </w:pPr>
      <w:r>
        <w:rPr>
          <w:b w:val="0"/>
        </w:rPr>
        <w:t>• Land Reforms: Land reforms in India involved measures such as the abolition of the zamindari system, redistribution of land, and tenancy reforms to address agrarian inequality.</w:t>
      </w:r>
    </w:p>
    <w:p>
      <w:pPr>
        <w:spacing w:before="0"/>
      </w:pPr>
      <w:r>
        <w:rPr>
          <w:b w:val="0"/>
        </w:rPr>
        <w:t>• These reforms primarily focused on the agricultural sector and aimed at empowering farmers and landless workers.</w:t>
      </w:r>
    </w:p>
    <w:p>
      <w:pPr>
        <w:spacing w:before="0"/>
      </w:pPr>
      <w:r>
        <w:rPr>
          <w:b w:val="0"/>
        </w:rPr>
        <w:t>• They had no connection with the entry of multinational corporations into the Indian economy.</w:t>
      </w:r>
    </w:p>
    <w:p>
      <w:pPr>
        <w:spacing w:before="0"/>
      </w:pPr>
      <w:r>
        <w:rPr>
          <w:b w:val="0"/>
        </w:rPr>
        <w:t>• Labour Reforms: Labour reforms are aimed at improving working conditions, ensuring workers' rights, and boosting industrial productivity.</w:t>
      </w:r>
    </w:p>
    <w:p>
      <w:pPr>
        <w:spacing w:before="0"/>
      </w:pPr>
      <w:r>
        <w:rPr>
          <w:b w:val="0"/>
        </w:rPr>
        <w:t>• These reforms include the introduction of laws such as the Industrial Disputes Act and the Minimum Wages Act.</w:t>
      </w:r>
    </w:p>
    <w:p>
      <w:pPr>
        <w:spacing w:before="0"/>
      </w:pPr>
      <w:r>
        <w:rPr>
          <w:b w:val="0"/>
        </w:rPr>
        <w:t>• While essential for domestic industries, they did not directly facilitate the entry of multinational corporations into India.</w:t>
      </w:r>
    </w:p>
    <w:p>
      <w:pPr>
        <w:spacing w:before="0"/>
      </w:pPr>
      <w:r>
        <w:rPr>
          <w:b w:val="0"/>
        </w:rPr>
        <w:t>• Globalisation in India: Globalisation in India was marked by significant economic reforms in the 1990s, including the removal of licensing for industries, reduction of import tariffs, and promotion of foreign direct investment (FDI).</w:t>
      </w:r>
    </w:p>
    <w:p>
      <w:pPr>
        <w:spacing w:before="0"/>
      </w:pPr>
      <w:r>
        <w:rPr>
          <w:b w:val="0"/>
        </w:rPr>
        <w:t>• It enabled the entry of global companies such as Microsoft, Coca-Cola, Toyota, and McDonald's, which contributed to India’s economic growth.</w:t>
      </w:r>
    </w:p>
    <w:p>
      <w:pPr>
        <w:spacing w:before="0"/>
      </w:pPr>
      <w:r>
        <w:rPr>
          <w:b w:val="0"/>
        </w:rPr>
        <w:t>• The IT sector particularly benefited from globalisation, making India a hub for software services and outsourcing.</w:t>
      </w:r>
    </w:p>
    <w:p>
      <w:pPr>
        <w:spacing w:before="0"/>
      </w:pPr>
      <w:r>
        <w:rPr>
          <w:b w:val="0"/>
        </w:rPr>
        <w:t>• Globalisation also impacted Indian culture, leading to an exchange of ideas, technology, and consumer goods across borders.</w:t>
      </w:r>
    </w:p>
    <w:p>
      <w:pPr>
        <w:spacing w:before="0"/>
      </w:pPr>
      <w:r>
        <w:rPr>
          <w:b w:val="0"/>
        </w:rPr>
        <w:t>• Key Features of Globalisation: Globalisation is characterized by increased trade liberalisation, cross-border investments, and the integration of economies.</w:t>
      </w:r>
    </w:p>
    <w:p>
      <w:pPr>
        <w:spacing w:before="0"/>
      </w:pPr>
      <w:r>
        <w:rPr>
          <w:b w:val="0"/>
        </w:rPr>
        <w:t>• It promotes technological advancements, leading to innovation, efficiency, and competition.</w:t>
      </w:r>
    </w:p>
    <w:p>
      <w:pPr>
        <w:spacing w:before="0"/>
      </w:pPr>
      <w:r>
        <w:rPr>
          <w:b w:val="0"/>
        </w:rPr>
        <w:t>• Globalisation fosters cultural exchanges, enabling societies to learn from each other.</w:t>
      </w:r>
    </w:p>
    <w:p>
      <w:pPr>
        <w:spacing w:before="0"/>
      </w:pPr>
      <w:r>
        <w:rPr>
          <w:b w:val="0"/>
        </w:rPr>
        <w:t>• Impact on India: India witnessed a surge in foreign investments, leading to industrial growth and job creation.</w:t>
      </w:r>
    </w:p>
    <w:p>
      <w:pPr>
        <w:spacing w:before="0"/>
      </w:pPr>
      <w:r>
        <w:rPr>
          <w:b w:val="0"/>
        </w:rPr>
        <w:t>• Sectors such as telecommunications, automobiles, and pharmaceuticals benefited from globalisation.</w:t>
      </w:r>
    </w:p>
    <w:p>
      <w:pPr>
        <w:spacing w:before="0"/>
      </w:pPr>
      <w:r>
        <w:rPr>
          <w:b w:val="0"/>
        </w:rPr>
        <w:t>• Challenges such as income inequality and environmental concerns emerged as a result of rapid globalisation.</w:t>
      </w:r>
    </w:p>
    <w:p>
      <w:pPr>
        <w:spacing w:before="0"/>
      </w:pPr>
      <w:r>
        <w:rPr>
          <w:b w:val="0"/>
        </w:rPr>
      </w:r>
    </w:p>
    <w:p>
      <w:pPr>
        <w:spacing w:after="100" w:line="360" w:lineRule="auto" w:before="0"/>
      </w:pPr>
      <w:r>
        <w:rPr>
          <w:b w:val="0"/>
        </w:rPr>
        <w:t>48. Read the below statements marked as Assertion (A) and Reason (R). Mark the correct option: Assertion (A): India’s disinvestment policy has faced criticism over the years. Reason (R): It led to increased monopolisation by public sector enterprises.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w:t>
      </w:r>
    </w:p>
    <w:p>
      <w:pPr>
        <w:spacing w:before="0"/>
      </w:pPr>
      <w:r>
        <w:rPr>
          <w:b w:val="0"/>
        </w:rPr>
        <w:t>• Assertion (A) is true as India’s disinvestment policy has faced criticism on grounds such as undervaluation of assets, lack of transparency, and fiscal-driven sales.</w:t>
      </w:r>
    </w:p>
    <w:p>
      <w:pPr>
        <w:spacing w:before="0"/>
      </w:pPr>
      <w:r>
        <w:rPr>
          <w:b w:val="0"/>
        </w:rPr>
        <w:t>• Critics argue that disinvestment has often been used to bridge fiscal deficits rather than reform PSUs.</w:t>
      </w:r>
    </w:p>
    <w:p>
      <w:pPr>
        <w:spacing w:before="0"/>
      </w:pPr>
      <w:r>
        <w:rPr>
          <w:b w:val="0"/>
        </w:rPr>
        <w:t>• There are concerns about job security, strategic asset loss, and long-term revenue foregone.</w:t>
      </w:r>
    </w:p>
    <w:p>
      <w:pPr>
        <w:spacing w:before="0"/>
      </w:pPr>
      <w:r>
        <w:rPr>
          <w:b w:val="0"/>
        </w:rPr>
        <w:t>• Reason (R) is false because disinvestment aims to reduce, not increase, monopolisation by public sector enterprises (PSEs).</w:t>
      </w:r>
    </w:p>
    <w:p>
      <w:pPr>
        <w:spacing w:before="0"/>
      </w:pPr>
      <w:r>
        <w:rPr>
          <w:b w:val="0"/>
        </w:rPr>
        <w:t>• In fact, the policy encourages greater private participation and competition.</w:t>
      </w:r>
    </w:p>
    <w:p>
      <w:pPr>
        <w:spacing w:before="0"/>
      </w:pPr>
      <w:r>
        <w:rPr>
          <w:b w:val="0"/>
        </w:rPr>
        <w:t>• Monopolisation concerns, where they exist, relate more to private concentration, not public sector dominance.</w:t>
      </w:r>
    </w:p>
    <w:p>
      <w:pPr>
        <w:spacing w:before="0"/>
      </w:pPr>
      <w:r>
        <w:rPr>
          <w:b w:val="0"/>
        </w:rPr>
        <w:t>• Hence, A is true but R is false, making Option 3 correct.</w:t>
      </w:r>
    </w:p>
    <w:p>
      <w:pPr>
        <w:spacing w:before="0"/>
      </w:pPr>
      <w:r>
        <w:rPr>
          <w:b w:val="0"/>
        </w:rPr>
      </w:r>
    </w:p>
    <w:p>
      <w:pPr>
        <w:spacing w:after="100" w:line="360" w:lineRule="auto" w:before="0"/>
      </w:pPr>
      <w:r>
        <w:rPr>
          <w:b w:val="0"/>
        </w:rPr>
        <w:t>49. What is the most distinctive feature of the Rouf dance performed in Kashmir?</w:t>
      </w:r>
    </w:p>
    <w:p>
      <w:pPr>
        <w:spacing w:before="0"/>
      </w:pPr>
      <w:r>
        <w:rPr>
          <w:b w:val="0"/>
        </w:rPr>
      </w:r>
    </w:p>
    <w:p>
      <w:pPr>
        <w:spacing w:after="100" w:before="0"/>
      </w:pPr>
      <w:r>
        <w:rPr>
          <w:b w:val="0"/>
        </w:rPr>
        <w:t>A. Colourful attire</w:t>
      </w:r>
    </w:p>
    <w:p>
      <w:pPr>
        <w:spacing w:after="100" w:before="0"/>
      </w:pPr>
      <w:r>
        <w:rPr>
          <w:b w:val="0"/>
        </w:rPr>
        <w:t>B. Coordinated foot movements</w:t>
      </w:r>
    </w:p>
    <w:p>
      <w:pPr>
        <w:spacing w:after="100" w:before="0"/>
      </w:pPr>
      <w:r>
        <w:rPr>
          <w:b w:val="0"/>
        </w:rPr>
        <w:t>C. Use of musical instruments</w:t>
      </w:r>
    </w:p>
    <w:p>
      <w:pPr>
        <w:spacing w:after="100" w:before="0"/>
      </w:pPr>
      <w:r>
        <w:rPr>
          <w:b w:val="0"/>
        </w:rPr>
        <w:t>D. Circular formations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Coordinated foot movements. Key Points Additional Information</w:t>
      </w:r>
    </w:p>
    <w:p>
      <w:pPr>
        <w:spacing w:before="0"/>
      </w:pPr>
      <w:r>
        <w:rPr>
          <w:b w:val="0"/>
        </w:rPr>
        <w:t>• Rouf dance is a traditional folk dance of Kashmir, performed during joyous occasions like Eid and other celebrations.</w:t>
      </w:r>
    </w:p>
    <w:p>
      <w:pPr>
        <w:spacing w:before="0"/>
      </w:pPr>
      <w:r>
        <w:rPr>
          <w:b w:val="0"/>
        </w:rPr>
        <w:t>• The dance is renowned for its coordinated foot movements, which are a distinct feature of this art form. The performers synchronize their steps, creating a harmonious and mesmerizing rhythm.</w:t>
      </w:r>
    </w:p>
    <w:p>
      <w:pPr>
        <w:spacing w:before="0"/>
      </w:pPr>
      <w:r>
        <w:rPr>
          <w:b w:val="0"/>
        </w:rPr>
        <w:t>• Rouf dance is performed in groups, often by women, and the dancers form lines or circles, emphasizing the beauty of synchronized movements.</w:t>
      </w:r>
    </w:p>
    <w:p>
      <w:pPr>
        <w:spacing w:before="0"/>
      </w:pPr>
      <w:r>
        <w:rPr>
          <w:b w:val="0"/>
        </w:rPr>
        <w:t>• While colorful attire and musical instruments are part of the performance, they are not as distinctive as the foot coordination, which sets Rouf apart from other folk dances.</w:t>
      </w:r>
    </w:p>
    <w:p>
      <w:pPr>
        <w:spacing w:before="0"/>
      </w:pPr>
      <w:r>
        <w:rPr>
          <w:b w:val="0"/>
        </w:rPr>
        <w:t>• Rouf dance reflects the rich cultural heritage of Kashmir and symbolizes unity and happiness during celebrations.</w:t>
      </w:r>
    </w:p>
    <w:p>
      <w:pPr>
        <w:spacing w:before="0"/>
      </w:pPr>
      <w:r>
        <w:rPr>
          <w:b w:val="0"/>
        </w:rPr>
        <w:t>• Rouf Dance Characteristics: Rouf is performed by women in pairs or groups, often during festive occasions.</w:t>
      </w:r>
    </w:p>
    <w:p>
      <w:pPr>
        <w:spacing w:before="0"/>
      </w:pPr>
      <w:r>
        <w:rPr>
          <w:b w:val="0"/>
        </w:rPr>
        <w:t>• The dance involves gentle and graceful movements with coordinated steps, creating a visual spectacle.</w:t>
      </w:r>
    </w:p>
    <w:p>
      <w:pPr>
        <w:spacing w:before="0"/>
      </w:pPr>
      <w:r>
        <w:rPr>
          <w:b w:val="0"/>
        </w:rPr>
        <w:t>• Rouf is accompanied by traditional Kashmiri songs, which narrate themes of love, nature, and joy.</w:t>
      </w:r>
    </w:p>
    <w:p>
      <w:pPr>
        <w:spacing w:before="0"/>
      </w:pPr>
      <w:r>
        <w:rPr>
          <w:b w:val="0"/>
        </w:rPr>
        <w:t>• Bright and colorful attire is worn by the performers, reflecting the vibrant culture of Kashmir.</w:t>
      </w:r>
    </w:p>
    <w:p>
      <w:pPr>
        <w:spacing w:before="0"/>
      </w:pPr>
      <w:r>
        <w:rPr>
          <w:b w:val="0"/>
        </w:rPr>
        <w:t>• Other Folk Dances of Kashmir: Bhand Pather: A traditional theater dance combining drama and mime, performed by local artists.</w:t>
      </w:r>
    </w:p>
    <w:p>
      <w:pPr>
        <w:spacing w:before="0"/>
      </w:pPr>
      <w:r>
        <w:rPr>
          <w:b w:val="0"/>
        </w:rPr>
        <w:t>• Hafiza Dance: Celebrated during weddings and special occasions, involving music and storytelling.</w:t>
      </w:r>
    </w:p>
    <w:p>
      <w:pPr>
        <w:spacing w:before="0"/>
      </w:pPr>
      <w:r>
        <w:rPr>
          <w:b w:val="0"/>
        </w:rPr>
        <w:t>• Chakri: A folk music performance often accompanied by dance, showcasing the musical heritage of Kashmir.</w:t>
      </w:r>
    </w:p>
    <w:p>
      <w:pPr>
        <w:spacing w:before="0"/>
      </w:pPr>
      <w:r>
        <w:rPr>
          <w:b w:val="0"/>
        </w:rPr>
        <w:t>• Importance of Folk Dances: Folk dances like Rouf preserve the cultural identity of the region and pass down traditions to future generations.</w:t>
      </w:r>
    </w:p>
    <w:p>
      <w:pPr>
        <w:spacing w:before="0"/>
      </w:pPr>
      <w:r>
        <w:rPr>
          <w:b w:val="0"/>
        </w:rPr>
        <w:t>• They serve as a medium for social bonding and celebration among communities.</w:t>
      </w:r>
    </w:p>
    <w:p>
      <w:pPr>
        <w:spacing w:before="0"/>
      </w:pPr>
      <w:r>
        <w:rPr>
          <w:b w:val="0"/>
        </w:rPr>
        <w:t>• Folk dances highlight regional themes, such as nature, love, and spirituality, making them unique expressions of culture.</w:t>
      </w:r>
    </w:p>
    <w:p>
      <w:pPr>
        <w:spacing w:before="0"/>
      </w:pPr>
      <w:r>
        <w:rPr>
          <w:b w:val="0"/>
        </w:rPr>
        <w:t>• Key Features of Kashmiri Culture: Kashmir is known for its rich traditions, including handicrafts, music, and dances.</w:t>
      </w:r>
    </w:p>
    <w:p>
      <w:pPr>
        <w:spacing w:before="0"/>
      </w:pPr>
      <w:r>
        <w:rPr>
          <w:b w:val="0"/>
        </w:rPr>
        <w:t>• The region’s art forms reflect the influence of Persian, Central Asian, and Indian cultures.</w:t>
      </w:r>
    </w:p>
    <w:p>
      <w:pPr>
        <w:spacing w:before="0"/>
      </w:pPr>
      <w:r>
        <w:rPr>
          <w:b w:val="0"/>
        </w:rPr>
        <w:t>• Festivals and celebrations are deeply connected to the cultural practices, including folk dances like Rouf.</w:t>
      </w:r>
    </w:p>
    <w:p>
      <w:pPr>
        <w:spacing w:before="0"/>
      </w:pPr>
      <w:r>
        <w:rPr>
          <w:b w:val="0"/>
        </w:rPr>
      </w:r>
    </w:p>
    <w:p>
      <w:pPr>
        <w:spacing w:after="100" w:line="360" w:lineRule="auto" w:before="0"/>
      </w:pPr>
      <w:r>
        <w:rPr>
          <w:b w:val="0"/>
        </w:rPr>
        <w:t>50. Which of the following atmospheric layer pairs is incorrectly matched?</w:t>
      </w:r>
    </w:p>
    <w:p>
      <w:pPr>
        <w:spacing w:before="0"/>
      </w:pPr>
      <w:r>
        <w:rPr>
          <w:b w:val="0"/>
        </w:rPr>
      </w:r>
    </w:p>
    <w:p>
      <w:pPr>
        <w:spacing w:after="100" w:before="0"/>
      </w:pPr>
      <w:r>
        <w:rPr>
          <w:b w:val="0"/>
        </w:rPr>
        <w:t>A. Mesosphere – meteors burn</w:t>
      </w:r>
    </w:p>
    <w:p>
      <w:pPr>
        <w:spacing w:after="100" w:before="0"/>
      </w:pPr>
      <w:r>
        <w:rPr>
          <w:b w:val="0"/>
        </w:rPr>
        <w:t>B. Stratosphere – ozone layer</w:t>
      </w:r>
    </w:p>
    <w:p>
      <w:pPr>
        <w:spacing w:after="100" w:before="0"/>
      </w:pPr>
      <w:r>
        <w:rPr>
          <w:b w:val="0"/>
        </w:rPr>
        <w:t>C. Exosphere – weather clouds</w:t>
      </w:r>
    </w:p>
    <w:p>
      <w:pPr>
        <w:spacing w:after="100" w:before="0"/>
      </w:pPr>
      <w:r>
        <w:rPr>
          <w:b w:val="0"/>
        </w:rPr>
        <w:t>D. Thermosphere – satellite orbits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Exosphere – weather clouds. Key Points Additional Information Important Points</w:t>
      </w:r>
    </w:p>
    <w:p>
      <w:pPr>
        <w:spacing w:before="0"/>
      </w:pPr>
      <w:r>
        <w:rPr>
          <w:b w:val="0"/>
        </w:rPr>
        <w:t>• Mesosphere – meteors burn: The mesosphere is the third layer of Earth's atmosphere, located above the stratosphere and below the thermosphere, at altitudes of approximately 50–85 km. It is known for its cold temperatures and is where most meteors burn up due to friction with atmospheric particles. Hence, this statement is correct.</w:t>
      </w:r>
    </w:p>
    <w:p>
      <w:pPr>
        <w:spacing w:before="0"/>
      </w:pPr>
      <w:r>
        <w:rPr>
          <w:b w:val="0"/>
        </w:rPr>
        <w:t>• Stratosphere – ozone layer: The stratosphere is the second atmospheric layer, situated above the troposphere, extending from around 10–50 km above Earth's surface. It contains the ozone layer, which absorbs ultraviolet radiation from the Sun and protects life on Earth. Hence, this statement is correct.</w:t>
      </w:r>
    </w:p>
    <w:p>
      <w:pPr>
        <w:spacing w:before="0"/>
      </w:pPr>
      <w:r>
        <w:rPr>
          <w:b w:val="0"/>
        </w:rPr>
        <w:t>• Exosphere – weather clouds: The exosphere is the outermost layer of Earth's atmosphere, situated above the thermosphere and extending from around 700 km to 10,000 km. It does not contain weather clouds, as it is almost void of atmospheric particles and primarily consists of hydrogen and helium atoms. Weather clouds are formed in the troposphere. Hence, this statement is incorrect.</w:t>
      </w:r>
    </w:p>
    <w:p>
      <w:pPr>
        <w:spacing w:before="0"/>
      </w:pPr>
      <w:r>
        <w:rPr>
          <w:b w:val="0"/>
        </w:rPr>
        <w:t>• Thermosphere – satellite orbits: The thermosphere, located above the mesosphere and below the exosphere (85–700 km altitude), is characterized by high temperatures due to solar radiation absorption. It is the region where low-Earth orbit satellites and the International Space Station operate. Hence, this statement is correct.</w:t>
      </w:r>
    </w:p>
    <w:p>
      <w:pPr>
        <w:spacing w:before="0"/>
      </w:pPr>
      <w:r>
        <w:rPr>
          <w:b w:val="0"/>
        </w:rPr>
        <w:t>• Troposphere: The troposphere is the lowest layer of Earth's atmosphere, extending up to approximately 10–12 km above the surface.</w:t>
      </w:r>
    </w:p>
    <w:p>
      <w:pPr>
        <w:spacing w:before="0"/>
      </w:pPr>
      <w:r>
        <w:rPr>
          <w:b w:val="0"/>
        </w:rPr>
        <w:t>• This layer is where all weather phenomena occur, including cloud formation, precipitation, and storms.</w:t>
      </w:r>
    </w:p>
    <w:p>
      <w:pPr>
        <w:spacing w:before="0"/>
      </w:pPr>
      <w:r>
        <w:rPr>
          <w:b w:val="0"/>
        </w:rPr>
        <w:t>• The temperature decreases with altitude in this layer, which contains most of the atmospheric water vapor and gases.</w:t>
      </w:r>
    </w:p>
    <w:p>
      <w:pPr>
        <w:spacing w:before="0"/>
      </w:pPr>
      <w:r>
        <w:rPr>
          <w:b w:val="0"/>
        </w:rPr>
        <w:t>• Stratosphere: The stratosphere lies above the troposphere, ranging from 10–50 km in altitude.</w:t>
      </w:r>
    </w:p>
    <w:p>
      <w:pPr>
        <w:spacing w:before="0"/>
      </w:pPr>
      <w:r>
        <w:rPr>
          <w:b w:val="0"/>
        </w:rPr>
        <w:t>• It contains the ozone layer, which absorbs ultraviolet radiation and prevents harmful solar radiation from reaching Earth's surface.</w:t>
      </w:r>
    </w:p>
    <w:p>
      <w:pPr>
        <w:spacing w:before="0"/>
      </w:pPr>
      <w:r>
        <w:rPr>
          <w:b w:val="0"/>
        </w:rPr>
        <w:t>• The temperature increases with altitude in this layer due to ozone absorption of solar energy.</w:t>
      </w:r>
    </w:p>
    <w:p>
      <w:pPr>
        <w:spacing w:before="0"/>
      </w:pPr>
      <w:r>
        <w:rPr>
          <w:b w:val="0"/>
        </w:rPr>
        <w:t>• Mesosphere: The mesosphere extends from 50–85 km above Earth's surface and is the coldest atmospheric layer.</w:t>
      </w:r>
    </w:p>
    <w:p>
      <w:pPr>
        <w:spacing w:before="0"/>
      </w:pPr>
      <w:r>
        <w:rPr>
          <w:b w:val="0"/>
        </w:rPr>
        <w:t>• Meteors entering Earth's atmosphere burn up in this layer due to friction with atmospheric particles.</w:t>
      </w:r>
    </w:p>
    <w:p>
      <w:pPr>
        <w:spacing w:before="0"/>
      </w:pPr>
      <w:r>
        <w:rPr>
          <w:b w:val="0"/>
        </w:rPr>
        <w:t>• The mesosphere is less studied compared to other atmospheric layers due to its altitude being inaccessible to weather balloons and most aircraft.</w:t>
      </w:r>
    </w:p>
    <w:p>
      <w:pPr>
        <w:spacing w:before="0"/>
      </w:pPr>
      <w:r>
        <w:rPr>
          <w:b w:val="0"/>
        </w:rPr>
        <w:t>• Thermosphere: The thermosphere spans from 85–700 km above Earth's surface and exhibits extremely high temperatures due to solar radiation absorption.</w:t>
      </w:r>
    </w:p>
    <w:p>
      <w:pPr>
        <w:spacing w:before="0"/>
      </w:pPr>
      <w:r>
        <w:rPr>
          <w:b w:val="0"/>
        </w:rPr>
        <w:t>• This layer contains the ionosphere, which plays a vital role in radio signal transmission and auroras.</w:t>
      </w:r>
    </w:p>
    <w:p>
      <w:pPr>
        <w:spacing w:before="0"/>
      </w:pPr>
      <w:r>
        <w:rPr>
          <w:b w:val="0"/>
        </w:rPr>
        <w:t>• Low-Earth orbit satellites and the International Space Station operate within this layer.</w:t>
      </w:r>
    </w:p>
    <w:p>
      <w:pPr>
        <w:spacing w:before="0"/>
      </w:pPr>
      <w:r>
        <w:rPr>
          <w:b w:val="0"/>
        </w:rPr>
        <w:t>• Exosphere: The exosphere is the outermost layer of Earth's atmosphere, extending from around 700 km to 10,000 km.</w:t>
      </w:r>
    </w:p>
    <w:p>
      <w:pPr>
        <w:spacing w:before="0"/>
      </w:pPr>
      <w:r>
        <w:rPr>
          <w:b w:val="0"/>
        </w:rPr>
        <w:t>• It consists mainly of hydrogen and helium atoms and transitions into outer space.</w:t>
      </w:r>
    </w:p>
    <w:p>
      <w:pPr>
        <w:spacing w:before="0"/>
      </w:pPr>
      <w:r>
        <w:rPr>
          <w:b w:val="0"/>
        </w:rPr>
        <w:t>• This layer has very low particle density and does not support weather phenomena or clouds.</w:t>
      </w:r>
    </w:p>
    <w:p>
      <w:pPr>
        <w:spacing w:before="0"/>
      </w:pPr>
      <w:r>
        <w:rPr>
          <w:b w:val="0"/>
        </w:rPr>
        <w:t>• Atmospheric Layers: Earth's atmosphere is divided into five primary layers: troposphere, stratosphere, mesosphere, thermosphere, and exosphere.</w:t>
      </w:r>
    </w:p>
    <w:p>
      <w:pPr>
        <w:spacing w:before="0"/>
      </w:pPr>
      <w:r>
        <w:rPr>
          <w:b w:val="0"/>
        </w:rPr>
        <w:t>• Each layer has distinct characteristics based on altitude, temperature, and composition.</w:t>
      </w:r>
    </w:p>
    <w:p>
      <w:pPr>
        <w:spacing w:before="0"/>
      </w:pPr>
      <w:r>
        <w:rPr>
          <w:b w:val="0"/>
        </w:rPr>
        <w:t>• Understanding these layers is essential for studying weather, climate, and space exploration.</w:t>
      </w:r>
    </w:p>
    <w:p>
      <w:pPr>
        <w:spacing w:before="0"/>
      </w:pPr>
      <w:r>
        <w:rPr>
          <w:b w:val="0"/>
        </w:rPr>
        <w:t>• Cloud Formation: Clouds form in the troposphere due to condensation of water vapor on microscopic particles.</w:t>
      </w:r>
    </w:p>
    <w:p>
      <w:pPr>
        <w:spacing w:before="0"/>
      </w:pPr>
      <w:r>
        <w:rPr>
          <w:b w:val="0"/>
        </w:rPr>
        <w:t>• Clouds are classified into various types based on their altitude, shape, and appearance.</w:t>
      </w:r>
    </w:p>
    <w:p>
      <w:pPr>
        <w:spacing w:before="0"/>
      </w:pPr>
      <w:r>
        <w:rPr>
          <w:b w:val="0"/>
        </w:rPr>
        <w:t>• Weather clouds, such as cumulonimbus and stratus, play a vital role in precipitation and weather patterns.</w:t>
      </w:r>
    </w:p>
    <w:p>
      <w:pPr>
        <w:spacing w:before="0"/>
      </w:pPr>
      <w:r>
        <w:rPr>
          <w:b w:val="0"/>
        </w:rPr>
      </w:r>
    </w:p>
    <w:p>
      <w:pPr>
        <w:spacing w:after="100" w:line="360" w:lineRule="auto" w:before="0"/>
      </w:pPr>
      <w:r>
        <w:rPr>
          <w:b w:val="0"/>
        </w:rPr>
        <w:t>51. Simplify the following radical expression: √(36 + 16√(5))</w:t>
      </w:r>
    </w:p>
    <w:p>
      <w:pPr>
        <w:spacing w:before="0"/>
      </w:pPr>
      <w:r>
        <w:rPr>
          <w:b w:val="0"/>
        </w:rPr>
      </w:r>
    </w:p>
    <w:p>
      <w:pPr>
        <w:spacing w:after="100" w:before="0"/>
      </w:pPr>
      <w:r>
        <w:rPr>
          <w:b w:val="0"/>
        </w:rPr>
        <w:t>A. 4 + 2√5</w:t>
      </w:r>
    </w:p>
    <w:p>
      <w:pPr>
        <w:spacing w:after="100" w:before="0"/>
      </w:pPr>
      <w:r>
        <w:rPr>
          <w:b w:val="0"/>
        </w:rPr>
        <w:t>B. 2 + 4√5</w:t>
      </w:r>
    </w:p>
    <w:p>
      <w:pPr>
        <w:spacing w:after="100" w:before="0"/>
      </w:pPr>
      <w:r>
        <w:rPr>
          <w:b w:val="0"/>
        </w:rPr>
        <w:t>C. 6 + √5</w:t>
      </w:r>
    </w:p>
    <w:p>
      <w:pPr>
        <w:spacing w:after="100" w:before="0"/>
      </w:pPr>
      <w:r>
        <w:rPr>
          <w:b w:val="0"/>
        </w:rPr>
        <w:t>D. 4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√(36 + 16√(5)) Formula used: If √(a + 2√(b)) = √(m) + √(n), then m + n = a and 2√(mn) = 2√b Calculations: ⇒ Compare: a = 36 and 2√b = 16√5 ⇒ √b = 8√5 ⇒ b = 64 × 5 = 320 ⇒ Let m + n = 36 and mn = 320 ⇒ Numbers satisfying this are: ⇒ m = 20, n = 16 ⇒ √(36 + 16√(5)) = √(20) + √(16) ⇒ √(4×5) + 4 ⇒ 2√(5) + 4 ∴ The simplified value is 4 + 2√5.</w:t>
      </w:r>
    </w:p>
    <w:p>
      <w:pPr>
        <w:spacing w:before="0"/>
      </w:pPr>
      <w:r>
        <w:rPr>
          <w:b w:val="0"/>
        </w:rPr>
      </w:r>
    </w:p>
    <w:p>
      <w:pPr>
        <w:spacing w:after="100" w:line="360" w:lineRule="auto" w:before="0"/>
      </w:pPr>
      <w:r>
        <w:rPr>
          <w:b w:val="0"/>
        </w:rPr>
        <w:t>52. If 50 percent of A = 40 percent of B = 20 percent of C, find the ratio A : B : C.</w:t>
      </w:r>
    </w:p>
    <w:p>
      <w:pPr>
        <w:spacing w:before="0"/>
      </w:pPr>
      <w:r>
        <w:rPr>
          <w:b w:val="0"/>
        </w:rPr>
      </w:r>
    </w:p>
    <w:p>
      <w:pPr>
        <w:spacing w:after="100" w:before="0"/>
      </w:pPr>
      <w:r>
        <w:rPr>
          <w:b w:val="0"/>
        </w:rPr>
        <w:t>A. 4 : 5 : 10</w:t>
      </w:r>
    </w:p>
    <w:p>
      <w:pPr>
        <w:spacing w:after="100" w:before="0"/>
      </w:pPr>
      <w:r>
        <w:rPr>
          <w:b w:val="0"/>
        </w:rPr>
        <w:t>B. 10 : 5 : 4</w:t>
      </w:r>
    </w:p>
    <w:p>
      <w:pPr>
        <w:spacing w:after="100" w:before="0"/>
      </w:pPr>
      <w:r>
        <w:rPr>
          <w:b w:val="0"/>
        </w:rPr>
        <w:t>C. 5 : 4 : 10</w:t>
      </w:r>
    </w:p>
    <w:p>
      <w:pPr>
        <w:spacing w:after="100" w:before="0"/>
      </w:pPr>
      <w:r>
        <w:rPr>
          <w:b w:val="0"/>
        </w:rPr>
        <w:t>D. 2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50% A = 40% B = 20% C ⇒ 5A = 4B = 2C Ratio A : B : C = (1 ÷ 5) : (1 ÷ 4) : (1 ÷ 2) Multiply by LCM of denominators (5, 4, 2) = 20 A : B : C = (20 ÷ 5) : (20 ÷ 4) : (20 ÷ 2) = 4 : 5 : 10 ∴ The correct answer is 4 : 5 : 10. Alternate Method Given: 50% of A = 40% of B = 20% of C ⇒ (50 ÷ 100) × A = (40 ÷ 100) × B = (20 ÷ 100) × C ⇒ (1 ÷ 2) A = (2 ÷ 5) B = (1 ÷ 5) C ⇒ Let (1 ÷ 2) A = (2 ÷ 5) B = (1 ÷ 5) C = k ⇒ A = 2k, B = 5k ÷ 2, C = 5k ⇒ Ratio A : B : C = 2 : (5 ÷ 2) : 5 ⇒ Multiply the whole ratio by 2 ⇒ (2 × 2) : (5 ÷ 2 × 2) : (5 × 2) ⇒ A : B : C = 4 : 5 : 10 ∴ The correct answer is 4 : 5 : 10. Additional Information Reciprocal Ratio Rule If a × A = b × B = c × C, then the ratio A : B : C is equal to 1/a : 1/b : 1/c. Percentage to Fraction x% is equivalent to x ÷ 100. For example, 50% = 1/2, 40% = 2/5, and 20% = 1/5. Normalization of Ratios To simplify a fractional ratio, multiply each term by the Least Common Multiple (LCM) of all denominators.</w:t>
      </w:r>
    </w:p>
    <w:p>
      <w:pPr>
        <w:spacing w:before="0"/>
      </w:pPr>
      <w:r>
        <w:rPr>
          <w:b w:val="0"/>
        </w:rPr>
      </w:r>
    </w:p>
    <w:p>
      <w:pPr>
        <w:spacing w:after="100" w:line="360" w:lineRule="auto" w:before="0"/>
      </w:pPr>
      <w:r>
        <w:rPr>
          <w:b w:val="0"/>
        </w:rPr>
        <w:t>53. Based on the comparison of irrational numbers, which of the following is correct? (i) √14 + √4 &gt; √12 + √6 (ii) √14 + √4 √12 + √6 (iii) √14 + √4 = √12 + √6</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(iii)</w:t>
      </w:r>
    </w:p>
    <w:p>
      <w:pPr>
        <w:spacing w:after="100" w:before="0"/>
      </w:pPr>
      <w:r>
        <w:rPr>
          <w:b w:val="0"/>
        </w:rPr>
        <w:t>D. All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 √14 + √4 &gt; √12 + √6 (ii) √14 + √4 √12 + √6 (iii) √14 + √4 = √12 + √6 Calculation: √14 ≈ 3.74, √4 = 2, √12 ≈ 3.46, √6 ≈ 2.45 ⇒ √14 + √4 = 3.74 + 2 = 5.74 ⇒ √12 + √6 = 3.46 + 2.45 = 5.91 ⇒ √14 + √4 ∴ The correct answer is option (2).</w:t>
      </w:r>
    </w:p>
    <w:p>
      <w:pPr>
        <w:spacing w:before="0"/>
      </w:pPr>
      <w:r>
        <w:rPr>
          <w:b w:val="0"/>
        </w:rPr>
      </w:r>
    </w:p>
    <w:p>
      <w:pPr>
        <w:spacing w:after="100" w:line="360" w:lineRule="auto" w:before="0"/>
      </w:pPr>
      <w:r>
        <w:rPr>
          <w:b w:val="0"/>
        </w:rPr>
        <w:t>54. A high-end workstation is priced at 80,000. A corporate client receives a discount of 8,000. After this, the client purchases a keyboard with a marked price of Rs. 3,000 at a 40 percent discount. What is the total expenditure for both items?</w:t>
      </w:r>
    </w:p>
    <w:p>
      <w:pPr>
        <w:spacing w:before="0"/>
      </w:pPr>
      <w:r>
        <w:rPr>
          <w:b w:val="0"/>
        </w:rPr>
      </w:r>
    </w:p>
    <w:p>
      <w:pPr>
        <w:spacing w:after="100" w:before="0"/>
      </w:pPr>
      <w:r>
        <w:rPr>
          <w:b w:val="0"/>
        </w:rPr>
        <w:t>A. 71,000</w:t>
      </w:r>
    </w:p>
    <w:p>
      <w:pPr>
        <w:spacing w:after="100" w:before="0"/>
      </w:pPr>
      <w:r>
        <w:rPr>
          <w:b w:val="0"/>
        </w:rPr>
        <w:t>B. 73,000</w:t>
      </w:r>
    </w:p>
    <w:p>
      <w:pPr>
        <w:spacing w:after="100" w:before="0"/>
      </w:pPr>
      <w:r>
        <w:rPr>
          <w:b w:val="0"/>
        </w:rPr>
        <w:t>C. 73,800</w:t>
      </w:r>
    </w:p>
    <w:p>
      <w:pPr>
        <w:spacing w:after="100" w:before="0"/>
      </w:pPr>
      <w:r>
        <w:rPr>
          <w:b w:val="0"/>
        </w:rPr>
        <w:t>D.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Cost of Workstation = 80,000 − 8,000 = 72,000 Cost of Keyboard = 3,000 × (100% − 40%) = 3,000 × 60% = 1,800 Total Expenditure = 72,000 + 1,800 = 73,800 ∴ The correct answer is ₹73,800. Alternate Method Given: Price of Workstation = ₹80,000 Discount on Workstation = ₹8,000 Marked Price of Keyboard = ₹3,000 Discount % on Keyboard = 40% Formula Used: Selling Price = Marked Price − Discount Discount Value = Marked Price × (Discount% ÷ 100) Calculations: ⇒ Selling price of Workstation = 80,000 − 8,000 = ₹72,000 ⇒ Discount on Keyboard = 3,000 × (40 ÷ 100) = ₹1,200 ⇒ Selling price of Keyboard = 3,000 − 1,200 = ₹1,800 ⇒ Total Expenditure = 72,000 + 1,800 = 73,800 ∴ The correct answer is ₹73,800. Additional Information Marked Price and Discount The discount is always calculated on the Marked Price (MP). The price after deduction is the Selling Price (SP). Successive Discounts If two discounts a% and b% are given successively, the single equivalent discount is (a + b − ab/100)%. Percentage to Fraction Conversion A 40% discount means paying 60% of the price. 60% can be written as the fraction 3/5 for faster calculation.</w:t>
      </w:r>
    </w:p>
    <w:p>
      <w:pPr>
        <w:spacing w:before="0"/>
      </w:pPr>
      <w:r>
        <w:rPr>
          <w:b w:val="0"/>
        </w:rPr>
      </w:r>
    </w:p>
    <w:p>
      <w:pPr>
        <w:spacing w:after="100" w:line="360" w:lineRule="auto" w:before="0"/>
      </w:pPr>
      <w:r>
        <w:rPr>
          <w:b w:val="0"/>
        </w:rPr>
        <w:t>55. Two inlet pipes X and Y can fill a reservoir in 36 and 48 minutes, respectively. After both are opened together for 12 minutes, the efficiency of pipe X is reduced to half, and pipe Y becomes twice as fast as its original rate. How many more minutes are required to fill the reservoir?</w:t>
      </w:r>
    </w:p>
    <w:p>
      <w:pPr>
        <w:spacing w:before="0"/>
      </w:pPr>
      <w:r>
        <w:rPr>
          <w:b w:val="0"/>
        </w:rPr>
      </w:r>
    </w:p>
    <w:p>
      <w:pPr>
        <w:spacing w:after="100" w:before="0"/>
      </w:pPr>
      <w:r>
        <w:rPr>
          <w:b w:val="0"/>
        </w:rPr>
        <w:t>A. 7 min 30 sec</w:t>
      </w:r>
    </w:p>
    <w:p>
      <w:pPr>
        <w:spacing w:after="100" w:before="0"/>
      </w:pPr>
      <w:r>
        <w:rPr>
          <w:b w:val="0"/>
        </w:rPr>
        <w:t>B. 5 min 15 sec</w:t>
      </w:r>
    </w:p>
    <w:p>
      <w:pPr>
        <w:spacing w:after="100" w:before="0"/>
      </w:pPr>
      <w:r>
        <w:rPr>
          <w:b w:val="0"/>
        </w:rPr>
        <w:t>C. 8 min 20 sec</w:t>
      </w:r>
    </w:p>
    <w:p>
      <w:pPr>
        <w:spacing w:after="100" w:before="0"/>
      </w:pPr>
      <w:r>
        <w:rPr>
          <w:b w:val="0"/>
        </w:rPr>
        <w:t>D. 6 min 45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total reservoir capacity is 144 units (LCM of 36 and 48). Efficiencies: X = 4 units/min, Y = 3 units/min. Total = 7 units/min. Work done in 12 min = 12 × 7 = 84 units. Remaining = 144 − 84 = 60 units. New efficiency of X = 2 and Y = 6. Combined new rate = 8 units/min. Additional time = 60 ÷ 8 = 7.5 min = 7 min 30 sec. ∴ The correct answer is 7 min 30 sec. Alternate Method Given: Pipe X fills in 36 min, Pipe Y fills in 48 min. Time elapsed = 12 min. Formula Used: Efficiency = Total Work ÷ Time | Remaining Work = Total Work − Work Done Person Days Total Work Efficiency Pipe X 36 min 144 units 4 units/min Pipe Y 48 min 3 units/min ⇒ Total work done by X and Y in 12 min = (4 + 3) × 12 = 84 units ⇒ Remaining work to be filled = 144 − 84 = 60 units ⇒ New efficiency of Pipe X (reduced to half) = 4 ÷ 2 = 2 units/min ⇒ New efficiency of Pipe Y (twice as fast) = 3 × 2 = 6 units/min ⇒ Combined efficiency of X and Y after changes = 2 + 6 = 8 units/min ⇒ More time required = Remaining work ÷ New combined efficiency ⇒ Time = 60 ÷ 8 = 7.5 min ⇒ 7.5 min = 7 min + (0.5 × 60) sec = 7 min 30 sec ∴ The correct answer is 7 min 30 sec. Additional Information Pipes and Cisterns Principle The rate of work of an inlet pipe is considered positive, while an outlet pipe (leak) is considered negative for calculating net efficiency. Inverse Variation Time taken to fill a tank is inversely proportional to the efficiency of the pipe; if efficiency becomes n times, time becomes 1/n. Net Rate Formula If pipe A fills in x hours and pipe B fills in y hours, both together fill in (x × y) ÷ (x + y) hours.</w:t>
      </w:r>
    </w:p>
    <w:p>
      <w:pPr>
        <w:spacing w:before="0"/>
      </w:pPr>
      <w:r>
        <w:rPr>
          <w:b w:val="0"/>
        </w:rPr>
      </w:r>
    </w:p>
    <w:p>
      <w:pPr>
        <w:spacing w:after="100" w:line="360" w:lineRule="auto" w:before="0"/>
      </w:pPr>
      <w:r>
        <w:rPr>
          <w:b w:val="0"/>
        </w:rPr>
        <w:t>56. If x + (1/x) = -1, compute the value of the following algebraic expression: x8 + (1 / x8) + 2(x4) + (2 / x4)</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the condition x + 1/x = −1, the values of xn + 1/xn follow a cycle: −1 (when n = 1, 2, 4, 5, 7, 8...) and 2 (when n = 3, 6, 9...). Since both n = 8 and n = 4 are not divisible by 3, both x8 + 1/x8 and x4 + 1/x4 equal −1. Expression = (x8 + 1/x8) + 2(x4 + 1/x4) = (−1) + 2(−1). Expression = −1 − 2 = −3. ∴ The correct answer is -3. Alternate Method Given: x + 1/x = −1 Formula Used: If x + 1/x = k, then x2 + 1/x2 = k2 − 2. ⇒ x2 + 1/x2 = (−1)2 − 2 = 1 − 2 = −1 Now, treating x2 as the base and squaring again: ⇒ (x2)2 + 1/(x2)2 = (−1)2 − 2 ⇒ x4 + 1/x4 = 1 − 2 = −1 Squaring once more to find the power of 8: ⇒ (x4)2 + 1/(x4)2 = (−1)2 − 2 ⇒ x8 + 1/x8 = 1 − 2 = −1 Substitute these values into the algebraic expression: ⇒ x8 + (1/x8) + 2(x4 + 1/x4) ⇒ (−1) + 2(−1) ⇒ −1 − 2 = −3 ∴ The correct answer is -3. Additional Information Cube Roots of Unity If x + 1/x = −1, then x2 + x + 1 = 0. Multiplying by (x − 1) gives x3 − 1 = 0, so x3 = 1. Here x represents the complex roots ω or ω2. Standard Algebraic Identities For any variable x, (x + 1/x)2 = x2 + 1/x2 + 2 and (x − 1/x)2 = x2 + 1/x2 − 2. Power Cycling Rule If x3 = 1, then xn = xn mod 3. This helps in reducing very large powers to 1, x, or x2 quickly during simplification.</w:t>
      </w:r>
    </w:p>
    <w:p>
      <w:pPr>
        <w:spacing w:before="0"/>
      </w:pPr>
      <w:r>
        <w:rPr>
          <w:b w:val="0"/>
        </w:rPr>
      </w:r>
    </w:p>
    <w:p>
      <w:pPr>
        <w:spacing w:after="100" w:line="360" w:lineRule="auto" w:before="0"/>
      </w:pPr>
      <w:r>
        <w:rPr>
          <w:b w:val="0"/>
        </w:rPr>
        <w:t>57. Sarah lent 24,000 to John on 10 January 2024 at a simple interest rate of 12 percent per annum. John plans to repay the entire balance on 10 July 2024. What is the total amount, including interest, that John needs to return?</w:t>
      </w:r>
    </w:p>
    <w:p>
      <w:pPr>
        <w:spacing w:before="0"/>
      </w:pPr>
      <w:r>
        <w:rPr>
          <w:b w:val="0"/>
        </w:rPr>
      </w:r>
    </w:p>
    <w:p>
      <w:pPr>
        <w:spacing w:after="100" w:before="0"/>
      </w:pPr>
      <w:r>
        <w:rPr>
          <w:b w:val="0"/>
        </w:rPr>
        <w:t>A. 24,600</w:t>
      </w:r>
    </w:p>
    <w:p>
      <w:pPr>
        <w:spacing w:after="100" w:before="0"/>
      </w:pPr>
      <w:r>
        <w:rPr>
          <w:b w:val="0"/>
        </w:rPr>
        <w:t>B. 25,440</w:t>
      </w:r>
    </w:p>
    <w:p>
      <w:pPr>
        <w:spacing w:after="100" w:before="0"/>
      </w:pPr>
      <w:r>
        <w:rPr>
          <w:b w:val="0"/>
        </w:rPr>
        <w:t>C. 25,200</w:t>
      </w:r>
    </w:p>
    <w:p>
      <w:pPr>
        <w:spacing w:after="100" w:before="0"/>
      </w:pPr>
      <w:r>
        <w:rPr>
          <w:b w:val="0"/>
        </w:rPr>
        <w:t>D. 26,000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time duration from 10 January 2024 to 10 July 2024, which is exactly 6 months or 1/2 year. Calculate total interest percentage: Rate × Time = 12% × 1/2 = 6%. Calculate the Total Amount directly: 106% of ₹24,000. ⇒ 1.06 × 24,000 = 25,440. ∴ The correct answer is ₹25,440. Alternate Method Given: Principal (P) = ₹24,000 Rate (R) = 12% per annum Time (T) = From 10 January 2024 to 10 July 2024 = 6 months Formula Used: Simple Interest (SI) = (P × R × T) / 100 Total Amount (A) = P + SI Calculations: ⇒ Convert Time to years: T = 6 / 12 = 0.5 years ⇒ SI = (24,000 × 12 × 0.5) / 100 ⇒ SI = 240 × 6 ⇒ SI = ₹1,440 ⇒ Amount (A) = 24,000 + 1,440 ⇒ A = ₹25,440 ∴ The correct answer is ₹25,440. Additional Information Simple Interest vs Compound Interest Simple interest is calculated only on the Principal amount, whereas Compound Interest (CI) is calculated on the principal plus the accumulated interest of previous periods. Time Conversion Always convert time into years for standard interest formulas. If time is in days, divide by 365 (or 366 for leap years); if in months, divide by 12. Effective Rate of Interest The effective rate for Simple Interest is simply the product of the annual rate and the time period in years (R × T).</w:t>
      </w:r>
    </w:p>
    <w:p>
      <w:pPr>
        <w:spacing w:before="0"/>
      </w:pPr>
      <w:r>
        <w:rPr>
          <w:b w:val="0"/>
        </w:rPr>
      </w:r>
    </w:p>
    <w:p>
      <w:pPr>
        <w:spacing w:after="100" w:line="360" w:lineRule="auto" w:before="0"/>
      </w:pPr>
      <w:r>
        <w:rPr>
          <w:b w:val="0"/>
        </w:rPr>
        <w:t>58. If X, Y, and Z are three principal amounts such that Y is the simple interest earned on X, and Z is the simple interest earned on Y for the same duration and rate, which relationship is true?</w:t>
      </w:r>
    </w:p>
    <w:p>
      <w:pPr>
        <w:spacing w:before="0"/>
      </w:pPr>
      <w:r>
        <w:rPr>
          <w:b w:val="0"/>
        </w:rPr>
      </w:r>
    </w:p>
    <w:p>
      <w:pPr>
        <w:spacing w:after="100" w:before="0"/>
      </w:pPr>
      <w:r>
        <w:rPr>
          <w:b w:val="0"/>
        </w:rPr>
        <w:t>A. X2 = YZ</w:t>
      </w:r>
    </w:p>
    <w:p>
      <w:pPr>
        <w:spacing w:after="100" w:before="0"/>
      </w:pPr>
      <w:r>
        <w:rPr>
          <w:b w:val="0"/>
        </w:rPr>
        <w:t>B. Y2 = XZ</w:t>
      </w:r>
    </w:p>
    <w:p>
      <w:pPr>
        <w:spacing w:after="100" w:before="0"/>
      </w:pPr>
      <w:r>
        <w:rPr>
          <w:b w:val="0"/>
        </w:rPr>
        <w:t>C. Z2 = XY</w:t>
      </w:r>
    </w:p>
    <w:p>
      <w:pPr>
        <w:spacing w:after="100" w:before="0"/>
      </w:pPr>
      <w:r>
        <w:rPr>
          <w:b w:val="0"/>
        </w:rPr>
        <w:t>D. X + Y =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Rate and Time are constant, Simple Interest is directly proportional to the Principal. Interest on X is Y ⇒ Y/X = (R × T)/100 Interest on Y is Z ⇒ Z/Y = (R × T)/100 Equating both: Y/X = Z/Y ⇒ Y2 = XZ. ∴ The correct answer is Y2 = XZ. Alternate Method Given: Three Principal amounts: X, Y, and Z. Simple Interest on X = Y. Simple Interest on Y = Z. Rate (R) and Time (T) are the same for both cases. Formula used: Simple Interest (SI) = (P × R × T) / 100 Calculations: From Case 1 (Y is interest on X): ⇒ Y = (X × R × T) / 100 ⇒ (R × T) / 100 = Y / X ....... (Equation 1) From Case 2 (Z is interest on Y): ⇒ Z = (Y × R × T) / 100 ⇒ (R × T) / 100 = Z / Y ....... (Equation 2) Equating Equation 1 and Equation 2: ⇒ Y / X = Z / Y ⇒ Y × Y = X × Z ⇒ Y2 = XZ ∴ The correct answer is Y2 = XZ. Additional Information Geometric Progression (GP) When quantities like X, Y, and Z are in GP, the middle term is the geometric mean of the others, satisfying Y2 = XZ. Simple Interest Property For a fixed Time and Rate, Simple Interest is a linear function of the Principal, making ratios of Interest-to-Principal constant. Compound Interest comparison In Compound Interest, the Amount after successive equal time intervals also follows a Geometric Progression pattern.</w:t>
      </w:r>
    </w:p>
    <w:p>
      <w:pPr>
        <w:spacing w:before="0"/>
      </w:pPr>
      <w:r>
        <w:rPr>
          <w:b w:val="0"/>
        </w:rPr>
      </w:r>
    </w:p>
    <w:p>
      <w:pPr>
        <w:spacing w:after="100" w:line="360" w:lineRule="auto" w:before="0"/>
      </w:pPr>
      <w:r>
        <w:rPr>
          <w:b w:val="0"/>
        </w:rPr>
        <w:t>59. A vertical building is 40 meters tall. What is the length of the shadow cast by this building when the sun's angle of elevation is exactly 45 degrees?</w:t>
      </w:r>
    </w:p>
    <w:p>
      <w:pPr>
        <w:spacing w:before="0"/>
      </w:pPr>
      <w:r>
        <w:rPr>
          <w:b w:val="0"/>
        </w:rPr>
      </w:r>
    </w:p>
    <w:p>
      <w:pPr>
        <w:spacing w:after="100" w:before="0"/>
      </w:pPr>
      <w:r>
        <w:rPr>
          <w:b w:val="0"/>
        </w:rPr>
        <w:t>A. 20 m</w:t>
      </w:r>
    </w:p>
    <w:p>
      <w:pPr>
        <w:spacing w:after="100" w:before="0"/>
      </w:pPr>
      <w:r>
        <w:rPr>
          <w:b w:val="0"/>
        </w:rPr>
        <w:t>B. 40 m</w:t>
      </w:r>
    </w:p>
    <w:p>
      <w:pPr>
        <w:spacing w:after="100" w:before="0"/>
      </w:pPr>
      <w:r>
        <w:rPr>
          <w:b w:val="0"/>
        </w:rPr>
        <w:t>C. 40√3 m</w:t>
      </w:r>
    </w:p>
    <w:p>
      <w:pPr>
        <w:spacing w:after="100" w:before="0"/>
      </w:pPr>
      <w:r>
        <w:rPr>
          <w:b w:val="0"/>
        </w:rPr>
        <w:t>D. 20√3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triangle, if the angle of elevation is 45°, the Height is always equal to the Shadow Length. Given: Height = 40 m Since tan 45° = 1, Shadow = 40 × 1 = 40 m. ∴ The correct answer is 40 m. Alternate Method Given: Height of the vertical building (AB) = 40 m Sun's angle of elevation (θ) = 45° Let the length of the shadow (BC) be 'x' m. In right-angled triangle ABC: ⇒ tan θ = Perpendicular / Base ⇒ tan 45° = AB / BC ⇒ 1 = 40 / x ⇒ x = 40 m ∴ The correct answer is 40 m. Additional Information Trigonometric Ratios for Standard Angles For height and distance problems: tan 30° = 1/√3, tan 45° = 1, and tan 60° = √3. Shadow and Elevation Relationship If the angle of elevation increases, the length of the shadow decreases. If θ height; if θ &gt; 45°, shadow Isosceles Right Triangle Property A triangle with angles 45°-45°-90° has legs in the ratio 1 : 1 and a hypotenuse of √2.</w:t>
      </w:r>
    </w:p>
    <w:p>
      <w:pPr>
        <w:spacing w:before="0"/>
      </w:pPr>
      <w:r>
        <w:rPr>
          <w:b w:val="0"/>
        </w:rPr>
      </w:r>
    </w:p>
    <w:p>
      <w:pPr>
        <w:spacing w:after="100" w:line="360" w:lineRule="auto" w:before="0"/>
      </w:pPr>
      <w:r>
        <w:rPr>
          <w:b w:val="0"/>
        </w:rPr>
        <w:t>60. A solid hemisphere with a radius of 10 cm is carved out of a block of wood. What is the total volume of this hemisphere? ?</w:t>
      </w:r>
    </w:p>
    <w:p>
      <w:pPr>
        <w:spacing w:before="0"/>
      </w:pPr>
      <w:r>
        <w:rPr>
          <w:b w:val="0"/>
        </w:rPr>
      </w:r>
    </w:p>
    <w:p>
      <w:pPr>
        <w:spacing w:after="100" w:before="0"/>
      </w:pPr>
      <w:r>
        <w:rPr>
          <w:b w:val="0"/>
        </w:rPr>
        <w:t>A. 1000 π/ 3</w:t>
      </w:r>
    </w:p>
    <w:p>
      <w:pPr>
        <w:spacing w:after="100" w:before="0"/>
      </w:pPr>
      <w:r>
        <w:rPr>
          <w:b w:val="0"/>
        </w:rPr>
        <w:t>B. 2000 π/ 3</w:t>
      </w:r>
    </w:p>
    <w:p>
      <w:pPr>
        <w:spacing w:after="100" w:before="0"/>
      </w:pPr>
      <w:r>
        <w:rPr>
          <w:b w:val="0"/>
        </w:rPr>
        <w:t>C. 500 π/ 3</w:t>
      </w:r>
    </w:p>
    <w:p>
      <w:pPr>
        <w:spacing w:after="100" w:before="0"/>
      </w:pPr>
      <w:r>
        <w:rPr>
          <w:b w:val="0"/>
        </w:rPr>
        <w:t>D. 250 π/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solid hemisphere is calculated using the direct formula: (2/3) × π × r3. Given radius (r) = 10 cm. Volume = (2/3) × π × (10)3 = (2/3) × π × 1000 = 2000π/3 cm3. ∴ The correct answer is 2000π/3 cm3. Alternate Method Given: Radius of the wooden hemisphere (r) = 10 cm Formula Used: Total Volume of a hemisphere = (2/3) × π × r3 Calculations: ⇒ Volume = (2/3) × π × (10)3 ⇒ Volume = (2/3) × π × (10 × 10 × 10) ⇒ Volume = (2/3) × π × 1000 ⇒ Volume = 2000π/3 cm3 ∴ The correct answer is 2000π/3 cm3. Additional Information Volume of a Sphere A sphere is a perfectly round geometrical object; its volume is given by V = (4/3) × π × r3. Curved Surface Area (CSA) of Hemisphere The surface area of the curved part only is CSA = 2 × π × r2. Total Surface Area (TSA) of Hemisphere For a solid hemisphere, the total surface area includes the base circle: TSA = 3 × π × r2.</w:t>
      </w:r>
    </w:p>
    <w:p>
      <w:pPr>
        <w:spacing w:before="0"/>
      </w:pPr>
      <w:r>
        <w:rPr>
          <w:b w:val="0"/>
        </w:rPr>
      </w:r>
    </w:p>
    <w:p>
      <w:pPr>
        <w:spacing w:after="100" w:line="360" w:lineRule="auto" w:before="0"/>
      </w:pPr>
      <w:r>
        <w:rPr>
          <w:b w:val="0"/>
        </w:rPr>
        <w:t>61. A solid sphere is perfectly placed inside a cube so that it touches all six internal faces. What percentage of the cube's total volume is not occupied by the sphere?</w:t>
      </w:r>
    </w:p>
    <w:p>
      <w:pPr>
        <w:spacing w:before="0"/>
      </w:pPr>
      <w:r>
        <w:rPr>
          <w:b w:val="0"/>
        </w:rPr>
      </w:r>
    </w:p>
    <w:p>
      <w:pPr>
        <w:spacing w:after="100" w:before="0"/>
      </w:pPr>
      <w:r>
        <w:rPr>
          <w:b w:val="0"/>
        </w:rPr>
        <w:t>A. 47.6 percent</w:t>
      </w:r>
    </w:p>
    <w:p>
      <w:pPr>
        <w:spacing w:after="100" w:before="0"/>
      </w:pPr>
      <w:r>
        <w:rPr>
          <w:b w:val="0"/>
        </w:rPr>
        <w:t>B. 49.3 percent</w:t>
      </w:r>
    </w:p>
    <w:p>
      <w:pPr>
        <w:spacing w:after="100" w:before="0"/>
      </w:pPr>
      <w:r>
        <w:rPr>
          <w:b w:val="0"/>
        </w:rPr>
        <w:t>C. 42.6 percent</w:t>
      </w:r>
    </w:p>
    <w:p>
      <w:pPr>
        <w:spacing w:after="100" w:before="0"/>
      </w:pPr>
      <w:r>
        <w:rPr>
          <w:b w:val="0"/>
        </w:rPr>
        <w:t>D. 52.4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solid sphere is perfectly fitted inside a cube. The sphere touches all the six faces of the cube. Formula Used: Volume of a cube = a3 Volume of a sphere = (4/3) × π × r3 Percentage of unoccupied volume = [(Volume of cube − Volume of sphere) / Volume of cube] × 100 Calculation: Since the sphere touches all the faces of the cube, ⇒ Side of the cube (a) = Diameter of the sphere = 2r Volume of the cube ⇒ (2r)3 = 8r3 Volume of the sphere ⇒ (4/3) × π × r3 Unoccupied volume ⇒ 8r3 − (4/3)πr3 Fraction of unoccupied volume ⇒ [8 − (4/3)π] / 8 ⇒ 1 − (π / 6) Percentage of unoccupied volume ⇒ [1 − (π / 6)] × 100 ⇒ [(6 − π) / 6] × 100 Using π = 22/7, ⇒ (6 − 22/7) / 6 × 100 ⇒ (20/7) / 6 × 100 ⇒ (20/42) × 100 ⇒ 47.6% ∴ Approximately 47.6% of the volume of the cube is not occupied by the sphere.</w:t>
      </w:r>
    </w:p>
    <w:p>
      <w:pPr>
        <w:spacing w:before="0"/>
      </w:pPr>
      <w:r>
        <w:rPr>
          <w:b w:val="0"/>
        </w:rPr>
      </w:r>
    </w:p>
    <w:p>
      <w:pPr>
        <w:spacing w:after="100" w:line="360" w:lineRule="auto" w:before="0"/>
      </w:pPr>
      <w:r>
        <w:rPr>
          <w:b w:val="0"/>
        </w:rPr>
        <w:t>62. The dimensions of a rectangular prism are in the ratio 8 : 10 : 12. If the total volume of the prism is 7,680 cubic cm, what is the length of its longest side? ?</w:t>
      </w:r>
    </w:p>
    <w:p>
      <w:pPr>
        <w:spacing w:before="0"/>
      </w:pPr>
      <w:r>
        <w:rPr>
          <w:b w:val="0"/>
        </w:rPr>
      </w:r>
    </w:p>
    <w:p>
      <w:pPr>
        <w:spacing w:after="100" w:before="0"/>
      </w:pPr>
      <w:r>
        <w:rPr>
          <w:b w:val="0"/>
        </w:rPr>
        <w:t>A. 24 cm</w:t>
      </w:r>
    </w:p>
    <w:p>
      <w:pPr>
        <w:spacing w:after="100" w:before="0"/>
      </w:pPr>
      <w:r>
        <w:rPr>
          <w:b w:val="0"/>
        </w:rPr>
        <w:t>B. 20 cm</w:t>
      </w:r>
    </w:p>
    <w:p>
      <w:pPr>
        <w:spacing w:after="100" w:before="0"/>
      </w:pPr>
      <w:r>
        <w:rPr>
          <w:b w:val="0"/>
        </w:rPr>
        <w:t>C. 16 cm</w:t>
      </w:r>
    </w:p>
    <w:p>
      <w:pPr>
        <w:spacing w:after="100" w:before="0"/>
      </w:pPr>
      <w:r>
        <w:rPr>
          <w:b w:val="0"/>
        </w:rPr>
        <w:t>D. 32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Product of ratio parts = 8 × 10 × 12 = 960 units3 Volume factor x3 = Total Volume ÷ Product of ratios = 7,680 ÷ 960 = 8 Common multiplier x = 3√8 = 2 Longest side = 12 units = 12 × 2 = 24 cm ∴ The correct answer is 24 cm. Alternate Method Given: Ratio of dimensions = 8 : 10 : 12 and Total Volume of the rectangular prism = 7,680 cm3. Formula Used: Volume of a rectangular prism = Length × Width × Height ⇒ Let the dimensions be 8x, 10x, and 12x cm. ⇒ Volume = 8x × 10x × 12x = 960x3 ⇒ 960x3 = 7,680 ⇒ x3 = 7,680 ÷ 960 ⇒ x3 = 8 ⇒ x = 3√8 = 2 ⇒ Longest side = 12x = 12 × 2 = 24 cm ∴ The correct answer is 24 cm. Additional Information Total Surface Area (TSA) The total surface area of a rectangular prism is given by 2(lb + bh + hl). Diagonal Length The longest rod that can fit inside the prism is its diagonal, calculated as √(l2 + b2 + h2). Lateral Surface Area (LSA) The area of the vertical faces (four walls) is 2h(l + b).</w:t>
      </w:r>
    </w:p>
    <w:p>
      <w:pPr>
        <w:spacing w:before="0"/>
      </w:pPr>
      <w:r>
        <w:rPr>
          <w:b w:val="0"/>
        </w:rPr>
      </w:r>
    </w:p>
    <w:p>
      <w:pPr>
        <w:spacing w:after="100" w:line="360" w:lineRule="auto" w:before="0"/>
      </w:pPr>
      <w:r>
        <w:rPr>
          <w:b w:val="0"/>
        </w:rPr>
        <w:t>63. A conical container is cut parallel to its base at one-third of its height measured from the bottom. What is the ratio of the volume of the top part (the smaller cone) to the volume of the bottom part (the frustum)?</w:t>
      </w:r>
    </w:p>
    <w:p>
      <w:pPr>
        <w:spacing w:before="0"/>
      </w:pPr>
      <w:r>
        <w:rPr>
          <w:b w:val="0"/>
        </w:rPr>
      </w:r>
    </w:p>
    <w:p>
      <w:pPr>
        <w:spacing w:after="100" w:before="0"/>
      </w:pPr>
      <w:r>
        <w:rPr>
          <w:b w:val="0"/>
        </w:rPr>
        <w:t>A. 1 : 26</w:t>
      </w:r>
    </w:p>
    <w:p>
      <w:pPr>
        <w:spacing w:after="100" w:before="0"/>
      </w:pPr>
      <w:r>
        <w:rPr>
          <w:b w:val="0"/>
        </w:rPr>
        <w:t>B. 8 : 19</w:t>
      </w:r>
    </w:p>
    <w:p>
      <w:pPr>
        <w:spacing w:after="100" w:before="0"/>
      </w:pPr>
      <w:r>
        <w:rPr>
          <w:b w:val="0"/>
        </w:rPr>
        <w:t>C. 1 : 27</w:t>
      </w:r>
    </w:p>
    <w:p>
      <w:pPr>
        <w:spacing w:after="100" w:before="0"/>
      </w:pPr>
      <w:r>
        <w:rPr>
          <w:b w:val="0"/>
        </w:rPr>
        <w:t>D. 8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height of the cone = H The cone is cut by a plane parallel to the base at one-third of its height from the base. ⇒ Distance of the cutting plane from the base = H/3 Formula Used: Volume of a cone ∝ (Height)3 (for similar cones) Volume of the frustum = Volume of the whole cone − Volume of the smaller cone Calculation: Height of the smaller (upper) cone ⇒ H − H/3 = 2H/3 Ratio of heights (Smaller cone : Whole cone) ⇒ (2H/3) : H = 2 : 3 Ratio of volumes ⇒ (2/3)3 = 8/27 Let the volume of the whole cone = 1 Volume of the frustum (lower part) ⇒ 1 − 8/27 = 19/27 Required ratio: Smaller cone : Frustum ⇒ (8/27) : (19/27) ⇒ 8 : 19 ∴ The required ratio is 8 : 19.</w:t>
      </w:r>
    </w:p>
    <w:p>
      <w:pPr>
        <w:spacing w:before="0"/>
      </w:pPr>
      <w:r>
        <w:rPr>
          <w:b w:val="0"/>
        </w:rPr>
      </w:r>
    </w:p>
    <w:p>
      <w:pPr>
        <w:spacing w:after="100" w:line="360" w:lineRule="auto" w:before="0"/>
      </w:pPr>
      <w:r>
        <w:rPr>
          <w:b w:val="0"/>
        </w:rPr>
        <w:t>64. If tan A + cot A = 2 and angle A lies between 0 and π/2, find the value of (sin A + cos A)2.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tan A + cot A = 2, this is in the form of x + 1/x = 2, which only happens when x = 1. ⇒ tan A = 1, which means A = 45° for the range 0 ⇒ Substitute A = 45° in (sin A + cos A)2: ⇒ (sin 45° + cos 45°)2 = (1/√2 + 1/√2)2 = (2/√2)2 = (√2)2 = 2. ∴ The correct answer is 2. Alternate Method Given: tan A + cot A = 2 Formula used: (sin A + cos A)2 = sin2 A + cos2 A + 2 sin A cos A ⇒ Convert tan A and cot A into sin A and cos A: ⇒ (sin A / cos A) + (cos A / sin A) = 2 ⇒ (sin2 A + cos2 A) / (sin A cos A) = 2 ⇒ Since sin2 A + cos2 A = 1, we get: 1 / (sin A cos A) = 2 ⇒ 2 sin A cos A = 1 ⇒ Now, expand the required expression: (sin A + cos A)2 = sin2 A + cos2 A + 2 sin A cos A ⇒ Substitute the values: (sin A + cos A)2 = 1 + 1 = 2 ∴ The correct answer is 2. Additional Information Fundamental Trigonometric Identity The most basic identity is sin2 A + cos2 A = 1, which holds for all values of A. Double Angle Formula The term 2 sin A cos A is equal to sin 2A. In this problem, sin 2A = 1, meaning 2A = 90°. Algebraic Relation For any positive real number x, the expression x + 1/x ≥ 2. The equality holds only when x = 1. Sum of Sin and Cos The value of (sin A + cos A)2 can also be written as 1 + sin 2A using the double angle identity.</w:t>
      </w:r>
    </w:p>
    <w:p>
      <w:pPr>
        <w:spacing w:before="0"/>
      </w:pPr>
      <w:r>
        <w:rPr>
          <w:b w:val="0"/>
        </w:rPr>
      </w:r>
    </w:p>
    <w:p>
      <w:pPr>
        <w:spacing w:after="100" w:line="360" w:lineRule="auto" w:before="0"/>
      </w:pPr>
      <w:r>
        <w:rPr>
          <w:b w:val="0"/>
        </w:rPr>
        <w:t>65. Calculate the value of the following trigonometric expression: sin 40 cos 20 + cos 40 sin 20</w:t>
      </w:r>
    </w:p>
    <w:p>
      <w:pPr>
        <w:spacing w:before="0"/>
      </w:pPr>
      <w:r>
        <w:rPr>
          <w:b w:val="0"/>
        </w:rPr>
      </w:r>
    </w:p>
    <w:p>
      <w:pPr>
        <w:spacing w:after="100" w:before="0"/>
      </w:pPr>
      <w:r>
        <w:rPr>
          <w:b w:val="0"/>
        </w:rPr>
        <w:t>A. 1 / 2</w:t>
      </w:r>
    </w:p>
    <w:p>
      <w:pPr>
        <w:spacing w:after="100" w:before="0"/>
      </w:pPr>
      <w:r>
        <w:rPr>
          <w:b w:val="0"/>
        </w:rPr>
        <w:t>B. √3 /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expression follows the Trigonometric Compound Angle pattern: sin A cos B + cos A sin B = sin(A + B). Identify the values: A = 40° and B = 20°. Substitute into the formula: sin(40° + 20°) = sin 60°. The standard value of sin 60° is √3 / 2. ∴ The correct answer is √3 / 2. Alternate Method Given: Expression = sin 40° cos 20° + cos 40° sin 20° Formula Used: sin(A + B) = sin A cos B + cos A sin B ⇒ Let A = 40° and B = 20°. ⇒ According to the identity, sin 40° cos 20° + cos 40° sin 20° = sin(40° + 20°). ⇒ Result = sin 60°. ⇒ We know that sin 60° = √3 / 2. ∴ The correct answer is √3 / 2. Additional Information Sine Difference Identity The formula for the sine of a difference of two angles is sin(A − B) = sin A cos B − cos A sin B. Cosine Sum and Difference Identities The formulas are cos(A + B) = cos A cos B − sin A sin B and cos(A − B) = cos A cos B + sin A sin B. Complementary Angles For any angle θ, sin θ = cos(90° − θ), meaning sin 60° = cos 30° = √3 / 2.</w:t>
      </w:r>
    </w:p>
    <w:p>
      <w:pPr>
        <w:spacing w:before="0"/>
      </w:pPr>
      <w:r>
        <w:rPr>
          <w:b w:val="0"/>
        </w:rPr>
      </w:r>
    </w:p>
    <w:p>
      <w:pPr>
        <w:spacing w:after="100" w:line="360" w:lineRule="auto" w:before="0"/>
      </w:pPr>
      <w:r>
        <w:rPr>
          <w:b w:val="0"/>
        </w:rPr>
        <w:t>66. The linear graph represented by the equation y = 8x - 10 passes through which of the following coordinate points?</w:t>
      </w:r>
    </w:p>
    <w:p>
      <w:pPr>
        <w:spacing w:before="0"/>
      </w:pPr>
      <w:r>
        <w:rPr>
          <w:b w:val="0"/>
        </w:rPr>
      </w:r>
    </w:p>
    <w:p>
      <w:pPr>
        <w:spacing w:after="100" w:before="0"/>
      </w:pPr>
      <w:r>
        <w:rPr>
          <w:b w:val="0"/>
        </w:rPr>
        <w:t>A. (2, 6)</w:t>
      </w:r>
    </w:p>
    <w:p>
      <w:pPr>
        <w:spacing w:after="100" w:before="0"/>
      </w:pPr>
      <w:r>
        <w:rPr>
          <w:b w:val="0"/>
        </w:rPr>
        <w:t>B. (1, -2)</w:t>
      </w:r>
    </w:p>
    <w:p>
      <w:pPr>
        <w:spacing w:after="100" w:before="0"/>
      </w:pPr>
      <w:r>
        <w:rPr>
          <w:b w:val="0"/>
        </w:rPr>
        <w:t>C. (0, -10)</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of the line: y = 8x − 10 Coordinate points: (2, 6), (1, −2), (0, −10) Formula used: Substitute the value of x in the equation y = 8x − 10 and calculate the corresponding value of y. Calculation: For (2, 6): ⇒ y = 8 × 2 − 10 ⇒ y = 16 − 10 ⇒ y = 6 (True) For (1, −2): ⇒ y = 8 × 1 − 10 ⇒ y = 8 − 10 ⇒ y = −2 (True) For (0, −10): ⇒ y = 8 × 0 − 10 ⇒ y = 0 − 10 ⇒ y = −10 (True) ∴ The correct answer is option (4): All of the above.</w:t>
      </w:r>
    </w:p>
    <w:p>
      <w:pPr>
        <w:spacing w:before="0"/>
      </w:pPr>
      <w:r>
        <w:rPr>
          <w:b w:val="0"/>
        </w:rPr>
      </w:r>
    </w:p>
    <w:p>
      <w:pPr>
        <w:spacing w:after="100" w:line="360" w:lineRule="auto" w:before="0"/>
      </w:pPr>
      <w:r>
        <w:rPr>
          <w:b w:val="0"/>
        </w:rPr>
        <w:t>67. A circle is divided into two sectors. The first sector has a central angle of pi / 6 radians, and the second sector has a central angle of pi / 2 radians. What is the ratio of the area of the first sector to the second? ?</w:t>
      </w:r>
    </w:p>
    <w:p>
      <w:pPr>
        <w:spacing w:before="0"/>
      </w:pPr>
      <w:r>
        <w:rPr>
          <w:b w:val="0"/>
        </w:rPr>
      </w:r>
    </w:p>
    <w:p>
      <w:pPr>
        <w:spacing w:after="100" w:before="0"/>
      </w:pPr>
      <w:r>
        <w:rPr>
          <w:b w:val="0"/>
        </w:rPr>
        <w:t>A. 1 : 1</w:t>
      </w:r>
    </w:p>
    <w:p>
      <w:pPr>
        <w:spacing w:after="100" w:before="0"/>
      </w:pPr>
      <w:r>
        <w:rPr>
          <w:b w:val="0"/>
        </w:rPr>
        <w:t>B. 1 : 3</w:t>
      </w:r>
    </w:p>
    <w:p>
      <w:pPr>
        <w:spacing w:after="100" w:before="0"/>
      </w:pPr>
      <w:r>
        <w:rPr>
          <w:b w:val="0"/>
        </w:rPr>
        <w:t>C. 2 : 3</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sectors belonging to the same circle, the radius is constant. The Area of a sector is directly proportional to its central angle (θ). Ratio of Areas = θ1 : θ2 Ratio = (π/6) : (π/2) Ratio = 1/6 : 1/2 = 2 : 6 = 1 : 3 ∴ The correct answer is 1 : 3. Alternate Method Given: Central angle of first sector (θ1) = π/6 radians Central angle of second sector (θ2) = π/2 radians Radius of the circle = r Formula Used: Area of a sector = (1/2) × r2 × θ (where θ is in radians) Calculations: ⇒ Area1 = (1/2) × r2 × (π/6) ⇒ Area2 = (1/2) × r2 × (π/2) ⇒ Ratio = Area1 ÷ Area2 ⇒ Ratio = [(1/2) × r2 × (π/6)] ÷ [(1/2) × r2 × (π/2)] ⇒ Ratio = (π/6) ÷ (π/2) ⇒ Ratio = (π/6) × (2/π) ⇒ Ratio = 2/6 ⇒ Ratio = 1/3 ∴ The correct answer is 1 : 3. Additional Information Area of Sector (Degrees) When the angle is in degrees, the area is calculated as Area = (θ/360) × πr2. Arc Length Formula The length of the arc (l) is given by l = r × θ (where θ is in radians) or l = (θ/360) × 2πr (where θ is in degrees). Relation between Area and Arc Length The area of a sector can also be expressed as Area = (1/2) × l × r, where l is the arc length.</w:t>
      </w:r>
    </w:p>
    <w:p>
      <w:pPr>
        <w:spacing w:before="0"/>
      </w:pPr>
      <w:r>
        <w:rPr>
          <w:b w:val="0"/>
        </w:rPr>
      </w:r>
    </w:p>
    <w:p>
      <w:pPr>
        <w:spacing w:after="100" w:line="360" w:lineRule="auto" w:before="0"/>
      </w:pPr>
      <w:r>
        <w:rPr>
          <w:b w:val="0"/>
        </w:rPr>
        <w:t>68. Identify the correct property of a Rhombus:</w:t>
      </w:r>
    </w:p>
    <w:p>
      <w:pPr>
        <w:spacing w:before="0"/>
      </w:pPr>
      <w:r>
        <w:rPr>
          <w:b w:val="0"/>
        </w:rPr>
      </w:r>
    </w:p>
    <w:p>
      <w:pPr>
        <w:spacing w:after="100" w:before="0"/>
      </w:pPr>
      <w:r>
        <w:rPr>
          <w:b w:val="0"/>
        </w:rPr>
        <w:t>A. Only one pair of opposite sides is parallel</w:t>
      </w:r>
    </w:p>
    <w:p>
      <w:pPr>
        <w:spacing w:after="100" w:before="0"/>
      </w:pPr>
      <w:r>
        <w:rPr>
          <w:b w:val="0"/>
        </w:rPr>
        <w:t>B. All four interior angles must be 90 degrees</w:t>
      </w:r>
    </w:p>
    <w:p>
      <w:pPr>
        <w:spacing w:after="100" w:before="0"/>
      </w:pPr>
      <w:r>
        <w:rPr>
          <w:b w:val="0"/>
        </w:rPr>
        <w:t>C. All four sides are of equal length and opposite sides are parallel</w:t>
      </w:r>
    </w:p>
    <w:p>
      <w:pPr>
        <w:spacing w:after="100" w:before="0"/>
      </w:pPr>
      <w:r>
        <w:rPr>
          <w:b w:val="0"/>
        </w:rPr>
        <w:t>D. The diagonals are always equal in length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Identify the correct property of a Rhombus: Options: Option 1: Only one pair of opposite sides is parallel Option 2: All four interior angles must be 90 degrees Option 3: All four sides are of equal length and opposite sides are parallel Option 4: The diagonals are always equal in length Formula used: A Rhombus is a quadrilateral where: All four sides are equal. Opposite sides are parallel. Calculation: Checking given options: Option 1: Incorrect, as both pairs of opposite sides are parallel. Option 2: Incorrect, as angles are not necessarily 90°. Option 3: Correct, as all sides are equal and opposite sides are parallel. Option 4: Incorrect, as diagonals are not always equal in length. ∴ The correct answer is option (3).</w:t>
      </w:r>
    </w:p>
    <w:p>
      <w:pPr>
        <w:spacing w:before="0"/>
      </w:pPr>
      <w:r>
        <w:rPr>
          <w:b w:val="0"/>
        </w:rPr>
      </w:r>
    </w:p>
    <w:p>
      <w:pPr>
        <w:spacing w:after="100" w:line="360" w:lineRule="auto" w:before="0"/>
      </w:pPr>
      <w:r>
        <w:rPr>
          <w:b w:val="0"/>
        </w:rPr>
        <w:t>69. A right-angled triangle has a hypotenuse of 26 cm and one leg of 10 cm. A second right-angled triangle is similar to the first, and its hypotenuse measures 78 cm. What is the area of the second triangle?</w:t>
      </w:r>
    </w:p>
    <w:p>
      <w:pPr>
        <w:spacing w:before="0"/>
      </w:pPr>
      <w:r>
        <w:rPr>
          <w:b w:val="0"/>
        </w:rPr>
      </w:r>
    </w:p>
    <w:p>
      <w:pPr>
        <w:spacing w:after="100" w:before="0"/>
      </w:pPr>
      <w:r>
        <w:rPr>
          <w:b w:val="0"/>
        </w:rPr>
        <w:t>A. 120 square cm</w:t>
      </w:r>
    </w:p>
    <w:p>
      <w:pPr>
        <w:spacing w:after="100" w:before="0"/>
      </w:pPr>
      <w:r>
        <w:rPr>
          <w:b w:val="0"/>
        </w:rPr>
        <w:t>B. 360 square cm</w:t>
      </w:r>
    </w:p>
    <w:p>
      <w:pPr>
        <w:spacing w:after="100" w:before="0"/>
      </w:pPr>
      <w:r>
        <w:rPr>
          <w:b w:val="0"/>
        </w:rPr>
        <w:t>C. 1080 square cm</w:t>
      </w:r>
    </w:p>
    <w:p>
      <w:pPr>
        <w:spacing w:after="100" w:before="0"/>
      </w:pPr>
      <w:r>
        <w:rPr>
          <w:b w:val="0"/>
        </w:rPr>
        <w:t>D. 540 square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Scale Factor (k) = Hypotenuse2 ÷ Hypotenuse1 = 78 ÷ 26 = 3. Area Ratio = k2 = 32 = 9. Base of Triangle1 = √(262 − 102) = √(676 − 100) = 24 cm. Area of Triangle1 = 1/2 × 10 × 24 = 120 cm2. Area of Triangle2 = Area1 × 9 = 120 × 9 = 1080 cm2. ∴ The correct answer is 1080 square cm. Alternate Method Given: Hypotenuse (c1) = 26 cm, Leg (a1) = 10 cm, Hypotenuse (c2) = 78 cm. Formula Used: Pythagoras Theorem: a2 + b2 = c2; Area = 1/2 × base × height. Calculating the second leg (b1) of the first triangle: ⇒ b1 = √(c12 − a12) ⇒ b1 = √(262 − 102) = √(676 − 100) ⇒ b1 = √576 = 24 cm Since the triangles are similar, the ratio of corresponding sides is constant: ⇒ Scale factor (k) = c2 ÷ c1 = 78 ÷ 26 = 3 Legs of the second triangle (a2 and b2): ⇒ a2 = a1 × k = 10 × 3 = 30 cm ⇒ b2 = b1 × k = 24 × 3 = 72 cm Calculating the Area of the second triangle: ⇒ Area = 1/2 × a2 × b2 ⇒ Area = 1/2 × 30 × 72 ⇒ Area = 15 × 72 = 1080 cm2 ∴ The correct answer is 1080 square cm. Additional Information Area-Similarity Theorem If two triangles are similar, the ratio of their areas is equal to the square of the ratio of their corresponding sides: (Area1 / Area2) = (Side1 / Side2)2. Pythagorean Triplets Common right-triangle side ratios include (3, 4, 5), (5, 12, 13), and (8, 15, 17). In this problem, the first triangle (10, 24, 26) is a multiple of the (5, 12, 13) triplet. Perimeter Ratio The ratio of the perimeters of two similar triangles is equal to the ratio of their corresponding sides (the scale factor k).</w:t>
      </w:r>
    </w:p>
    <w:p>
      <w:pPr>
        <w:spacing w:before="0"/>
      </w:pPr>
      <w:r>
        <w:rPr>
          <w:b w:val="0"/>
        </w:rPr>
      </w:r>
    </w:p>
    <w:p>
      <w:pPr>
        <w:spacing w:after="100" w:line="360" w:lineRule="auto" w:before="0"/>
      </w:pPr>
      <w:r>
        <w:rPr>
          <w:b w:val="0"/>
        </w:rPr>
        <w:t>70. In a quadrilateral PQRS, the diagonal PR is drawn such that PQ = RS and angle QPR = angle SRP. Are triangles PQR and RSP congruent? If so, identify the applicable rule. ?</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equal components in ΔPQR and ΔRSP: 1. PQ = RS (Given Side) 2. ∠QPR = ∠SRP (Given Angle) 3. PR = RP (Common Side) The Angle is located exactly between the two equal Sides (Included Angle). By the Side-Angle-Side (SAS) property, the triangles are congruent. ∴ The correct answer is Yes, by SAS. Alternate Method Given: PQ = RS and ∠QPR = ∠SRP in quadrilateral PQRS. Formula Used: SAS (Side-Angle-Side) Congruence Rule states that if two sides and the included angle of one triangle are equal to the corresponding parts of another triangle, they are congruent. In ΔPQR and ΔRSP: ⇒ PQ = RS (Given side) ⇒ ∠QPR = ∠SRP (Given angle between the sides) ⇒ PR = RP (Common diagonal acting as a side for both triangles) ⇒ Comparing the sides and angles: Side (PQ) → Angle (∠QPR) → Side (PR). ⇒ This corresponds to the SAS criteria in both triangles. ⇒ Therefore, ΔPQR ≅ ΔRSP. ∴ The correct answer is Yes, by SAS. Additional Information SSS Congruence Rule Two triangles are congruent if all three sides of one triangle are equal to the corresponding three sides of the other triangle. ASA Congruence Rule Two triangles are congruent if two angles and the included side of one triangle are equal to the corresponding two angles and included side of the other. CPCT Rule Once triangles are proven congruent, their Corresponding Parts of Congruent Triangles (CPCT) are always equal (e.g., ∠PQR = ∠RSP).</w:t>
      </w:r>
    </w:p>
    <w:p>
      <w:pPr>
        <w:spacing w:before="0"/>
      </w:pPr>
      <w:r>
        <w:rPr>
          <w:b w:val="0"/>
        </w:rPr>
      </w:r>
    </w:p>
    <w:p>
      <w:pPr>
        <w:spacing w:after="100" w:line="360" w:lineRule="auto" w:before="0"/>
      </w:pPr>
      <w:r>
        <w:rPr>
          <w:b w:val="0"/>
        </w:rPr>
        <w:t>71. Evaluate the following numerical expression: 543 + 203 - 583 + 492.</w:t>
      </w:r>
    </w:p>
    <w:p>
      <w:pPr>
        <w:spacing w:before="0"/>
      </w:pPr>
      <w:r>
        <w:rPr>
          <w:b w:val="0"/>
        </w:rPr>
      </w:r>
    </w:p>
    <w:p>
      <w:pPr>
        <w:spacing w:after="100" w:before="0"/>
      </w:pPr>
      <w:r>
        <w:rPr>
          <w:b w:val="0"/>
        </w:rPr>
        <w:t>A. 0</w:t>
      </w:r>
    </w:p>
    <w:p>
      <w:pPr>
        <w:spacing w:after="100" w:before="0"/>
      </w:pPr>
      <w:r>
        <w:rPr>
          <w:b w:val="0"/>
        </w:rPr>
        <w:t>B. -3460</w:t>
      </w:r>
    </w:p>
    <w:p>
      <w:pPr>
        <w:spacing w:after="100" w:before="0"/>
      </w:pPr>
      <w:r>
        <w:rPr>
          <w:b w:val="0"/>
        </w:rPr>
        <w:t>C. -29156</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Evaluate the numerical expression: 543 + 203 - 583 + 492 Formula used: Direct calculation of the given expression. Calculation: ⇒ 543 = 157464 ⇒ 203 = 8000 ⇒ 583 = 195112 Now substitute the values into the expression: ⇒ 543 + 203 - 583 + 492 ⇒ 157464 + 8000 - 195112 + 492 ⇒ (157464 + 8000 + 492) - 195112 ⇒ 165956 - 195112 ⇒ -29156 ∴ The correct answer is option (1).</w:t>
      </w:r>
    </w:p>
    <w:p>
      <w:pPr>
        <w:spacing w:before="0"/>
      </w:pPr>
      <w:r>
        <w:rPr>
          <w:b w:val="0"/>
        </w:rPr>
      </w:r>
    </w:p>
    <w:p>
      <w:pPr>
        <w:spacing w:after="100" w:line="360" w:lineRule="auto" w:before="0"/>
      </w:pPr>
      <w:r>
        <w:rPr>
          <w:b w:val="0"/>
        </w:rPr>
        <w:t>72. If sin x = 6 / 10 and x is an acute angle, find the result of the following: (1 + tan x) / (1 - tan x).</w:t>
      </w:r>
    </w:p>
    <w:p>
      <w:pPr>
        <w:spacing w:before="0"/>
      </w:pPr>
      <w:r>
        <w:rPr>
          <w:b w:val="0"/>
        </w:rPr>
      </w:r>
    </w:p>
    <w:p>
      <w:pPr>
        <w:spacing w:after="100" w:before="0"/>
      </w:pPr>
      <w:r>
        <w:rPr>
          <w:b w:val="0"/>
        </w:rPr>
        <w:t>A. 7</w:t>
      </w:r>
    </w:p>
    <w:p>
      <w:pPr>
        <w:spacing w:after="100" w:before="0"/>
      </w:pPr>
      <w:r>
        <w:rPr>
          <w:b w:val="0"/>
        </w:rPr>
        <w:t>B. -7</w:t>
      </w:r>
    </w:p>
    <w:p>
      <w:pPr>
        <w:spacing w:after="100" w:before="0"/>
      </w:pPr>
      <w:r>
        <w:rPr>
          <w:b w:val="0"/>
        </w:rPr>
        <w:t>C. 8</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Recognize the 3-4-5 Pythagorean triplet: Given sin x = 6/10 = 3/5, the Opposite side is 3 and Hypotenuse is 5, making the Adjacent side 4. Calculate tan x = Opposite ÷ Adjacent = 3/4. The expression (1 + tan x) ÷ (1 − tan x) is equivalent to tan(45° + x). Substitute tan x = 3/4: (1 + 3/4) ÷ (1 − 3/4) = (7/4) ÷ (1/4) = 7. ∴ The correct answer is 7. Alternate Method Given: sin x = 6/10 = 3/5, where x is an acute angle. Formula Used: sin x = Opposite / Hypotenuse | tan x = Opposite / Adjacent | Pythagoras Theorem: Hyp2 = Opp2 + Adj2 ⇒ sin x = 3/5 ⇒ Opposite = 3, Hypotenuse = 5. ⇒ Adjacent = √(Hypotenuse2 − Opposite2) ⇒ Adjacent = √(52 − 32) = √(25 − 9) = √16 = 4. ⇒ tan x = Opposite ÷ Adjacent = 3/4. ⇒ Target Expression = (1 + tan x) ÷ (1 − tan x) ⇒ Target Expression = (1 + 3/4) ÷ (1 − 3/4) ⇒ Target Expression = (7/4) ÷ (1/4) ⇒ Target Expression = 7. ∴ The correct answer is 7. Additional Information Trigonometric Identity for Compound Angles The formula tan(A + B) = (tan A + tan B) ÷ (1 − tan A × tan B). Putting A = 45° gives tan(45° + x) = (1 + tan x) ÷ (1 − tan x). Pythagorean Triplets Common triplets like (3, 4, 5), (5, 12, 13), and (8, 15, 17) are essential for solving trigonometric ratios quickly without full calculations. Signs in Quadrants (ASTC Rule) For an acute angle (0°</w:t>
      </w:r>
    </w:p>
    <w:p>
      <w:pPr>
        <w:spacing w:before="0"/>
      </w:pPr>
      <w:r>
        <w:rPr>
          <w:b w:val="0"/>
        </w:rPr>
      </w:r>
    </w:p>
    <w:p>
      <w:pPr>
        <w:spacing w:after="100" w:line="360" w:lineRule="auto" w:before="0"/>
      </w:pPr>
      <w:r>
        <w:rPr>
          <w:b w:val="0"/>
        </w:rPr>
        <w:t>73. Two tangents are drawn from an external point to a circle, each measuring 20 cm. If the radius of the circle is 12 cm, what is the approximate distance from that external point to the center of the circle?</w:t>
      </w:r>
    </w:p>
    <w:p>
      <w:pPr>
        <w:spacing w:before="0"/>
      </w:pPr>
      <w:r>
        <w:rPr>
          <w:b w:val="0"/>
        </w:rPr>
      </w:r>
    </w:p>
    <w:p>
      <w:pPr>
        <w:spacing w:after="100" w:before="0"/>
      </w:pPr>
      <w:r>
        <w:rPr>
          <w:b w:val="0"/>
        </w:rPr>
        <w:t>A. 16.5 cm</w:t>
      </w:r>
    </w:p>
    <w:p>
      <w:pPr>
        <w:spacing w:after="100" w:before="0"/>
      </w:pPr>
      <w:r>
        <w:rPr>
          <w:b w:val="0"/>
        </w:rPr>
        <w:t>B. 20.2 cm</w:t>
      </w:r>
    </w:p>
    <w:p>
      <w:pPr>
        <w:spacing w:after="100" w:before="0"/>
      </w:pPr>
      <w:r>
        <w:rPr>
          <w:b w:val="0"/>
        </w:rPr>
        <w:t>C. 23.3 cm</w:t>
      </w:r>
    </w:p>
    <w:p>
      <w:pPr>
        <w:spacing w:after="100" w:before="0"/>
      </w:pPr>
      <w:r>
        <w:rPr>
          <w:b w:val="0"/>
        </w:rPr>
        <w:t>D. 28.1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distance from the center (d) forms the hypotenuse of a right-angled triangle where the radius (r) and the tangent (t) are the two legs. d2 = Tangent2 + Radius2 d2 = 202 + 122 d2 = 400 + 144 = 544 d = √544 ≈ 23.32 cm ∴ The correct answer is 23.3 cm. Alternate Method Given: Length of tangent = 20 cm, Radius of circle = 12 cm. Formula Used: In a circle, the tangent is perpendicular to the radius at the point of contact. By Pythagoras Theorem, Center distance2 = Radius2 + Tangent length2. Let O be the center, P be the external point, and A be the point of contact. ⇒ ∠OAP = 90° (Tangent is ⊥ to radius) ⇒ In ΔOAP, OP2 = OA2 + AP2 ⇒ OP2 = 122 + 202 ⇒ OP2 = 144 + 400 ⇒ OP2 = 544 ⇒ OP = √544 ⇒ OP ≈ 23.323 cm ∴ The correct answer is 23.3 cm. Additional Information Tangent Length Formula The length of a tangent from an external point P at a distance d from the center of a circle with radius r is t = √(d2 − r2). Tangents from a Point Two tangents drawn from an external point to a circle are always equal in length and subtend equal angles at the center. Angle Bisector Property The line joining the external point to the center of the circle bisects the angle between the two tangents.</w:t>
      </w:r>
    </w:p>
    <w:p>
      <w:pPr>
        <w:spacing w:before="0"/>
      </w:pPr>
      <w:r>
        <w:rPr>
          <w:b w:val="0"/>
        </w:rPr>
      </w:r>
    </w:p>
    <w:p>
      <w:pPr>
        <w:spacing w:after="100" w:line="360" w:lineRule="auto" w:before="0"/>
      </w:pPr>
      <w:r>
        <w:rPr>
          <w:b w:val="0"/>
        </w:rPr>
        <w:t>74. A circle is inscribed within a right-angled triangle that has legs of length 10 and 24. What is the radius of the inscribed circle?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sides of a right triangle are 10 and 24. A circle is inscribed in the triangle. Formula used: Radius of the incircle = (a + b − c)/2 Where, a and b = sides of the triangle, c = hypotenuse Calculation: ⇒ c = √(a2 + b2) ⇒ c = √(102 + 242) ⇒ c = √(100 + 576) ⇒ c = √676 ⇒ c = 26 ⇒ Radius = (10 + 24 − 26)/2 ⇒ Radius = 8/2 ⇒ Radius = 4 ∴ The correct answer is option (2).</w:t>
      </w:r>
    </w:p>
    <w:p>
      <w:pPr>
        <w:spacing w:before="0"/>
      </w:pPr>
      <w:r>
        <w:rPr>
          <w:b w:val="0"/>
        </w:rPr>
      </w:r>
    </w:p>
    <w:p>
      <w:pPr>
        <w:spacing w:after="100" w:line="360" w:lineRule="auto" w:before="0"/>
      </w:pPr>
      <w:r>
        <w:rPr>
          <w:b w:val="0"/>
        </w:rPr>
        <w:t>75. What is the result of the following calculation? (1.0^3 + 0.2^3 - 1.2^3)(3 × 1.0 × 0.2 × 1.2)</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cubic logic: when the sum of three terms a + b + c = 0, then a3 + b3 + c3 = 3abc. Here, 1.0 + 0.2 + (−1.2) = 0, so the numerator simplifies to 3 × 1.0 × 0.2 × (−1.2). The entire expression becomes [3 × 1.0 × 0.2 × (−1.2)] ÷ [3 × 1.0 × 0.2 × 1.2]. All positive terms cancel out, leaving only the negative sign. ∴ The correct answer is −1. Alternate Method Given: Expression = ((1.03 + 0.23 − 1.23)) ÷ ((3 × 1.0 × 0.2 × 1.2)) Formula: a3 + b3 + c3 − 3abc = (a + b + c)(a2 + b2 + c2 − ab − bc − ca) ⇒ Let a = 1.0, b = 0.2, and c = −1.2. ⇒ Calculate the sum: a + b + c = 1.0 + 0.2 + (−1.2) = 1.2 − 1.2 = 0. ⇒ Since a + b + c = 0, the identity simplifies to a3 + b3 + c3 = 3abc. ⇒ Numerator: 1.03 + 0.23 + (−1.2)3 = 3 × 1.0 × 0.2 × (−1.2). ⇒ Expression = [3 × 1.0 × 0.2 × (−1.2)] ÷ [3 × 1.0 × 0.2 × 1.2]. ⇒ Expression = − (3 × 1.0 × 0.2 × 1.2) ÷ (3 × 1.0 × 0.2 × 1.2) = −1. ∴ The correct answer is −1. Additional Information Special Algebraic Case If a + b + c = 0, then a3 + b3 + c3 = 3abc. This is a common property used to simplify complex cubic fractions. General Cubic Formula The formula a3 + b3 + c3 − 3abc = (a + b + c)(a2 + b2 + c2 − ab − bc − ca) applies to all real numbers. Related Squares Another useful identity is (a + b + c)2 = a2 + b2 + c2 + 2(ab + bc + ca), often paired with cubic problems.</w:t>
      </w:r>
    </w:p>
    <w:p>
      <w:pPr>
        <w:spacing w:before="0"/>
      </w:pPr>
      <w:r>
        <w:rPr>
          <w:b w:val="0"/>
        </w:rPr>
      </w:r>
    </w:p>
    <w:p>
      <w:pPr>
        <w:spacing w:after="100" w:line="360" w:lineRule="auto" w:before="0"/>
      </w:pPr>
      <w:r>
        <w:rPr>
          <w:b w:val="0"/>
        </w:rPr>
        <w:t>76. Select the most appropriate synonym of the given word: APT</w:t>
      </w:r>
    </w:p>
    <w:p>
      <w:pPr>
        <w:spacing w:before="0"/>
      </w:pPr>
      <w:r>
        <w:rPr>
          <w:b w:val="0"/>
        </w:rPr>
      </w:r>
    </w:p>
    <w:p>
      <w:pPr>
        <w:spacing w:after="100" w:before="0"/>
      </w:pPr>
      <w:r>
        <w:rPr>
          <w:b w:val="0"/>
        </w:rPr>
        <w:t>A. Awkward</w:t>
      </w:r>
    </w:p>
    <w:p>
      <w:pPr>
        <w:spacing w:after="100" w:before="0"/>
      </w:pPr>
      <w:r>
        <w:rPr>
          <w:b w:val="0"/>
        </w:rPr>
        <w:t>B. Suitable</w:t>
      </w:r>
    </w:p>
    <w:p>
      <w:pPr>
        <w:spacing w:after="100" w:before="0"/>
      </w:pPr>
      <w:r>
        <w:rPr>
          <w:b w:val="0"/>
        </w:rPr>
        <w:t>C. Random</w:t>
      </w:r>
    </w:p>
    <w:p>
      <w:pPr>
        <w:spacing w:after="100" w:before="0"/>
      </w:pPr>
      <w:r>
        <w:rPr>
          <w:b w:val="0"/>
        </w:rPr>
        <w:t>D. Inaccurate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(Suitable). Key Points Therefore, the correct answer is: Option 2 (Suitable). Additional Information Here are the other options explained along with their Hindi meanings and example sentences:</w:t>
      </w:r>
    </w:p>
    <w:p>
      <w:pPr>
        <w:spacing w:before="0"/>
      </w:pPr>
      <w:r>
        <w:rPr>
          <w:b w:val="0"/>
        </w:rPr>
        <w:t>• The word "APT" means something that is appropriate, suitable, or fitting for a particular situation. (उपयुक्त) Example: His comments were apt for the occasion and resonated well with the audience.</w:t>
      </w:r>
    </w:p>
    <w:p>
      <w:pPr>
        <w:spacing w:before="0"/>
      </w:pPr>
      <w:r>
        <w:rPr>
          <w:b w:val="0"/>
        </w:rPr>
        <w:t>• "Suitable" refers to something that is right or appropriate for a particular purpose or situation. (उपयुक्त) Example: She wore a suitable outfit for the formal event.</w:t>
      </w:r>
    </w:p>
    <w:p>
      <w:pPr>
        <w:spacing w:before="0"/>
      </w:pPr>
      <w:r>
        <w:rPr>
          <w:b w:val="0"/>
        </w:rPr>
        <w:t>• Hence, we can infer that the synonym of 'APT' is 'Suitable'.</w:t>
      </w:r>
    </w:p>
    <w:p>
      <w:pPr>
        <w:spacing w:before="0"/>
      </w:pPr>
      <w:r>
        <w:rPr>
          <w:b w:val="0"/>
        </w:rPr>
        <w:t>• Awkward (अटपटा): Something that is clumsy, uncomfortable, or not suitable. Example: He felt awkward during the interview because he was unprepared.</w:t>
      </w:r>
    </w:p>
    <w:p>
      <w:pPr>
        <w:spacing w:before="0"/>
      </w:pPr>
      <w:r>
        <w:rPr>
          <w:b w:val="0"/>
        </w:rPr>
        <w:t>• Random (यादृच्छिक): Something that is done without a particular pattern or reason. Example: The teacher picked a random student to answer the question.</w:t>
      </w:r>
    </w:p>
    <w:p>
      <w:pPr>
        <w:spacing w:before="0"/>
      </w:pPr>
      <w:r>
        <w:rPr>
          <w:b w:val="0"/>
        </w:rPr>
        <w:t>• Inaccurate (असत्य): Something that is not correct or precise. Example: The report contained inaccurate data, which led to confusion.</w:t>
      </w:r>
    </w:p>
    <w:p>
      <w:pPr>
        <w:spacing w:before="0"/>
      </w:pPr>
      <w:r>
        <w:rPr>
          <w:b w:val="0"/>
        </w:rPr>
      </w:r>
    </w:p>
    <w:p>
      <w:pPr>
        <w:spacing w:after="100" w:line="360" w:lineRule="auto" w:before="0"/>
      </w:pPr>
      <w:r>
        <w:rPr>
          <w:b w:val="0"/>
        </w:rPr>
        <w:t>77. Select the most appropriate synonym of the given word: LAGGARD</w:t>
      </w:r>
    </w:p>
    <w:p>
      <w:pPr>
        <w:spacing w:before="0"/>
      </w:pPr>
      <w:r>
        <w:rPr>
          <w:b w:val="0"/>
        </w:rPr>
      </w:r>
    </w:p>
    <w:p>
      <w:pPr>
        <w:spacing w:after="100" w:before="0"/>
      </w:pPr>
      <w:r>
        <w:rPr>
          <w:b w:val="0"/>
        </w:rPr>
        <w:t>A. Swift</w:t>
      </w:r>
    </w:p>
    <w:p>
      <w:pPr>
        <w:spacing w:after="100" w:before="0"/>
      </w:pPr>
      <w:r>
        <w:rPr>
          <w:b w:val="0"/>
        </w:rPr>
        <w:t>B. Delayed</w:t>
      </w:r>
    </w:p>
    <w:p>
      <w:pPr>
        <w:spacing w:after="100" w:before="0"/>
      </w:pPr>
      <w:r>
        <w:rPr>
          <w:b w:val="0"/>
        </w:rPr>
        <w:t>C. Active</w:t>
      </w:r>
    </w:p>
    <w:p>
      <w:pPr>
        <w:spacing w:after="100" w:before="0"/>
      </w:pPr>
      <w:r>
        <w:rPr>
          <w:b w:val="0"/>
        </w:rPr>
        <w:t>D. Prompt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Delayed. Key Points Therefore, the correct answer is: Delayed. Additional Information Here are the other options explained along with their Hindi meanings and example sentences:</w:t>
      </w:r>
    </w:p>
    <w:p>
      <w:pPr>
        <w:spacing w:before="0"/>
      </w:pPr>
      <w:r>
        <w:rPr>
          <w:b w:val="0"/>
        </w:rPr>
        <w:t>• The word "Laggard" refers to someone or something that is slow or falls behind others in movement, development, or progress. (धीमा या पिछड़ने वाला)</w:t>
      </w:r>
    </w:p>
    <w:p>
      <w:pPr>
        <w:spacing w:before="0"/>
      </w:pPr>
      <w:r>
        <w:rPr>
          <w:b w:val="0"/>
        </w:rPr>
        <w:t>• Example: The company was a laggard in adopting new technology, which affected its market share.</w:t>
      </w:r>
    </w:p>
    <w:p>
      <w:pPr>
        <w:spacing w:before="0"/>
      </w:pPr>
      <w:r>
        <w:rPr>
          <w:b w:val="0"/>
        </w:rPr>
        <w:t>• "Delayed" means something that is postponed, late, or slow to happen. (विलंबित)</w:t>
      </w:r>
    </w:p>
    <w:p>
      <w:pPr>
        <w:spacing w:before="0"/>
      </w:pPr>
      <w:r>
        <w:rPr>
          <w:b w:val="0"/>
        </w:rPr>
        <w:t>• Example: The delayed flight caused inconvenience to the passengers waiting at the airport.</w:t>
      </w:r>
    </w:p>
    <w:p>
      <w:pPr>
        <w:spacing w:before="0"/>
      </w:pPr>
      <w:r>
        <w:rPr>
          <w:b w:val="0"/>
        </w:rPr>
        <w:t>• Hence, the synonym of "Laggard" is "Delayed".</w:t>
      </w:r>
    </w:p>
    <w:p>
      <w:pPr>
        <w:spacing w:before="0"/>
      </w:pPr>
      <w:r>
        <w:rPr>
          <w:b w:val="0"/>
        </w:rPr>
        <w:t>• Swift (तेज): Quick or fast in movement or action.</w:t>
      </w:r>
    </w:p>
    <w:p>
      <w:pPr>
        <w:spacing w:before="0"/>
      </w:pPr>
      <w:r>
        <w:rPr>
          <w:b w:val="0"/>
        </w:rPr>
        <w:t>• Example: The swift response of the firefighters saved the building from complete destruction.</w:t>
      </w:r>
    </w:p>
    <w:p>
      <w:pPr>
        <w:spacing w:before="0"/>
      </w:pPr>
      <w:r>
        <w:rPr>
          <w:b w:val="0"/>
        </w:rPr>
        <w:t>• Active (सक्रिय): Engaging or participating energetically or effectively in activities.</w:t>
      </w:r>
    </w:p>
    <w:p>
      <w:pPr>
        <w:spacing w:before="0"/>
      </w:pPr>
      <w:r>
        <w:rPr>
          <w:b w:val="0"/>
        </w:rPr>
        <w:t>• Example: She is an active participant in community programs and social welfare activities.</w:t>
      </w:r>
    </w:p>
    <w:p>
      <w:pPr>
        <w:spacing w:before="0"/>
      </w:pPr>
      <w:r>
        <w:rPr>
          <w:b w:val="0"/>
        </w:rPr>
        <w:t>• Prompt (तत्काल): Done without delay or hesitation; immediate.</w:t>
      </w:r>
    </w:p>
    <w:p>
      <w:pPr>
        <w:spacing w:before="0"/>
      </w:pPr>
      <w:r>
        <w:rPr>
          <w:b w:val="0"/>
        </w:rPr>
        <w:t>• Example: The teacher’s prompt feedback helped students improve their assignments quickly.</w:t>
      </w:r>
    </w:p>
    <w:p>
      <w:pPr>
        <w:spacing w:before="0"/>
      </w:pPr>
      <w:r>
        <w:rPr>
          <w:b w:val="0"/>
        </w:rPr>
      </w:r>
    </w:p>
    <w:p>
      <w:pPr>
        <w:spacing w:after="100" w:line="360" w:lineRule="auto" w:before="0"/>
      </w:pPr>
      <w:r>
        <w:rPr>
          <w:b w:val="0"/>
        </w:rPr>
        <w:t>78. Select the most appropriate antonym of the given word: LUSTROUS</w:t>
      </w:r>
    </w:p>
    <w:p>
      <w:pPr>
        <w:spacing w:before="0"/>
      </w:pPr>
      <w:r>
        <w:rPr>
          <w:b w:val="0"/>
        </w:rPr>
      </w:r>
    </w:p>
    <w:p>
      <w:pPr>
        <w:spacing w:after="100" w:before="0"/>
      </w:pPr>
      <w:r>
        <w:rPr>
          <w:b w:val="0"/>
        </w:rPr>
        <w:t>A. Bright</w:t>
      </w:r>
    </w:p>
    <w:p>
      <w:pPr>
        <w:spacing w:after="100" w:before="0"/>
      </w:pPr>
      <w:r>
        <w:rPr>
          <w:b w:val="0"/>
        </w:rPr>
        <w:t>B. Shiny</w:t>
      </w:r>
    </w:p>
    <w:p>
      <w:pPr>
        <w:spacing w:after="100" w:before="0"/>
      </w:pPr>
      <w:r>
        <w:rPr>
          <w:b w:val="0"/>
        </w:rPr>
        <w:t>C. Dull</w:t>
      </w:r>
    </w:p>
    <w:p>
      <w:pPr>
        <w:spacing w:after="100" w:before="0"/>
      </w:pPr>
      <w:r>
        <w:rPr>
          <w:b w:val="0"/>
        </w:rPr>
        <w:t>D. Glossy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Dull. Key Points Therefore, the correct answer is: Option 3 (Dull). Additional Information Here are the other options explained along with their Hindi meanings and example sentences:</w:t>
      </w:r>
    </w:p>
    <w:p>
      <w:pPr>
        <w:spacing w:before="0"/>
      </w:pPr>
      <w:r>
        <w:rPr>
          <w:b w:val="0"/>
        </w:rPr>
        <w:t>• The word "Lustrous" means shining or glowing, often used to describe something that emits or reflects light in a beautiful way. (चमकदार)</w:t>
      </w:r>
    </w:p>
    <w:p>
      <w:pPr>
        <w:spacing w:before="0"/>
      </w:pPr>
      <w:r>
        <w:rPr>
          <w:b w:val="0"/>
        </w:rPr>
        <w:t>• Example: The lustrous pearl necklace caught everyone's attention at the party.</w:t>
      </w:r>
    </w:p>
    <w:p>
      <w:pPr>
        <w:spacing w:before="0"/>
      </w:pPr>
      <w:r>
        <w:rPr>
          <w:b w:val="0"/>
        </w:rPr>
        <w:t>• "Dull" refers to something that lacks brightness, shine, or liveliness. It is the direct opposite of "lustrous." (मंद या फीका)</w:t>
      </w:r>
    </w:p>
    <w:p>
      <w:pPr>
        <w:spacing w:before="0"/>
      </w:pPr>
      <w:r>
        <w:rPr>
          <w:b w:val="0"/>
        </w:rPr>
        <w:t>• Example: The dull surface of the metal required polishing to restore its shine.</w:t>
      </w:r>
    </w:p>
    <w:p>
      <w:pPr>
        <w:spacing w:before="0"/>
      </w:pPr>
      <w:r>
        <w:rPr>
          <w:b w:val="0"/>
        </w:rPr>
        <w:t>• Hence, we can infer that the antonym of 'Lustrous' is 'Dull.'</w:t>
      </w:r>
    </w:p>
    <w:p>
      <w:pPr>
        <w:spacing w:before="0"/>
      </w:pPr>
      <w:r>
        <w:rPr>
          <w:b w:val="0"/>
        </w:rPr>
        <w:t>• Bright (चमकदार): Something that emits a strong amount of light or has vibrant intensity. Example: The bright sunlight made it difficult to keep our eyes open.</w:t>
      </w:r>
    </w:p>
    <w:p>
      <w:pPr>
        <w:spacing w:before="0"/>
      </w:pPr>
      <w:r>
        <w:rPr>
          <w:b w:val="0"/>
        </w:rPr>
        <w:t>• Shiny (चमकीला): Something that reflects light and appears glossy or polished. Example: The shiny new car was the talk of the neighborhood.</w:t>
      </w:r>
    </w:p>
    <w:p>
      <w:pPr>
        <w:spacing w:before="0"/>
      </w:pPr>
      <w:r>
        <w:rPr>
          <w:b w:val="0"/>
        </w:rPr>
        <w:t>• Glossy (चमकदार या चिकना): A surface that is smooth, shiny, and often reflective. Example: The magazine had glossy pages filled with colorful pictures.</w:t>
      </w:r>
    </w:p>
    <w:p>
      <w:pPr>
        <w:spacing w:before="0"/>
      </w:pPr>
      <w:r>
        <w:rPr>
          <w:b w:val="0"/>
        </w:rPr>
      </w:r>
    </w:p>
    <w:p>
      <w:pPr>
        <w:spacing w:after="100" w:line="360" w:lineRule="auto" w:before="0"/>
      </w:pPr>
      <w:r>
        <w:rPr>
          <w:b w:val="0"/>
        </w:rPr>
        <w:t>79. Choose the correct meaning of the idiom: Hoist with one’s own petard</w:t>
      </w:r>
    </w:p>
    <w:p>
      <w:pPr>
        <w:spacing w:before="0"/>
      </w:pPr>
      <w:r>
        <w:rPr>
          <w:b w:val="0"/>
        </w:rPr>
      </w:r>
    </w:p>
    <w:p>
      <w:pPr>
        <w:spacing w:after="100" w:before="0"/>
      </w:pPr>
      <w:r>
        <w:rPr>
          <w:b w:val="0"/>
        </w:rPr>
        <w:t>A. Rewarded unexpectedly</w:t>
      </w:r>
    </w:p>
    <w:p>
      <w:pPr>
        <w:spacing w:after="100" w:before="0"/>
      </w:pPr>
      <w:r>
        <w:rPr>
          <w:b w:val="0"/>
        </w:rPr>
        <w:t>B. Defeated by one’s own plan</w:t>
      </w:r>
    </w:p>
    <w:p>
      <w:pPr>
        <w:spacing w:after="100" w:before="0"/>
      </w:pPr>
      <w:r>
        <w:rPr>
          <w:b w:val="0"/>
        </w:rPr>
        <w:t>C. Praised for intelligence</w:t>
      </w:r>
    </w:p>
    <w:p>
      <w:pPr>
        <w:spacing w:after="100" w:before="0"/>
      </w:pPr>
      <w:r>
        <w:rPr>
          <w:b w:val="0"/>
        </w:rPr>
        <w:t>D. Promoted unfairly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Defeated by one’s own plan. Key Points Therefore, the correct answer is: Option 2. Additional Information Here are the other options explained along with their Hindi meanings and example sentences:</w:t>
      </w:r>
    </w:p>
    <w:p>
      <w:pPr>
        <w:spacing w:before="0"/>
      </w:pPr>
      <w:r>
        <w:rPr>
          <w:b w:val="0"/>
        </w:rPr>
        <w:t>• The idiom "Hoist with one’s own petard" means to be caught in one’s own trap or defeated by one’s own plans. It originates from Shakespeare’s play "Hamlet," where "petard" refers to an explosive device. (अपने ही योजना से हार जाना) Example: The hacker tried to infiltrate the system, but was hoist with his own petard when his malware crashed his own computer.</w:t>
      </w:r>
    </w:p>
    <w:p>
      <w:pPr>
        <w:spacing w:before="0"/>
      </w:pPr>
      <w:r>
        <w:rPr>
          <w:b w:val="0"/>
        </w:rPr>
        <w:t>• Defeated by one’s own plan refers specifically to situations where someone’s own actions or strategies backfire against them. (अपने ही योजना से हारना) Example: The politician’s smear campaign ended up damaging his own reputation; he was truly hoist with his own petard.</w:t>
      </w:r>
    </w:p>
    <w:p>
      <w:pPr>
        <w:spacing w:before="0"/>
      </w:pPr>
      <w:r>
        <w:rPr>
          <w:b w:val="0"/>
        </w:rPr>
        <w:t>• Option 1: Rewarded unexpectedly (अप्रत्याशित रूप से पुरस्कृत): Receiving a reward or benefit that was not anticipated. Example: She was rewarded unexpectedly when her boss gave her a bonus for her hard work.</w:t>
      </w:r>
    </w:p>
    <w:p>
      <w:pPr>
        <w:spacing w:before="0"/>
      </w:pPr>
      <w:r>
        <w:rPr>
          <w:b w:val="0"/>
        </w:rPr>
        <w:t>• Option 3: Praised for intelligence (बुद्धिमत्ता के लिए प्रशंसा): Being complimented for one’s cleverness or intellect. Example: The young scientist was praised for her intelligence after her groundbreaking discovery.</w:t>
      </w:r>
    </w:p>
    <w:p>
      <w:pPr>
        <w:spacing w:before="0"/>
      </w:pPr>
      <w:r>
        <w:rPr>
          <w:b w:val="0"/>
        </w:rPr>
        <w:t>• Option 4: Promoted unfairly (अन्यायपूर्ण तरीके से पदोन्नत): Advancing someone to a higher position without merit or fairness. Example: The employee felt resentful when his colleague was promoted unfairly despite lack of qualifications.</w:t>
      </w:r>
    </w:p>
    <w:p>
      <w:pPr>
        <w:spacing w:before="0"/>
      </w:pPr>
      <w:r>
        <w:rPr>
          <w:b w:val="0"/>
        </w:rPr>
      </w:r>
    </w:p>
    <w:p>
      <w:pPr>
        <w:spacing w:after="100" w:line="360" w:lineRule="auto" w:before="0"/>
      </w:pPr>
      <w:r>
        <w:rPr>
          <w:b w:val="0"/>
        </w:rPr>
        <w:t>80. Select the correct spelling of a word meaning “one who avoids hard work”.</w:t>
      </w:r>
    </w:p>
    <w:p>
      <w:pPr>
        <w:spacing w:before="0"/>
      </w:pPr>
      <w:r>
        <w:rPr>
          <w:b w:val="0"/>
        </w:rPr>
      </w:r>
    </w:p>
    <w:p>
      <w:pPr>
        <w:spacing w:after="100" w:before="0"/>
      </w:pPr>
      <w:r>
        <w:rPr>
          <w:b w:val="0"/>
        </w:rPr>
        <w:t>A. Sluggard</w:t>
      </w:r>
    </w:p>
    <w:p>
      <w:pPr>
        <w:spacing w:after="100" w:before="0"/>
      </w:pPr>
      <w:r>
        <w:rPr>
          <w:b w:val="0"/>
        </w:rPr>
        <w:t>B. Sluggurd</w:t>
      </w:r>
    </w:p>
    <w:p>
      <w:pPr>
        <w:spacing w:after="100" w:before="0"/>
      </w:pPr>
      <w:r>
        <w:rPr>
          <w:b w:val="0"/>
        </w:rPr>
        <w:t>C. Slugard</w:t>
      </w:r>
    </w:p>
    <w:p>
      <w:pPr>
        <w:spacing w:after="100" w:before="0"/>
      </w:pPr>
      <w:r>
        <w:rPr>
          <w:b w:val="0"/>
        </w:rPr>
        <w:t>D. Sluggerd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is 'Sluggard'. Therefore, the correct answer is 'Sluggard'. Additional Information Let's understand why the other options are incorrect -</w:t>
      </w:r>
    </w:p>
    <w:p>
      <w:pPr>
        <w:spacing w:before="0"/>
      </w:pPr>
      <w:r>
        <w:rPr>
          <w:b w:val="0"/>
        </w:rPr>
        <w:t>• 'Sluggard' is a noun meaning 'a lazy, sluggish person or one who avoids hard work'. (आलसी व्यक्ति)</w:t>
      </w:r>
    </w:p>
    <w:p>
      <w:pPr>
        <w:spacing w:before="0"/>
      </w:pPr>
      <w:r>
        <w:rPr>
          <w:b w:val="0"/>
        </w:rPr>
        <w:t>• For Example -</w:t>
      </w:r>
    </w:p>
    <w:p>
      <w:pPr>
        <w:spacing w:before="0"/>
      </w:pPr>
      <w:r>
        <w:rPr>
          <w:b w:val="0"/>
        </w:rPr>
        <w:t>• The sluggard refused to help clean the house, preferring to lounge on the sofa all day.</w:t>
      </w:r>
    </w:p>
    <w:p>
      <w:pPr>
        <w:spacing w:before="0"/>
      </w:pPr>
      <w:r>
        <w:rPr>
          <w:b w:val="0"/>
        </w:rPr>
        <w:t>• Sluggurd - This is a misspelling of the word 'Sluggard'.</w:t>
      </w:r>
    </w:p>
    <w:p>
      <w:pPr>
        <w:spacing w:before="0"/>
      </w:pPr>
      <w:r>
        <w:rPr>
          <w:b w:val="0"/>
        </w:rPr>
        <w:t>• Slugard - This is also a misspelling, as it omits an essential 'g' in the word.</w:t>
      </w:r>
    </w:p>
    <w:p>
      <w:pPr>
        <w:spacing w:before="0"/>
      </w:pPr>
      <w:r>
        <w:rPr>
          <w:b w:val="0"/>
        </w:rPr>
        <w:t>• Sluggerd - This is another incorrect spelling, which adds an unnecessary 'e'.</w:t>
      </w:r>
    </w:p>
    <w:p>
      <w:pPr>
        <w:spacing w:before="0"/>
      </w:pPr>
      <w:r>
        <w:rPr>
          <w:b w:val="0"/>
        </w:rPr>
      </w:r>
    </w:p>
    <w:p>
      <w:pPr>
        <w:spacing w:after="100" w:line="360" w:lineRule="auto" w:before="0"/>
      </w:pPr>
      <w:r>
        <w:rPr>
          <w:b w:val="0"/>
        </w:rPr>
        <w:t>81. Which of the following is the correct spelling of the ethical theory focused on outcomes and usefulness?</w:t>
      </w:r>
    </w:p>
    <w:p>
      <w:pPr>
        <w:spacing w:before="0"/>
      </w:pPr>
      <w:r>
        <w:rPr>
          <w:b w:val="0"/>
        </w:rPr>
      </w:r>
    </w:p>
    <w:p>
      <w:pPr>
        <w:spacing w:after="100" w:before="0"/>
      </w:pPr>
      <w:r>
        <w:rPr>
          <w:b w:val="0"/>
        </w:rPr>
        <w:t>A. Utilitarianism</w:t>
      </w:r>
    </w:p>
    <w:p>
      <w:pPr>
        <w:spacing w:after="100" w:before="0"/>
      </w:pPr>
      <w:r>
        <w:rPr>
          <w:b w:val="0"/>
        </w:rPr>
        <w:t>B. Utiliterianism</w:t>
      </w:r>
    </w:p>
    <w:p>
      <w:pPr>
        <w:spacing w:after="100" w:before="0"/>
      </w:pPr>
      <w:r>
        <w:rPr>
          <w:b w:val="0"/>
        </w:rPr>
        <w:t>C. Utalitarianism</w:t>
      </w:r>
    </w:p>
    <w:p>
      <w:pPr>
        <w:spacing w:after="100" w:before="0"/>
      </w:pPr>
      <w:r>
        <w:rPr>
          <w:b w:val="0"/>
        </w:rPr>
        <w:t>D. Utilitairanism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ethical theory focused on outcomes and usefulness is 'Utilitarianism'. Therefore, the correct answer is 'Utilitarianism'. Additional Information Explanation of the misspelled options:</w:t>
      </w:r>
    </w:p>
    <w:p>
      <w:pPr>
        <w:spacing w:before="0"/>
      </w:pPr>
      <w:r>
        <w:rPr>
          <w:b w:val="0"/>
        </w:rPr>
        <w:t>• Utilitarianism is a theory in ethics that evaluates actions based on their outcomes, emphasizing the greatest good for the greatest number.</w:t>
      </w:r>
    </w:p>
    <w:p>
      <w:pPr>
        <w:spacing w:before="0"/>
      </w:pPr>
      <w:r>
        <w:rPr>
          <w:b w:val="0"/>
        </w:rPr>
        <w:t>• It is derived from the Latin word "utilitas," meaning "usefulness" or "advantage."</w:t>
      </w:r>
    </w:p>
    <w:p>
      <w:pPr>
        <w:spacing w:before="0"/>
      </w:pPr>
      <w:r>
        <w:rPr>
          <w:b w:val="0"/>
        </w:rPr>
        <w:t>• This theory is closely associated with philosophers like Jeremy Bentham and John Stuart Mill.</w:t>
      </w:r>
    </w:p>
    <w:p>
      <w:pPr>
        <w:spacing w:before="0"/>
      </w:pPr>
      <w:r>
        <w:rPr>
          <w:b w:val="0"/>
        </w:rPr>
        <w:t>• Option 2: Utiliterianism - This is an incorrect spelling, as it adds an extra 'e'.</w:t>
      </w:r>
    </w:p>
    <w:p>
      <w:pPr>
        <w:spacing w:before="0"/>
      </w:pPr>
      <w:r>
        <w:rPr>
          <w:b w:val="0"/>
        </w:rPr>
        <w:t>• Option 3: Utalitarianism - This is incorrect because the 'i' is replaced by 'a'.</w:t>
      </w:r>
    </w:p>
    <w:p>
      <w:pPr>
        <w:spacing w:before="0"/>
      </w:pPr>
      <w:r>
        <w:rPr>
          <w:b w:val="0"/>
        </w:rPr>
        <w:t>• Option 4: Utilitairanism - This is incorrect due to a misplaced 'i'.</w:t>
      </w:r>
    </w:p>
    <w:p>
      <w:pPr>
        <w:spacing w:before="0"/>
      </w:pPr>
      <w:r>
        <w:rPr>
          <w:b w:val="0"/>
        </w:rPr>
      </w:r>
    </w:p>
    <w:p>
      <w:pPr>
        <w:spacing w:after="100" w:line="360" w:lineRule="auto" w:before="0"/>
      </w:pPr>
      <w:r>
        <w:rPr>
          <w:b w:val="0"/>
        </w:rPr>
        <w:t>82. Choose the correct one-word substitute for:A person who falsely claims an identity</w:t>
      </w:r>
    </w:p>
    <w:p>
      <w:pPr>
        <w:spacing w:before="0"/>
      </w:pPr>
      <w:r>
        <w:rPr>
          <w:b w:val="0"/>
        </w:rPr>
      </w:r>
    </w:p>
    <w:p>
      <w:pPr>
        <w:spacing w:after="100" w:before="0"/>
      </w:pPr>
      <w:r>
        <w:rPr>
          <w:b w:val="0"/>
        </w:rPr>
        <w:t>A. Pretender</w:t>
      </w:r>
    </w:p>
    <w:p>
      <w:pPr>
        <w:spacing w:after="100" w:before="0"/>
      </w:pPr>
      <w:r>
        <w:rPr>
          <w:b w:val="0"/>
        </w:rPr>
        <w:t>B. Hypocrite</w:t>
      </w:r>
    </w:p>
    <w:p>
      <w:pPr>
        <w:spacing w:after="100" w:before="0"/>
      </w:pPr>
      <w:r>
        <w:rPr>
          <w:b w:val="0"/>
        </w:rPr>
        <w:t>C. Impostor</w:t>
      </w:r>
    </w:p>
    <w:p>
      <w:pPr>
        <w:spacing w:after="100" w:before="0"/>
      </w:pPr>
      <w:r>
        <w:rPr>
          <w:b w:val="0"/>
        </w:rPr>
        <w:t>D. Actor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Impostor. Key Points Therefore, the correct answer is: Impostor. Additional Information Here are the other options explained along with their Hindi meanings and example sentences:</w:t>
      </w:r>
    </w:p>
    <w:p>
      <w:pPr>
        <w:spacing w:before="0"/>
      </w:pPr>
      <w:r>
        <w:rPr>
          <w:b w:val="0"/>
        </w:rPr>
        <w:t>• The word "Pretender" means someone who claims or aspires to a title or position without justification, often with deceit. (दिखावा करने वाला) Example: He was merely a pretender to the throne, with no real claim to it.</w:t>
      </w:r>
    </w:p>
    <w:p>
      <w:pPr>
        <w:spacing w:before="0"/>
      </w:pPr>
      <w:r>
        <w:rPr>
          <w:b w:val="0"/>
        </w:rPr>
        <w:t>• "Impostor" refers to a person who pretends to be someone else in order to deceive others. (वेशधारी) Example: The man turned out to be an impostor, using a fake identity to scam people.</w:t>
      </w:r>
    </w:p>
    <w:p>
      <w:pPr>
        <w:spacing w:before="0"/>
      </w:pPr>
      <w:r>
        <w:rPr>
          <w:b w:val="0"/>
        </w:rPr>
        <w:t>• Hence, the correct one-word substitute for "A person who falsely claims an identity" is "Impostor.".</w:t>
      </w:r>
    </w:p>
    <w:p>
      <w:pPr>
        <w:spacing w:before="0"/>
      </w:pPr>
      <w:r>
        <w:rPr>
          <w:b w:val="0"/>
        </w:rPr>
        <w:t>• Pretender (दिखावा करने वाला): Someone who claims to be something they are not, often to achieve a goal. Example: The pretender claimed to be a wealthy businessman, but he was actually in debt.</w:t>
      </w:r>
    </w:p>
    <w:p>
      <w:pPr>
        <w:spacing w:before="0"/>
      </w:pPr>
      <w:r>
        <w:rPr>
          <w:b w:val="0"/>
        </w:rPr>
        <w:t>• Hypocrite (पाखंडी): A person who professes beliefs or virtues they do not actually possess. Example: Calling someone out for lying while lying themselves makes them a hypocrite.</w:t>
      </w:r>
    </w:p>
    <w:p>
      <w:pPr>
        <w:spacing w:before="0"/>
      </w:pPr>
      <w:r>
        <w:rPr>
          <w:b w:val="0"/>
        </w:rPr>
        <w:t>• Actor (अभिनेता): A person who performs in plays, movies, or television shows. Example: The actor delivered an outstanding performance in the film.</w:t>
      </w:r>
    </w:p>
    <w:p>
      <w:pPr>
        <w:spacing w:before="0"/>
      </w:pPr>
      <w:r>
        <w:rPr>
          <w:b w:val="0"/>
        </w:rPr>
      </w:r>
    </w:p>
    <w:p>
      <w:pPr>
        <w:spacing w:after="100" w:line="360" w:lineRule="auto" w:before="0"/>
      </w:pPr>
      <w:r>
        <w:rPr>
          <w:b w:val="0"/>
        </w:rPr>
        <w:t>83. Choose the correct one-word substitute for:A system where rulers steal public wealth</w:t>
      </w:r>
    </w:p>
    <w:p>
      <w:pPr>
        <w:spacing w:before="0"/>
      </w:pPr>
      <w:r>
        <w:rPr>
          <w:b w:val="0"/>
        </w:rPr>
      </w:r>
    </w:p>
    <w:p>
      <w:pPr>
        <w:spacing w:after="100" w:before="0"/>
      </w:pPr>
      <w:r>
        <w:rPr>
          <w:b w:val="0"/>
        </w:rPr>
        <w:t>A. Plutocracy</w:t>
      </w:r>
    </w:p>
    <w:p>
      <w:pPr>
        <w:spacing w:after="100" w:before="0"/>
      </w:pPr>
      <w:r>
        <w:rPr>
          <w:b w:val="0"/>
        </w:rPr>
        <w:t>B. Oligarchy</w:t>
      </w:r>
    </w:p>
    <w:p>
      <w:pPr>
        <w:spacing w:after="100" w:before="0"/>
      </w:pPr>
      <w:r>
        <w:rPr>
          <w:b w:val="0"/>
        </w:rPr>
        <w:t>C. Kleptocracy</w:t>
      </w:r>
    </w:p>
    <w:p>
      <w:pPr>
        <w:spacing w:after="100" w:before="0"/>
      </w:pPr>
      <w:r>
        <w:rPr>
          <w:b w:val="0"/>
        </w:rPr>
        <w:t>D. Bureaucracy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Kleptocracy. Key Points Therefore, the correct answer is: Kleptocracy. Additional Information Here are the other options explained along with their Hindi meanings and example sentences:</w:t>
      </w:r>
    </w:p>
    <w:p>
      <w:pPr>
        <w:spacing w:before="0"/>
      </w:pPr>
      <w:r>
        <w:rPr>
          <w:b w:val="0"/>
        </w:rPr>
        <w:t>• The word "Kleptocracy" refers to a system of government where rulers or leaders exploit their authority and power to steal public wealth and resources. (चोरीतंत्र)</w:t>
      </w:r>
    </w:p>
    <w:p>
      <w:pPr>
        <w:spacing w:before="0"/>
      </w:pPr>
      <w:r>
        <w:rPr>
          <w:b w:val="0"/>
        </w:rPr>
        <w:t>• Example: In a kleptocracy, public funds meant for development are often misappropriated by corrupt officials for personal gain.</w:t>
      </w:r>
    </w:p>
    <w:p>
      <w:pPr>
        <w:spacing w:before="0"/>
      </w:pPr>
      <w:r>
        <w:rPr>
          <w:b w:val="0"/>
        </w:rPr>
        <w:t>• "Kleptocracy" is derived from the Greek words "klepto" (to steal) and "kratos" (power or rule), indicating a government driven by theft and corruption. (चोरी और भ्रष्टाचार से प्रेरित शासन प्रणाली)</w:t>
      </w:r>
    </w:p>
    <w:p>
      <w:pPr>
        <w:spacing w:before="0"/>
      </w:pPr>
      <w:r>
        <w:rPr>
          <w:b w:val="0"/>
        </w:rPr>
        <w:t>• Example: The nation's kleptocracy was exposed when billions of dollars were found missing from its public accounts.</w:t>
      </w:r>
    </w:p>
    <w:p>
      <w:pPr>
        <w:spacing w:before="0"/>
      </w:pPr>
      <w:r>
        <w:rPr>
          <w:b w:val="0"/>
        </w:rPr>
        <w:t>• Hence, we can infer that the correct word describing a system where rulers steal public wealth is "Kleptocracy."</w:t>
      </w:r>
    </w:p>
    <w:p>
      <w:pPr>
        <w:spacing w:before="0"/>
      </w:pPr>
      <w:r>
        <w:rPr>
          <w:b w:val="0"/>
        </w:rPr>
        <w:t>• Plutocracy (धनतंत्र): A system of government where the wealthy class holds power and influence. Example: The nation's policies were heavily influenced by the plutocracy, benefiting the rich at the expense of the poor.</w:t>
      </w:r>
    </w:p>
    <w:p>
      <w:pPr>
        <w:spacing w:before="0"/>
      </w:pPr>
      <w:r>
        <w:rPr>
          <w:b w:val="0"/>
        </w:rPr>
        <w:t>• Oligarchy (गुटतंत्र): A form of government where a small group of people, usually from the same class, family, or group, holds power and control. Example: The country was an oligarchy, with power concentrated in the hands of a few influential families.</w:t>
      </w:r>
    </w:p>
    <w:p>
      <w:pPr>
        <w:spacing w:before="0"/>
      </w:pPr>
      <w:r>
        <w:rPr>
          <w:b w:val="0"/>
        </w:rPr>
        <w:t>• Bureaucracy (नौकरशाही): A system of government or management where decisions are made by state officials or administrators rather than elected representatives. Example: The bureaucracy was criticized for its inefficiency and excessive paperwork.</w:t>
      </w:r>
    </w:p>
    <w:p>
      <w:pPr>
        <w:spacing w:before="0"/>
      </w:pPr>
      <w:r>
        <w:rPr>
          <w:b w:val="0"/>
        </w:rPr>
      </w:r>
    </w:p>
    <w:p>
      <w:pPr>
        <w:spacing w:after="100" w:line="360" w:lineRule="auto" w:before="0"/>
      </w:pPr>
      <w:r>
        <w:rPr>
          <w:b w:val="0"/>
        </w:rPr>
        <w:t>84. Choose the correct semantic fit:The agreement acted as a ____ against further conflict.</w:t>
      </w:r>
    </w:p>
    <w:p>
      <w:pPr>
        <w:spacing w:before="0"/>
      </w:pPr>
      <w:r>
        <w:rPr>
          <w:b w:val="0"/>
        </w:rPr>
      </w:r>
    </w:p>
    <w:p>
      <w:pPr>
        <w:spacing w:after="100" w:before="0"/>
      </w:pPr>
      <w:r>
        <w:rPr>
          <w:b w:val="0"/>
        </w:rPr>
        <w:t>A. deterrent</w:t>
      </w:r>
    </w:p>
    <w:p>
      <w:pPr>
        <w:spacing w:after="100" w:before="0"/>
      </w:pPr>
      <w:r>
        <w:rPr>
          <w:b w:val="0"/>
        </w:rPr>
        <w:t>B. detention</w:t>
      </w:r>
    </w:p>
    <w:p>
      <w:pPr>
        <w:spacing w:after="100" w:before="0"/>
      </w:pPr>
      <w:r>
        <w:rPr>
          <w:b w:val="0"/>
        </w:rPr>
        <w:t>C. diversion</w:t>
      </w:r>
    </w:p>
    <w:p>
      <w:pPr>
        <w:spacing w:after="100" w:before="0"/>
      </w:pPr>
      <w:r>
        <w:rPr>
          <w:b w:val="0"/>
        </w:rPr>
        <w:t>D. dismissal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'deterrent'. Key Points Therefore, the correct answer is Option 1. Complete Sentence: "The agreement acted as a deterrent against further conflict." Additional Information</w:t>
      </w:r>
    </w:p>
    <w:p>
      <w:pPr>
        <w:spacing w:before="0"/>
      </w:pPr>
      <w:r>
        <w:rPr>
          <w:b w:val="0"/>
        </w:rPr>
        <w:t>• The word "deterrent" means something that discourages or prevents an action or event.</w:t>
      </w:r>
    </w:p>
    <w:p>
      <w:pPr>
        <w:spacing w:before="0"/>
      </w:pPr>
      <w:r>
        <w:rPr>
          <w:b w:val="0"/>
        </w:rPr>
        <w:t>• In the context of the sentence, the agreement served as a preventative measure against further conflict.</w:t>
      </w:r>
    </w:p>
    <w:p>
      <w:pPr>
        <w:spacing w:before="0"/>
      </w:pPr>
      <w:r>
        <w:rPr>
          <w:b w:val="0"/>
        </w:rPr>
        <w:t>• Options 2, 3, and 4 are not semantically appropriate:</w:t>
      </w:r>
    </w:p>
    <w:p>
      <w:pPr>
        <w:spacing w:before="0"/>
      </w:pPr>
      <w:r>
        <w:rPr>
          <w:b w:val="0"/>
        </w:rPr>
        <w:t>• Option 2: "detention" refers to the act of keeping someone in custody, which does not fit the context.</w:t>
      </w:r>
    </w:p>
    <w:p>
      <w:pPr>
        <w:spacing w:before="0"/>
      </w:pPr>
      <w:r>
        <w:rPr>
          <w:b w:val="0"/>
        </w:rPr>
        <w:t>• Option 3: "diversion" refers to redirecting attention or resources, which is not relevant here.</w:t>
      </w:r>
    </w:p>
    <w:p>
      <w:pPr>
        <w:spacing w:before="0"/>
      </w:pPr>
      <w:r>
        <w:rPr>
          <w:b w:val="0"/>
        </w:rPr>
        <w:t>• Option 4: "dismissal" refers to rejecting or removing something, which does not align with the sentence's meaning.</w:t>
      </w:r>
    </w:p>
    <w:p>
      <w:pPr>
        <w:spacing w:before="0"/>
      </w:pPr>
      <w:r>
        <w:rPr>
          <w:b w:val="0"/>
        </w:rPr>
        <w:t>• Option 2: "detention" is incorrect because it implies holding someone in custody, which does not apply to the context.</w:t>
      </w:r>
    </w:p>
    <w:p>
      <w:pPr>
        <w:spacing w:before="0"/>
      </w:pPr>
      <w:r>
        <w:rPr>
          <w:b w:val="0"/>
        </w:rPr>
        <w:t>• Option 3: "diversion" is incorrect as it means redirecting attention, which is unrelated to the sentence.</w:t>
      </w:r>
    </w:p>
    <w:p>
      <w:pPr>
        <w:spacing w:before="0"/>
      </w:pPr>
      <w:r>
        <w:rPr>
          <w:b w:val="0"/>
        </w:rPr>
        <w:t>• Option 4: "dismissal" is incorrect as it refers to rejecting or removing something, which does not fit the context.</w:t>
      </w:r>
    </w:p>
    <w:p>
      <w:pPr>
        <w:spacing w:before="0"/>
      </w:pPr>
      <w:r>
        <w:rPr>
          <w:b w:val="0"/>
        </w:rPr>
      </w:r>
    </w:p>
    <w:p>
      <w:pPr>
        <w:spacing w:after="100" w:line="360" w:lineRule="auto" w:before="0"/>
      </w:pPr>
      <w:r>
        <w:rPr>
          <w:b w:val="0"/>
        </w:rPr>
        <w:t>85. Find the part of the sentence that contains an error: She answered (1)/ very brief during the interview (2)/ so that the panel (3)/ could proceed quickly.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answered very briefly during the interview so that the panel could proceed quickly." Additional Information</w:t>
      </w:r>
    </w:p>
    <w:p>
      <w:pPr>
        <w:spacing w:before="0"/>
      </w:pPr>
      <w:r>
        <w:rPr>
          <w:b w:val="0"/>
        </w:rPr>
        <w:t>• The error lies in the phrase "very brief" in part 2 of the sentence.</w:t>
      </w:r>
    </w:p>
    <w:p>
      <w:pPr>
        <w:spacing w:before="0"/>
      </w:pPr>
      <w:r>
        <w:rPr>
          <w:b w:val="0"/>
        </w:rPr>
        <w:t>• The word "brief" is an adjective, and to describe the manner of answering, the adverb "briefly" should be used.</w:t>
      </w:r>
    </w:p>
    <w:p>
      <w:pPr>
        <w:spacing w:before="0"/>
      </w:pPr>
      <w:r>
        <w:rPr>
          <w:b w:val="0"/>
        </w:rPr>
        <w:t>• Thus, "She answered very brief" is incorrect and should be replaced with "She answered very briefly."</w:t>
      </w:r>
    </w:p>
    <w:p>
      <w:pPr>
        <w:spacing w:before="0"/>
      </w:pPr>
      <w:r>
        <w:rPr>
          <w:b w:val="0"/>
        </w:rPr>
        <w:t>• Therefore, the error is located in part 2 of the sentence.</w:t>
      </w:r>
    </w:p>
    <w:p>
      <w:pPr>
        <w:spacing w:before="0"/>
      </w:pPr>
      <w:r>
        <w:rPr>
          <w:b w:val="0"/>
        </w:rPr>
        <w:t>• Part 1: "She answered" – This part is grammatically correct and does not require any changes.</w:t>
      </w:r>
    </w:p>
    <w:p>
      <w:pPr>
        <w:spacing w:before="0"/>
      </w:pPr>
      <w:r>
        <w:rPr>
          <w:b w:val="0"/>
        </w:rPr>
        <w:t>• Part 3: "so that the panel" – This part is grammatically correct and does not require any changes.</w:t>
      </w:r>
    </w:p>
    <w:p>
      <w:pPr>
        <w:spacing w:before="0"/>
      </w:pPr>
      <w:r>
        <w:rPr>
          <w:b w:val="0"/>
        </w:rPr>
        <w:t>• Part 4: "could proceed quickly" – This part is grammatically correct and does not require any changes.</w:t>
      </w:r>
    </w:p>
    <w:p>
      <w:pPr>
        <w:spacing w:before="0"/>
      </w:pPr>
      <w:r>
        <w:rPr>
          <w:b w:val="0"/>
        </w:rPr>
      </w:r>
    </w:p>
    <w:p>
      <w:pPr>
        <w:spacing w:after="100" w:line="360" w:lineRule="auto" w:before="0"/>
      </w:pPr>
      <w:r>
        <w:rPr>
          <w:b w:val="0"/>
        </w:rPr>
        <w:t>86. Change the following sentence from active to passive voice:The manager might have approved the request.</w:t>
      </w:r>
    </w:p>
    <w:p>
      <w:pPr>
        <w:spacing w:before="0"/>
      </w:pPr>
      <w:r>
        <w:rPr>
          <w:b w:val="0"/>
        </w:rPr>
      </w:r>
    </w:p>
    <w:p>
      <w:pPr>
        <w:spacing w:after="100" w:before="0"/>
      </w:pPr>
      <w:r>
        <w:rPr>
          <w:b w:val="0"/>
        </w:rPr>
        <w:t>A. The request might have been approved by the manager.</w:t>
      </w:r>
    </w:p>
    <w:p>
      <w:pPr>
        <w:spacing w:after="100" w:before="0"/>
      </w:pPr>
      <w:r>
        <w:rPr>
          <w:b w:val="0"/>
        </w:rPr>
        <w:t>B. The request might be approved by the manager.</w:t>
      </w:r>
    </w:p>
    <w:p>
      <w:pPr>
        <w:spacing w:after="100" w:before="0"/>
      </w:pPr>
      <w:r>
        <w:rPr>
          <w:b w:val="0"/>
        </w:rPr>
        <w:t>C. The request might have approved the manager.</w:t>
      </w:r>
    </w:p>
    <w:p>
      <w:pPr>
        <w:spacing w:after="100" w:before="0"/>
      </w:pPr>
      <w:r>
        <w:rPr>
          <w:b w:val="0"/>
        </w:rPr>
        <w:t>D. The request was being approved by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request might have been approved by the manager."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manager might have approved the request."</w:t>
      </w:r>
    </w:p>
    <w:p>
      <w:pPr>
        <w:spacing w:before="0"/>
      </w:pPr>
      <w:r>
        <w:rPr>
          <w:b w:val="0"/>
        </w:rPr>
        <w:t>• To convert to passive voice: Place the object "the request" at the beginning.</w:t>
      </w:r>
    </w:p>
    <w:p>
      <w:pPr>
        <w:spacing w:before="0"/>
      </w:pPr>
      <w:r>
        <w:rPr>
          <w:b w:val="0"/>
        </w:rPr>
        <w:t>• Change the active verb form "might have approved" to "might have been approved" (perfect modal passive).</w:t>
      </w:r>
    </w:p>
    <w:p>
      <w:pPr>
        <w:spacing w:before="0"/>
      </w:pPr>
      <w:r>
        <w:rPr>
          <w:b w:val="0"/>
        </w:rPr>
        <w:t>• Add the preposition "by" followed by the original subject "the manager."</w:t>
      </w:r>
    </w:p>
    <w:p>
      <w:pPr>
        <w:spacing w:before="0"/>
      </w:pPr>
      <w:r>
        <w:rPr>
          <w:b w:val="0"/>
        </w:rPr>
        <w:t>• Option 2: "The request might be approved by the manager." – This is incorrect because it uses the present modal passive, which does not match the original sentence's tense.</w:t>
      </w:r>
    </w:p>
    <w:p>
      <w:pPr>
        <w:spacing w:before="0"/>
      </w:pPr>
      <w:r>
        <w:rPr>
          <w:b w:val="0"/>
        </w:rPr>
        <w:t>• Option 3: "The request might have approved the manager." – This changes the meaning entirely, making the object the doer.</w:t>
      </w:r>
    </w:p>
    <w:p>
      <w:pPr>
        <w:spacing w:before="0"/>
      </w:pPr>
      <w:r>
        <w:rPr>
          <w:b w:val="0"/>
        </w:rPr>
        <w:t>• Option 4: "The request was being approved by the manager." – This uses the past continuous passive, which does not match the original tense.</w:t>
      </w:r>
    </w:p>
    <w:p>
      <w:pPr>
        <w:spacing w:before="0"/>
      </w:pPr>
      <w:r>
        <w:rPr>
          <w:b w:val="0"/>
        </w:rPr>
      </w:r>
    </w:p>
    <w:p>
      <w:pPr>
        <w:spacing w:after="100" w:line="360" w:lineRule="auto" w:before="0"/>
      </w:pPr>
      <w:r>
        <w:rPr>
          <w:b w:val="0"/>
        </w:rPr>
        <w:t>87. Find the part of the sentence that contains an error: Such was the confusion (1)/ that the instructions not only delayed (2)/ but also resulted in errors (3)/ across departments.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"Such was the confusion that the instructions not only caused delays but also resulted in errors across departments." Additional Information</w:t>
      </w:r>
    </w:p>
    <w:p>
      <w:pPr>
        <w:spacing w:before="0"/>
      </w:pPr>
      <w:r>
        <w:rPr>
          <w:b w:val="0"/>
        </w:rPr>
        <w:t>• The error lies in part 2 of the sentence: "that the instructions not only delayed."</w:t>
      </w:r>
    </w:p>
    <w:p>
      <w:pPr>
        <w:spacing w:before="0"/>
      </w:pPr>
      <w:r>
        <w:rPr>
          <w:b w:val="0"/>
        </w:rPr>
        <w:t>• The phrase "not only delayed" is incomplete without its corresponding verb, which should ensure proper parallelism.</w:t>
      </w:r>
    </w:p>
    <w:p>
      <w:pPr>
        <w:spacing w:before="0"/>
      </w:pPr>
      <w:r>
        <w:rPr>
          <w:b w:val="0"/>
        </w:rPr>
        <w:t>• The correct construction should be: "not only caused delays but also resulted in errors."</w:t>
      </w:r>
    </w:p>
    <w:p>
      <w:pPr>
        <w:spacing w:before="0"/>
      </w:pPr>
      <w:r>
        <w:rPr>
          <w:b w:val="0"/>
        </w:rPr>
        <w:t>• Thus, the error is located in part 2 of the sentence.</w:t>
      </w:r>
    </w:p>
    <w:p>
      <w:pPr>
        <w:spacing w:before="0"/>
      </w:pPr>
      <w:r>
        <w:rPr>
          <w:b w:val="0"/>
        </w:rPr>
        <w:t>• Part 1: "Such was the confusion" – This part of the sentence is grammatically correct and does not require any changes.</w:t>
      </w:r>
    </w:p>
    <w:p>
      <w:pPr>
        <w:spacing w:before="0"/>
      </w:pPr>
      <w:r>
        <w:rPr>
          <w:b w:val="0"/>
        </w:rPr>
        <w:t>• Part 3: "but also resulted in errors" – This part of the sentence is grammatically correct and does not require any changes.</w:t>
      </w:r>
    </w:p>
    <w:p>
      <w:pPr>
        <w:spacing w:before="0"/>
      </w:pPr>
      <w:r>
        <w:rPr>
          <w:b w:val="0"/>
        </w:rPr>
        <w:t>• Part 4: "across departments" – This part of the sentence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The palace was admired for its grand columns.</w:t>
      </w:r>
    </w:p>
    <w:p>
      <w:pPr>
        <w:spacing w:before="0"/>
      </w:pPr>
      <w:r>
        <w:rPr>
          <w:b w:val="0"/>
        </w:rPr>
      </w:r>
    </w:p>
    <w:p>
      <w:pPr>
        <w:spacing w:after="100" w:before="0"/>
      </w:pPr>
      <w:r>
        <w:rPr>
          <w:b w:val="0"/>
        </w:rPr>
        <w:t>A. The architect restored ancient columns.</w:t>
      </w:r>
    </w:p>
    <w:p>
      <w:pPr>
        <w:spacing w:after="100" w:before="0"/>
      </w:pPr>
      <w:r>
        <w:rPr>
          <w:b w:val="0"/>
        </w:rPr>
        <w:t>B. The newspaper printed opinion columns.</w:t>
      </w:r>
    </w:p>
    <w:p>
      <w:pPr>
        <w:spacing w:after="100" w:before="0"/>
      </w:pPr>
      <w:r>
        <w:rPr>
          <w:b w:val="0"/>
        </w:rPr>
        <w:t>C. Marble columns lined the hall.</w:t>
      </w:r>
    </w:p>
    <w:p>
      <w:pPr>
        <w:spacing w:after="100" w:before="0"/>
      </w:pPr>
      <w:r>
        <w:rPr>
          <w:b w:val="0"/>
        </w:rPr>
        <w:t>D. Visitors sketched the palace columns.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"columns" refers to a vertical structure or pillar, typically used in architecture to support or decorate a building. (स्तंभ) Example: The ancient temple was adorned with intricately designed marble columns.</w:t>
      </w:r>
    </w:p>
    <w:p>
      <w:pPr>
        <w:spacing w:before="0"/>
      </w:pPr>
      <w:r>
        <w:rPr>
          <w:b w:val="0"/>
        </w:rPr>
        <w:t>• In the context of Option 2, "columns" refers to a section of a newspaper or magazine, which is a homonym of the word "columns" (used for architectural pillars). (अखबार में स्तंभ) Example: The editor's opinion column in the newspaper gained widespread attention.</w:t>
      </w:r>
    </w:p>
    <w:p>
      <w:pPr>
        <w:spacing w:before="0"/>
      </w:pPr>
      <w:r>
        <w:rPr>
          <w:b w:val="0"/>
        </w:rPr>
        <w:t>• Homonyms are words that have the same spelling or pronunciation but have different meanings.</w:t>
      </w:r>
    </w:p>
    <w:p>
      <w:pPr>
        <w:spacing w:before="0"/>
      </w:pPr>
      <w:r>
        <w:rPr>
          <w:b w:val="0"/>
        </w:rPr>
        <w:t>• Option 1: The architect restored ancient columns. (प्राचीन स्तंभ) - This refers to the architectural meaning of "columns" as vertical structures or pillars. Example: The architect ensured the ancient columns were preserved during the restoration.</w:t>
      </w:r>
    </w:p>
    <w:p>
      <w:pPr>
        <w:spacing w:before="0"/>
      </w:pPr>
      <w:r>
        <w:rPr>
          <w:b w:val="0"/>
        </w:rPr>
        <w:t>• Option 3: Marble columns lined the hall. (संगमरमर के स्तंभ) - Again, this refers to the architectural meaning of "columns" as structural pillars. Example: The grand hall was made more elegant by the addition of marble columns.</w:t>
      </w:r>
    </w:p>
    <w:p>
      <w:pPr>
        <w:spacing w:before="0"/>
      </w:pPr>
      <w:r>
        <w:rPr>
          <w:b w:val="0"/>
        </w:rPr>
        <w:t>• Option 4: Visitors sketched the palace columns. (महल के स्तंभ) - This also refers to the architectural meaning of "columns." Example: Tourists loved sketching the intricately carved palace columns.</w:t>
      </w:r>
    </w:p>
    <w:p>
      <w:pPr>
        <w:spacing w:before="0"/>
      </w:pPr>
      <w:r>
        <w:rPr>
          <w:b w:val="0"/>
        </w:rPr>
      </w:r>
    </w:p>
    <w:p>
      <w:pPr>
        <w:spacing w:after="100" w:line="360" w:lineRule="auto" w:before="0"/>
      </w:pPr>
      <w:r>
        <w:rPr>
          <w:b w:val="0"/>
        </w:rPr>
        <w:t>89. Convert the sentence from passive to active voice:The guidelines are expected to be revised by the committee.</w:t>
      </w:r>
    </w:p>
    <w:p>
      <w:pPr>
        <w:spacing w:before="0"/>
      </w:pPr>
      <w:r>
        <w:rPr>
          <w:b w:val="0"/>
        </w:rPr>
      </w:r>
    </w:p>
    <w:p>
      <w:pPr>
        <w:spacing w:after="100" w:before="0"/>
      </w:pPr>
      <w:r>
        <w:rPr>
          <w:b w:val="0"/>
        </w:rPr>
        <w:t>A. The committee is expected to revise the guidelines.</w:t>
      </w:r>
    </w:p>
    <w:p>
      <w:pPr>
        <w:spacing w:after="100" w:before="0"/>
      </w:pPr>
      <w:r>
        <w:rPr>
          <w:b w:val="0"/>
        </w:rPr>
        <w:t>B. The committee revised the guidelines.</w:t>
      </w:r>
    </w:p>
    <w:p>
      <w:pPr>
        <w:spacing w:after="100" w:before="0"/>
      </w:pPr>
      <w:r>
        <w:rPr>
          <w:b w:val="0"/>
        </w:rPr>
        <w:t>C. The guidelines revised the committee.</w:t>
      </w:r>
    </w:p>
    <w:p>
      <w:pPr>
        <w:spacing w:after="100" w:before="0"/>
      </w:pPr>
      <w:r>
        <w:rPr>
          <w:b w:val="0"/>
        </w:rPr>
        <w:t>D. The committee expects guidelines revised.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committee is expected to revise the guidelines."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guidelines are expected to be revised by the committee."</w:t>
      </w:r>
    </w:p>
    <w:p>
      <w:pPr>
        <w:spacing w:before="0"/>
      </w:pPr>
      <w:r>
        <w:rPr>
          <w:b w:val="0"/>
        </w:rPr>
        <w:t>• To convert to active voice: Identify the subject (the committee), the verb (revise), and the object (the guidelines).</w:t>
      </w:r>
    </w:p>
    <w:p>
      <w:pPr>
        <w:spacing w:before="0"/>
      </w:pPr>
      <w:r>
        <w:rPr>
          <w:b w:val="0"/>
        </w:rPr>
        <w:t>• Rephrase the sentence so the subject "the committee" is performing the action "revise" on the object "the guidelines."</w:t>
      </w:r>
    </w:p>
    <w:p>
      <w:pPr>
        <w:spacing w:before="0"/>
      </w:pPr>
      <w:r>
        <w:rPr>
          <w:b w:val="0"/>
        </w:rPr>
        <w:t>• Ensure the sentence maintains its original meaning during the conversion.</w:t>
      </w:r>
    </w:p>
    <w:p>
      <w:pPr>
        <w:spacing w:before="0"/>
      </w:pPr>
      <w:r>
        <w:rPr>
          <w:b w:val="0"/>
        </w:rPr>
        <w:t>• Option 1: "The committee is expected to revise the guidelines." – This is the correct active voice conversion.</w:t>
      </w:r>
    </w:p>
    <w:p>
      <w:pPr>
        <w:spacing w:before="0"/>
      </w:pPr>
      <w:r>
        <w:rPr>
          <w:b w:val="0"/>
        </w:rPr>
        <w:t>• Option 2: "The committee revised the guidelines." – Incorrect tense; this indicates the action has already occurred.</w:t>
      </w:r>
    </w:p>
    <w:p>
      <w:pPr>
        <w:spacing w:before="0"/>
      </w:pPr>
      <w:r>
        <w:rPr>
          <w:b w:val="0"/>
        </w:rPr>
        <w:t>• Option 3: "The guidelines revised the committee." – Incorrect subject-object relationship; nonsensical meaning.</w:t>
      </w:r>
    </w:p>
    <w:p>
      <w:pPr>
        <w:spacing w:before="0"/>
      </w:pPr>
      <w:r>
        <w:rPr>
          <w:b w:val="0"/>
        </w:rPr>
        <w:t>• Option 4: "The committee expects guidelines revised." – Grammatically incorrect structure.</w:t>
      </w:r>
    </w:p>
    <w:p>
      <w:pPr>
        <w:spacing w:before="0"/>
      </w:pPr>
      <w:r>
        <w:rPr>
          <w:b w:val="0"/>
        </w:rPr>
      </w:r>
    </w:p>
    <w:p>
      <w:pPr>
        <w:spacing w:after="100" w:line="360" w:lineRule="auto" w:before="0"/>
      </w:pPr>
      <w:r>
        <w:rPr>
          <w:b w:val="0"/>
        </w:rPr>
        <w:t>90. Choose the most suitable option to replace the highlighted part of the sentence: The child has been crying since one hour.</w:t>
      </w:r>
    </w:p>
    <w:p>
      <w:pPr>
        <w:spacing w:before="0"/>
      </w:pPr>
      <w:r>
        <w:rPr>
          <w:b w:val="0"/>
        </w:rPr>
      </w:r>
    </w:p>
    <w:p>
      <w:pPr>
        <w:spacing w:after="100" w:before="0"/>
      </w:pPr>
      <w:r>
        <w:rPr>
          <w:b w:val="0"/>
        </w:rPr>
        <w:t>A. from one hour</w:t>
      </w:r>
    </w:p>
    <w:p>
      <w:pPr>
        <w:spacing w:after="100" w:before="0"/>
      </w:pPr>
      <w:r>
        <w:rPr>
          <w:b w:val="0"/>
        </w:rPr>
        <w:t>B. for one hour</w:t>
      </w:r>
    </w:p>
    <w:p>
      <w:pPr>
        <w:spacing w:after="100" w:before="0"/>
      </w:pPr>
      <w:r>
        <w:rPr>
          <w:b w:val="0"/>
        </w:rPr>
        <w:t>C. since one hours</w:t>
      </w:r>
    </w:p>
    <w:p>
      <w:pPr>
        <w:spacing w:after="100" w:before="0"/>
      </w:pPr>
      <w:r>
        <w:rPr>
          <w:b w:val="0"/>
        </w:rPr>
        <w:t>D. by one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one hour'. Key Points Therefore, the correct answer is Option 2. Complete Sentence: "The child has been crying for one hour." Additional Information</w:t>
      </w:r>
    </w:p>
    <w:p>
      <w:pPr>
        <w:spacing w:before="0"/>
      </w:pPr>
      <w:r>
        <w:rPr>
          <w:b w:val="0"/>
        </w:rPr>
        <w:t>• The preposition "for" is used to indicate a duration of time.</w:t>
      </w:r>
    </w:p>
    <w:p>
      <w:pPr>
        <w:spacing w:before="0"/>
      </w:pPr>
      <w:r>
        <w:rPr>
          <w:b w:val="0"/>
        </w:rPr>
        <w:t>• The sentence describes an action (crying) that has been happening for a duration of one hour.</w:t>
      </w:r>
    </w:p>
    <w:p>
      <w:pPr>
        <w:spacing w:before="0"/>
      </w:pPr>
      <w:r>
        <w:rPr>
          <w:b w:val="0"/>
        </w:rPr>
        <w:t>• Option 1 ("from one hour") and Option 4 ("by one hour") are grammatically incorrect as they don’t fit the context.</w:t>
      </w:r>
    </w:p>
    <w:p>
      <w:pPr>
        <w:spacing w:before="0"/>
      </w:pPr>
      <w:r>
        <w:rPr>
          <w:b w:val="0"/>
        </w:rPr>
        <w:t>• Option 3 ("since one hours") is incorrect because "since" is used to indicate a point in time, and "hours" is plural, which is not appropriate here.</w:t>
      </w:r>
    </w:p>
    <w:p>
      <w:pPr>
        <w:spacing w:before="0"/>
      </w:pPr>
      <w:r>
        <w:rPr>
          <w:b w:val="0"/>
        </w:rPr>
        <w:t>• Option 1: "from one hour" is incorrect because "from" is typically used to indicate the starting point, not the duration.</w:t>
      </w:r>
    </w:p>
    <w:p>
      <w:pPr>
        <w:spacing w:before="0"/>
      </w:pPr>
      <w:r>
        <w:rPr>
          <w:b w:val="0"/>
        </w:rPr>
        <w:t>• Option 3: "since one hours" is incorrect because "since" requires a specific point in time, not a duration, and "hours" should be singular.</w:t>
      </w:r>
    </w:p>
    <w:p>
      <w:pPr>
        <w:spacing w:before="0"/>
      </w:pPr>
      <w:r>
        <w:rPr>
          <w:b w:val="0"/>
        </w:rPr>
        <w:t>• Option 4: "by one hour" is incorrect because "by" is used for deadlines or limits, not for indicating duration.</w:t>
      </w:r>
    </w:p>
    <w:p>
      <w:pPr>
        <w:spacing w:before="0"/>
      </w:pPr>
      <w:r>
        <w:rPr>
          <w:b w:val="0"/>
        </w:rPr>
      </w:r>
    </w:p>
    <w:p>
      <w:pPr>
        <w:spacing w:after="100" w:line="360" w:lineRule="auto" w:before="0"/>
      </w:pPr>
      <w:r>
        <w:rPr>
          <w:b w:val="0"/>
        </w:rPr>
        <w:t>91. What central idea does the passage convey about legality?</w:t>
      </w:r>
    </w:p>
    <w:p>
      <w:pPr>
        <w:spacing w:before="0"/>
      </w:pPr>
      <w:r>
        <w:rPr>
          <w:b w:val="0"/>
        </w:rPr>
      </w:r>
    </w:p>
    <w:p>
      <w:pPr>
        <w:spacing w:after="100" w:before="0"/>
      </w:pPr>
      <w:r>
        <w:rPr>
          <w:b w:val="0"/>
        </w:rPr>
        <w:t>A. It always reflects moral values</w:t>
      </w:r>
    </w:p>
    <w:p>
      <w:pPr>
        <w:spacing w:after="100" w:before="0"/>
      </w:pPr>
      <w:r>
        <w:rPr>
          <w:b w:val="0"/>
        </w:rPr>
        <w:t>B. It is fixed and universal</w:t>
      </w:r>
    </w:p>
    <w:p>
      <w:pPr>
        <w:spacing w:after="100" w:before="0"/>
      </w:pPr>
      <w:r>
        <w:rPr>
          <w:b w:val="0"/>
        </w:rPr>
        <w:t>C. It is shaped by context and may be flawed</w:t>
      </w:r>
    </w:p>
    <w:p>
      <w:pPr>
        <w:spacing w:after="100" w:before="0"/>
      </w:pPr>
      <w:r>
        <w:rPr>
          <w:b w:val="0"/>
        </w:rPr>
        <w:t>D. It ignores social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 is shaped by context and may be flawed. Key Points Therefore, the correct answer is- It is shaped by context and may be flawed Additional Information Here are the other options explained along with their Hindi meanings and example sentences:</w:t>
      </w:r>
    </w:p>
    <w:p>
      <w:pPr>
        <w:spacing w:before="0"/>
      </w:pPr>
      <w:r>
        <w:rPr>
          <w:b w:val="0"/>
        </w:rPr>
        <w:t>• The passage explains that legality is created by institutions and influenced by cultural, social, and historical context, which means laws can be imperfect or unjust at times. (यह संदर्भ से आकार लेता है और दोषपूर्ण हो सकता है) Example: Civil disobedience movements arose because laws were unjust, showing that legality is not always morally correct.</w:t>
      </w:r>
    </w:p>
    <w:p>
      <w:pPr>
        <w:spacing w:before="0"/>
      </w:pPr>
      <w:r>
        <w:rPr>
          <w:b w:val="0"/>
        </w:rPr>
        <w:t>• It is shaped by context and may be flawed means laws change according to societal values and are sometimes imperfect. (यह संदर्भ से बनता है और कभी-कभी त्रुटिपूर्ण होता है) Example: Practices once legal (like segregation) are now seen as morally wrong.</w:t>
      </w:r>
    </w:p>
    <w:p>
      <w:pPr>
        <w:spacing w:before="0"/>
      </w:pPr>
      <w:r>
        <w:rPr>
          <w:b w:val="0"/>
        </w:rPr>
        <w:t>• This highlights that legality is dynamic, not absolute, and must adapt to changing moral and social landscapes.</w:t>
      </w:r>
    </w:p>
    <w:p>
      <w:pPr>
        <w:spacing w:before="0"/>
      </w:pPr>
      <w:r>
        <w:rPr>
          <w:b w:val="0"/>
        </w:rPr>
        <w:t>• It always reflects moral values (यह हमेशा नैतिक मूल्यों को दर्शाता है): Means that laws are always aligned with morality. Example: The passage shows this is not true, as some legal practices are later considered immoral.</w:t>
      </w:r>
    </w:p>
    <w:p>
      <w:pPr>
        <w:spacing w:before="0"/>
      </w:pPr>
      <w:r>
        <w:rPr>
          <w:b w:val="0"/>
        </w:rPr>
        <w:t>• It is fixed and universal (यह स्थिर और सार्वभौमिक है): Means laws never change and apply everywhere equally. Example: The passage states legality is influenced by context, not fixed or universal.</w:t>
      </w:r>
    </w:p>
    <w:p>
      <w:pPr>
        <w:spacing w:before="0"/>
      </w:pPr>
      <w:r>
        <w:rPr>
          <w:b w:val="0"/>
        </w:rPr>
        <w:t>• It ignores social change (यह सामाजिक परिवर्तन की अनदेखी करता है): Means laws do not adapt to changing society. Example: The mention of reform and technology shows that laws do respond to social and moral change.</w:t>
      </w:r>
    </w:p>
    <w:p>
      <w:pPr>
        <w:spacing w:before="0"/>
      </w:pPr>
      <w:r>
        <w:rPr>
          <w:b w:val="0"/>
        </w:rPr>
      </w:r>
    </w:p>
    <w:p>
      <w:pPr>
        <w:spacing w:after="100" w:line="360" w:lineRule="auto" w:before="0"/>
      </w:pPr>
      <w:r>
        <w:rPr>
          <w:b w:val="0"/>
        </w:rPr>
        <w:t>92. Why are civil disobedience movements mentioned in the passage?</w:t>
      </w:r>
    </w:p>
    <w:p>
      <w:pPr>
        <w:spacing w:before="0"/>
      </w:pPr>
      <w:r>
        <w:rPr>
          <w:b w:val="0"/>
        </w:rPr>
      </w:r>
    </w:p>
    <w:p>
      <w:pPr>
        <w:spacing w:after="100" w:before="0"/>
      </w:pPr>
      <w:r>
        <w:rPr>
          <w:b w:val="0"/>
        </w:rPr>
        <w:t>A. To promote lawlessness</w:t>
      </w:r>
    </w:p>
    <w:p>
      <w:pPr>
        <w:spacing w:after="100" w:before="0"/>
      </w:pPr>
      <w:r>
        <w:rPr>
          <w:b w:val="0"/>
        </w:rPr>
        <w:t>B. To justify criminal acts</w:t>
      </w:r>
    </w:p>
    <w:p>
      <w:pPr>
        <w:spacing w:after="100" w:before="0"/>
      </w:pPr>
      <w:r>
        <w:rPr>
          <w:b w:val="0"/>
        </w:rPr>
        <w:t>C. To show moral challenges to unjust laws</w:t>
      </w:r>
    </w:p>
    <w:p>
      <w:pPr>
        <w:spacing w:after="100" w:before="0"/>
      </w:pPr>
      <w:r>
        <w:rPr>
          <w:b w:val="0"/>
        </w:rPr>
        <w:t>D. To criticise legal systems entirely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show moral challenges to unjust laws. Key Points Therefore, the correct answer is- To show moral challenges to unjust laws Additional Information Here are the other options explained along with their Hindi meanings and example sentences:</w:t>
      </w:r>
    </w:p>
    <w:p>
      <w:pPr>
        <w:spacing w:before="0"/>
      </w:pPr>
      <w:r>
        <w:rPr>
          <w:b w:val="0"/>
        </w:rPr>
        <w:t>• The passage mentions civil disobedience movements to illustrate how people have challenged laws they believed to be unjust, guided by moral principles. (अन्यायपूर्ण कानूनों को नैतिक चुनौती दिखाने के लिए) Example: The Civil Rights Movement in the USA involved breaking certain laws to protest racial injustice, aiming for legal reform.</w:t>
      </w:r>
    </w:p>
    <w:p>
      <w:pPr>
        <w:spacing w:before="0"/>
      </w:pPr>
      <w:r>
        <w:rPr>
          <w:b w:val="0"/>
        </w:rPr>
        <w:t>• Such movements show that morality and legality can conflict, and that moral action has sometimes been necessary to change or reform unfair laws.</w:t>
      </w:r>
    </w:p>
    <w:p>
      <w:pPr>
        <w:spacing w:before="0"/>
      </w:pPr>
      <w:r>
        <w:rPr>
          <w:b w:val="0"/>
        </w:rPr>
        <w:t>• This highlights the complex and evolving relationship between moral values and legal rules.</w:t>
      </w:r>
    </w:p>
    <w:p>
      <w:pPr>
        <w:spacing w:before="0"/>
      </w:pPr>
      <w:r>
        <w:rPr>
          <w:b w:val="0"/>
        </w:rPr>
        <w:t>• To promote lawlessness (अराजकता को बढ़ावा देने के लिए): Means encouraging people to ignore or break the law without reason. Example: The passage does not support breaking the law for its own sake, but rather for moral reform.</w:t>
      </w:r>
    </w:p>
    <w:p>
      <w:pPr>
        <w:spacing w:before="0"/>
      </w:pPr>
      <w:r>
        <w:rPr>
          <w:b w:val="0"/>
        </w:rPr>
        <w:t>• To justify criminal acts (आपराधिक कृत्यों को उचित ठहराने के लिए): Means providing reasons for illegal activities. Example: The passage describes principled, morally motivated protest, not criminal justification.</w:t>
      </w:r>
    </w:p>
    <w:p>
      <w:pPr>
        <w:spacing w:before="0"/>
      </w:pPr>
      <w:r>
        <w:rPr>
          <w:b w:val="0"/>
        </w:rPr>
        <w:t>• To criticise legal systems entirely (कानूनी प्रणालियों की पूरी तरह आलोचना करने के लिए): Means rejecting all legal systems. Example: The passage acknowledges the role of law but also its limitations; it does not condemn all legal systems.</w:t>
      </w:r>
    </w:p>
    <w:p>
      <w:pPr>
        <w:spacing w:before="0"/>
      </w:pPr>
      <w:r>
        <w:rPr>
          <w:b w:val="0"/>
        </w:rPr>
      </w:r>
    </w:p>
    <w:p>
      <w:pPr>
        <w:spacing w:after="100" w:line="360" w:lineRule="auto" w:before="0"/>
      </w:pPr>
      <w:r>
        <w:rPr>
          <w:b w:val="0"/>
        </w:rPr>
        <w:t>93. What danger arises from enforcing morality as law in diverse societies?</w:t>
      </w:r>
    </w:p>
    <w:p>
      <w:pPr>
        <w:spacing w:before="0"/>
      </w:pPr>
      <w:r>
        <w:rPr>
          <w:b w:val="0"/>
        </w:rPr>
      </w:r>
    </w:p>
    <w:p>
      <w:pPr>
        <w:spacing w:after="100" w:before="0"/>
      </w:pPr>
      <w:r>
        <w:rPr>
          <w:b w:val="0"/>
        </w:rPr>
        <w:t>A. Stronger governance</w:t>
      </w:r>
    </w:p>
    <w:p>
      <w:pPr>
        <w:spacing w:after="100" w:before="0"/>
      </w:pPr>
      <w:r>
        <w:rPr>
          <w:b w:val="0"/>
        </w:rPr>
        <w:t>B. Uniform ethics</w:t>
      </w:r>
    </w:p>
    <w:p>
      <w:pPr>
        <w:spacing w:after="100" w:before="0"/>
      </w:pPr>
      <w:r>
        <w:rPr>
          <w:b w:val="0"/>
        </w:rPr>
        <w:t>C. Authoritarian control</w:t>
      </w:r>
    </w:p>
    <w:p>
      <w:pPr>
        <w:spacing w:after="100" w:before="0"/>
      </w:pPr>
      <w:r>
        <w:rPr>
          <w:b w:val="0"/>
        </w:rPr>
        <w:t>D. Legal clarity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Authoritarian control. Key Points Therefore, the correct answer is- Authoritarian control Additional Information Here are the other options explained along with their Hindi meanings and example sentences:</w:t>
      </w:r>
    </w:p>
    <w:p>
      <w:pPr>
        <w:spacing w:before="0"/>
      </w:pPr>
      <w:r>
        <w:rPr>
          <w:b w:val="0"/>
        </w:rPr>
        <w:t>• Enforcing morality as law in diverse societies can lead to authoritarian control, where a single moral code is imposed, suppressing the variety of beliefs and practices that exist in pluralistic societies. (सत्तावादी नियंत्रण) Example: If a government enforces one group’s moral beliefs as law, minority groups may lose their rights and freedoms.</w:t>
      </w:r>
    </w:p>
    <w:p>
      <w:pPr>
        <w:spacing w:before="0"/>
      </w:pPr>
      <w:r>
        <w:rPr>
          <w:b w:val="0"/>
        </w:rPr>
        <w:t>• The passage warns that such enforcement risks suppressing pluralism, which is the coexistence of multiple cultural and moral viewpoints.</w:t>
      </w:r>
    </w:p>
    <w:p>
      <w:pPr>
        <w:spacing w:before="0"/>
      </w:pPr>
      <w:r>
        <w:rPr>
          <w:b w:val="0"/>
        </w:rPr>
        <w:t>• This can result in an authoritarian system where dissent and diversity are stifled.</w:t>
      </w:r>
    </w:p>
    <w:p>
      <w:pPr>
        <w:spacing w:before="0"/>
      </w:pPr>
      <w:r>
        <w:rPr>
          <w:b w:val="0"/>
        </w:rPr>
        <w:t>• Stronger governance (मजबूत शासन): Implies more effective or efficient government control. Example: The passage does not claim that enforcing morality as law strengthens governance positively.</w:t>
      </w:r>
    </w:p>
    <w:p>
      <w:pPr>
        <w:spacing w:before="0"/>
      </w:pPr>
      <w:r>
        <w:rPr>
          <w:b w:val="0"/>
        </w:rPr>
        <w:t>• Uniform ethics (एकरूप नैतिकता): Means the same set of moral rules for everyone. Example: While uniform ethics can result, the passage points out the danger of imposed uniformity in diverse societies.</w:t>
      </w:r>
    </w:p>
    <w:p>
      <w:pPr>
        <w:spacing w:before="0"/>
      </w:pPr>
      <w:r>
        <w:rPr>
          <w:b w:val="0"/>
        </w:rPr>
        <w:t>• Legal clarity (कानूनी स्पष्टता): Means clear and understandable laws. Example: The passage does not mention legal clarity as a danger; instead, it warns of suppressed pluralism.</w:t>
      </w:r>
    </w:p>
    <w:p>
      <w:pPr>
        <w:spacing w:before="0"/>
      </w:pPr>
      <w:r>
        <w:rPr>
          <w:b w:val="0"/>
        </w:rPr>
      </w:r>
    </w:p>
    <w:p>
      <w:pPr>
        <w:spacing w:after="100" w:line="360" w:lineRule="auto" w:before="0"/>
      </w:pPr>
      <w:r>
        <w:rPr>
          <w:b w:val="0"/>
        </w:rPr>
        <w:t>94. What issue does technology create for legal systems according to the passage?</w:t>
      </w:r>
    </w:p>
    <w:p>
      <w:pPr>
        <w:spacing w:before="0"/>
      </w:pPr>
      <w:r>
        <w:rPr>
          <w:b w:val="0"/>
        </w:rPr>
      </w:r>
    </w:p>
    <w:p>
      <w:pPr>
        <w:spacing w:after="100" w:before="0"/>
      </w:pPr>
      <w:r>
        <w:rPr>
          <w:b w:val="0"/>
        </w:rPr>
        <w:t>A. Reduced crime</w:t>
      </w:r>
    </w:p>
    <w:p>
      <w:pPr>
        <w:spacing w:after="100" w:before="0"/>
      </w:pPr>
      <w:r>
        <w:rPr>
          <w:b w:val="0"/>
        </w:rPr>
        <w:t>B. Faster justice</w:t>
      </w:r>
    </w:p>
    <w:p>
      <w:pPr>
        <w:spacing w:after="100" w:before="0"/>
      </w:pPr>
      <w:r>
        <w:rPr>
          <w:b w:val="0"/>
        </w:rPr>
        <w:t>C. Ethical concerns before laws adapt</w:t>
      </w:r>
    </w:p>
    <w:p>
      <w:pPr>
        <w:spacing w:after="100" w:before="0"/>
      </w:pPr>
      <w:r>
        <w:rPr>
          <w:b w:val="0"/>
        </w:rPr>
        <w:t>D. Legal certainty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Ethical concerns before laws adapt. Key Points Therefore, the correct answer is- Ethical concerns before laws adapt Additional Information Here are the other options explained along with their Hindi meanings and example sentences:</w:t>
      </w:r>
    </w:p>
    <w:p>
      <w:pPr>
        <w:spacing w:before="0"/>
      </w:pPr>
      <w:r>
        <w:rPr>
          <w:b w:val="0"/>
        </w:rPr>
        <w:t>• The passage states that technology introduces new moral dilemmas faster than laws can adapt, meaning legal systems struggle to keep up with emerging ethical issues. (कानूनों के अनुकूल होने से पहले नैतिक चिंताएँ) Example: Issues like data privacy and artificial intelligence raise ethical questions before clear legal frameworks exist.</w:t>
      </w:r>
    </w:p>
    <w:p>
      <w:pPr>
        <w:spacing w:before="0"/>
      </w:pPr>
      <w:r>
        <w:rPr>
          <w:b w:val="0"/>
        </w:rPr>
        <w:t>• Thus, technology creates a gap between evolving ethical challenges and the slower pace of legal response.</w:t>
      </w:r>
    </w:p>
    <w:p>
      <w:pPr>
        <w:spacing w:before="0"/>
      </w:pPr>
      <w:r>
        <w:rPr>
          <w:b w:val="0"/>
        </w:rPr>
        <w:t>• This results in uncertainty and the need for modern democracies to balance ethics with legal neutrality.</w:t>
      </w:r>
    </w:p>
    <w:p>
      <w:pPr>
        <w:spacing w:before="0"/>
      </w:pPr>
      <w:r>
        <w:rPr>
          <w:b w:val="0"/>
        </w:rPr>
        <w:t>• Reduced crime (अपराध में कमी): Means decrease in illegal activities. Example: The passage does not mention technology reducing crime.</w:t>
      </w:r>
    </w:p>
    <w:p>
      <w:pPr>
        <w:spacing w:before="0"/>
      </w:pPr>
      <w:r>
        <w:rPr>
          <w:b w:val="0"/>
        </w:rPr>
        <w:t>• Faster justice (तेजी से न्याय): Means quicker legal decisions and processes. Example: The passage does not claim that technology leads to faster justice.</w:t>
      </w:r>
    </w:p>
    <w:p>
      <w:pPr>
        <w:spacing w:before="0"/>
      </w:pPr>
      <w:r>
        <w:rPr>
          <w:b w:val="0"/>
        </w:rPr>
        <w:t>• Legal certainty (कानूनी निश्चितता): Means clarity and predictability in law. Example: The passage suggests technology creates new uncertainties, not more legal certainty.</w:t>
      </w:r>
    </w:p>
    <w:p>
      <w:pPr>
        <w:spacing w:before="0"/>
      </w:pPr>
      <w:r>
        <w:rPr>
          <w:b w:val="0"/>
        </w:rPr>
      </w:r>
    </w:p>
    <w:p>
      <w:pPr>
        <w:spacing w:after="100" w:line="360" w:lineRule="auto" w:before="0"/>
      </w:pPr>
      <w:r>
        <w:rPr>
          <w:b w:val="0"/>
        </w:rPr>
        <w:t>95. What balance does the author recommend between law and morality?</w:t>
      </w:r>
    </w:p>
    <w:p>
      <w:pPr>
        <w:spacing w:before="0"/>
      </w:pPr>
      <w:r>
        <w:rPr>
          <w:b w:val="0"/>
        </w:rPr>
      </w:r>
    </w:p>
    <w:p>
      <w:pPr>
        <w:spacing w:after="100" w:before="0"/>
      </w:pPr>
      <w:r>
        <w:rPr>
          <w:b w:val="0"/>
        </w:rPr>
        <w:t>A. Law must dominate morality</w:t>
      </w:r>
    </w:p>
    <w:p>
      <w:pPr>
        <w:spacing w:after="100" w:before="0"/>
      </w:pPr>
      <w:r>
        <w:rPr>
          <w:b w:val="0"/>
        </w:rPr>
        <w:t>B. Morality should replace law</w:t>
      </w:r>
    </w:p>
    <w:p>
      <w:pPr>
        <w:spacing w:after="100" w:before="0"/>
      </w:pPr>
      <w:r>
        <w:rPr>
          <w:b w:val="0"/>
        </w:rPr>
        <w:t>C. Law should adapt to ethical concerns</w:t>
      </w:r>
    </w:p>
    <w:p>
      <w:pPr>
        <w:spacing w:after="100" w:before="0"/>
      </w:pPr>
      <w:r>
        <w:rPr>
          <w:b w:val="0"/>
        </w:rPr>
        <w:t>D. Law and morality should be unrelated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Law should adapt to ethical concerns. Key Points Therefore, the correct answer is- Law should adapt to ethical concerns Additional Information Here are the other options explained along with their Hindi meanings and example sentences:</w:t>
      </w:r>
    </w:p>
    <w:p>
      <w:pPr>
        <w:spacing w:before="0"/>
      </w:pPr>
      <w:r>
        <w:rPr>
          <w:b w:val="0"/>
        </w:rPr>
        <w:t>• The passage suggests that modern democracies strive to balance ethical concerns with legal neutrality, meaning laws should be flexible enough to adapt to changing moral values and dilemmas. (कानून को नैतिक मुद्दों के अनुसार ढालना चाहिए) Example: As new technologies create fresh ethical questions, legal systems must adjust to address those concerns.</w:t>
      </w:r>
    </w:p>
    <w:p>
      <w:pPr>
        <w:spacing w:before="0"/>
      </w:pPr>
      <w:r>
        <w:rPr>
          <w:b w:val="0"/>
        </w:rPr>
        <w:t>• Law should adapt to ethical concerns means that law and morality must interact, with laws evolving in response to society’s changing sense of right and wrong. (कानून को नैतिक चिंताओं के अनुसार ढलना चाहिए) Example: Reforms like abolition of segregation happened when legal systems responded to moral movements.</w:t>
      </w:r>
    </w:p>
    <w:p>
      <w:pPr>
        <w:spacing w:before="0"/>
      </w:pPr>
      <w:r>
        <w:rPr>
          <w:b w:val="0"/>
        </w:rPr>
        <w:t>• This ensures that laws remain fair and relevant as society evolves.</w:t>
      </w:r>
    </w:p>
    <w:p>
      <w:pPr>
        <w:spacing w:before="0"/>
      </w:pPr>
      <w:r>
        <w:rPr>
          <w:b w:val="0"/>
        </w:rPr>
        <w:t>• Law must dominate morality (कानून को नैतिकता पर हावी होना चाहिए): Means laws are always more important than moral principles. Example: The passage suggests a balance, not dominance of law over morality.</w:t>
      </w:r>
    </w:p>
    <w:p>
      <w:pPr>
        <w:spacing w:before="0"/>
      </w:pPr>
      <w:r>
        <w:rPr>
          <w:b w:val="0"/>
        </w:rPr>
        <w:t>• Morality should replace law (नैतिकता को कानून का स्थान लेना चाहिए): Means only moral principles should guide society, with no legal systems. Example: The author does not recommend that morality should entirely replace law.</w:t>
      </w:r>
    </w:p>
    <w:p>
      <w:pPr>
        <w:spacing w:before="0"/>
      </w:pPr>
      <w:r>
        <w:rPr>
          <w:b w:val="0"/>
        </w:rPr>
        <w:t>• Law and morality should be unrelated (कानून और नैतिकता असंबंधित होने चाहिए): Means there should be no connection between law and moral values. Example: The author argues for an interactive balance, not separation.</w:t>
      </w:r>
    </w:p>
    <w:p>
      <w:pPr>
        <w:spacing w:before="0"/>
      </w:pPr>
      <w:r>
        <w:rPr>
          <w:b w:val="0"/>
        </w:rPr>
      </w:r>
    </w:p>
    <w:p>
      <w:pPr>
        <w:spacing w:after="100" w:line="360" w:lineRule="auto" w:before="0"/>
      </w:pPr>
      <w:r>
        <w:rPr>
          <w:b w:val="0"/>
        </w:rPr>
        <w:t>96. A sentence is given in direct speech. Choose the correct indirect form:He said, “Water freezes at zero degrees.”</w:t>
      </w:r>
    </w:p>
    <w:p>
      <w:pPr>
        <w:spacing w:before="0"/>
      </w:pPr>
      <w:r>
        <w:rPr>
          <w:b w:val="0"/>
        </w:rPr>
      </w:r>
    </w:p>
    <w:p>
      <w:pPr>
        <w:spacing w:after="100" w:before="0"/>
      </w:pPr>
      <w:r>
        <w:rPr>
          <w:b w:val="0"/>
        </w:rPr>
        <w:t>A. He said water froze at zero degrees.</w:t>
      </w:r>
    </w:p>
    <w:p>
      <w:pPr>
        <w:spacing w:after="100" w:before="0"/>
      </w:pPr>
      <w:r>
        <w:rPr>
          <w:b w:val="0"/>
        </w:rPr>
        <w:t>B. He said water freezes at zero degrees.</w:t>
      </w:r>
    </w:p>
    <w:p>
      <w:pPr>
        <w:spacing w:after="100" w:before="0"/>
      </w:pPr>
      <w:r>
        <w:rPr>
          <w:b w:val="0"/>
        </w:rPr>
        <w:t>C. He said that water has frozen.</w:t>
      </w:r>
    </w:p>
    <w:p>
      <w:pPr>
        <w:spacing w:after="100" w:before="0"/>
      </w:pPr>
      <w:r>
        <w:rPr>
          <w:b w:val="0"/>
        </w:rPr>
        <w:t>D. He said water had frozen.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water freezes at zero degrees. Additional Information</w:t>
      </w:r>
    </w:p>
    <w:p>
      <w:pPr>
        <w:spacing w:before="0"/>
      </w:pPr>
      <w:r>
        <w:rPr>
          <w:b w:val="0"/>
        </w:rPr>
        <w:t>• General Rule for Reporting: In case of universal truths, facts, or habitual actions, the verb remains in the present tense in indirect speech.</w:t>
      </w:r>
    </w:p>
    <w:p>
      <w:pPr>
        <w:spacing w:before="0"/>
      </w:pPr>
      <w:r>
        <w:rPr>
          <w:b w:val="0"/>
        </w:rPr>
        <w:t>• Explanation: The given sentence is a universal truth ("Water freezes at zero degrees").</w:t>
      </w:r>
    </w:p>
    <w:p>
      <w:pPr>
        <w:spacing w:before="0"/>
      </w:pPr>
      <w:r>
        <w:rPr>
          <w:b w:val="0"/>
        </w:rPr>
        <w:t>• Hence, the reporting verb "freezes" remains in the present tense in the indirect speech.</w:t>
      </w:r>
    </w:p>
    <w:p>
      <w:pPr>
        <w:spacing w:before="0"/>
      </w:pPr>
      <w:r>
        <w:rPr>
          <w:b w:val="0"/>
        </w:rPr>
        <w:t>• Reporting Verb: The reporting verb "He said" is not followed by a change in tense as the statement is a universal truth.</w:t>
      </w:r>
    </w:p>
    <w:p>
      <w:pPr>
        <w:spacing w:before="0"/>
      </w:pPr>
      <w:r>
        <w:rPr>
          <w:b w:val="0"/>
        </w:rPr>
        <w:t>• Punctuation: The quotation marks in direct speech are removed in indirect speech.</w:t>
      </w:r>
    </w:p>
    <w:p>
      <w:pPr>
        <w:spacing w:before="0"/>
      </w:pPr>
      <w:r>
        <w:rPr>
          <w:b w:val="0"/>
        </w:rPr>
        <w:t>• The word "that" is used to connect the reporting clause with the reported speech.</w:t>
      </w:r>
    </w:p>
    <w:p>
      <w:pPr>
        <w:spacing w:before="0"/>
      </w:pPr>
      <w:r>
        <w:rPr>
          <w:b w:val="0"/>
        </w:rPr>
        <w:t>• Option 1: "He said water froze at zero degrees." Incorrect, as the verb "froze" is in the past tense, which is not appropriate for universal truths.</w:t>
      </w:r>
    </w:p>
    <w:p>
      <w:pPr>
        <w:spacing w:before="0"/>
      </w:pPr>
      <w:r>
        <w:rPr>
          <w:b w:val="0"/>
        </w:rPr>
        <w:t>• Option 3: "He said that water has frozen." Incorrect, as the verb "has frozen" indicates a recent event, not a universal truth.</w:t>
      </w:r>
    </w:p>
    <w:p>
      <w:pPr>
        <w:spacing w:before="0"/>
      </w:pPr>
      <w:r>
        <w:rPr>
          <w:b w:val="0"/>
        </w:rPr>
        <w:t>• Option 4: "He said water had frozen." Incorrect, as the verb "had frozen" indicates a past perfect action, not a universal truth.</w:t>
      </w:r>
    </w:p>
    <w:p>
      <w:pPr>
        <w:spacing w:before="0"/>
      </w:pPr>
      <w:r>
        <w:rPr>
          <w:b w:val="0"/>
        </w:rPr>
      </w:r>
    </w:p>
    <w:p>
      <w:pPr>
        <w:spacing w:after="100" w:line="360" w:lineRule="auto" w:before="0"/>
      </w:pPr>
      <w:r>
        <w:rPr>
          <w:b w:val="0"/>
        </w:rPr>
        <w:t>97. A sentence is given in direct speech. Choose the correct indirect form:She said, “Where have you been all day?”</w:t>
      </w:r>
    </w:p>
    <w:p>
      <w:pPr>
        <w:spacing w:before="0"/>
      </w:pPr>
      <w:r>
        <w:rPr>
          <w:b w:val="0"/>
        </w:rPr>
      </w:r>
    </w:p>
    <w:p>
      <w:pPr>
        <w:spacing w:after="100" w:before="0"/>
      </w:pPr>
      <w:r>
        <w:rPr>
          <w:b w:val="0"/>
        </w:rPr>
        <w:t>A. She asked where had I been all day.</w:t>
      </w:r>
    </w:p>
    <w:p>
      <w:pPr>
        <w:spacing w:after="100" w:before="0"/>
      </w:pPr>
      <w:r>
        <w:rPr>
          <w:b w:val="0"/>
        </w:rPr>
        <w:t>B. She asked where I had been all day.</w:t>
      </w:r>
    </w:p>
    <w:p>
      <w:pPr>
        <w:spacing w:after="100" w:before="0"/>
      </w:pPr>
      <w:r>
        <w:rPr>
          <w:b w:val="0"/>
        </w:rPr>
        <w:t>C. She said where I was all day.</w:t>
      </w:r>
    </w:p>
    <w:p>
      <w:pPr>
        <w:spacing w:after="100" w:before="0"/>
      </w:pPr>
      <w:r>
        <w:rPr>
          <w:b w:val="0"/>
        </w:rPr>
        <w:t>D. She questioned where did I 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asked where I had been all day." Additional Information</w:t>
      </w:r>
    </w:p>
    <w:p>
      <w:pPr>
        <w:spacing w:before="0"/>
      </w:pPr>
      <w:r>
        <w:rPr>
          <w:b w:val="0"/>
        </w:rPr>
        <w:t>• Indirect Speech: She asked where I had been all day.</w:t>
      </w:r>
    </w:p>
    <w:p>
      <w:pPr>
        <w:spacing w:before="0"/>
      </w:pPr>
      <w:r>
        <w:rPr>
          <w:b w:val="0"/>
        </w:rPr>
        <w:t>• Key Conversions: Direct question "Where have you been all day?" becomes "She asked where I had been all day." The question form changes to a statement form in indirect speech.</w:t>
      </w:r>
    </w:p>
    <w:p>
      <w:pPr>
        <w:spacing w:before="0"/>
      </w:pPr>
      <w:r>
        <w:rPr>
          <w:b w:val="0"/>
        </w:rPr>
        <w:t>• The auxiliary verb "have" changes to "had" to match the past tense requirement of reported speech.</w:t>
      </w:r>
    </w:p>
    <w:p>
      <w:pPr>
        <w:spacing w:before="0"/>
      </w:pPr>
      <w:r>
        <w:rPr>
          <w:b w:val="0"/>
        </w:rPr>
        <w:t>• The pronoun "you" changes to "I" to reflect the speaker's perspective.</w:t>
      </w:r>
    </w:p>
    <w:p>
      <w:pPr>
        <w:spacing w:before="0"/>
      </w:pPr>
      <w:r>
        <w:rPr>
          <w:b w:val="0"/>
        </w:rPr>
        <w:t>• Reporting verb: The reporting verb "said" changes to "asked" to indicate a question was being reported.</w:t>
      </w:r>
    </w:p>
    <w:p>
      <w:pPr>
        <w:spacing w:before="0"/>
      </w:pPr>
      <w:r>
        <w:rPr>
          <w:b w:val="0"/>
        </w:rPr>
        <w:t>• Sentence structure: In indirect speech, the question is no longer in question format and does not require a question mark.</w:t>
      </w:r>
    </w:p>
    <w:p>
      <w:pPr>
        <w:spacing w:before="0"/>
      </w:pPr>
      <w:r>
        <w:rPr>
          <w:b w:val="0"/>
        </w:rPr>
        <w:t>• The clause begins with "where" as the conjunction.</w:t>
      </w:r>
    </w:p>
    <w:p>
      <w:pPr>
        <w:spacing w:before="0"/>
      </w:pPr>
      <w:r>
        <w:rPr>
          <w:b w:val="0"/>
        </w:rPr>
        <w:t>• Option 1: "She asked where had I been all day." The word order is incorrect. In indirect speech, the auxiliary verb "had" comes after the subject ("I").</w:t>
      </w:r>
    </w:p>
    <w:p>
      <w:pPr>
        <w:spacing w:before="0"/>
      </w:pPr>
      <w:r>
        <w:rPr>
          <w:b w:val="0"/>
        </w:rPr>
        <w:t>• Option 3: "She said where I was all day." The reporting verb "said" does not correctly indicate that a question was being asked.</w:t>
      </w:r>
    </w:p>
    <w:p>
      <w:pPr>
        <w:spacing w:before="0"/>
      </w:pPr>
      <w:r>
        <w:rPr>
          <w:b w:val="0"/>
        </w:rPr>
        <w:t>• Option 4: "She questioned where did I go." The structure is incorrect. In indirect speech, the auxiliary verb "did" is not used in such cases.</w:t>
      </w:r>
    </w:p>
    <w:p>
      <w:pPr>
        <w:spacing w:before="0"/>
      </w:pPr>
      <w:r>
        <w:rPr>
          <w:b w:val="0"/>
        </w:rPr>
      </w:r>
    </w:p>
    <w:p>
      <w:pPr>
        <w:spacing w:after="100" w:line="360" w:lineRule="auto" w:before="0"/>
      </w:pPr>
      <w:r>
        <w:rPr>
          <w:b w:val="0"/>
        </w:rPr>
        <w:t>98. A sentence is given in indirect speech. Choose the correct direct form:The officer said that the rules had been violated.</w:t>
      </w:r>
    </w:p>
    <w:p>
      <w:pPr>
        <w:spacing w:before="0"/>
      </w:pPr>
      <w:r>
        <w:rPr>
          <w:b w:val="0"/>
        </w:rPr>
      </w:r>
    </w:p>
    <w:p>
      <w:pPr>
        <w:spacing w:after="100" w:before="0"/>
      </w:pPr>
      <w:r>
        <w:rPr>
          <w:b w:val="0"/>
        </w:rPr>
        <w:t>A. “The rules have been violated,” said the officer.</w:t>
      </w:r>
    </w:p>
    <w:p>
      <w:pPr>
        <w:spacing w:after="100" w:before="0"/>
      </w:pPr>
      <w:r>
        <w:rPr>
          <w:b w:val="0"/>
        </w:rPr>
        <w:t>B. “The rules were violated,” he said.</w:t>
      </w:r>
    </w:p>
    <w:p>
      <w:pPr>
        <w:spacing w:after="100" w:before="0"/>
      </w:pPr>
      <w:r>
        <w:rPr>
          <w:b w:val="0"/>
        </w:rPr>
        <w:t>C. “Rules are violated,” said the officer.</w:t>
      </w:r>
    </w:p>
    <w:p>
      <w:pPr>
        <w:spacing w:after="100" w:before="0"/>
      </w:pPr>
      <w:r>
        <w:rPr>
          <w:b w:val="0"/>
        </w:rPr>
        <w:t>D. “The rules violate,” said the officer.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rules have been violated,” said the officer." Additional Information</w:t>
      </w:r>
    </w:p>
    <w:p>
      <w:pPr>
        <w:spacing w:before="0"/>
      </w:pPr>
      <w:r>
        <w:rPr>
          <w:b w:val="0"/>
        </w:rPr>
        <w:t>• Indirect Speech: The officer said that the rules had been violated.</w:t>
      </w:r>
    </w:p>
    <w:p>
      <w:pPr>
        <w:spacing w:before="0"/>
      </w:pPr>
      <w:r>
        <w:rPr>
          <w:b w:val="0"/>
        </w:rPr>
        <w:t>• Key Conversions: "The rules had been violated" becomes "The rules have been violated" The verb "had been violated" in indirect speech is converted to "have been violated" to match the tense in direct speech.</w:t>
      </w:r>
    </w:p>
    <w:p>
      <w:pPr>
        <w:spacing w:before="0"/>
      </w:pPr>
      <w:r>
        <w:rPr>
          <w:b w:val="0"/>
        </w:rPr>
        <w:t>• Direct speech typically uses the present perfect tense for recent events.</w:t>
      </w:r>
    </w:p>
    <w:p>
      <w:pPr>
        <w:spacing w:before="0"/>
      </w:pPr>
      <w:r>
        <w:rPr>
          <w:b w:val="0"/>
        </w:rPr>
        <w:t>• Reporting verb: Indirect: "said"</w:t>
      </w:r>
    </w:p>
    <w:p>
      <w:pPr>
        <w:spacing w:before="0"/>
      </w:pPr>
      <w:r>
        <w:rPr>
          <w:b w:val="0"/>
        </w:rPr>
        <w:t>• Converted to: "said" without change, as it directly conveys the speaker's statement.</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follows the quoted speech, starting with a lowercase letter after the comma.</w:t>
      </w:r>
    </w:p>
    <w:p>
      <w:pPr>
        <w:spacing w:before="0"/>
      </w:pPr>
      <w:r>
        <w:rPr>
          <w:b w:val="0"/>
        </w:rPr>
        <w:t>• Option 2: "The rules were violated," he said. Incorrect tense: "were violated" changes the meaning to a past event, while the indirect speech suggests a recent violation.</w:t>
      </w:r>
    </w:p>
    <w:p>
      <w:pPr>
        <w:spacing w:before="0"/>
      </w:pPr>
      <w:r>
        <w:rPr>
          <w:b w:val="0"/>
        </w:rPr>
        <w:t>• Option 3: "Rules are violated," said the officer. Incorrect tense: "are violated" suggests a habitual or ongoing action, which does not match the indirect speech.</w:t>
      </w:r>
    </w:p>
    <w:p>
      <w:pPr>
        <w:spacing w:before="0"/>
      </w:pPr>
      <w:r>
        <w:rPr>
          <w:b w:val="0"/>
        </w:rPr>
        <w:t>• Option 4: "The rules violate," said the officer. Incorrect structure: "The rules violate" is grammatically incorrect and does not convey the intended meaning.</w:t>
      </w:r>
    </w:p>
    <w:p>
      <w:pPr>
        <w:spacing w:before="0"/>
      </w:pPr>
      <w:r>
        <w:rPr>
          <w:b w:val="0"/>
        </w:rPr>
      </w:r>
    </w:p>
    <w:p>
      <w:pPr>
        <w:spacing w:after="100" w:line="360" w:lineRule="auto" w:before="0"/>
      </w:pPr>
      <w:r>
        <w:rPr>
          <w:b w:val="0"/>
        </w:rPr>
        <w:t>99. Rearrange the sentences to form a coherent paragraph:1. Water vapour rises and cools in the atmosphere.2. Solar heat causes water to evaporate.3. Condensation forms clouds that produce rain.4. This cycle sustains freshwater availability.</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3,2,1,4</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"Solar heat causes water to evaporate. Water vapour rises and cools in the atmosphere. Condensation forms clouds that produce rain. This cycle sustains freshwater availability."</w:t>
      </w:r>
    </w:p>
    <w:p>
      <w:pPr>
        <w:spacing w:before="0"/>
      </w:pPr>
      <w:r>
        <w:rPr>
          <w:b w:val="0"/>
        </w:rPr>
        <w:t>• The sequence of sentences forms a coherent paragraph about the water cycle.</w:t>
      </w:r>
    </w:p>
    <w:p>
      <w:pPr>
        <w:spacing w:before="0"/>
      </w:pPr>
      <w:r>
        <w:rPr>
          <w:b w:val="0"/>
        </w:rPr>
        <w:t>• Sentence 2 is the first sentence as it introduces evaporation due to solar heat: "Solar heat causes water to evaporate."</w:t>
      </w:r>
    </w:p>
    <w:p>
      <w:pPr>
        <w:spacing w:before="0"/>
      </w:pPr>
      <w:r>
        <w:rPr>
          <w:b w:val="0"/>
        </w:rPr>
        <w:t>• Sentence 1 follows as it describes the next step of water vapour rising and cooling: "Water vapour rises and cools in the atmosphere."</w:t>
      </w:r>
    </w:p>
    <w:p>
      <w:pPr>
        <w:spacing w:before="0"/>
      </w:pPr>
      <w:r>
        <w:rPr>
          <w:b w:val="0"/>
        </w:rPr>
        <w:t>• Sentence 3 comes next as it explains condensation and formation of rain-producing clouds: "Condensation forms clouds that produce rain."</w:t>
      </w:r>
    </w:p>
    <w:p>
      <w:pPr>
        <w:spacing w:before="0"/>
      </w:pPr>
      <w:r>
        <w:rPr>
          <w:b w:val="0"/>
        </w:rPr>
        <w:t>• Sentence 4 concludes as it highlights the importance of the cycle in sustaining freshwater availability: "This cycle sustains freshwater availability."</w:t>
      </w:r>
    </w:p>
    <w:p>
      <w:pPr>
        <w:spacing w:before="0"/>
      </w:pPr>
      <w:r>
        <w:rPr>
          <w:b w:val="0"/>
        </w:rPr>
        <w:t>• The correct sequence is 2, 1, 3, 4.</w:t>
      </w:r>
    </w:p>
    <w:p>
      <w:pPr>
        <w:spacing w:before="0"/>
      </w:pPr>
      <w:r>
        <w:rPr>
          <w:b w:val="0"/>
        </w:rPr>
      </w:r>
    </w:p>
    <w:p>
      <w:pPr>
        <w:spacing w:after="100" w:line="360" w:lineRule="auto" w:before="0"/>
      </w:pPr>
      <w:r>
        <w:rPr>
          <w:b w:val="0"/>
        </w:rPr>
        <w:t>100. Rearrange the sentences to form a logical passage:1. Strong coordination is essential for success.2. Change often encounters resistance.3. Clear communication eases transition.4. Adaptation is vital for growth.</w:t>
      </w:r>
    </w:p>
    <w:p>
      <w:pPr>
        <w:spacing w:before="0"/>
      </w:pPr>
      <w:r>
        <w:rPr>
          <w:b w:val="0"/>
        </w:rPr>
      </w:r>
    </w:p>
    <w:p>
      <w:pPr>
        <w:spacing w:after="100" w:before="0"/>
      </w:pPr>
      <w:r>
        <w:rPr>
          <w:b w:val="0"/>
        </w:rPr>
        <w:t>A. 2-3-1-4</w:t>
      </w:r>
    </w:p>
    <w:p>
      <w:pPr>
        <w:spacing w:after="100" w:before="0"/>
      </w:pPr>
      <w:r>
        <w:rPr>
          <w:b w:val="0"/>
        </w:rPr>
        <w:t>B. 2-1-3-4</w:t>
      </w:r>
    </w:p>
    <w:p>
      <w:pPr>
        <w:spacing w:after="100" w:before="0"/>
      </w:pPr>
      <w:r>
        <w:rPr>
          <w:b w:val="0"/>
        </w:rPr>
        <w:t>C. 4-2-3-1</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"Change often encounters resistance. Clear communication eases transition. Strong coordination is essential for success. Adaptation is vital for growth."</w:t>
      </w:r>
    </w:p>
    <w:p>
      <w:pPr>
        <w:spacing w:before="0"/>
      </w:pPr>
      <w:r>
        <w:rPr>
          <w:b w:val="0"/>
        </w:rPr>
        <w:t>• The correct sequence for the sentences is 2-3-1-4.</w:t>
      </w:r>
    </w:p>
    <w:p>
      <w:pPr>
        <w:spacing w:before="0"/>
      </w:pPr>
      <w:r>
        <w:rPr>
          <w:b w:val="0"/>
        </w:rPr>
        <w:t>• The logical flow of the passage is as follows:</w:t>
      </w:r>
    </w:p>
    <w:p>
      <w:pPr>
        <w:spacing w:before="0"/>
      </w:pPr>
      <w:r>
        <w:rPr>
          <w:b w:val="0"/>
        </w:rPr>
        <w:t>• Sentence 2: "Change often encounters resistance." – This sets the stage by highlighting the challenge of resistance to change.</w:t>
      </w:r>
    </w:p>
    <w:p>
      <w:pPr>
        <w:spacing w:before="0"/>
      </w:pPr>
      <w:r>
        <w:rPr>
          <w:b w:val="0"/>
        </w:rPr>
        <w:t>• Sentence 3: "Clear communication eases transition." – This explains how communication helps overcome resistance.</w:t>
      </w:r>
    </w:p>
    <w:p>
      <w:pPr>
        <w:spacing w:before="0"/>
      </w:pPr>
      <w:r>
        <w:rPr>
          <w:b w:val="0"/>
        </w:rPr>
        <w:t>• Sentence 1: "Strong coordination is essential for success." – This emphasizes the importance of coordination for achieving success.</w:t>
      </w:r>
    </w:p>
    <w:p>
      <w:pPr>
        <w:spacing w:before="0"/>
      </w:pPr>
      <w:r>
        <w:rPr>
          <w:b w:val="0"/>
        </w:rPr>
        <w:t>• Sentence 4: "Adaptation is vital for growth." – Finally, this ties everything together by underscoring the need for adaptation for growth.</w:t>
      </w:r>
    </w:p>
    <w:p>
      <w:pPr>
        <w:spacing w:before="0"/>
      </w:pPr>
      <w:r>
        <w:rPr>
          <w:b w:val="0"/>
        </w:rPr>
        <w:t>• This sequence creates a logical and coherent flow of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