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According to the Census of India 2011, ‘Other Religions and Persuasions (ORP)’ comprise how much of the population?</w:t>
      </w:r>
    </w:p>
    <w:p>
      <w:pPr>
        <w:spacing w:before="0"/>
      </w:pPr>
      <w:r>
        <w:rPr>
          <w:b w:val="0"/>
        </w:rPr>
      </w:r>
    </w:p>
    <w:p>
      <w:pPr>
        <w:spacing w:after="100" w:before="0"/>
      </w:pPr>
      <w:r>
        <w:rPr>
          <w:b w:val="0"/>
        </w:rPr>
        <w:t>A. 3.9 million</w:t>
      </w:r>
    </w:p>
    <w:p>
      <w:pPr>
        <w:spacing w:after="100" w:before="0"/>
      </w:pPr>
      <w:r>
        <w:rPr>
          <w:b w:val="0"/>
        </w:rPr>
        <w:t>B. 7.9 million</w:t>
      </w:r>
    </w:p>
    <w:p>
      <w:pPr>
        <w:spacing w:after="100" w:before="0"/>
      </w:pPr>
      <w:r>
        <w:rPr>
          <w:b w:val="0"/>
        </w:rPr>
        <w:t>C. 5.9 million</w:t>
      </w:r>
    </w:p>
    <w:p>
      <w:pPr>
        <w:spacing w:after="100" w:before="0"/>
      </w:pPr>
      <w:r>
        <w:rPr>
          <w:b w:val="0"/>
        </w:rPr>
        <w:t>D. 9.9 million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7.9 million. Key Points Additional Information</w:t>
      </w:r>
    </w:p>
    <w:p>
      <w:pPr>
        <w:spacing w:before="0"/>
      </w:pPr>
      <w:r>
        <w:rPr>
          <w:b w:val="0"/>
        </w:rPr>
        <w:t>• According to the Census of India 2011, 'Other Religions and Persuasions (ORP)' comprise 7.9 million people.</w:t>
      </w:r>
    </w:p>
    <w:p>
      <w:pPr>
        <w:spacing w:before="0"/>
      </w:pPr>
      <w:r>
        <w:rPr>
          <w:b w:val="0"/>
        </w:rPr>
        <w:t>• The ORP category includes those who do not identify with the six major religions listed in the census data: Hinduism, Islam, Christianity, Sikhism, Buddhism, and Jainism.</w:t>
      </w:r>
    </w:p>
    <w:p>
      <w:pPr>
        <w:spacing w:before="0"/>
      </w:pPr>
      <w:r>
        <w:rPr>
          <w:b w:val="0"/>
        </w:rPr>
        <w:t>• These religions include smaller faiths and tribal religions practiced in various regions across India.</w:t>
      </w:r>
    </w:p>
    <w:p>
      <w:pPr>
        <w:spacing w:before="0"/>
      </w:pPr>
      <w:r>
        <w:rPr>
          <w:b w:val="0"/>
        </w:rPr>
        <w:t>• This category helps in recognizing the diversity of beliefs and practices present in the country, reflecting the pluralistic nature of Indian society.</w:t>
      </w:r>
    </w:p>
    <w:p>
      <w:pPr>
        <w:spacing w:before="0"/>
      </w:pPr>
      <w:r>
        <w:rPr>
          <w:b w:val="0"/>
        </w:rPr>
        <w:t>• Census of India The Census of India is a decennial exercise conducted by the Office of the Registrar General and Census Commissioner, India under the Ministry of Home Affairs.</w:t>
      </w:r>
    </w:p>
    <w:p>
      <w:pPr>
        <w:spacing w:before="0"/>
      </w:pPr>
      <w:r>
        <w:rPr>
          <w:b w:val="0"/>
        </w:rPr>
        <w:t>• The first census in India was conducted in 1872, but the first complete and synchronous census was conducted in 1881.</w:t>
      </w:r>
    </w:p>
    <w:p>
      <w:pPr>
        <w:spacing w:before="0"/>
      </w:pPr>
      <w:r>
        <w:rPr>
          <w:b w:val="0"/>
        </w:rPr>
        <w:t>• The census collects data on population size, distribution, and various socio-economic parameters such as literacy, employment, and housing.</w:t>
      </w:r>
    </w:p>
    <w:p>
      <w:pPr>
        <w:spacing w:before="0"/>
      </w:pPr>
      <w:r>
        <w:rPr>
          <w:b w:val="0"/>
        </w:rPr>
        <w:t>• The latest census was conducted in 2011, and the next one was scheduled for 2021 but was postponed due to the COVID-19 pandemic.</w:t>
      </w:r>
    </w:p>
    <w:p>
      <w:pPr>
        <w:spacing w:before="0"/>
      </w:pPr>
      <w:r>
        <w:rPr>
          <w:b w:val="0"/>
        </w:rPr>
        <w:t>• Religion Data in Census The religion data in the Indian Census includes information on various religious communities in the country.</w:t>
      </w:r>
    </w:p>
    <w:p>
      <w:pPr>
        <w:spacing w:before="0"/>
      </w:pPr>
      <w:r>
        <w:rPr>
          <w:b w:val="0"/>
        </w:rPr>
        <w:t>• The major religions accounted for in the census are Hinduism, Islam, Christianity, Sikhism, Buddhism, and Jainism.</w:t>
      </w:r>
    </w:p>
    <w:p>
      <w:pPr>
        <w:spacing w:before="0"/>
      </w:pPr>
      <w:r>
        <w:rPr>
          <w:b w:val="0"/>
        </w:rPr>
        <w:t>• In addition to these, the census also recognizes 'Other Religions and Persuasions (ORP)' and 'Religion not stated' categories.</w:t>
      </w:r>
    </w:p>
    <w:p>
      <w:pPr>
        <w:spacing w:before="0"/>
      </w:pPr>
      <w:r>
        <w:rPr>
          <w:b w:val="0"/>
        </w:rPr>
        <w:t>• This data helps in understanding the religious composition and diversity of the Indian population.</w:t>
      </w:r>
    </w:p>
    <w:p>
      <w:pPr>
        <w:spacing w:before="0"/>
      </w:pPr>
      <w:r>
        <w:rPr>
          <w:b w:val="0"/>
        </w:rPr>
        <w:t>• Importance of Census Data Census data is crucial for planning and policy-making by the government.</w:t>
      </w:r>
    </w:p>
    <w:p>
      <w:pPr>
        <w:spacing w:before="0"/>
      </w:pPr>
      <w:r>
        <w:rPr>
          <w:b w:val="0"/>
        </w:rPr>
        <w:t>• It helps in the allocation of resources, development of infrastructure, and implementation of various welfare schemes.</w:t>
      </w:r>
    </w:p>
    <w:p>
      <w:pPr>
        <w:spacing w:before="0"/>
      </w:pPr>
      <w:r>
        <w:rPr>
          <w:b w:val="0"/>
        </w:rPr>
        <w:t>• It also provides valuable insights for researchers and demographers studying population trends and socio-economic changes.</w:t>
      </w:r>
    </w:p>
    <w:p>
      <w:pPr>
        <w:spacing w:before="0"/>
      </w:pPr>
      <w:r>
        <w:rPr>
          <w:b w:val="0"/>
        </w:rPr>
        <w:t>• Accurate census data is essential for ensuring effective governance and equitable distribution of services.</w:t>
      </w:r>
    </w:p>
    <w:p>
      <w:pPr>
        <w:spacing w:before="0"/>
      </w:pPr>
      <w:r>
        <w:rPr>
          <w:b w:val="0"/>
        </w:rPr>
      </w:r>
    </w:p>
    <w:p>
      <w:pPr>
        <w:spacing w:after="100" w:line="360" w:lineRule="auto" w:before="0"/>
      </w:pPr>
      <w:r>
        <w:rPr>
          <w:b w:val="0"/>
        </w:rPr>
        <w:t>2. When was the Rajiv Gandhi Khel Ratna Award renamed as Major Dhyan Chand Khel Ratna Award?</w:t>
      </w:r>
    </w:p>
    <w:p>
      <w:pPr>
        <w:spacing w:before="0"/>
      </w:pPr>
      <w:r>
        <w:rPr>
          <w:b w:val="0"/>
        </w:rPr>
      </w:r>
    </w:p>
    <w:p>
      <w:pPr>
        <w:spacing w:after="100" w:before="0"/>
      </w:pPr>
      <w:r>
        <w:rPr>
          <w:b w:val="0"/>
        </w:rPr>
        <w:t>A. 6th August 2022</w:t>
      </w:r>
    </w:p>
    <w:p>
      <w:pPr>
        <w:spacing w:after="100" w:before="0"/>
      </w:pPr>
      <w:r>
        <w:rPr>
          <w:b w:val="0"/>
        </w:rPr>
        <w:t>B. 5th January 2022</w:t>
      </w:r>
    </w:p>
    <w:p>
      <w:pPr>
        <w:spacing w:after="100" w:before="0"/>
      </w:pPr>
      <w:r>
        <w:rPr>
          <w:b w:val="0"/>
        </w:rPr>
        <w:t>C. 6th August 2021</w:t>
      </w:r>
    </w:p>
    <w:p>
      <w:pPr>
        <w:spacing w:after="100" w:before="0"/>
      </w:pPr>
      <w:r>
        <w:rPr>
          <w:b w:val="0"/>
        </w:rPr>
        <w:t>D. 5th January 2021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6th August 2021. Key Points Additional Information</w:t>
      </w:r>
    </w:p>
    <w:p>
      <w:pPr>
        <w:spacing w:before="0"/>
      </w:pPr>
      <w:r>
        <w:rPr>
          <w:b w:val="0"/>
        </w:rPr>
        <w:t>• The Rajiv Gandhi Khel Ratna Award was renamed as the Major Dhyan Chand Khel Ratna Award on 6th August 2021.</w:t>
      </w:r>
    </w:p>
    <w:p>
      <w:pPr>
        <w:spacing w:before="0"/>
      </w:pPr>
      <w:r>
        <w:rPr>
          <w:b w:val="0"/>
        </w:rPr>
        <w:t>• This decision was taken by the Government of India to honor the legendary Indian hockey player Major Dhyan Chand.</w:t>
      </w:r>
    </w:p>
    <w:p>
      <w:pPr>
        <w:spacing w:before="0"/>
      </w:pPr>
      <w:r>
        <w:rPr>
          <w:b w:val="0"/>
        </w:rPr>
        <w:t>• Major Dhyan Chand is widely regarded as one of the greatest field hockey players in history and led India to win gold medals in the Olympics.</w:t>
      </w:r>
    </w:p>
    <w:p>
      <w:pPr>
        <w:spacing w:before="0"/>
      </w:pPr>
      <w:r>
        <w:rPr>
          <w:b w:val="0"/>
        </w:rPr>
        <w:t>• The renaming was announced by Prime Minister Narendra Modi, emphasizing the need to recognize the contributions of sportspersons who have brought glory to the nation.</w:t>
      </w:r>
    </w:p>
    <w:p>
      <w:pPr>
        <w:spacing w:before="0"/>
      </w:pPr>
      <w:r>
        <w:rPr>
          <w:b w:val="0"/>
        </w:rPr>
        <w:t>• Rajiv Gandhi Khel Ratna Award: This award was the highest sporting honor of India, instituted in 1991-1992.</w:t>
      </w:r>
    </w:p>
    <w:p>
      <w:pPr>
        <w:spacing w:before="0"/>
      </w:pPr>
      <w:r>
        <w:rPr>
          <w:b w:val="0"/>
        </w:rPr>
        <w:t>• It was named after Rajiv Gandhi, the former Prime Minister of India.</w:t>
      </w:r>
    </w:p>
    <w:p>
      <w:pPr>
        <w:spacing w:before="0"/>
      </w:pPr>
      <w:r>
        <w:rPr>
          <w:b w:val="0"/>
        </w:rPr>
        <w:t>• The award is given annually by the Ministry of Youth Affairs and Sports, Government of India.</w:t>
      </w:r>
    </w:p>
    <w:p>
      <w:pPr>
        <w:spacing w:before="0"/>
      </w:pPr>
      <w:r>
        <w:rPr>
          <w:b w:val="0"/>
        </w:rPr>
        <w:t>• The award comprises a medallion, a certificate, and a cash prize.</w:t>
      </w:r>
    </w:p>
    <w:p>
      <w:pPr>
        <w:spacing w:before="0"/>
      </w:pPr>
      <w:r>
        <w:rPr>
          <w:b w:val="0"/>
        </w:rPr>
        <w:t>• It was given for outstanding performance in the field of sports over a period of four years.</w:t>
      </w:r>
    </w:p>
    <w:p>
      <w:pPr>
        <w:spacing w:before="0"/>
      </w:pPr>
      <w:r>
        <w:rPr>
          <w:b w:val="0"/>
        </w:rPr>
        <w:t>• Major Dhyan Chand: Major Dhyan Chand was an Indian field hockey player, who is considered one of the greatest field hockey players of all time.</w:t>
      </w:r>
    </w:p>
    <w:p>
      <w:pPr>
        <w:spacing w:before="0"/>
      </w:pPr>
      <w:r>
        <w:rPr>
          <w:b w:val="0"/>
        </w:rPr>
        <w:t>• He was part of the Indian team that won gold medals in the 1928, 1932, and 1936 Olympic Games.</w:t>
      </w:r>
    </w:p>
    <w:p>
      <w:pPr>
        <w:spacing w:before="0"/>
      </w:pPr>
      <w:r>
        <w:rPr>
          <w:b w:val="0"/>
        </w:rPr>
        <w:t>• Known as "The Wizard" for his superb ball control, Dhyan Chand is a legendary figure in Indian and world hockey.</w:t>
      </w:r>
    </w:p>
    <w:p>
      <w:pPr>
        <w:spacing w:before="0"/>
      </w:pPr>
      <w:r>
        <w:rPr>
          <w:b w:val="0"/>
        </w:rPr>
        <w:t>• His birthday, 29th August, is celebrated as National Sports Day in India.</w:t>
      </w:r>
    </w:p>
    <w:p>
      <w:pPr>
        <w:spacing w:before="0"/>
      </w:pPr>
      <w:r>
        <w:rPr>
          <w:b w:val="0"/>
        </w:rPr>
        <w:t>• Renaming of Awards: Renaming awards is a common practice to honor individuals who have made significant contributions in a particular field.</w:t>
      </w:r>
    </w:p>
    <w:p>
      <w:pPr>
        <w:spacing w:before="0"/>
      </w:pPr>
      <w:r>
        <w:rPr>
          <w:b w:val="0"/>
        </w:rPr>
        <w:t>• It reflects the values and priorities of a nation at a given time.</w:t>
      </w:r>
    </w:p>
    <w:p>
      <w:pPr>
        <w:spacing w:before="0"/>
      </w:pPr>
      <w:r>
        <w:rPr>
          <w:b w:val="0"/>
        </w:rPr>
        <w:t>• The renaming of the Rajiv Gandhi Khel Ratna Award to Major Dhyan Chand Khel Ratna Award highlights the importance of sports and the recognition of sports legends in India.</w:t>
      </w:r>
    </w:p>
    <w:p>
      <w:pPr>
        <w:spacing w:before="0"/>
      </w:pPr>
      <w:r>
        <w:rPr>
          <w:b w:val="0"/>
        </w:rPr>
      </w:r>
    </w:p>
    <w:p>
      <w:pPr>
        <w:spacing w:after="100" w:line="360" w:lineRule="auto" w:before="0"/>
      </w:pPr>
      <w:r>
        <w:rPr>
          <w:b w:val="0"/>
        </w:rPr>
        <w:t>3. Who among the following was appointed as the Governor of Jharkhand in February 2023?</w:t>
      </w:r>
    </w:p>
    <w:p>
      <w:pPr>
        <w:spacing w:before="0"/>
      </w:pPr>
      <w:r>
        <w:rPr>
          <w:b w:val="0"/>
        </w:rPr>
      </w:r>
    </w:p>
    <w:p>
      <w:pPr>
        <w:spacing w:after="100" w:before="0"/>
      </w:pPr>
      <w:r>
        <w:rPr>
          <w:b w:val="0"/>
        </w:rPr>
        <w:t>A. CP Radhakrishnan</w:t>
      </w:r>
    </w:p>
    <w:p>
      <w:pPr>
        <w:spacing w:after="100" w:before="0"/>
      </w:pPr>
      <w:r>
        <w:rPr>
          <w:b w:val="0"/>
        </w:rPr>
        <w:t>B. Ramesh Bais</w:t>
      </w:r>
    </w:p>
    <w:p>
      <w:pPr>
        <w:spacing w:after="100" w:before="0"/>
      </w:pPr>
      <w:r>
        <w:rPr>
          <w:b w:val="0"/>
        </w:rPr>
        <w:t>C. T Gahlot</w:t>
      </w:r>
    </w:p>
    <w:p>
      <w:pPr>
        <w:spacing w:after="100" w:before="0"/>
      </w:pPr>
      <w:r>
        <w:rPr>
          <w:b w:val="0"/>
        </w:rPr>
        <w:t>D. RN Ravi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CP Radhakrishnan. Key Points Additional Information</w:t>
      </w:r>
    </w:p>
    <w:p>
      <w:pPr>
        <w:spacing w:before="0"/>
      </w:pPr>
      <w:r>
        <w:rPr>
          <w:b w:val="0"/>
        </w:rPr>
        <w:t>• CP Radhakrishnan is an Indian politician and member of the Bharatiya Janata Party (BJP).</w:t>
      </w:r>
    </w:p>
    <w:p>
      <w:pPr>
        <w:spacing w:before="0"/>
      </w:pPr>
      <w:r>
        <w:rPr>
          <w:b w:val="0"/>
        </w:rPr>
        <w:t>• He has served as a Member of Parliament from Coimbatore.</w:t>
      </w:r>
    </w:p>
    <w:p>
      <w:pPr>
        <w:spacing w:before="0"/>
      </w:pPr>
      <w:r>
        <w:rPr>
          <w:b w:val="0"/>
        </w:rPr>
        <w:t>• He was appointed as the Governor of Jharkhand in February 2023.</w:t>
      </w:r>
    </w:p>
    <w:p>
      <w:pPr>
        <w:spacing w:before="0"/>
      </w:pPr>
      <w:r>
        <w:rPr>
          <w:b w:val="0"/>
        </w:rPr>
        <w:t>• CP Radhakrishnan has held several important positions within the BJP and has been actively involved in various social and political activities.</w:t>
      </w:r>
    </w:p>
    <w:p>
      <w:pPr>
        <w:spacing w:before="0"/>
      </w:pPr>
      <w:r>
        <w:rPr>
          <w:b w:val="0"/>
        </w:rPr>
        <w:t>• Governorship in India The Governor is the head of a state in India and is appointed by the President of India.</w:t>
      </w:r>
    </w:p>
    <w:p>
      <w:pPr>
        <w:spacing w:before="0"/>
      </w:pPr>
      <w:r>
        <w:rPr>
          <w:b w:val="0"/>
        </w:rPr>
        <w:t>• The role of the Governor is largely ceremonial, but they have certain discretionary powers that can be significant in times of political instability.</w:t>
      </w:r>
    </w:p>
    <w:p>
      <w:pPr>
        <w:spacing w:before="0"/>
      </w:pPr>
      <w:r>
        <w:rPr>
          <w:b w:val="0"/>
        </w:rPr>
        <w:t>• Governors are appointed for a term of five years but can remain in office at the pleasure of the President.</w:t>
      </w:r>
    </w:p>
    <w:p>
      <w:pPr>
        <w:spacing w:before="0"/>
      </w:pPr>
      <w:r>
        <w:rPr>
          <w:b w:val="0"/>
        </w:rPr>
        <w:t>• The Governor's primary responsibility is to oversee the functioning of the state government and ensure that it operates within the framework of the Constitution.</w:t>
      </w:r>
    </w:p>
    <w:p>
      <w:pPr>
        <w:spacing w:before="0"/>
      </w:pPr>
      <w:r>
        <w:rPr>
          <w:b w:val="0"/>
        </w:rPr>
        <w:t>• Bharatiya Janata Party (BJP) The BJP is one of the two major political parties in India and is known for its right-wing politics and nationalist ideologies.</w:t>
      </w:r>
    </w:p>
    <w:p>
      <w:pPr>
        <w:spacing w:before="0"/>
      </w:pPr>
      <w:r>
        <w:rPr>
          <w:b w:val="0"/>
        </w:rPr>
        <w:t>• Founded in 1980, the BJP has grown to become the largest political party in terms of representation in the national parliament and state assemblies.</w:t>
      </w:r>
    </w:p>
    <w:p>
      <w:pPr>
        <w:spacing w:before="0"/>
      </w:pPr>
      <w:r>
        <w:rPr>
          <w:b w:val="0"/>
        </w:rPr>
        <w:t>• The party's agenda includes economic liberalism, national security, and cultural nationalism.</w:t>
      </w:r>
    </w:p>
    <w:p>
      <w:pPr>
        <w:spacing w:before="0"/>
      </w:pPr>
      <w:r>
        <w:rPr>
          <w:b w:val="0"/>
        </w:rPr>
        <w:t>• The BJP has produced several Prime Ministers, including the current Prime Minister, Narendra Modi.</w:t>
      </w:r>
    </w:p>
    <w:p>
      <w:pPr>
        <w:spacing w:before="0"/>
      </w:pPr>
      <w:r>
        <w:rPr>
          <w:b w:val="0"/>
        </w:rPr>
      </w:r>
    </w:p>
    <w:p>
      <w:pPr>
        <w:spacing w:after="100" w:line="360" w:lineRule="auto" w:before="0"/>
      </w:pPr>
      <w:r>
        <w:rPr>
          <w:b w:val="0"/>
        </w:rPr>
        <w:t>4. Where was the first women's international test cricket match hosted in India in 1976?</w:t>
      </w:r>
    </w:p>
    <w:p>
      <w:pPr>
        <w:spacing w:before="0"/>
      </w:pPr>
      <w:r>
        <w:rPr>
          <w:b w:val="0"/>
        </w:rPr>
      </w:r>
    </w:p>
    <w:p>
      <w:pPr>
        <w:spacing w:after="100" w:before="0"/>
      </w:pPr>
      <w:r>
        <w:rPr>
          <w:b w:val="0"/>
        </w:rPr>
        <w:t>A. New Delhi</w:t>
      </w:r>
    </w:p>
    <w:p>
      <w:pPr>
        <w:spacing w:after="100" w:before="0"/>
      </w:pPr>
      <w:r>
        <w:rPr>
          <w:b w:val="0"/>
        </w:rPr>
        <w:t>B. Bangalore</w:t>
      </w:r>
    </w:p>
    <w:p>
      <w:pPr>
        <w:spacing w:after="100" w:before="0"/>
      </w:pPr>
      <w:r>
        <w:rPr>
          <w:b w:val="0"/>
        </w:rPr>
        <w:t>C. Mumbai</w:t>
      </w:r>
    </w:p>
    <w:p>
      <w:pPr>
        <w:spacing w:after="100" w:before="0"/>
      </w:pPr>
      <w:r>
        <w:rPr>
          <w:b w:val="0"/>
        </w:rPr>
        <w:t>D. Kolkata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Bangalore. Key Points Additional Information</w:t>
      </w:r>
    </w:p>
    <w:p>
      <w:pPr>
        <w:spacing w:before="0"/>
      </w:pPr>
      <w:r>
        <w:rPr>
          <w:b w:val="0"/>
        </w:rPr>
        <w:t>• The first women's international test cricket match hosted in India took place in Bangalore in 1976.</w:t>
      </w:r>
    </w:p>
    <w:p>
      <w:pPr>
        <w:spacing w:before="0"/>
      </w:pPr>
      <w:r>
        <w:rPr>
          <w:b w:val="0"/>
        </w:rPr>
        <w:t>• This match was a significant milestone in the history of women's cricket in India.</w:t>
      </w:r>
    </w:p>
    <w:p>
      <w:pPr>
        <w:spacing w:before="0"/>
      </w:pPr>
      <w:r>
        <w:rPr>
          <w:b w:val="0"/>
        </w:rPr>
        <w:t>• It marked the beginning of international women's cricket matches being played on Indian soil.</w:t>
      </w:r>
    </w:p>
    <w:p>
      <w:pPr>
        <w:spacing w:before="0"/>
      </w:pPr>
      <w:r>
        <w:rPr>
          <w:b w:val="0"/>
        </w:rPr>
        <w:t>• Bangalore, known for its rich cricketing culture, provided a great platform for this historic event.</w:t>
      </w:r>
    </w:p>
    <w:p>
      <w:pPr>
        <w:spacing w:before="0"/>
      </w:pPr>
      <w:r>
        <w:rPr>
          <w:b w:val="0"/>
        </w:rPr>
        <w:t>• Women's Test Cricket Women's Test cricket is the longest form of women's cricket and is considered the ultimate test of a player's endurance and skill.</w:t>
      </w:r>
    </w:p>
    <w:p>
      <w:pPr>
        <w:spacing w:before="0"/>
      </w:pPr>
      <w:r>
        <w:rPr>
          <w:b w:val="0"/>
        </w:rPr>
        <w:t>• The first women's Test match was played between England and Australia in December 1934.</w:t>
      </w:r>
    </w:p>
    <w:p>
      <w:pPr>
        <w:spacing w:before="0"/>
      </w:pPr>
      <w:r>
        <w:rPr>
          <w:b w:val="0"/>
        </w:rPr>
        <w:t>• Test matches are played over four days, unlike men's Test matches which are played over five days.</w:t>
      </w:r>
    </w:p>
    <w:p>
      <w:pPr>
        <w:spacing w:before="0"/>
      </w:pPr>
      <w:r>
        <w:rPr>
          <w:b w:val="0"/>
        </w:rPr>
        <w:t>• Test cricket is governed by the International Cricket Council (ICC), which is the global governing body for the sport of cricket.</w:t>
      </w:r>
    </w:p>
    <w:p>
      <w:pPr>
        <w:spacing w:before="0"/>
      </w:pPr>
      <w:r>
        <w:rPr>
          <w:b w:val="0"/>
        </w:rPr>
        <w:t>• History of Women's Cricket in India Women's cricket in India has a rich history, with the first recorded match being played in the early 1970s.</w:t>
      </w:r>
    </w:p>
    <w:p>
      <w:pPr>
        <w:spacing w:before="0"/>
      </w:pPr>
      <w:r>
        <w:rPr>
          <w:b w:val="0"/>
        </w:rPr>
        <w:t>• The Women's Cricket Association of India (WCAI) was formed in 1973 to promote and develop women's cricket in the country.</w:t>
      </w:r>
    </w:p>
    <w:p>
      <w:pPr>
        <w:spacing w:before="0"/>
      </w:pPr>
      <w:r>
        <w:rPr>
          <w:b w:val="0"/>
        </w:rPr>
        <w:t>• The Indian women's cricket team played its first Test match in 1976 against the West Indies.</w:t>
      </w:r>
    </w:p>
    <w:p>
      <w:pPr>
        <w:spacing w:before="0"/>
      </w:pPr>
      <w:r>
        <w:rPr>
          <w:b w:val="0"/>
        </w:rPr>
        <w:t>• Over the years, women's cricket in India has grown significantly, with the team achieving considerable success in international tournaments.</w:t>
      </w:r>
    </w:p>
    <w:p>
      <w:pPr>
        <w:spacing w:before="0"/>
      </w:pPr>
      <w:r>
        <w:rPr>
          <w:b w:val="0"/>
        </w:rPr>
        <w:t>• Bangalore Bangalore, now known as Bengaluru, is the capital city of the Indian state of Karnataka.</w:t>
      </w:r>
    </w:p>
    <w:p>
      <w:pPr>
        <w:spacing w:before="0"/>
      </w:pPr>
      <w:r>
        <w:rPr>
          <w:b w:val="0"/>
        </w:rPr>
        <w:t>• The city is known for its vibrant culture, pleasant weather, and rich sporting history.</w:t>
      </w:r>
    </w:p>
    <w:p>
      <w:pPr>
        <w:spacing w:before="0"/>
      </w:pPr>
      <w:r>
        <w:rPr>
          <w:b w:val="0"/>
        </w:rPr>
        <w:t>• Bangalore has been a prominent center for cricket in India, producing many renowned cricketers and hosting numerous international matches.</w:t>
      </w:r>
    </w:p>
    <w:p>
      <w:pPr>
        <w:spacing w:before="0"/>
      </w:pPr>
      <w:r>
        <w:rPr>
          <w:b w:val="0"/>
        </w:rPr>
        <w:t>• The city is home to the M. Chinnaswamy Stadium, a premier cricket venue that has hosted several memorable matches over the years.</w:t>
      </w:r>
    </w:p>
    <w:p>
      <w:pPr>
        <w:spacing w:before="0"/>
      </w:pPr>
      <w:r>
        <w:rPr>
          <w:b w:val="0"/>
        </w:rPr>
      </w:r>
    </w:p>
    <w:p>
      <w:pPr>
        <w:spacing w:after="100" w:line="360" w:lineRule="auto" w:before="0"/>
      </w:pPr>
      <w:r>
        <w:rPr>
          <w:b w:val="0"/>
        </w:rPr>
        <w:t>5. Who among the following founded the Atmiya Sabha in 1814?</w:t>
      </w:r>
    </w:p>
    <w:p>
      <w:pPr>
        <w:spacing w:before="0"/>
      </w:pPr>
      <w:r>
        <w:rPr>
          <w:b w:val="0"/>
        </w:rPr>
      </w:r>
    </w:p>
    <w:p>
      <w:pPr>
        <w:spacing w:after="100" w:before="0"/>
      </w:pPr>
      <w:r>
        <w:rPr>
          <w:b w:val="0"/>
        </w:rPr>
        <w:t>A. Keshab Chandra Sen</w:t>
      </w:r>
    </w:p>
    <w:p>
      <w:pPr>
        <w:spacing w:after="100" w:before="0"/>
      </w:pPr>
      <w:r>
        <w:rPr>
          <w:b w:val="0"/>
        </w:rPr>
        <w:t>B. Raja Rammohun Roy</w:t>
      </w:r>
    </w:p>
    <w:p>
      <w:pPr>
        <w:spacing w:after="100" w:before="0"/>
      </w:pPr>
      <w:r>
        <w:rPr>
          <w:b w:val="0"/>
        </w:rPr>
        <w:t>C. Ishwar Chandra Vidyasagar</w:t>
      </w:r>
    </w:p>
    <w:p>
      <w:pPr>
        <w:spacing w:after="100" w:before="0"/>
      </w:pPr>
      <w:r>
        <w:rPr>
          <w:b w:val="0"/>
        </w:rPr>
        <w:t>D. Debendranath Tagore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Raja Rammohun Roy. Key Points Additional Information</w:t>
      </w:r>
    </w:p>
    <w:p>
      <w:pPr>
        <w:spacing w:before="0"/>
      </w:pPr>
      <w:r>
        <w:rPr>
          <w:b w:val="0"/>
        </w:rPr>
        <w:t>• Raja Rammohun Roy was a prominent social and educational reformer in India during the early 19th century.</w:t>
      </w:r>
    </w:p>
    <w:p>
      <w:pPr>
        <w:spacing w:before="0"/>
      </w:pPr>
      <w:r>
        <w:rPr>
          <w:b w:val="0"/>
        </w:rPr>
        <w:t>• He founded the Atmiya Sabha in 1814, which later became the Brahmo Samaj, to promote social and religious reforms.</w:t>
      </w:r>
    </w:p>
    <w:p>
      <w:pPr>
        <w:spacing w:before="0"/>
      </w:pPr>
      <w:r>
        <w:rPr>
          <w:b w:val="0"/>
        </w:rPr>
        <w:t>• The Atmiya Sabha was established to fight against the social evils such as caste discrimination, and to promote monotheism and rational thinking.</w:t>
      </w:r>
    </w:p>
    <w:p>
      <w:pPr>
        <w:spacing w:before="0"/>
      </w:pPr>
      <w:r>
        <w:rPr>
          <w:b w:val="0"/>
        </w:rPr>
        <w:t>• Rammohun Roy is often called the "Father of the Indian Renaissance" for his efforts to modernize Indian society.</w:t>
      </w:r>
    </w:p>
    <w:p>
      <w:pPr>
        <w:spacing w:before="0"/>
      </w:pPr>
      <w:r>
        <w:rPr>
          <w:b w:val="0"/>
        </w:rPr>
        <w:t>• Raja Rammohun Roy: Born on May 22, 1772, in Radhanagar, Bengal, Rammohun Roy was a pioneer in the Indian social reform movement.</w:t>
      </w:r>
    </w:p>
    <w:p>
      <w:pPr>
        <w:spacing w:before="0"/>
      </w:pPr>
      <w:r>
        <w:rPr>
          <w:b w:val="0"/>
        </w:rPr>
        <w:t>• He opposed practices such as sati (the burning of widows), child marriage, and caste discrimination, advocating for women's rights and education.</w:t>
      </w:r>
    </w:p>
    <w:p>
      <w:pPr>
        <w:spacing w:before="0"/>
      </w:pPr>
      <w:r>
        <w:rPr>
          <w:b w:val="0"/>
        </w:rPr>
        <w:t>• Rammohun Roy was also instrumental in the establishment of the Hindu College in Calcutta in 1817, which later became Presidency College.</w:t>
      </w:r>
    </w:p>
    <w:p>
      <w:pPr>
        <w:spacing w:before="0"/>
      </w:pPr>
      <w:r>
        <w:rPr>
          <w:b w:val="0"/>
        </w:rPr>
        <w:t>• His efforts in advocating for the abolition of sati led to the regulation banning the practice in 1829 by the British Governor-General, Lord William Bentinck.</w:t>
      </w:r>
    </w:p>
    <w:p>
      <w:pPr>
        <w:spacing w:before="0"/>
      </w:pPr>
      <w:r>
        <w:rPr>
          <w:b w:val="0"/>
        </w:rPr>
        <w:t>• Atmiya Sabha: Founded in 1814, the Atmiya Sabha was an organization that aimed to discuss and propagate the ideas of monotheism and rationality.</w:t>
      </w:r>
    </w:p>
    <w:p>
      <w:pPr>
        <w:spacing w:before="0"/>
      </w:pPr>
      <w:r>
        <w:rPr>
          <w:b w:val="0"/>
        </w:rPr>
        <w:t>• The Sabha's meetings involved discussions on the Upanishads, Vedas, and other scriptures to interpret them in a way that promoted a monotheistic view.</w:t>
      </w:r>
    </w:p>
    <w:p>
      <w:pPr>
        <w:spacing w:before="0"/>
      </w:pPr>
      <w:r>
        <w:rPr>
          <w:b w:val="0"/>
        </w:rPr>
        <w:t>• It served as a platform for intellectuals to debate and discuss various social issues and the need for reforms in Hindu society.</w:t>
      </w:r>
    </w:p>
    <w:p>
      <w:pPr>
        <w:spacing w:before="0"/>
      </w:pPr>
      <w:r>
        <w:rPr>
          <w:b w:val="0"/>
        </w:rPr>
        <w:t>• The Atmiya Sabha's activities laid the foundation for the later establishment of the Brahmo Samaj in 1828, which continued the reformist agenda.</w:t>
      </w:r>
    </w:p>
    <w:p>
      <w:pPr>
        <w:spacing w:before="0"/>
      </w:pPr>
      <w:r>
        <w:rPr>
          <w:b w:val="0"/>
        </w:rPr>
        <w:t>• Brahmo Samaj: Founded by Raja Rammohun Roy in 1828, the Brahmo Samaj was a socio-religious reform movement that aimed to purify Hinduism and promote monotheism.</w:t>
      </w:r>
    </w:p>
    <w:p>
      <w:pPr>
        <w:spacing w:before="0"/>
      </w:pPr>
      <w:r>
        <w:rPr>
          <w:b w:val="0"/>
        </w:rPr>
        <w:t>• The Brahmo Samaj sought to eliminate social evils such as caste discrimination, child marriage, and the dowry system.</w:t>
      </w:r>
    </w:p>
    <w:p>
      <w:pPr>
        <w:spacing w:before="0"/>
      </w:pPr>
      <w:r>
        <w:rPr>
          <w:b w:val="0"/>
        </w:rPr>
        <w:t>• It emphasized the importance of education, especially for women, and supported widow remarriage.</w:t>
      </w:r>
    </w:p>
    <w:p>
      <w:pPr>
        <w:spacing w:before="0"/>
      </w:pPr>
      <w:r>
        <w:rPr>
          <w:b w:val="0"/>
        </w:rPr>
        <w:t>• The movement had a significant impact on the Indian society and influenced many later reformers and movements.</w:t>
      </w:r>
    </w:p>
    <w:p>
      <w:pPr>
        <w:spacing w:before="0"/>
      </w:pPr>
      <w:r>
        <w:rPr>
          <w:b w:val="0"/>
        </w:rPr>
        <w:t>• Social Reform in India: The early 19th century saw the emergence of several social reform movements in India aimed at addressing various social issues and promoting modernization.</w:t>
      </w:r>
    </w:p>
    <w:p>
      <w:pPr>
        <w:spacing w:before="0"/>
      </w:pPr>
      <w:r>
        <w:rPr>
          <w:b w:val="0"/>
        </w:rPr>
        <w:t>• Reformers like Raja Rammohun Roy, Ishwar Chandra Vidyasagar, and Swami Vivekananda played crucial roles in advocating for change and improving the status of women and marginalized communities.</w:t>
      </w:r>
    </w:p>
    <w:p>
      <w:pPr>
        <w:spacing w:before="0"/>
      </w:pPr>
      <w:r>
        <w:rPr>
          <w:b w:val="0"/>
        </w:rPr>
        <w:t>• These movements laid the groundwork for future social and political developments in India, including the struggle for independence.</w:t>
      </w:r>
    </w:p>
    <w:p>
      <w:pPr>
        <w:spacing w:before="0"/>
      </w:pPr>
      <w:r>
        <w:rPr>
          <w:b w:val="0"/>
        </w:rPr>
        <w:t>• The reforms also contributed to the development of a more progressive and inclusive society in India.</w:t>
      </w:r>
    </w:p>
    <w:p>
      <w:pPr>
        <w:spacing w:before="0"/>
      </w:pPr>
      <w:r>
        <w:rPr>
          <w:b w:val="0"/>
        </w:rPr>
      </w:r>
    </w:p>
    <w:p>
      <w:pPr>
        <w:spacing w:after="100" w:line="360" w:lineRule="auto" w:before="0"/>
      </w:pPr>
      <w:r>
        <w:rPr>
          <w:b w:val="0"/>
        </w:rPr>
        <w:t>6. Kajari Mahotsav is primarily celebrated in which of the following districts of Uttar Pradesh?</w:t>
      </w:r>
    </w:p>
    <w:p>
      <w:pPr>
        <w:spacing w:before="0"/>
      </w:pPr>
      <w:r>
        <w:rPr>
          <w:b w:val="0"/>
        </w:rPr>
      </w:r>
    </w:p>
    <w:p>
      <w:pPr>
        <w:spacing w:after="100" w:before="0"/>
      </w:pPr>
      <w:r>
        <w:rPr>
          <w:b w:val="0"/>
        </w:rPr>
        <w:t>A. Mirzapur</w:t>
      </w:r>
    </w:p>
    <w:p>
      <w:pPr>
        <w:spacing w:after="100" w:before="0"/>
      </w:pPr>
      <w:r>
        <w:rPr>
          <w:b w:val="0"/>
        </w:rPr>
        <w:t>B. Gorakhpur</w:t>
      </w:r>
    </w:p>
    <w:p>
      <w:pPr>
        <w:spacing w:after="100" w:before="0"/>
      </w:pPr>
      <w:r>
        <w:rPr>
          <w:b w:val="0"/>
        </w:rPr>
        <w:t>C. Kushi Nagar</w:t>
      </w:r>
    </w:p>
    <w:p>
      <w:pPr>
        <w:spacing w:after="100" w:before="0"/>
      </w:pPr>
      <w:r>
        <w:rPr>
          <w:b w:val="0"/>
        </w:rPr>
        <w:t>D. Jhansi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Mirzapur. Key Points Additional Information</w:t>
      </w:r>
    </w:p>
    <w:p>
      <w:pPr>
        <w:spacing w:before="0"/>
      </w:pPr>
      <w:r>
        <w:rPr>
          <w:b w:val="0"/>
        </w:rPr>
        <w:t>• The Kajari Mahotsav is a famous festival primarily celebrated in Mirzapur district of Uttar Pradesh.</w:t>
      </w:r>
    </w:p>
    <w:p>
      <w:pPr>
        <w:spacing w:before="0"/>
      </w:pPr>
      <w:r>
        <w:rPr>
          <w:b w:val="0"/>
        </w:rPr>
        <w:t>• This festival is named after the Kajari folk song and is celebrated in the month of August.</w:t>
      </w:r>
    </w:p>
    <w:p>
      <w:pPr>
        <w:spacing w:before="0"/>
      </w:pPr>
      <w:r>
        <w:rPr>
          <w:b w:val="0"/>
        </w:rPr>
        <w:t>• The festival involves singing competitions, cultural programs, and various other traditional activities.</w:t>
      </w:r>
    </w:p>
    <w:p>
      <w:pPr>
        <w:spacing w:before="0"/>
      </w:pPr>
      <w:r>
        <w:rPr>
          <w:b w:val="0"/>
        </w:rPr>
        <w:t>• Kajari songs are a unique form of traditional music that originated in the Mirzapur region.</w:t>
      </w:r>
    </w:p>
    <w:p>
      <w:pPr>
        <w:spacing w:before="0"/>
      </w:pPr>
      <w:r>
        <w:rPr>
          <w:b w:val="0"/>
        </w:rPr>
        <w:t>• Kajari Songs: Kajari is a form of folk song originating from the Mirzapur region in Uttar Pradesh and is sung during the monsoon season.</w:t>
      </w:r>
    </w:p>
    <w:p>
      <w:pPr>
        <w:spacing w:before="0"/>
      </w:pPr>
      <w:r>
        <w:rPr>
          <w:b w:val="0"/>
        </w:rPr>
        <w:t>• It is characterized by its melancholic tunes and themes that often revolve around the pain of separation and the longing for the beloved.</w:t>
      </w:r>
    </w:p>
    <w:p>
      <w:pPr>
        <w:spacing w:before="0"/>
      </w:pPr>
      <w:r>
        <w:rPr>
          <w:b w:val="0"/>
        </w:rPr>
        <w:t>• Mirzapur District: Mirzapur is a city in the state of Uttar Pradesh, India, and is known for its scenic beauty, including waterfalls and temples.</w:t>
      </w:r>
    </w:p>
    <w:p>
      <w:pPr>
        <w:spacing w:before="0"/>
      </w:pPr>
      <w:r>
        <w:rPr>
          <w:b w:val="0"/>
        </w:rPr>
        <w:t>• The district is culturally rich and known for various traditional festivals and celebrations.</w:t>
      </w:r>
    </w:p>
    <w:p>
      <w:pPr>
        <w:spacing w:before="0"/>
      </w:pPr>
      <w:r>
        <w:rPr>
          <w:b w:val="0"/>
        </w:rPr>
        <w:t>• Other Festivals in Uttar Pradesh: Holi: The festival of colors celebrated with enthusiasm and vibrant colors across the state.</w:t>
      </w:r>
    </w:p>
    <w:p>
      <w:pPr>
        <w:spacing w:before="0"/>
      </w:pPr>
      <w:r>
        <w:rPr>
          <w:b w:val="0"/>
        </w:rPr>
        <w:t>• Diwali: The festival of lights celebrated with great fervor, involving fireworks, decorations, and traditional rituals.</w:t>
      </w:r>
    </w:p>
    <w:p>
      <w:pPr>
        <w:spacing w:before="0"/>
      </w:pPr>
      <w:r>
        <w:rPr>
          <w:b w:val="0"/>
        </w:rPr>
        <w:t>• Kumbh Mela: A major pilgrimage and festival held every twelve years at four river-bank pilgrimage sites in India, including Prayagraj in Uttar Pradesh.</w:t>
      </w:r>
    </w:p>
    <w:p>
      <w:pPr>
        <w:spacing w:before="0"/>
      </w:pPr>
      <w:r>
        <w:rPr>
          <w:b w:val="0"/>
        </w:rPr>
      </w:r>
    </w:p>
    <w:p>
      <w:pPr>
        <w:spacing w:after="100" w:line="360" w:lineRule="auto" w:before="0"/>
      </w:pPr>
      <w:r>
        <w:rPr>
          <w:b w:val="0"/>
        </w:rPr>
        <w:t>7. Matki dance is the famous folk dance associated with which of the following states?</w:t>
      </w:r>
    </w:p>
    <w:p>
      <w:pPr>
        <w:spacing w:before="0"/>
      </w:pPr>
      <w:r>
        <w:rPr>
          <w:b w:val="0"/>
        </w:rPr>
      </w:r>
    </w:p>
    <w:p>
      <w:pPr>
        <w:spacing w:after="100" w:before="0"/>
      </w:pPr>
      <w:r>
        <w:rPr>
          <w:b w:val="0"/>
        </w:rPr>
        <w:t>A. Punjab</w:t>
      </w:r>
    </w:p>
    <w:p>
      <w:pPr>
        <w:spacing w:after="100" w:before="0"/>
      </w:pPr>
      <w:r>
        <w:rPr>
          <w:b w:val="0"/>
        </w:rPr>
        <w:t>B. Gujarat</w:t>
      </w:r>
    </w:p>
    <w:p>
      <w:pPr>
        <w:spacing w:after="100" w:before="0"/>
      </w:pPr>
      <w:r>
        <w:rPr>
          <w:b w:val="0"/>
        </w:rPr>
        <w:t>C. Madhya Pradesh</w:t>
      </w:r>
    </w:p>
    <w:p>
      <w:pPr>
        <w:spacing w:after="100" w:before="0"/>
      </w:pPr>
      <w:r>
        <w:rPr>
          <w:b w:val="0"/>
        </w:rPr>
        <w:t>D. Maharashtra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Madhya Pradesh. Key Points Additional Information</w:t>
      </w:r>
    </w:p>
    <w:p>
      <w:pPr>
        <w:spacing w:before="0"/>
      </w:pPr>
      <w:r>
        <w:rPr>
          <w:b w:val="0"/>
        </w:rPr>
        <w:t>• Matki dance is a traditional folk dance form from Madhya Pradesh, India.</w:t>
      </w:r>
    </w:p>
    <w:p>
      <w:pPr>
        <w:spacing w:before="0"/>
      </w:pPr>
      <w:r>
        <w:rPr>
          <w:b w:val="0"/>
        </w:rPr>
        <w:t>• This dance is performed primarily by the womenfolk of the Malwa region of Madhya Pradesh.</w:t>
      </w:r>
    </w:p>
    <w:p>
      <w:pPr>
        <w:spacing w:before="0"/>
      </w:pPr>
      <w:r>
        <w:rPr>
          <w:b w:val="0"/>
        </w:rPr>
        <w:t>• The dance is characterized by the intricate balancing of earthen pots (Matkis) on the head.</w:t>
      </w:r>
    </w:p>
    <w:p>
      <w:pPr>
        <w:spacing w:before="0"/>
      </w:pPr>
      <w:r>
        <w:rPr>
          <w:b w:val="0"/>
        </w:rPr>
        <w:t>• It is generally performed on festive occasions and social gatherings.</w:t>
      </w:r>
    </w:p>
    <w:p>
      <w:pPr>
        <w:spacing w:before="0"/>
      </w:pPr>
      <w:r>
        <w:rPr>
          <w:b w:val="0"/>
        </w:rPr>
        <w:t>• Folk Dances of Other States: Punjab: Punjab is famous for its energetic dance forms like Bhangra and Gidda. Bhangra is a vibrant dance performed by men, while Gidda is performed by women.</w:t>
      </w:r>
    </w:p>
    <w:p>
      <w:pPr>
        <w:spacing w:before="0"/>
      </w:pPr>
      <w:r>
        <w:rPr>
          <w:b w:val="0"/>
        </w:rPr>
        <w:t>• Gujarat: Gujarat is renowned for its colorful dance forms such as Garba and Dandiya Raas. These dances are performed during the Navratri festival.</w:t>
      </w:r>
    </w:p>
    <w:p>
      <w:pPr>
        <w:spacing w:before="0"/>
      </w:pPr>
      <w:r>
        <w:rPr>
          <w:b w:val="0"/>
        </w:rPr>
        <w:t>• Maharashtra: Lavani is a popular folk dance of Maharashtra known for its powerful rhythm and sensuous movements. It is performed to the beats of traditional music.</w:t>
      </w:r>
    </w:p>
    <w:p>
      <w:pPr>
        <w:spacing w:before="0"/>
      </w:pPr>
      <w:r>
        <w:rPr>
          <w:b w:val="0"/>
        </w:rPr>
        <w:t>• Matki Dance: Matki dance involves women dressing in traditional attire and performing graceful movements while balancing earthen pots on their heads.</w:t>
      </w:r>
    </w:p>
    <w:p>
      <w:pPr>
        <w:spacing w:before="0"/>
      </w:pPr>
      <w:r>
        <w:rPr>
          <w:b w:val="0"/>
        </w:rPr>
        <w:t>• The performance often includes multiple participants and may involve the stacking of pots to showcase skill and balance.</w:t>
      </w:r>
    </w:p>
    <w:p>
      <w:pPr>
        <w:spacing w:before="0"/>
      </w:pPr>
      <w:r>
        <w:rPr>
          <w:b w:val="0"/>
        </w:rPr>
        <w:t>• The dance is a celebration of femininity, grace, and the cultural heritage of the Malwa region.</w:t>
      </w:r>
    </w:p>
    <w:p>
      <w:pPr>
        <w:spacing w:before="0"/>
      </w:pPr>
      <w:r>
        <w:rPr>
          <w:b w:val="0"/>
        </w:rPr>
        <w:t>• It is an integral part of various cultural and social events, including weddings and festivals.</w:t>
      </w:r>
    </w:p>
    <w:p>
      <w:pPr>
        <w:spacing w:before="0"/>
      </w:pPr>
      <w:r>
        <w:rPr>
          <w:b w:val="0"/>
        </w:rPr>
      </w:r>
    </w:p>
    <w:p>
      <w:pPr>
        <w:spacing w:after="100" w:line="360" w:lineRule="auto" w:before="0"/>
      </w:pPr>
      <w:r>
        <w:rPr>
          <w:b w:val="0"/>
        </w:rPr>
        <w:t>8. Which of the following is a species of tropical deciduous forests?</w:t>
      </w:r>
    </w:p>
    <w:p>
      <w:pPr>
        <w:spacing w:before="0"/>
      </w:pPr>
      <w:r>
        <w:rPr>
          <w:b w:val="0"/>
        </w:rPr>
      </w:r>
    </w:p>
    <w:p>
      <w:pPr>
        <w:spacing w:after="100" w:before="0"/>
      </w:pPr>
      <w:r>
        <w:rPr>
          <w:b w:val="0"/>
        </w:rPr>
        <w:t>A. Palms</w:t>
      </w:r>
    </w:p>
    <w:p>
      <w:pPr>
        <w:spacing w:after="100" w:before="0"/>
      </w:pPr>
      <w:r>
        <w:rPr>
          <w:b w:val="0"/>
        </w:rPr>
        <w:t>B. Mahogany</w:t>
      </w:r>
    </w:p>
    <w:p>
      <w:pPr>
        <w:spacing w:after="100" w:before="0"/>
      </w:pPr>
      <w:r>
        <w:rPr>
          <w:b w:val="0"/>
        </w:rPr>
        <w:t>C. Teak</w:t>
      </w:r>
    </w:p>
    <w:p>
      <w:pPr>
        <w:spacing w:after="100" w:before="0"/>
      </w:pPr>
      <w:r>
        <w:rPr>
          <w:b w:val="0"/>
        </w:rPr>
        <w:t>D. Ebony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Teak. Key Points Additional Information</w:t>
      </w:r>
    </w:p>
    <w:p>
      <w:pPr>
        <w:spacing w:before="0"/>
      </w:pPr>
      <w:r>
        <w:rPr>
          <w:b w:val="0"/>
        </w:rPr>
        <w:t>• Teak is a large deciduous tree that is native to tropical regions of South and Southeast Asia.</w:t>
      </w:r>
    </w:p>
    <w:p>
      <w:pPr>
        <w:spacing w:before="0"/>
      </w:pPr>
      <w:r>
        <w:rPr>
          <w:b w:val="0"/>
        </w:rPr>
        <w:t>• It is known for its high-quality wood, which is durable, water-resistant, and resistant to pests and diseases.</w:t>
      </w:r>
    </w:p>
    <w:p>
      <w:pPr>
        <w:spacing w:before="0"/>
      </w:pPr>
      <w:r>
        <w:rPr>
          <w:b w:val="0"/>
        </w:rPr>
        <w:t>• Teak wood is commonly used in the construction of furniture, boats, and buildings due to its strength and durability.</w:t>
      </w:r>
    </w:p>
    <w:p>
      <w:pPr>
        <w:spacing w:before="0"/>
      </w:pPr>
      <w:r>
        <w:rPr>
          <w:b w:val="0"/>
        </w:rPr>
        <w:t>• The tree is also valued for its ability to regenerate from stumps and roots, making it a sustainable timber resource when managed properly.</w:t>
      </w:r>
    </w:p>
    <w:p>
      <w:pPr>
        <w:spacing w:before="0"/>
      </w:pPr>
      <w:r>
        <w:rPr>
          <w:b w:val="0"/>
        </w:rPr>
        <w:t>• Tropical Deciduous Forests These forests, also known as monsoon forests, are found in regions that experience a distinct wet and dry season.They are characterized by trees that shed their leaves during the dry season to conserve water.</w:t>
      </w:r>
    </w:p>
    <w:p>
      <w:pPr>
        <w:spacing w:before="0"/>
      </w:pPr>
      <w:r>
        <w:rPr>
          <w:b w:val="0"/>
        </w:rPr>
        <w:t>• Common species found in tropical deciduous forests include Teak, Sal, Sandalwood, and Bamboo.</w:t>
      </w:r>
    </w:p>
    <w:p>
      <w:pPr>
        <w:spacing w:before="0"/>
      </w:pPr>
      <w:r>
        <w:rPr>
          <w:b w:val="0"/>
        </w:rPr>
        <w:t>• These forests support a diverse range of flora and fauna, providing habitat for numerous species of plants, animals, and insects.</w:t>
      </w:r>
    </w:p>
    <w:p>
      <w:pPr>
        <w:spacing w:before="0"/>
      </w:pPr>
      <w:r>
        <w:rPr>
          <w:b w:val="0"/>
        </w:rPr>
        <w:t>• Other Tree Species in option: Palms: Palms are more commonly associated with tropical rainforests and coastal regions.</w:t>
      </w:r>
    </w:p>
    <w:p>
      <w:pPr>
        <w:spacing w:before="0"/>
      </w:pPr>
      <w:r>
        <w:rPr>
          <w:b w:val="0"/>
        </w:rPr>
        <w:t>• They are characterized by their large, compound leaves and unbranched trunks.</w:t>
      </w:r>
    </w:p>
    <w:p>
      <w:pPr>
        <w:spacing w:before="0"/>
      </w:pPr>
      <w:r>
        <w:rPr>
          <w:b w:val="0"/>
        </w:rPr>
        <w:t>• Mahogany: Mahogany is a large tropical hardwood tree, valued for its reddish-brown timber.</w:t>
      </w:r>
    </w:p>
    <w:p>
      <w:pPr>
        <w:spacing w:before="0"/>
      </w:pPr>
      <w:r>
        <w:rPr>
          <w:b w:val="0"/>
        </w:rPr>
        <w:t>• It is typically found in tropical rainforests rather than deciduous forests.</w:t>
      </w:r>
    </w:p>
    <w:p>
      <w:pPr>
        <w:spacing w:before="0"/>
      </w:pPr>
      <w:r>
        <w:rPr>
          <w:b w:val="0"/>
        </w:rPr>
        <w:t>• Ebony: Ebony trees produce dense, dark wood that is highly valued for its beauty and hardness.</w:t>
      </w:r>
    </w:p>
    <w:p>
      <w:pPr>
        <w:spacing w:before="0"/>
      </w:pPr>
      <w:r>
        <w:rPr>
          <w:b w:val="0"/>
        </w:rPr>
        <w:t>• These trees are mostly found in tropical rainforests of Africa, India, and Indonesia.</w:t>
      </w:r>
    </w:p>
    <w:p>
      <w:pPr>
        <w:spacing w:before="0"/>
      </w:pPr>
      <w:r>
        <w:rPr>
          <w:b w:val="0"/>
        </w:rPr>
      </w:r>
    </w:p>
    <w:p>
      <w:pPr>
        <w:spacing w:after="100" w:line="360" w:lineRule="auto" w:before="0"/>
      </w:pPr>
      <w:r>
        <w:rPr>
          <w:b w:val="0"/>
        </w:rPr>
        <w:t>9. Which Lavani singer got Padma Shri 2022 by the President of India?</w:t>
      </w:r>
    </w:p>
    <w:p>
      <w:pPr>
        <w:spacing w:before="0"/>
      </w:pPr>
      <w:r>
        <w:rPr>
          <w:b w:val="0"/>
        </w:rPr>
      </w:r>
    </w:p>
    <w:p>
      <w:pPr>
        <w:spacing w:after="100" w:before="0"/>
      </w:pPr>
      <w:r>
        <w:rPr>
          <w:b w:val="0"/>
        </w:rPr>
        <w:t>A. Sulochana Chavan</w:t>
      </w:r>
    </w:p>
    <w:p>
      <w:pPr>
        <w:spacing w:after="100" w:before="0"/>
      </w:pPr>
      <w:r>
        <w:rPr>
          <w:b w:val="0"/>
        </w:rPr>
        <w:t>B. Bela Shende</w:t>
      </w:r>
    </w:p>
    <w:p>
      <w:pPr>
        <w:spacing w:after="100" w:before="0"/>
      </w:pPr>
      <w:r>
        <w:rPr>
          <w:b w:val="0"/>
        </w:rPr>
        <w:t>C. Vaishali Samant</w:t>
      </w:r>
    </w:p>
    <w:p>
      <w:pPr>
        <w:spacing w:after="100" w:before="0"/>
      </w:pPr>
      <w:r>
        <w:rPr>
          <w:b w:val="0"/>
        </w:rPr>
        <w:t>D. Devaki Pandit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Sulochana Chavan. Key Points Additional Information</w:t>
      </w:r>
    </w:p>
    <w:p>
      <w:pPr>
        <w:spacing w:before="0"/>
      </w:pPr>
      <w:r>
        <w:rPr>
          <w:b w:val="0"/>
        </w:rPr>
        <w:t>• Sulochana Chavan is a renowned Lavani singer from Maharashtra, India, known for her significant contribution to this traditional music genre.</w:t>
      </w:r>
    </w:p>
    <w:p>
      <w:pPr>
        <w:spacing w:before="0"/>
      </w:pPr>
      <w:r>
        <w:rPr>
          <w:b w:val="0"/>
        </w:rPr>
        <w:t>• She was awarded the Padma Shri in 2022, one of India's highest civilian honors, recognizing her dedication to Indian arts and culture.</w:t>
      </w:r>
    </w:p>
    <w:p>
      <w:pPr>
        <w:spacing w:before="0"/>
      </w:pPr>
      <w:r>
        <w:rPr>
          <w:b w:val="0"/>
        </w:rPr>
        <w:t>• Sulochana Chavan has been instrumental in popularizing the Lavani genre, which is a traditional folk music form of Maharashtra.</w:t>
      </w:r>
    </w:p>
    <w:p>
      <w:pPr>
        <w:spacing w:before="0"/>
      </w:pPr>
      <w:r>
        <w:rPr>
          <w:b w:val="0"/>
        </w:rPr>
        <w:t>• Her work has earned her numerous accolades and widespread recognition, making her a celebrated figure in Indian music.</w:t>
      </w:r>
    </w:p>
    <w:p>
      <w:pPr>
        <w:spacing w:before="0"/>
      </w:pPr>
      <w:r>
        <w:rPr>
          <w:b w:val="0"/>
        </w:rPr>
        <w:t>• Padma Shri The Padma Shri is the fourth highest civilian award in India, instituted in 1954.</w:t>
      </w:r>
    </w:p>
    <w:p>
      <w:pPr>
        <w:spacing w:before="0"/>
      </w:pPr>
      <w:r>
        <w:rPr>
          <w:b w:val="0"/>
        </w:rPr>
        <w:t>• It is awarded to citizens of India in recognition of their distinguished contribution in various spheres such as arts, education, industry, literature, science, sports, medicine, social service, and public affairs.</w:t>
      </w:r>
    </w:p>
    <w:p>
      <w:pPr>
        <w:spacing w:before="0"/>
      </w:pPr>
      <w:r>
        <w:rPr>
          <w:b w:val="0"/>
        </w:rPr>
        <w:t>• The award is conferred by the President of India at ceremonial functions held at Rashtrapati Bhavan.</w:t>
      </w:r>
    </w:p>
    <w:p>
      <w:pPr>
        <w:spacing w:before="0"/>
      </w:pPr>
      <w:r>
        <w:rPr>
          <w:b w:val="0"/>
        </w:rPr>
        <w:t>• Recipients of the award are announced annually on Republic Day.</w:t>
      </w:r>
    </w:p>
    <w:p>
      <w:pPr>
        <w:spacing w:before="0"/>
      </w:pPr>
      <w:r>
        <w:rPr>
          <w:b w:val="0"/>
        </w:rPr>
        <w:t>• Lavani Lavani is a genre of music popular in Maharashtra, India, known for its powerful rhythm and quick tempo.</w:t>
      </w:r>
    </w:p>
    <w:p>
      <w:pPr>
        <w:spacing w:before="0"/>
      </w:pPr>
      <w:r>
        <w:rPr>
          <w:b w:val="0"/>
        </w:rPr>
        <w:t>• It is a combination of traditional song and dance, performed to the beats of Dholki, a percussion instrument.</w:t>
      </w:r>
    </w:p>
    <w:p>
      <w:pPr>
        <w:spacing w:before="0"/>
      </w:pPr>
      <w:r>
        <w:rPr>
          <w:b w:val="0"/>
        </w:rPr>
        <w:t>• The word "Lavani" is derived from the word "Lavanya," which means beauty. It is traditionally performed by female performers wearing sarees, usually of nine yards.</w:t>
      </w:r>
    </w:p>
    <w:p>
      <w:pPr>
        <w:spacing w:before="0"/>
      </w:pPr>
      <w:r>
        <w:rPr>
          <w:b w:val="0"/>
        </w:rPr>
        <w:t>• Lavani has played a significant role in the development of Marathi folk theatre.</w:t>
      </w:r>
    </w:p>
    <w:p>
      <w:pPr>
        <w:spacing w:before="0"/>
      </w:pPr>
      <w:r>
        <w:rPr>
          <w:b w:val="0"/>
        </w:rPr>
      </w:r>
    </w:p>
    <w:p>
      <w:pPr>
        <w:spacing w:after="100" w:line="360" w:lineRule="auto" w:before="0"/>
      </w:pPr>
      <w:r>
        <w:rPr>
          <w:b w:val="0"/>
        </w:rPr>
        <w:t>10. Which of the following is the most acidic?</w:t>
      </w:r>
    </w:p>
    <w:p>
      <w:pPr>
        <w:spacing w:before="0"/>
      </w:pPr>
      <w:r>
        <w:rPr>
          <w:b w:val="0"/>
        </w:rPr>
      </w:r>
    </w:p>
    <w:p>
      <w:pPr>
        <w:spacing w:after="100" w:before="0"/>
      </w:pPr>
      <w:r>
        <w:rPr>
          <w:b w:val="0"/>
        </w:rPr>
        <w:t>A. HCOOH</w:t>
      </w:r>
    </w:p>
    <w:p>
      <w:pPr>
        <w:spacing w:after="100" w:before="0"/>
      </w:pPr>
      <w:r>
        <w:rPr>
          <w:b w:val="0"/>
        </w:rPr>
        <w:t>B. C2H5COOH</w:t>
      </w:r>
    </w:p>
    <w:p>
      <w:pPr>
        <w:spacing w:after="100" w:before="0"/>
      </w:pPr>
      <w:r>
        <w:rPr>
          <w:b w:val="0"/>
        </w:rPr>
        <w:t>C. C3H7COOH</w:t>
      </w:r>
    </w:p>
    <w:p>
      <w:pPr>
        <w:spacing w:after="100" w:before="0"/>
      </w:pPr>
      <w:r>
        <w:rPr>
          <w:b w:val="0"/>
        </w:rPr>
        <w:t>D. CH3COOH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HCOOH. Key Points Additional Information</w:t>
      </w:r>
    </w:p>
    <w:p>
      <w:pPr>
        <w:spacing w:before="0"/>
      </w:pPr>
      <w:r>
        <w:rPr>
          <w:b w:val="0"/>
        </w:rPr>
        <w:t>• HCOOH, also known as formic acid, is the simplest carboxylic acid and is the most acidic among the given options.</w:t>
      </w:r>
    </w:p>
    <w:p>
      <w:pPr>
        <w:spacing w:before="0"/>
      </w:pPr>
      <w:r>
        <w:rPr>
          <w:b w:val="0"/>
        </w:rPr>
        <w:t>• Formic acid has the highest acidity due to the absence of electron-donating alkyl groups which decrease the acidity by destabilizing the conjugate base.</w:t>
      </w:r>
    </w:p>
    <w:p>
      <w:pPr>
        <w:spacing w:before="0"/>
      </w:pPr>
      <w:r>
        <w:rPr>
          <w:b w:val="0"/>
        </w:rPr>
        <w:t>• The other options, such as C2H5COOH (propanoic acid), C3H7COOH (butanoic acid), and CH3COOH (acetic acid), have alkyl groups that reduce their acidity.</w:t>
      </w:r>
    </w:p>
    <w:p>
      <w:pPr>
        <w:spacing w:before="0"/>
      </w:pPr>
      <w:r>
        <w:rPr>
          <w:b w:val="0"/>
        </w:rPr>
        <w:t>• Formic acid is widely used in various industrial processes and has a higher acid dissociation constant (Ka) compared to other carboxylic acids listed.</w:t>
      </w:r>
    </w:p>
    <w:p>
      <w:pPr>
        <w:spacing w:before="0"/>
      </w:pPr>
      <w:r>
        <w:rPr>
          <w:b w:val="0"/>
        </w:rPr>
        <w:t>• Carboxylic Acids Carboxylic acids are organic acids characterized by the presence of a carboxyl group (–COOH).</w:t>
      </w:r>
    </w:p>
    <w:p>
      <w:pPr>
        <w:spacing w:before="0"/>
      </w:pPr>
      <w:r>
        <w:rPr>
          <w:b w:val="0"/>
        </w:rPr>
        <w:t>• The acidity of carboxylic acids is due to the resonance stabilization of the carboxylate anion (R-COO−) formed after deprotonation.</w:t>
      </w:r>
    </w:p>
    <w:p>
      <w:pPr>
        <w:spacing w:before="0"/>
      </w:pPr>
      <w:r>
        <w:rPr>
          <w:b w:val="0"/>
        </w:rPr>
        <w:t>• Electron-withdrawing groups increase acidity by stabilizing the carboxylate anion, while electron-donating groups decrease acidity by destabilizing it.</w:t>
      </w:r>
    </w:p>
    <w:p>
      <w:pPr>
        <w:spacing w:before="0"/>
      </w:pPr>
      <w:r>
        <w:rPr>
          <w:b w:val="0"/>
        </w:rPr>
        <w:t>• Acid Dissociation Constant (Ka) The acid dissociation constant (Ka) is a quantitative measure of the strength of an acid in solution.</w:t>
      </w:r>
    </w:p>
    <w:p>
      <w:pPr>
        <w:spacing w:before="0"/>
      </w:pPr>
      <w:r>
        <w:rPr>
          <w:b w:val="0"/>
        </w:rPr>
        <w:t>• It is the equilibrium constant for the dissociation of an acid into its conjugate base and a proton (H+).</w:t>
      </w:r>
    </w:p>
    <w:p>
      <w:pPr>
        <w:spacing w:before="0"/>
      </w:pPr>
      <w:r>
        <w:rPr>
          <w:b w:val="0"/>
        </w:rPr>
        <w:t>• Higher Ka values indicate stronger acids, as they dissociate more completely in solution.</w:t>
      </w:r>
    </w:p>
    <w:p>
      <w:pPr>
        <w:spacing w:before="0"/>
      </w:pPr>
      <w:r>
        <w:rPr>
          <w:b w:val="0"/>
        </w:rPr>
        <w:t>• Formic acid has a higher Ka value compared to the other carboxylic acids listed, making it more acidic.</w:t>
      </w:r>
    </w:p>
    <w:p>
      <w:pPr>
        <w:spacing w:before="0"/>
      </w:pPr>
      <w:r>
        <w:rPr>
          <w:b w:val="0"/>
        </w:rPr>
        <w:t>• Factors Influencing Acidity Inductive Effect: Electron-withdrawing groups increase acidity, while electron-donating groups decrease it.</w:t>
      </w:r>
    </w:p>
    <w:p>
      <w:pPr>
        <w:spacing w:before="0"/>
      </w:pPr>
      <w:r>
        <w:rPr>
          <w:b w:val="0"/>
        </w:rPr>
        <w:t>• Resonance Effect: Resonance stabilization of the conjugate base increases acidity.</w:t>
      </w:r>
    </w:p>
    <w:p>
      <w:pPr>
        <w:spacing w:before="0"/>
      </w:pPr>
      <w:r>
        <w:rPr>
          <w:b w:val="0"/>
        </w:rPr>
        <w:t>• Hybridization: Acidity increases with the s-character of the hybrid orbital holding the acidic hydrogen (sp &gt; sp2 &gt; sp3).</w:t>
      </w:r>
    </w:p>
    <w:p>
      <w:pPr>
        <w:spacing w:before="0"/>
      </w:pPr>
      <w:r>
        <w:rPr>
          <w:b w:val="0"/>
        </w:rPr>
        <w:t>• Solvation: Better solvation of the conjugate base in a solvent increases acidity.</w:t>
      </w:r>
    </w:p>
    <w:p>
      <w:pPr>
        <w:spacing w:before="0"/>
      </w:pPr>
      <w:r>
        <w:rPr>
          <w:b w:val="0"/>
        </w:rPr>
      </w:r>
    </w:p>
    <w:p>
      <w:pPr>
        <w:spacing w:after="100" w:line="360" w:lineRule="auto" w:before="0"/>
      </w:pPr>
      <w:r>
        <w:rPr>
          <w:b w:val="0"/>
        </w:rPr>
        <w:t>11. The Maukharis ruled over which of the following cities in western Uttar Pradesh that over the time replaced Pataliputra as a political centre of north India?</w:t>
      </w:r>
    </w:p>
    <w:p>
      <w:pPr>
        <w:spacing w:before="0"/>
      </w:pPr>
      <w:r>
        <w:rPr>
          <w:b w:val="0"/>
        </w:rPr>
      </w:r>
    </w:p>
    <w:p>
      <w:pPr>
        <w:spacing w:after="100" w:before="0"/>
      </w:pPr>
      <w:r>
        <w:rPr>
          <w:b w:val="0"/>
        </w:rPr>
        <w:t>A. Kannauj</w:t>
      </w:r>
    </w:p>
    <w:p>
      <w:pPr>
        <w:spacing w:after="100" w:before="0"/>
      </w:pPr>
      <w:r>
        <w:rPr>
          <w:b w:val="0"/>
        </w:rPr>
        <w:t>B. Bareli</w:t>
      </w:r>
    </w:p>
    <w:p>
      <w:pPr>
        <w:spacing w:after="100" w:before="0"/>
      </w:pPr>
      <w:r>
        <w:rPr>
          <w:b w:val="0"/>
        </w:rPr>
        <w:t>C. Agra</w:t>
      </w:r>
    </w:p>
    <w:p>
      <w:pPr>
        <w:spacing w:after="100" w:before="0"/>
      </w:pPr>
      <w:r>
        <w:rPr>
          <w:b w:val="0"/>
        </w:rPr>
        <w:t>D. Kanpur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Kannauj. Key Points Additional Information</w:t>
      </w:r>
    </w:p>
    <w:p>
      <w:pPr>
        <w:spacing w:before="0"/>
      </w:pPr>
      <w:r>
        <w:rPr>
          <w:b w:val="0"/>
        </w:rPr>
        <w:t>• Kannauj, located in western Uttar Pradesh, was an ancient city and a significant political center in northern India.</w:t>
      </w:r>
    </w:p>
    <w:p>
      <w:pPr>
        <w:spacing w:before="0"/>
      </w:pPr>
      <w:r>
        <w:rPr>
          <w:b w:val="0"/>
        </w:rPr>
        <w:t>• The Maukharis were a dynasty that ruled over Kannauj before it became a prominent city under the later rulers such as the Gurjara-Pratiharas.</w:t>
      </w:r>
    </w:p>
    <w:p>
      <w:pPr>
        <w:spacing w:before="0"/>
      </w:pPr>
      <w:r>
        <w:rPr>
          <w:b w:val="0"/>
        </w:rPr>
        <w:t>• Over time, Kannauj replaced Pataliputra (modern-day Patna) as the political and cultural center of northern India.</w:t>
      </w:r>
    </w:p>
    <w:p>
      <w:pPr>
        <w:spacing w:before="0"/>
      </w:pPr>
      <w:r>
        <w:rPr>
          <w:b w:val="0"/>
        </w:rPr>
        <w:t>• Kannauj is known for its historical significance and its strategic location which made it a focal point of power struggles among various dynasties.</w:t>
      </w:r>
    </w:p>
    <w:p>
      <w:pPr>
        <w:spacing w:before="0"/>
      </w:pPr>
      <w:r>
        <w:rPr>
          <w:b w:val="0"/>
        </w:rPr>
        <w:t>• Maukharis Dynasty: The Maukharis were a dynasty that ruled parts of northern India during the early medieval period, roughly between the 6th and 7th centuries.</w:t>
      </w:r>
    </w:p>
    <w:p>
      <w:pPr>
        <w:spacing w:before="0"/>
      </w:pPr>
      <w:r>
        <w:rPr>
          <w:b w:val="0"/>
        </w:rPr>
        <w:t>• They initially served as vassals of the Gupta Empire but later established their independence.</w:t>
      </w:r>
    </w:p>
    <w:p>
      <w:pPr>
        <w:spacing w:before="0"/>
      </w:pPr>
      <w:r>
        <w:rPr>
          <w:b w:val="0"/>
        </w:rPr>
        <w:t>• The most notable ruler of the Maukharis was Isanavarman, who expanded their territory and consolidated power.</w:t>
      </w:r>
    </w:p>
    <w:p>
      <w:pPr>
        <w:spacing w:before="0"/>
      </w:pPr>
      <w:r>
        <w:rPr>
          <w:b w:val="0"/>
        </w:rPr>
        <w:t>• The Maukhari dynasty is known for its contribution to the political and cultural landscape of northern India during its time.</w:t>
      </w:r>
    </w:p>
    <w:p>
      <w:pPr>
        <w:spacing w:before="0"/>
      </w:pPr>
      <w:r>
        <w:rPr>
          <w:b w:val="0"/>
        </w:rPr>
        <w:t>• Kannauj: Kannauj, also known as Kanyakubja, has a rich history dating back to ancient times.</w:t>
      </w:r>
    </w:p>
    <w:p>
      <w:pPr>
        <w:spacing w:before="0"/>
      </w:pPr>
      <w:r>
        <w:rPr>
          <w:b w:val="0"/>
        </w:rPr>
        <w:t>• It was a major center of trade, culture, and politics and remained so through various dynasties, including the Maukharis, Harshavardhana, and the Gurjara-Pratiharas.</w:t>
      </w:r>
    </w:p>
    <w:p>
      <w:pPr>
        <w:spacing w:before="0"/>
      </w:pPr>
      <w:r>
        <w:rPr>
          <w:b w:val="0"/>
        </w:rPr>
        <w:t>• Kannauj is famously known for its production of perfumes and essential oils, particularly the traditional "attar" (perfume).</w:t>
      </w:r>
    </w:p>
    <w:p>
      <w:pPr>
        <w:spacing w:before="0"/>
      </w:pPr>
      <w:r>
        <w:rPr>
          <w:b w:val="0"/>
        </w:rPr>
        <w:t>• Throughout its history, Kannauj has been a coveted city, leading to numerous battles and power struggles among regional powers.</w:t>
      </w:r>
    </w:p>
    <w:p>
      <w:pPr>
        <w:spacing w:before="0"/>
      </w:pPr>
      <w:r>
        <w:rPr>
          <w:b w:val="0"/>
        </w:rPr>
        <w:t>• Pataliputra: Pataliputra, modern-day Patna, was the capital city of several ancient Indian empires, including the Maurya and Gupta Empires.</w:t>
      </w:r>
    </w:p>
    <w:p>
      <w:pPr>
        <w:spacing w:before="0"/>
      </w:pPr>
      <w:r>
        <w:rPr>
          <w:b w:val="0"/>
        </w:rPr>
        <w:t>• It was a major political, economic, and cultural hub during its peak.</w:t>
      </w:r>
    </w:p>
    <w:p>
      <w:pPr>
        <w:spacing w:before="0"/>
      </w:pPr>
      <w:r>
        <w:rPr>
          <w:b w:val="0"/>
        </w:rPr>
        <w:t>• Over time, the political center shifted from Pataliputra to other cities like Kannauj as different dynasties rose to power.</w:t>
      </w:r>
    </w:p>
    <w:p>
      <w:pPr>
        <w:spacing w:before="0"/>
      </w:pPr>
      <w:r>
        <w:rPr>
          <w:b w:val="0"/>
        </w:rPr>
        <w:t>• Pataliputra is historically significant for its role in the administration and governance of ancient Indian empires.</w:t>
      </w:r>
    </w:p>
    <w:p>
      <w:pPr>
        <w:spacing w:before="0"/>
      </w:pPr>
      <w:r>
        <w:rPr>
          <w:b w:val="0"/>
        </w:rPr>
      </w:r>
    </w:p>
    <w:p>
      <w:pPr>
        <w:spacing w:after="100" w:line="360" w:lineRule="auto" w:before="0"/>
      </w:pPr>
      <w:r>
        <w:rPr>
          <w:b w:val="0"/>
        </w:rPr>
        <w:t>12. Which of the following is NOT a greenhouse gas?</w:t>
      </w:r>
    </w:p>
    <w:p>
      <w:pPr>
        <w:spacing w:before="0"/>
      </w:pPr>
      <w:r>
        <w:rPr>
          <w:b w:val="0"/>
        </w:rPr>
      </w:r>
    </w:p>
    <w:p>
      <w:pPr>
        <w:spacing w:after="100" w:before="0"/>
      </w:pPr>
      <w:r>
        <w:rPr>
          <w:b w:val="0"/>
        </w:rPr>
        <w:t>A. Methane</w:t>
      </w:r>
    </w:p>
    <w:p>
      <w:pPr>
        <w:spacing w:after="100" w:before="0"/>
      </w:pPr>
      <w:r>
        <w:rPr>
          <w:b w:val="0"/>
        </w:rPr>
        <w:t>B. Carbon dioxide</w:t>
      </w:r>
    </w:p>
    <w:p>
      <w:pPr>
        <w:spacing w:after="100" w:before="0"/>
      </w:pPr>
      <w:r>
        <w:rPr>
          <w:b w:val="0"/>
        </w:rPr>
        <w:t>C. Nitrous oxide</w:t>
      </w:r>
    </w:p>
    <w:p>
      <w:pPr>
        <w:spacing w:after="100" w:before="0"/>
      </w:pPr>
      <w:r>
        <w:rPr>
          <w:b w:val="0"/>
        </w:rPr>
        <w:t>D. Nitric oxide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Nitric oxide. Key Points Additional Information</w:t>
      </w:r>
    </w:p>
    <w:p>
      <w:pPr>
        <w:spacing w:before="0"/>
      </w:pPr>
      <w:r>
        <w:rPr>
          <w:b w:val="0"/>
        </w:rPr>
        <w:t>• Nitric oxide (NO) is not considered a greenhouse gas because it does not have a significant impact on the Earth's temperature or climate.</w:t>
      </w:r>
    </w:p>
    <w:p>
      <w:pPr>
        <w:spacing w:before="0"/>
      </w:pPr>
      <w:r>
        <w:rPr>
          <w:b w:val="0"/>
        </w:rPr>
        <w:t>• Greenhouse gases are those that can absorb and emit infrared radiation, leading to the greenhouse effect. Nitric oxide does not significantly contribute to this process.</w:t>
      </w:r>
    </w:p>
    <w:p>
      <w:pPr>
        <w:spacing w:before="0"/>
      </w:pPr>
      <w:r>
        <w:rPr>
          <w:b w:val="0"/>
        </w:rPr>
        <w:t>• Common greenhouse gases include carbon dioxide (CO2), methane (CH4), and nitrous oxide (N2O), all of which have a much higher potential to trap heat in the atmosphere.</w:t>
      </w:r>
    </w:p>
    <w:p>
      <w:pPr>
        <w:spacing w:before="0"/>
      </w:pPr>
      <w:r>
        <w:rPr>
          <w:b w:val="0"/>
        </w:rPr>
        <w:t>• Nitric oxide is primarily known for its role in the formation of smog and its impact on the respiratory system, rather than its role as a greenhouse gas.</w:t>
      </w:r>
    </w:p>
    <w:p>
      <w:pPr>
        <w:spacing w:before="0"/>
      </w:pPr>
      <w:r>
        <w:rPr>
          <w:b w:val="0"/>
        </w:rPr>
        <w:t>• Greenhouse Gases: Greenhouse gases are those gases in the Earth's atmosphere that trap heat. They allow sunlight to enter the atmosphere freely, but when the Earth's surface emits the energy back as infrared radiation (heat), greenhouse gases absorb and re-emit this radiation, warming the planet.</w:t>
      </w:r>
    </w:p>
    <w:p>
      <w:pPr>
        <w:spacing w:before="0"/>
      </w:pPr>
      <w:r>
        <w:rPr>
          <w:b w:val="0"/>
        </w:rPr>
        <w:t>• The primary greenhouse gases in Earth's atmosphere are water vapor (H2O), carbon dioxide (CO2), methane (CH4), nitrous oxide (N2O), and ozone (O3).</w:t>
      </w:r>
    </w:p>
    <w:p>
      <w:pPr>
        <w:spacing w:before="0"/>
      </w:pPr>
      <w:r>
        <w:rPr>
          <w:b w:val="0"/>
        </w:rPr>
        <w:t>• Human activities, such as burning fossil fuels, deforestation, and industrial processes, have significantly increased the concentrations of these greenhouse gases, leading to global warming and climate change.</w:t>
      </w:r>
    </w:p>
    <w:p>
      <w:pPr>
        <w:spacing w:before="0"/>
      </w:pPr>
      <w:r>
        <w:rPr>
          <w:b w:val="0"/>
        </w:rPr>
        <w:t>• Carbon Dioxide (CO2): Carbon dioxide is a colorless, odorless gas that is essential for plant life through the process of photosynthesis.</w:t>
      </w:r>
    </w:p>
    <w:p>
      <w:pPr>
        <w:spacing w:before="0"/>
      </w:pPr>
      <w:r>
        <w:rPr>
          <w:b w:val="0"/>
        </w:rPr>
        <w:t>• It is produced by the combustion of fossil fuels, deforestation, and various industrial processes.</w:t>
      </w:r>
    </w:p>
    <w:p>
      <w:pPr>
        <w:spacing w:before="0"/>
      </w:pPr>
      <w:r>
        <w:rPr>
          <w:b w:val="0"/>
        </w:rPr>
        <w:t>• CO2 is the most significant long-lived greenhouse gas in Earth's atmosphere, contributing to global warming and climate change.</w:t>
      </w:r>
    </w:p>
    <w:p>
      <w:pPr>
        <w:spacing w:before="0"/>
      </w:pPr>
      <w:r>
        <w:rPr>
          <w:b w:val="0"/>
        </w:rPr>
        <w:t>• Methane (CH4): Methane is a potent greenhouse gas with a global warming potential many times greater than that of CO2 over a 20-year period.</w:t>
      </w:r>
    </w:p>
    <w:p>
      <w:pPr>
        <w:spacing w:before="0"/>
      </w:pPr>
      <w:r>
        <w:rPr>
          <w:b w:val="0"/>
        </w:rPr>
        <w:t>• It is produced naturally through the decomposition of organic matter and human activities such as livestock farming, rice cultivation, and landfills.</w:t>
      </w:r>
    </w:p>
    <w:p>
      <w:pPr>
        <w:spacing w:before="0"/>
      </w:pPr>
      <w:r>
        <w:rPr>
          <w:b w:val="0"/>
        </w:rPr>
        <w:t>• Despite its shorter atmospheric lifetime compared to CO2, methane's impact on global warming is substantial.</w:t>
      </w:r>
    </w:p>
    <w:p>
      <w:pPr>
        <w:spacing w:before="0"/>
      </w:pPr>
      <w:r>
        <w:rPr>
          <w:b w:val="0"/>
        </w:rPr>
        <w:t>• Nitrous Oxide (N2O): Nitrous oxide is a greenhouse gas that is more effective than CO2 at trapping heat in the atmosphere over a 100-year period.</w:t>
      </w:r>
    </w:p>
    <w:p>
      <w:pPr>
        <w:spacing w:before="0"/>
      </w:pPr>
      <w:r>
        <w:rPr>
          <w:b w:val="0"/>
        </w:rPr>
        <w:t>• It is emitted from agricultural and industrial activities, as well as during the combustion of fossil fuels and solid waste.</w:t>
      </w:r>
    </w:p>
    <w:p>
      <w:pPr>
        <w:spacing w:before="0"/>
      </w:pPr>
      <w:r>
        <w:rPr>
          <w:b w:val="0"/>
        </w:rPr>
        <w:t>• N2O also plays a role in the depletion of the ozone layer in the stratosphere.</w:t>
      </w:r>
    </w:p>
    <w:p>
      <w:pPr>
        <w:spacing w:before="0"/>
      </w:pPr>
      <w:r>
        <w:rPr>
          <w:b w:val="0"/>
        </w:rPr>
      </w:r>
    </w:p>
    <w:p>
      <w:pPr>
        <w:spacing w:after="100" w:line="360" w:lineRule="auto" w:before="0"/>
      </w:pPr>
      <w:r>
        <w:rPr>
          <w:b w:val="0"/>
        </w:rPr>
        <w:t>13. Which allotrope of carbon was discovered by Robert F Curl, Harold W Kroto and Richard E Smalley in 1985?</w:t>
      </w:r>
    </w:p>
    <w:p>
      <w:pPr>
        <w:spacing w:before="0"/>
      </w:pPr>
      <w:r>
        <w:rPr>
          <w:b w:val="0"/>
        </w:rPr>
      </w:r>
    </w:p>
    <w:p>
      <w:pPr>
        <w:spacing w:after="100" w:before="0"/>
      </w:pPr>
      <w:r>
        <w:rPr>
          <w:b w:val="0"/>
        </w:rPr>
        <w:t>A. Graphene</w:t>
      </w:r>
    </w:p>
    <w:p>
      <w:pPr>
        <w:spacing w:after="100" w:before="0"/>
      </w:pPr>
      <w:r>
        <w:rPr>
          <w:b w:val="0"/>
        </w:rPr>
        <w:t>B. Lonsdaleite</w:t>
      </w:r>
    </w:p>
    <w:p>
      <w:pPr>
        <w:spacing w:after="100" w:before="0"/>
      </w:pPr>
      <w:r>
        <w:rPr>
          <w:b w:val="0"/>
        </w:rPr>
        <w:t>C. Carbophene</w:t>
      </w:r>
    </w:p>
    <w:p>
      <w:pPr>
        <w:spacing w:after="100" w:before="0"/>
      </w:pPr>
      <w:r>
        <w:rPr>
          <w:b w:val="0"/>
        </w:rPr>
        <w:t>D. Fullerene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Fullerene. Key Points Additional Information</w:t>
      </w:r>
    </w:p>
    <w:p>
      <w:pPr>
        <w:spacing w:before="0"/>
      </w:pPr>
      <w:r>
        <w:rPr>
          <w:b w:val="0"/>
        </w:rPr>
        <w:t>• Fullerene is an allotrope of carbon that was discovered by Robert F. Curl, Harold W. Kroto, and Richard E. Smalley in 1985.</w:t>
      </w:r>
    </w:p>
    <w:p>
      <w:pPr>
        <w:spacing w:before="0"/>
      </w:pPr>
      <w:r>
        <w:rPr>
          <w:b w:val="0"/>
        </w:rPr>
        <w:t>• It consists of carbon atoms arranged in a hollow sphere, ellipsoid, or tube.</w:t>
      </w:r>
    </w:p>
    <w:p>
      <w:pPr>
        <w:spacing w:before="0"/>
      </w:pPr>
      <w:r>
        <w:rPr>
          <w:b w:val="0"/>
        </w:rPr>
        <w:t>• Fullerenes are also known as "Buckyballs" because the first discovered fullerene (C60) resembles the shape of a soccer ball.</w:t>
      </w:r>
    </w:p>
    <w:p>
      <w:pPr>
        <w:spacing w:before="0"/>
      </w:pPr>
      <w:r>
        <w:rPr>
          <w:b w:val="0"/>
        </w:rPr>
        <w:t>• Fullerenes have unique properties that make them useful in materials science, electronics, and nanotechnology.</w:t>
      </w:r>
    </w:p>
    <w:p>
      <w:pPr>
        <w:spacing w:before="0"/>
      </w:pPr>
      <w:r>
        <w:rPr>
          <w:b w:val="0"/>
        </w:rPr>
        <w:t>• Graphene: Graphene is a single layer of carbon atoms arranged in a two-dimensional honeycomb lattice.</w:t>
      </w:r>
    </w:p>
    <w:p>
      <w:pPr>
        <w:spacing w:before="0"/>
      </w:pPr>
      <w:r>
        <w:rPr>
          <w:b w:val="0"/>
        </w:rPr>
        <w:t>• It is known for its remarkable electrical, thermal, and mechanical properties.</w:t>
      </w:r>
    </w:p>
    <w:p>
      <w:pPr>
        <w:spacing w:before="0"/>
      </w:pPr>
      <w:r>
        <w:rPr>
          <w:b w:val="0"/>
        </w:rPr>
        <w:t>• Graphene is used in various applications, including electronics, composites, and energy storage.</w:t>
      </w:r>
    </w:p>
    <w:p>
      <w:pPr>
        <w:spacing w:before="0"/>
      </w:pPr>
      <w:r>
        <w:rPr>
          <w:b w:val="0"/>
        </w:rPr>
        <w:t>• Lonsdaleite: Lonsdaleite, also known as hexagonal diamond, is an allotrope of carbon with a hexagonal lattice structure.</w:t>
      </w:r>
    </w:p>
    <w:p>
      <w:pPr>
        <w:spacing w:before="0"/>
      </w:pPr>
      <w:r>
        <w:rPr>
          <w:b w:val="0"/>
        </w:rPr>
        <w:t>• It is formed under high-pressure conditions, typically during meteorite impacts.</w:t>
      </w:r>
    </w:p>
    <w:p>
      <w:pPr>
        <w:spacing w:before="0"/>
      </w:pPr>
      <w:r>
        <w:rPr>
          <w:b w:val="0"/>
        </w:rPr>
        <w:t>• Lonsdaleite is harder than diamond and has potential applications in cutting and drilling tools.</w:t>
      </w:r>
    </w:p>
    <w:p>
      <w:pPr>
        <w:spacing w:before="0"/>
      </w:pPr>
      <w:r>
        <w:rPr>
          <w:b w:val="0"/>
        </w:rPr>
        <w:t>• Carbophene: Carbophene is a less commonly known term and is not widely recognized in the scientific community.</w:t>
      </w:r>
    </w:p>
    <w:p>
      <w:pPr>
        <w:spacing w:before="0"/>
      </w:pPr>
      <w:r>
        <w:rPr>
          <w:b w:val="0"/>
        </w:rPr>
        <w:t>• It may be a misnomer or an incorrect term for other carbon allotropes such as graphene or fullerenes.</w:t>
      </w:r>
    </w:p>
    <w:p>
      <w:pPr>
        <w:spacing w:before="0"/>
      </w:pPr>
      <w:r>
        <w:rPr>
          <w:b w:val="0"/>
        </w:rPr>
      </w:r>
    </w:p>
    <w:p>
      <w:pPr>
        <w:spacing w:after="100" w:line="360" w:lineRule="auto" w:before="0"/>
      </w:pPr>
      <w:r>
        <w:rPr>
          <w:b w:val="0"/>
        </w:rPr>
        <w:t>14. Annapurna Devi is associated with which of the following musical instruments?</w:t>
      </w:r>
    </w:p>
    <w:p>
      <w:pPr>
        <w:spacing w:before="0"/>
      </w:pPr>
      <w:r>
        <w:rPr>
          <w:b w:val="0"/>
        </w:rPr>
      </w:r>
    </w:p>
    <w:p>
      <w:pPr>
        <w:spacing w:after="100" w:before="0"/>
      </w:pPr>
      <w:r>
        <w:rPr>
          <w:b w:val="0"/>
        </w:rPr>
        <w:t>A. Rudra veena</w:t>
      </w:r>
    </w:p>
    <w:p>
      <w:pPr>
        <w:spacing w:after="100" w:before="0"/>
      </w:pPr>
      <w:r>
        <w:rPr>
          <w:b w:val="0"/>
        </w:rPr>
        <w:t>B. Taal</w:t>
      </w:r>
    </w:p>
    <w:p>
      <w:pPr>
        <w:spacing w:after="100" w:before="0"/>
      </w:pPr>
      <w:r>
        <w:rPr>
          <w:b w:val="0"/>
        </w:rPr>
        <w:t>C. Ektara</w:t>
      </w:r>
    </w:p>
    <w:p>
      <w:pPr>
        <w:spacing w:after="100" w:before="0"/>
      </w:pPr>
      <w:r>
        <w:rPr>
          <w:b w:val="0"/>
        </w:rPr>
        <w:t>D. Surbahar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Surbahar. Key Points Additional Information</w:t>
      </w:r>
    </w:p>
    <w:p>
      <w:pPr>
        <w:spacing w:before="0"/>
      </w:pPr>
      <w:r>
        <w:rPr>
          <w:b w:val="0"/>
        </w:rPr>
        <w:t>• Annapurna Devi was an Indian surbahar (bass sitar) player of the Maihar gharana.</w:t>
      </w:r>
    </w:p>
    <w:p>
      <w:pPr>
        <w:spacing w:before="0"/>
      </w:pPr>
      <w:r>
        <w:rPr>
          <w:b w:val="0"/>
        </w:rPr>
        <w:t>• She was the daughter and disciple of Allauddin Khan, who was a prominent figure in Hindustani classical music.</w:t>
      </w:r>
    </w:p>
    <w:p>
      <w:pPr>
        <w:spacing w:before="0"/>
      </w:pPr>
      <w:r>
        <w:rPr>
          <w:b w:val="0"/>
        </w:rPr>
        <w:t>• Annapurna Devi was considered one of the foremost exponents of the surbahar, a rare and difficult instrument to master.</w:t>
      </w:r>
    </w:p>
    <w:p>
      <w:pPr>
        <w:spacing w:before="0"/>
      </w:pPr>
      <w:r>
        <w:rPr>
          <w:b w:val="0"/>
        </w:rPr>
        <w:t>• She was also the spouse of the renowned sitar player Ravi Shankar and significantly contributed to the popularity of Indian classical music.</w:t>
      </w:r>
    </w:p>
    <w:p>
      <w:pPr>
        <w:spacing w:before="0"/>
      </w:pPr>
      <w:r>
        <w:rPr>
          <w:b w:val="0"/>
        </w:rPr>
        <w:t>• Surbahar: The surbahar, also known as the bass sitar, is a plucked string instrument used in the Hindustani classical music of North India.</w:t>
      </w:r>
    </w:p>
    <w:p>
      <w:pPr>
        <w:spacing w:before="0"/>
      </w:pPr>
      <w:r>
        <w:rPr>
          <w:b w:val="0"/>
        </w:rPr>
        <w:t>• It is often referred to as the "bass sitar" because it is larger than the sitar and has a lower pitch.</w:t>
      </w:r>
    </w:p>
    <w:p>
      <w:pPr>
        <w:spacing w:before="0"/>
      </w:pPr>
      <w:r>
        <w:rPr>
          <w:b w:val="0"/>
        </w:rPr>
        <w:t>• The surbahar is designed for the elaborate, slow-tempo alap section of a raga performance, with its deep, resonant tones.</w:t>
      </w:r>
    </w:p>
    <w:p>
      <w:pPr>
        <w:spacing w:before="0"/>
      </w:pPr>
      <w:r>
        <w:rPr>
          <w:b w:val="0"/>
        </w:rPr>
        <w:t>• The instrument has a wide range and can produce a variety of tonal colors, making it suitable for both solo and accompanying performances.</w:t>
      </w:r>
    </w:p>
    <w:p>
      <w:pPr>
        <w:spacing w:before="0"/>
      </w:pPr>
      <w:r>
        <w:rPr>
          <w:b w:val="0"/>
        </w:rPr>
        <w:t>• Maihar Gharana: The Maihar gharana is a school of Hindustani classical music named after the town of Maihar in Madhya Pradesh, India.</w:t>
      </w:r>
    </w:p>
    <w:p>
      <w:pPr>
        <w:spacing w:before="0"/>
      </w:pPr>
      <w:r>
        <w:rPr>
          <w:b w:val="0"/>
        </w:rPr>
        <w:t>• It was founded by the legendary musician Allauddin Khan, who was a master of multiple instruments including the sarod, surbahar, and sitar.</w:t>
      </w:r>
    </w:p>
    <w:p>
      <w:pPr>
        <w:spacing w:before="0"/>
      </w:pPr>
      <w:r>
        <w:rPr>
          <w:b w:val="0"/>
        </w:rPr>
        <w:t>• The gharana is known for its emphasis on the dhrupad style of alap, intricate raga improvisations, and the use of both vocal and instrumental techniques.</w:t>
      </w:r>
    </w:p>
    <w:p>
      <w:pPr>
        <w:spacing w:before="0"/>
      </w:pPr>
      <w:r>
        <w:rPr>
          <w:b w:val="0"/>
        </w:rPr>
        <w:t>• Some of the prominent disciples of Allauddin Khan from the Maihar gharana include Ravi Shankar, Ali Akbar Khan, and Annapurna Devi.</w:t>
      </w:r>
    </w:p>
    <w:p>
      <w:pPr>
        <w:spacing w:before="0"/>
      </w:pPr>
      <w:r>
        <w:rPr>
          <w:b w:val="0"/>
        </w:rPr>
        <w:t>• Hindustani Classical Music: Hindustani classical music is a tradition of Indian classical music that developed in North India around the 13th and 14th centuries.</w:t>
      </w:r>
    </w:p>
    <w:p>
      <w:pPr>
        <w:spacing w:before="0"/>
      </w:pPr>
      <w:r>
        <w:rPr>
          <w:b w:val="0"/>
        </w:rPr>
        <w:t>• It is characterized by a variety of ragas (melodic frameworks) and talas (rhythmic cycles) used in compositions and improvisations.</w:t>
      </w:r>
    </w:p>
    <w:p>
      <w:pPr>
        <w:spacing w:before="0"/>
      </w:pPr>
      <w:r>
        <w:rPr>
          <w:b w:val="0"/>
        </w:rPr>
        <w:t>• Instruments commonly used in Hindustani classical music include the sitar, tabla, sarod, surbahar, and bansuri, among others.</w:t>
      </w:r>
    </w:p>
    <w:p>
      <w:pPr>
        <w:spacing w:before="0"/>
      </w:pPr>
      <w:r>
        <w:rPr>
          <w:b w:val="0"/>
        </w:rPr>
        <w:t>• This genre of music is known for its intricate ornamentation, improvisational freedom, and deep emotional expression.</w:t>
      </w:r>
    </w:p>
    <w:p>
      <w:pPr>
        <w:spacing w:before="0"/>
      </w:pPr>
      <w:r>
        <w:rPr>
          <w:b w:val="0"/>
        </w:rPr>
      </w:r>
    </w:p>
    <w:p>
      <w:pPr>
        <w:spacing w:after="100" w:line="360" w:lineRule="auto" w:before="0"/>
      </w:pPr>
      <w:r>
        <w:rPr>
          <w:b w:val="0"/>
        </w:rPr>
        <w:t>15. Which of the following articles of the Constitution of India lays down that ‘The allocation of seats in the Council of States to be filled by representatives of the States and of the Union territories shall be in accordance with the provisions in that behalf contained in the fourth Schedule’?</w:t>
      </w:r>
    </w:p>
    <w:p>
      <w:pPr>
        <w:spacing w:before="0"/>
      </w:pPr>
      <w:r>
        <w:rPr>
          <w:b w:val="0"/>
        </w:rPr>
      </w:r>
    </w:p>
    <w:p>
      <w:pPr>
        <w:spacing w:after="100" w:before="0"/>
      </w:pPr>
      <w:r>
        <w:rPr>
          <w:b w:val="0"/>
        </w:rPr>
        <w:t>A. Article 81</w:t>
      </w:r>
    </w:p>
    <w:p>
      <w:pPr>
        <w:spacing w:after="100" w:before="0"/>
      </w:pPr>
      <w:r>
        <w:rPr>
          <w:b w:val="0"/>
        </w:rPr>
        <w:t>B. Article 82</w:t>
      </w:r>
    </w:p>
    <w:p>
      <w:pPr>
        <w:spacing w:after="100" w:before="0"/>
      </w:pPr>
      <w:r>
        <w:rPr>
          <w:b w:val="0"/>
        </w:rPr>
        <w:t>C. Article 83</w:t>
      </w:r>
    </w:p>
    <w:p>
      <w:pPr>
        <w:spacing w:after="100" w:before="0"/>
      </w:pPr>
      <w:r>
        <w:rPr>
          <w:b w:val="0"/>
        </w:rPr>
        <w:t>D. Article 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Article 80. Key Points Additional Information</w:t>
      </w:r>
    </w:p>
    <w:p>
      <w:pPr>
        <w:spacing w:before="0"/>
      </w:pPr>
      <w:r>
        <w:rPr>
          <w:b w:val="0"/>
        </w:rPr>
        <w:t>• Article 80 of the Constitution of India deals with the composition of the Council of States (Rajya Sabha).</w:t>
      </w:r>
    </w:p>
    <w:p>
      <w:pPr>
        <w:spacing w:before="0"/>
      </w:pPr>
      <w:r>
        <w:rPr>
          <w:b w:val="0"/>
        </w:rPr>
        <w:t>• The Council of States is to be composed of representatives of the States and Union territories.</w:t>
      </w:r>
    </w:p>
    <w:p>
      <w:pPr>
        <w:spacing w:before="0"/>
      </w:pPr>
      <w:r>
        <w:rPr>
          <w:b w:val="0"/>
        </w:rPr>
        <w:t>• The allocation of seats in the Council of States is specified in the Fourth Schedule of the Constitution.</w:t>
      </w:r>
    </w:p>
    <w:p>
      <w:pPr>
        <w:spacing w:before="0"/>
      </w:pPr>
      <w:r>
        <w:rPr>
          <w:b w:val="0"/>
        </w:rPr>
        <w:t>• This article ensures that the representation of states and union territories in the Rajya Sabha is in accordance with the provisions laid out in the Fourth Schedule.</w:t>
      </w:r>
    </w:p>
    <w:p>
      <w:pPr>
        <w:spacing w:before="0"/>
      </w:pPr>
      <w:r>
        <w:rPr>
          <w:b w:val="0"/>
        </w:rPr>
        <w:t>• Article 81 Article 81 of the Constitution of India deals with the composition of the House of the People (Lok Sabha).</w:t>
      </w:r>
    </w:p>
    <w:p>
      <w:pPr>
        <w:spacing w:before="0"/>
      </w:pPr>
      <w:r>
        <w:rPr>
          <w:b w:val="0"/>
        </w:rPr>
        <w:t>• It specifies the maximum number of seats in the Lok Sabha and the allocation of these seats among the States.</w:t>
      </w:r>
    </w:p>
    <w:p>
      <w:pPr>
        <w:spacing w:before="0"/>
      </w:pPr>
      <w:r>
        <w:rPr>
          <w:b w:val="0"/>
        </w:rPr>
        <w:t>• Article 82 Article 82 pertains to the readjustment of seats in the Lok Sabha and State Legislative Assemblies after each census.</w:t>
      </w:r>
    </w:p>
    <w:p>
      <w:pPr>
        <w:spacing w:before="0"/>
      </w:pPr>
      <w:r>
        <w:rPr>
          <w:b w:val="0"/>
        </w:rPr>
        <w:t>• This article ensures periodic readjustments to reflect changes in the population.</w:t>
      </w:r>
    </w:p>
    <w:p>
      <w:pPr>
        <w:spacing w:before="0"/>
      </w:pPr>
      <w:r>
        <w:rPr>
          <w:b w:val="0"/>
        </w:rPr>
        <w:t>• Article 83 Article 83 specifies the duration of the Houses of Parliament.</w:t>
      </w:r>
    </w:p>
    <w:p>
      <w:pPr>
        <w:spacing w:before="0"/>
      </w:pPr>
      <w:r>
        <w:rPr>
          <w:b w:val="0"/>
        </w:rPr>
        <w:t>• The Lok Sabha has a term of five years, unless dissolved sooner, while the Rajya Sabha is a permanent body with one-third of its members retiring every two years.</w:t>
      </w:r>
    </w:p>
    <w:p>
      <w:pPr>
        <w:spacing w:before="0"/>
      </w:pPr>
      <w:r>
        <w:rPr>
          <w:b w:val="0"/>
        </w:rPr>
        <w:t>• Fourth Schedule The Fourth Schedule of the Constitution of India allocates seats in the Rajya Sabha to each State and Union territory.</w:t>
      </w:r>
    </w:p>
    <w:p>
      <w:pPr>
        <w:spacing w:before="0"/>
      </w:pPr>
      <w:r>
        <w:rPr>
          <w:b w:val="0"/>
        </w:rPr>
        <w:t>• This schedule ensures balanced representation of the States and Union territories in the Council of States.</w:t>
      </w:r>
    </w:p>
    <w:p>
      <w:pPr>
        <w:spacing w:before="0"/>
      </w:pPr>
      <w:r>
        <w:rPr>
          <w:b w:val="0"/>
        </w:rPr>
      </w:r>
    </w:p>
    <w:p>
      <w:pPr>
        <w:spacing w:after="100" w:line="360" w:lineRule="auto" w:before="0"/>
      </w:pPr>
      <w:r>
        <w:rPr>
          <w:b w:val="0"/>
        </w:rPr>
        <w:t>16. In the year 1925, who extracted lipids from an erythrocyte sample and found that lipid monolayers are good for measuring molecular surface area versus lateral pressure?</w:t>
      </w:r>
    </w:p>
    <w:p>
      <w:pPr>
        <w:spacing w:before="0"/>
      </w:pPr>
      <w:r>
        <w:rPr>
          <w:b w:val="0"/>
        </w:rPr>
      </w:r>
    </w:p>
    <w:p>
      <w:pPr>
        <w:spacing w:after="100" w:before="0"/>
      </w:pPr>
      <w:r>
        <w:rPr>
          <w:b w:val="0"/>
        </w:rPr>
        <w:t>A. Gorter and Grendel</w:t>
      </w:r>
    </w:p>
    <w:p>
      <w:pPr>
        <w:spacing w:after="100" w:before="0"/>
      </w:pPr>
      <w:r>
        <w:rPr>
          <w:b w:val="0"/>
        </w:rPr>
        <w:t>B. Carson and Eccles</w:t>
      </w:r>
    </w:p>
    <w:p>
      <w:pPr>
        <w:spacing w:after="100" w:before="0"/>
      </w:pPr>
      <w:r>
        <w:rPr>
          <w:b w:val="0"/>
        </w:rPr>
        <w:t>C. Avery and Buck</w:t>
      </w:r>
    </w:p>
    <w:p>
      <w:pPr>
        <w:spacing w:after="100" w:before="0"/>
      </w:pPr>
      <w:r>
        <w:rPr>
          <w:b w:val="0"/>
        </w:rPr>
        <w:t>D. Margulis and Ruska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Gorter and Grendel. Key Points Additional Information</w:t>
      </w:r>
    </w:p>
    <w:p>
      <w:pPr>
        <w:spacing w:before="0"/>
      </w:pPr>
      <w:r>
        <w:rPr>
          <w:b w:val="0"/>
        </w:rPr>
        <w:t>• In 1925, Dutch scientists Evert Gorter and François Grendel conducted a groundbreaking experiment involving erythrocyte (red blood cell) lipid extraction.</w:t>
      </w:r>
    </w:p>
    <w:p>
      <w:pPr>
        <w:spacing w:before="0"/>
      </w:pPr>
      <w:r>
        <w:rPr>
          <w:b w:val="0"/>
        </w:rPr>
        <w:t>• They found that the lipids extracted from erythrocytes could form a monolayer, which was pivotal in understanding the molecular surface area versus lateral pressure.</w:t>
      </w:r>
    </w:p>
    <w:p>
      <w:pPr>
        <w:spacing w:before="0"/>
      </w:pPr>
      <w:r>
        <w:rPr>
          <w:b w:val="0"/>
        </w:rPr>
        <w:t>• Their work was fundamental in the development of the fluid mosaic model of cell membranes.</w:t>
      </w:r>
    </w:p>
    <w:p>
      <w:pPr>
        <w:spacing w:before="0"/>
      </w:pPr>
      <w:r>
        <w:rPr>
          <w:b w:val="0"/>
        </w:rPr>
        <w:t>• Gorter and Grendel's experiment was one of the first to suggest that cell membranes are composed of a lipid bilayer.</w:t>
      </w:r>
    </w:p>
    <w:p>
      <w:pPr>
        <w:spacing w:before="0"/>
      </w:pPr>
      <w:r>
        <w:rPr>
          <w:b w:val="0"/>
        </w:rPr>
        <w:t>• Lipid Monolayers and Bilayers: A lipid monolayer is a single layer of lipid molecules arranged on the surface of the water, with their hydrophobic tails in the air and hydrophilic heads in the water.</w:t>
      </w:r>
    </w:p>
    <w:p>
      <w:pPr>
        <w:spacing w:before="0"/>
      </w:pPr>
      <w:r>
        <w:rPr>
          <w:b w:val="0"/>
        </w:rPr>
        <w:t>• A lipid bilayer is a double layer of lipids that form the fundamental structure of cell membranes, with hydrophobic tails facing inward and hydrophilic heads facing outward.</w:t>
      </w:r>
    </w:p>
    <w:p>
      <w:pPr>
        <w:spacing w:before="0"/>
      </w:pPr>
      <w:r>
        <w:rPr>
          <w:b w:val="0"/>
        </w:rPr>
        <w:t>• These structures are crucial for maintaining the integrity and functionality of cell membranes.</w:t>
      </w:r>
    </w:p>
    <w:p>
      <w:pPr>
        <w:spacing w:before="0"/>
      </w:pPr>
      <w:r>
        <w:rPr>
          <w:b w:val="0"/>
        </w:rPr>
        <w:t>• Erythrocytes (Red Blood Cells): Erythrocytes are the most common type of blood cell and are responsible for transporting oxygen from the lungs to the body's tissues and carbon dioxide from the tissues back to the lungs.</w:t>
      </w:r>
    </w:p>
    <w:p>
      <w:pPr>
        <w:spacing w:before="0"/>
      </w:pPr>
      <w:r>
        <w:rPr>
          <w:b w:val="0"/>
        </w:rPr>
        <w:t>• Their membrane composition and properties are essential for their deformability and functionality.</w:t>
      </w:r>
    </w:p>
    <w:p>
      <w:pPr>
        <w:spacing w:before="0"/>
      </w:pPr>
      <w:r>
        <w:rPr>
          <w:b w:val="0"/>
        </w:rPr>
        <w:t>• Surface Area vs. Lateral Pressure: This concept involves measuring the surface area occupied by lipid molecules as a function of the lateral pressure applied to the monolayer.</w:t>
      </w:r>
    </w:p>
    <w:p>
      <w:pPr>
        <w:spacing w:before="0"/>
      </w:pPr>
      <w:r>
        <w:rPr>
          <w:b w:val="0"/>
        </w:rPr>
        <w:t>• It is used to study the physical properties of lipid layers and understand cell membrane mechanics.</w:t>
      </w:r>
    </w:p>
    <w:p>
      <w:pPr>
        <w:spacing w:before="0"/>
      </w:pPr>
      <w:r>
        <w:rPr>
          <w:b w:val="0"/>
        </w:rPr>
        <w:t>• Fluid Mosaic Model: Proposed by Singer and Nicolson in 1972, this model describes the cell membrane as a fluid combination of lipids and proteins.</w:t>
      </w:r>
    </w:p>
    <w:p>
      <w:pPr>
        <w:spacing w:before="0"/>
      </w:pPr>
      <w:r>
        <w:rPr>
          <w:b w:val="0"/>
        </w:rPr>
        <w:t>• The lipids provide a flexible matrix, while proteins float in or on this lipid bilayer, contributing to various cellular functions.</w:t>
      </w:r>
    </w:p>
    <w:p>
      <w:pPr>
        <w:spacing w:before="0"/>
      </w:pPr>
      <w:r>
        <w:rPr>
          <w:b w:val="0"/>
        </w:rPr>
      </w:r>
    </w:p>
    <w:p>
      <w:pPr>
        <w:spacing w:after="100" w:line="360" w:lineRule="auto" w:before="0"/>
      </w:pPr>
      <w:r>
        <w:rPr>
          <w:b w:val="0"/>
        </w:rPr>
        <w:t>17. Identify the sequence of implementation of the following taxes. I.Land revenue II.Sales tax III.MODVAT IV.Service tax</w:t>
      </w:r>
    </w:p>
    <w:p>
      <w:pPr>
        <w:spacing w:before="0"/>
      </w:pPr>
      <w:r>
        <w:rPr>
          <w:b w:val="0"/>
        </w:rPr>
      </w:r>
    </w:p>
    <w:p>
      <w:pPr>
        <w:spacing w:after="100" w:before="0"/>
      </w:pPr>
      <w:r>
        <w:rPr>
          <w:b w:val="0"/>
        </w:rPr>
        <w:t>A. III, II, IV, I</w:t>
      </w:r>
    </w:p>
    <w:p>
      <w:pPr>
        <w:spacing w:after="100" w:before="0"/>
      </w:pPr>
      <w:r>
        <w:rPr>
          <w:b w:val="0"/>
        </w:rPr>
        <w:t>B. II, IV, I, III</w:t>
      </w:r>
    </w:p>
    <w:p>
      <w:pPr>
        <w:spacing w:after="100" w:before="0"/>
      </w:pPr>
      <w:r>
        <w:rPr>
          <w:b w:val="0"/>
        </w:rPr>
        <w:t>C. IV, II, I, III</w:t>
      </w:r>
    </w:p>
    <w:p>
      <w:pPr>
        <w:spacing w:after="100" w:before="0"/>
      </w:pPr>
      <w:r>
        <w:rPr>
          <w:b w:val="0"/>
        </w:rPr>
        <w:t>D. I, II, III, IV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sequence is I, II, III, IV. Land revenue, being one of the oldest taxes, was implemented during ancient times. Sales tax came later as an indirect tax on goods. MODVAT was introduced in 1986 to credit excise duties on inputs, and Service tax was introduced in 1994 on services.</w:t>
      </w:r>
    </w:p>
    <w:p>
      <w:pPr>
        <w:spacing w:before="0"/>
      </w:pPr>
      <w:r>
        <w:rPr>
          <w:b w:val="0"/>
        </w:rPr>
      </w:r>
    </w:p>
    <w:p>
      <w:pPr>
        <w:spacing w:after="100" w:line="360" w:lineRule="auto" w:before="0"/>
      </w:pPr>
      <w:r>
        <w:rPr>
          <w:b w:val="0"/>
        </w:rPr>
        <w:t>18. Under which of the following Pala king's patronage the Vikramshila university in 8th century India was founded?</w:t>
      </w:r>
    </w:p>
    <w:p>
      <w:pPr>
        <w:spacing w:before="0"/>
      </w:pPr>
      <w:r>
        <w:rPr>
          <w:b w:val="0"/>
        </w:rPr>
      </w:r>
    </w:p>
    <w:p>
      <w:pPr>
        <w:spacing w:after="100" w:before="0"/>
      </w:pPr>
      <w:r>
        <w:rPr>
          <w:b w:val="0"/>
        </w:rPr>
        <w:t>A. Gopala</w:t>
      </w:r>
    </w:p>
    <w:p>
      <w:pPr>
        <w:spacing w:after="100" w:before="0"/>
      </w:pPr>
      <w:r>
        <w:rPr>
          <w:b w:val="0"/>
        </w:rPr>
        <w:t>B. Mahipala I</w:t>
      </w:r>
    </w:p>
    <w:p>
      <w:pPr>
        <w:spacing w:after="100" w:before="0"/>
      </w:pPr>
      <w:r>
        <w:rPr>
          <w:b w:val="0"/>
        </w:rPr>
        <w:t>C. Devapala</w:t>
      </w:r>
    </w:p>
    <w:p>
      <w:pPr>
        <w:spacing w:after="100" w:before="0"/>
      </w:pPr>
      <w:r>
        <w:rPr>
          <w:b w:val="0"/>
        </w:rPr>
        <w:t>D. Dharmapala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Dharmapala, a prominent ruler of the Pala dynasty, founded Vikramshila University in the 8th century to promote Buddhist learning and scholarship. His reign marked the cultural and educational height of the Pala Empire. The university attracted scholars globally and specialized in philosophy, logic, grammar, and metaphysics.</w:t>
      </w:r>
    </w:p>
    <w:p>
      <w:pPr>
        <w:spacing w:before="0"/>
      </w:pPr>
      <w:r>
        <w:rPr>
          <w:b w:val="0"/>
        </w:rPr>
      </w:r>
    </w:p>
    <w:p>
      <w:pPr>
        <w:spacing w:after="100" w:line="360" w:lineRule="auto" w:before="0"/>
      </w:pPr>
      <w:r>
        <w:rPr>
          <w:b w:val="0"/>
        </w:rPr>
        <w:t>19. What is the amount of financial assistance provided per month to girl students studying in government schools under the 'Tamil Nadu Pudhumi Penn Scheme' launched by the Government of Tamil Nadu in 2023?</w:t>
      </w:r>
    </w:p>
    <w:p>
      <w:pPr>
        <w:spacing w:before="0"/>
      </w:pPr>
      <w:r>
        <w:rPr>
          <w:b w:val="0"/>
        </w:rPr>
      </w:r>
    </w:p>
    <w:p>
      <w:pPr>
        <w:spacing w:after="100" w:before="0"/>
      </w:pPr>
      <w:r>
        <w:rPr>
          <w:b w:val="0"/>
        </w:rPr>
        <w:t>A. ₹500 per month</w:t>
      </w:r>
    </w:p>
    <w:p>
      <w:pPr>
        <w:spacing w:after="100" w:before="0"/>
      </w:pPr>
      <w:r>
        <w:rPr>
          <w:b w:val="0"/>
        </w:rPr>
        <w:t>B. ₹3,000 per month</w:t>
      </w:r>
    </w:p>
    <w:p>
      <w:pPr>
        <w:spacing w:after="100" w:before="0"/>
      </w:pPr>
      <w:r>
        <w:rPr>
          <w:b w:val="0"/>
        </w:rPr>
        <w:t>C. ₹1,000 per month</w:t>
      </w:r>
    </w:p>
    <w:p>
      <w:pPr>
        <w:spacing w:after="100" w:before="0"/>
      </w:pPr>
      <w:r>
        <w:rPr>
          <w:b w:val="0"/>
        </w:rPr>
        <w:t>D. ₹2,000 per month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₹1,000 per month. Key Points Additional Information</w:t>
      </w:r>
    </w:p>
    <w:p>
      <w:pPr>
        <w:spacing w:before="0"/>
      </w:pPr>
      <w:r>
        <w:rPr>
          <w:b w:val="0"/>
        </w:rPr>
        <w:t>• The Tamil Nadu Pudhumi Penn Scheme was launched by the Government of Tamil Nadu in 2023.</w:t>
      </w:r>
    </w:p>
    <w:p>
      <w:pPr>
        <w:spacing w:before="0"/>
      </w:pPr>
      <w:r>
        <w:rPr>
          <w:b w:val="0"/>
        </w:rPr>
        <w:t>• It aims to provide financial assistance specifically to girl students studying in government schools.</w:t>
      </w:r>
    </w:p>
    <w:p>
      <w:pPr>
        <w:spacing w:before="0"/>
      </w:pPr>
      <w:r>
        <w:rPr>
          <w:b w:val="0"/>
        </w:rPr>
        <w:t>• Under this scheme, each girl student receives ₹1,000 per month as financial aid.</w:t>
      </w:r>
    </w:p>
    <w:p>
      <w:pPr>
        <w:spacing w:before="0"/>
      </w:pPr>
      <w:r>
        <w:rPr>
          <w:b w:val="0"/>
        </w:rPr>
        <w:t>• The scheme is part of the government's initiative to promote education among girl children and reduce drop-out rates in schools.</w:t>
      </w:r>
    </w:p>
    <w:p>
      <w:pPr>
        <w:spacing w:before="0"/>
      </w:pPr>
      <w:r>
        <w:rPr>
          <w:b w:val="0"/>
        </w:rPr>
        <w:t>• Educational Financial Assistance Schemes in India Pre-Matric Scholarship Scheme: This scheme provides financial assistance to Scheduled Caste (SC) students who are studying in Class IX and X to reduce the drop-out rate and promote secondary education.</w:t>
      </w:r>
    </w:p>
    <w:p>
      <w:pPr>
        <w:spacing w:before="0"/>
      </w:pPr>
      <w:r>
        <w:rPr>
          <w:b w:val="0"/>
        </w:rPr>
        <w:t>• Post-Matric Scholarship Scheme: This scheme aims to provide financial support to students from economically weaker sections after they have completed their matriculation so that they can pursue higher education.</w:t>
      </w:r>
    </w:p>
    <w:p>
      <w:pPr>
        <w:spacing w:before="0"/>
      </w:pPr>
      <w:r>
        <w:rPr>
          <w:b w:val="0"/>
        </w:rPr>
        <w:t>• National Means-cum-Merit Scholarship Scheme: It aims to provide scholarships to meritorious students of economically weaker sections to prevent their drop-out at Class VIII and encourage them to continue their education at the secondary stage.</w:t>
      </w:r>
    </w:p>
    <w:p>
      <w:pPr>
        <w:spacing w:before="0"/>
      </w:pPr>
      <w:r>
        <w:rPr>
          <w:b w:val="0"/>
        </w:rPr>
        <w:t>• Maulana Azad National Scholarship Scheme: This scheme is specifically for meritorious girls belonging to minority communities to provide financial assistance for their higher education.</w:t>
      </w:r>
    </w:p>
    <w:p>
      <w:pPr>
        <w:spacing w:before="0"/>
      </w:pPr>
      <w:r>
        <w:rPr>
          <w:b w:val="0"/>
        </w:rPr>
        <w:t>• Social Initiatives for Girl Child Education Beti Bachao Beti Padhao: Launched by the Government of India, this scheme aims to ensure the survival, protection, and education of the girl child.</w:t>
      </w:r>
    </w:p>
    <w:p>
      <w:pPr>
        <w:spacing w:before="0"/>
      </w:pPr>
      <w:r>
        <w:rPr>
          <w:b w:val="0"/>
        </w:rPr>
        <w:t>• Sukanya Samriddhi Yojana: A savings scheme initiated for the girl child, it encourages parents to build a fund for the future education and marriage expenses of their girl child.</w:t>
      </w:r>
    </w:p>
    <w:p>
      <w:pPr>
        <w:spacing w:before="0"/>
      </w:pPr>
      <w:r>
        <w:rPr>
          <w:b w:val="0"/>
        </w:rPr>
        <w:t>• Kasturba Gandhi Balika Vidyalaya: This scheme aims to provide residential schools at the upper primary level for girls belonging to SC, ST, OBC, minority communities, and BPL families.</w:t>
      </w:r>
    </w:p>
    <w:p>
      <w:pPr>
        <w:spacing w:before="0"/>
      </w:pPr>
      <w:r>
        <w:rPr>
          <w:b w:val="0"/>
        </w:rPr>
        <w:t>• CBSE Udaan: It aims to address the low enrollment ratio of girl students in prestigious engineering institutions and provides free online resources for preparation for engineering entrance exams.</w:t>
      </w:r>
    </w:p>
    <w:p>
      <w:pPr>
        <w:spacing w:before="0"/>
      </w:pPr>
      <w:r>
        <w:rPr>
          <w:b w:val="0"/>
        </w:rPr>
      </w:r>
    </w:p>
    <w:p>
      <w:pPr>
        <w:spacing w:after="100" w:line="360" w:lineRule="auto" w:before="0"/>
      </w:pPr>
      <w:r>
        <w:rPr>
          <w:b w:val="0"/>
        </w:rPr>
        <w:t>20. Under Pradhan Mantri Fasal Bima Yojana, the maximum premium payable by the farmers will be ________ for all kharif food and oilseeds crops.</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6%</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0.02. Key Points Additional Information</w:t>
      </w:r>
    </w:p>
    <w:p>
      <w:pPr>
        <w:spacing w:before="0"/>
      </w:pPr>
      <w:r>
        <w:rPr>
          <w:b w:val="0"/>
        </w:rPr>
        <w:t>• The Pradhan Mantri Fasal Bima Yojana (PMFBY) is a crop insurance scheme launched by the Government of India.</w:t>
      </w:r>
    </w:p>
    <w:p>
      <w:pPr>
        <w:spacing w:before="0"/>
      </w:pPr>
      <w:r>
        <w:rPr>
          <w:b w:val="0"/>
        </w:rPr>
        <w:t>• The maximum premium payable by the farmers is 2% for all kharif food and oilseeds crops.</w:t>
      </w:r>
    </w:p>
    <w:p>
      <w:pPr>
        <w:spacing w:before="0"/>
      </w:pPr>
      <w:r>
        <w:rPr>
          <w:b w:val="0"/>
        </w:rPr>
        <w:t>• The scheme aims to provide insurance coverage and financial support to farmers in the event of crop failure due to natural calamities, pests, and diseases.</w:t>
      </w:r>
    </w:p>
    <w:p>
      <w:pPr>
        <w:spacing w:before="0"/>
      </w:pPr>
      <w:r>
        <w:rPr>
          <w:b w:val="0"/>
        </w:rPr>
        <w:t>• It helps stabilize the income of farmers to ensure their continuance in farming.</w:t>
      </w:r>
    </w:p>
    <w:p>
      <w:pPr>
        <w:spacing w:before="0"/>
      </w:pPr>
      <w:r>
        <w:rPr>
          <w:b w:val="0"/>
        </w:rPr>
        <w:t>• Pradhan Mantri Fasal Bima Yojana (PMFBY) The scheme was launched on 18th February 2016 by Prime Minister Narendra Modi.</w:t>
      </w:r>
    </w:p>
    <w:p>
      <w:pPr>
        <w:spacing w:before="0"/>
      </w:pPr>
      <w:r>
        <w:rPr>
          <w:b w:val="0"/>
        </w:rPr>
        <w:t>• It aims to provide a comprehensive insurance cover against the failure of crops, thus helping in stabilizing the income of farmers.</w:t>
      </w:r>
    </w:p>
    <w:p>
      <w:pPr>
        <w:spacing w:before="0"/>
      </w:pPr>
      <w:r>
        <w:rPr>
          <w:b w:val="0"/>
        </w:rPr>
        <w:t>• Farmers are required to pay a uniform premium of only 2% for all Kharif crops and 1.5% for all Rabi crops. For annual commercial and horticultural crops, the premium is 5%.</w:t>
      </w:r>
    </w:p>
    <w:p>
      <w:pPr>
        <w:spacing w:before="0"/>
      </w:pPr>
      <w:r>
        <w:rPr>
          <w:b w:val="0"/>
        </w:rPr>
        <w:t>• The remaining premium is paid by the Government to provide full insured amount to the farmers against crop loss on account of natural calamities.</w:t>
      </w:r>
    </w:p>
    <w:p>
      <w:pPr>
        <w:spacing w:before="0"/>
      </w:pPr>
      <w:r>
        <w:rPr>
          <w:b w:val="0"/>
        </w:rPr>
        <w:t>• Pradhan Mantri Krishi Sinchayee Yojana (PMKSY) PMKSY was launched to improve farm productivity and ensure better utilization of the resources in the country.</w:t>
      </w:r>
    </w:p>
    <w:p>
      <w:pPr>
        <w:spacing w:before="0"/>
      </w:pPr>
      <w:r>
        <w:rPr>
          <w:b w:val="0"/>
        </w:rPr>
        <w:t>• The scheme’s motto is "Har Khet Ko Pani" (Water for every field).</w:t>
      </w:r>
    </w:p>
    <w:p>
      <w:pPr>
        <w:spacing w:before="0"/>
      </w:pPr>
      <w:r>
        <w:rPr>
          <w:b w:val="0"/>
        </w:rPr>
        <w:t>• It focuses on efficient water conveyance and precision water application devices like drips, sprinklers, pivots, rain-guns, etc.</w:t>
      </w:r>
    </w:p>
    <w:p>
      <w:pPr>
        <w:spacing w:before="0"/>
      </w:pPr>
      <w:r>
        <w:rPr>
          <w:b w:val="0"/>
        </w:rPr>
        <w:t>• The scheme aims at improving on-farm water use efficiency through a proper combination of surface and ground water.</w:t>
      </w:r>
    </w:p>
    <w:p>
      <w:pPr>
        <w:spacing w:before="0"/>
      </w:pPr>
      <w:r>
        <w:rPr>
          <w:b w:val="0"/>
        </w:rPr>
        <w:t>• Soil Health Card Scheme The Soil Health Card Scheme was launched by the Government of India in February 2015.</w:t>
      </w:r>
    </w:p>
    <w:p>
      <w:pPr>
        <w:spacing w:before="0"/>
      </w:pPr>
      <w:r>
        <w:rPr>
          <w:b w:val="0"/>
        </w:rPr>
        <w:t>• The scheme aims at promoting soil test-based and balanced use of fertilizers to enable farmers to realize higher yields at lower cost.</w:t>
      </w:r>
    </w:p>
    <w:p>
      <w:pPr>
        <w:spacing w:before="0"/>
      </w:pPr>
      <w:r>
        <w:rPr>
          <w:b w:val="0"/>
        </w:rPr>
        <w:t>• Under the scheme, farmers are provided with Soil Health Cards, which will carry crop-wise recommendations of nutrients and fertilizers required for the individual farms.</w:t>
      </w:r>
    </w:p>
    <w:p>
      <w:pPr>
        <w:spacing w:before="0"/>
      </w:pPr>
      <w:r>
        <w:rPr>
          <w:b w:val="0"/>
        </w:rPr>
        <w:t>• The Soil Health Cards will be issued once every three years for all land holdings in the country.</w:t>
      </w:r>
    </w:p>
    <w:p>
      <w:pPr>
        <w:spacing w:before="0"/>
      </w:pPr>
      <w:r>
        <w:rPr>
          <w:b w:val="0"/>
        </w:rPr>
      </w:r>
    </w:p>
    <w:p>
      <w:pPr>
        <w:spacing w:after="100" w:line="360" w:lineRule="auto" w:before="0"/>
      </w:pPr>
      <w:r>
        <w:rPr>
          <w:b w:val="0"/>
        </w:rPr>
        <w:t>21. What is the primary objective of the 'Standup India' initiative?</w:t>
      </w:r>
    </w:p>
    <w:p>
      <w:pPr>
        <w:spacing w:before="0"/>
      </w:pPr>
      <w:r>
        <w:rPr>
          <w:b w:val="0"/>
        </w:rPr>
      </w:r>
    </w:p>
    <w:p>
      <w:pPr>
        <w:spacing w:after="100" w:before="0"/>
      </w:pPr>
      <w:r>
        <w:rPr>
          <w:b w:val="0"/>
        </w:rPr>
        <w:t>A. To boost the manufacturing sector</w:t>
      </w:r>
    </w:p>
    <w:p>
      <w:pPr>
        <w:spacing w:after="100" w:before="0"/>
      </w:pPr>
      <w:r>
        <w:rPr>
          <w:b w:val="0"/>
        </w:rPr>
        <w:t>B. To promote digital transactions nationwide</w:t>
      </w:r>
    </w:p>
    <w:p>
      <w:pPr>
        <w:spacing w:after="100" w:before="0"/>
      </w:pPr>
      <w:r>
        <w:rPr>
          <w:b w:val="0"/>
        </w:rPr>
        <w:t>C. To facilitate bank loans for SC/ST and women entrepreneurs</w:t>
      </w:r>
    </w:p>
    <w:p>
      <w:pPr>
        <w:spacing w:after="100" w:before="0"/>
      </w:pPr>
      <w:r>
        <w:rPr>
          <w:b w:val="0"/>
        </w:rPr>
        <w:t>D. To support all types of startups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facilitate bank loans for SC/ST and women entrepreneurs. Key Points Additional Information</w:t>
      </w:r>
    </w:p>
    <w:p>
      <w:pPr>
        <w:spacing w:before="0"/>
      </w:pPr>
      <w:r>
        <w:rPr>
          <w:b w:val="0"/>
        </w:rPr>
        <w:t>• The 'Standup India' initiative was launched by the Government of India to encourage entrepreneurship among women and SC/ST communities.</w:t>
      </w:r>
    </w:p>
    <w:p>
      <w:pPr>
        <w:spacing w:before="0"/>
      </w:pPr>
      <w:r>
        <w:rPr>
          <w:b w:val="0"/>
        </w:rPr>
        <w:t>• It aims to facilitate bank loans between ₹10 lakh and ₹1 crore to at least one SC/ST borrower and one woman borrower per bank branch for setting up greenfield enterprises.</w:t>
      </w:r>
    </w:p>
    <w:p>
      <w:pPr>
        <w:spacing w:before="0"/>
      </w:pPr>
      <w:r>
        <w:rPr>
          <w:b w:val="0"/>
        </w:rPr>
        <w:t>• The scheme was launched on 5th April 2016 by Prime Minister Narendra Modi.</w:t>
      </w:r>
    </w:p>
    <w:p>
      <w:pPr>
        <w:spacing w:before="0"/>
      </w:pPr>
      <w:r>
        <w:rPr>
          <w:b w:val="0"/>
        </w:rPr>
        <w:t>• It seeks to leverage the institutional credit structure to reach out to the underserved sector of people such as SCs, STs, and women entrepreneurs.</w:t>
      </w:r>
    </w:p>
    <w:p>
      <w:pPr>
        <w:spacing w:before="0"/>
      </w:pPr>
      <w:r>
        <w:rPr>
          <w:b w:val="0"/>
        </w:rPr>
        <w:t>• Start-up India It is an initiative by the Government of India to promote entrepreneurship and innovation by creating a conducive environment for startups.</w:t>
      </w:r>
    </w:p>
    <w:p>
      <w:pPr>
        <w:spacing w:before="0"/>
      </w:pPr>
      <w:r>
        <w:rPr>
          <w:b w:val="0"/>
        </w:rPr>
        <w:t>• The scheme was launched on 16th January 2016 by Prime Minister Narendra Modi.</w:t>
      </w:r>
    </w:p>
    <w:p>
      <w:pPr>
        <w:spacing w:before="0"/>
      </w:pPr>
      <w:r>
        <w:rPr>
          <w:b w:val="0"/>
        </w:rPr>
        <w:t>• It includes benefits such as simplified processes, tax exemptions, and funding support to foster the growth of startups in the country.</w:t>
      </w:r>
    </w:p>
    <w:p>
      <w:pPr>
        <w:spacing w:before="0"/>
      </w:pPr>
      <w:r>
        <w:rPr>
          <w:b w:val="0"/>
        </w:rPr>
        <w:t>• Start-up India aims to build a strong ecosystem for nurturing innovation and provide opportunities for budding entrepreneurs.</w:t>
      </w:r>
    </w:p>
    <w:p>
      <w:pPr>
        <w:spacing w:before="0"/>
      </w:pPr>
      <w:r>
        <w:rPr>
          <w:b w:val="0"/>
        </w:rPr>
        <w:t>• Make in India Launched by the Government of India on 25th September 2014, the Make in India initiative aims to transform India into a global manufacturing hub.</w:t>
      </w:r>
    </w:p>
    <w:p>
      <w:pPr>
        <w:spacing w:before="0"/>
      </w:pPr>
      <w:r>
        <w:rPr>
          <w:b w:val="0"/>
        </w:rPr>
        <w:t>• The initiative encourages both multinational and domestic companies to manufacture their products in India.</w:t>
      </w:r>
    </w:p>
    <w:p>
      <w:pPr>
        <w:spacing w:before="0"/>
      </w:pPr>
      <w:r>
        <w:rPr>
          <w:b w:val="0"/>
        </w:rPr>
        <w:t>• It aims to increase the manufacturing sector's growth rate to 12-14% per annum and create additional manufacturing jobs.</w:t>
      </w:r>
    </w:p>
    <w:p>
      <w:pPr>
        <w:spacing w:before="0"/>
      </w:pPr>
      <w:r>
        <w:rPr>
          <w:b w:val="0"/>
        </w:rPr>
        <w:t>• Make in India focuses on 25 key sectors of the economy, including automobiles, textiles, and pharmaceuticals.</w:t>
      </w:r>
    </w:p>
    <w:p>
      <w:pPr>
        <w:spacing w:before="0"/>
      </w:pPr>
      <w:r>
        <w:rPr>
          <w:b w:val="0"/>
        </w:rPr>
        <w:t>• Digital India Launched on 1st July 2015, Digital India is an initiative by the Government of India to ensure that government services are made available to citizens electronically.</w:t>
      </w:r>
    </w:p>
    <w:p>
      <w:pPr>
        <w:spacing w:before="0"/>
      </w:pPr>
      <w:r>
        <w:rPr>
          <w:b w:val="0"/>
        </w:rPr>
        <w:t>• The program aims to improve online infrastructure and increase internet connectivity across India.</w:t>
      </w:r>
    </w:p>
    <w:p>
      <w:pPr>
        <w:spacing w:before="0"/>
      </w:pPr>
      <w:r>
        <w:rPr>
          <w:b w:val="0"/>
        </w:rPr>
        <w:t>• Digital India focuses on three core components: digital infrastructure, digital services, and digital literacy.</w:t>
      </w:r>
    </w:p>
    <w:p>
      <w:pPr>
        <w:spacing w:before="0"/>
      </w:pPr>
      <w:r>
        <w:rPr>
          <w:b w:val="0"/>
        </w:rPr>
        <w:t>• The ultimate goal is to transform India into a digitally empowered society and knowledge economy.</w:t>
      </w:r>
    </w:p>
    <w:p>
      <w:pPr>
        <w:spacing w:before="0"/>
      </w:pPr>
      <w:r>
        <w:rPr>
          <w:b w:val="0"/>
        </w:rPr>
      </w:r>
    </w:p>
    <w:p>
      <w:pPr>
        <w:spacing w:after="100" w:line="360" w:lineRule="auto" w:before="0"/>
      </w:pPr>
      <w:r>
        <w:rPr>
          <w:b w:val="0"/>
        </w:rPr>
        <w:t>22. Which fundamental duty applies on you when you see a few school students, on their educational trip to Humayun’s tomb, writing their names on the walls?</w:t>
      </w:r>
    </w:p>
    <w:p>
      <w:pPr>
        <w:spacing w:before="0"/>
      </w:pPr>
      <w:r>
        <w:rPr>
          <w:b w:val="0"/>
        </w:rPr>
      </w:r>
    </w:p>
    <w:p>
      <w:pPr>
        <w:spacing w:after="100" w:before="0"/>
      </w:pPr>
      <w:r>
        <w:rPr>
          <w:b w:val="0"/>
        </w:rPr>
        <w:t>A. To safeguard public property</w:t>
      </w:r>
    </w:p>
    <w:p>
      <w:pPr>
        <w:spacing w:after="100" w:before="0"/>
      </w:pPr>
      <w:r>
        <w:rPr>
          <w:b w:val="0"/>
        </w:rPr>
        <w:t>B. To defend the country and render national service</w:t>
      </w:r>
    </w:p>
    <w:p>
      <w:pPr>
        <w:spacing w:after="100" w:before="0"/>
      </w:pPr>
      <w:r>
        <w:rPr>
          <w:b w:val="0"/>
        </w:rPr>
        <w:t>C. To uphold and protect the sovereignty, unity and integrity of India</w:t>
      </w:r>
    </w:p>
    <w:p>
      <w:pPr>
        <w:spacing w:after="100" w:before="0"/>
      </w:pPr>
      <w:r>
        <w:rPr>
          <w:b w:val="0"/>
        </w:rPr>
        <w:t>D. To protect and improve the natural environment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safeguard public property. Key Points Additional Information</w:t>
      </w:r>
    </w:p>
    <w:p>
      <w:pPr>
        <w:spacing w:before="0"/>
      </w:pPr>
      <w:r>
        <w:rPr>
          <w:b w:val="0"/>
        </w:rPr>
        <w:t>• The fundamental duty of safeguarding public property is enshrined in Article 51A of the Indian Constitution.</w:t>
      </w:r>
    </w:p>
    <w:p>
      <w:pPr>
        <w:spacing w:before="0"/>
      </w:pPr>
      <w:r>
        <w:rPr>
          <w:b w:val="0"/>
        </w:rPr>
        <w:t>• This duty emphasizes the importance of protecting and preserving public assets such as monuments, buildings, and other government properties.</w:t>
      </w:r>
    </w:p>
    <w:p>
      <w:pPr>
        <w:spacing w:before="0"/>
      </w:pPr>
      <w:r>
        <w:rPr>
          <w:b w:val="0"/>
        </w:rPr>
        <w:t>• By writing their names on the walls of Humayun's tomb, the students are defacing a historical monument, which is considered public property.</w:t>
      </w:r>
    </w:p>
    <w:p>
      <w:pPr>
        <w:spacing w:before="0"/>
      </w:pPr>
      <w:r>
        <w:rPr>
          <w:b w:val="0"/>
        </w:rPr>
        <w:t>• Citizens are expected to prevent such actions and also report any damage to public property to the authorities.</w:t>
      </w:r>
    </w:p>
    <w:p>
      <w:pPr>
        <w:spacing w:before="0"/>
      </w:pPr>
      <w:r>
        <w:rPr>
          <w:b w:val="0"/>
        </w:rPr>
        <w:t>• Fundamental Duties Fundamental Duties are a set of moral obligations specified in the Indian Constitution that are expected to be followed by citizens.</w:t>
      </w:r>
    </w:p>
    <w:p>
      <w:pPr>
        <w:spacing w:before="0"/>
      </w:pPr>
      <w:r>
        <w:rPr>
          <w:b w:val="0"/>
        </w:rPr>
        <w:t>• These duties were added by the 42nd Amendment Act, 1976, on the recommendations of the Swaran Singh Committee.</w:t>
      </w:r>
    </w:p>
    <w:p>
      <w:pPr>
        <w:spacing w:before="0"/>
      </w:pPr>
      <w:r>
        <w:rPr>
          <w:b w:val="0"/>
        </w:rPr>
        <w:t>• There are 11 Fundamental Duties listed under Article 51A of the Constitution.</w:t>
      </w:r>
    </w:p>
    <w:p>
      <w:pPr>
        <w:spacing w:before="0"/>
      </w:pPr>
      <w:r>
        <w:rPr>
          <w:b w:val="0"/>
        </w:rPr>
        <w:t>• These duties serve as a constant reminder to citizens to uphold the spirit of patriotism and to protect the unity of India.</w:t>
      </w:r>
    </w:p>
    <w:p>
      <w:pPr>
        <w:spacing w:before="0"/>
      </w:pPr>
      <w:r>
        <w:rPr>
          <w:b w:val="0"/>
        </w:rPr>
        <w:t>• Humayun's Tomb Humayun's Tomb is a UNESCO World Heritage Site located in Delhi, India.</w:t>
      </w:r>
    </w:p>
    <w:p>
      <w:pPr>
        <w:spacing w:before="0"/>
      </w:pPr>
      <w:r>
        <w:rPr>
          <w:b w:val="0"/>
        </w:rPr>
        <w:t>• It was commissioned by Humayun's first wife, Empress Bega Begum, in 1565 AD.</w:t>
      </w:r>
    </w:p>
    <w:p>
      <w:pPr>
        <w:spacing w:before="0"/>
      </w:pPr>
      <w:r>
        <w:rPr>
          <w:b w:val="0"/>
        </w:rPr>
        <w:t>• The tomb is a fine example of Mughal architecture and is often referred to as the precursor to the Taj Mahal.</w:t>
      </w:r>
    </w:p>
    <w:p>
      <w:pPr>
        <w:spacing w:before="0"/>
      </w:pPr>
      <w:r>
        <w:rPr>
          <w:b w:val="0"/>
        </w:rPr>
        <w:t>• It is built of red sandstone and white marble and is surrounded by beautiful gardens.</w:t>
      </w:r>
    </w:p>
    <w:p>
      <w:pPr>
        <w:spacing w:before="0"/>
      </w:pPr>
      <w:r>
        <w:rPr>
          <w:b w:val="0"/>
        </w:rPr>
        <w:t>• Significance of Protecting Public Property Public properties like historical monuments, parks, public buildings, and infrastructure are assets of national importance.</w:t>
      </w:r>
    </w:p>
    <w:p>
      <w:pPr>
        <w:spacing w:before="0"/>
      </w:pPr>
      <w:r>
        <w:rPr>
          <w:b w:val="0"/>
        </w:rPr>
        <w:t>• They reflect the cultural heritage and history of the nation and are meant for the collective use and enjoyment of the public.</w:t>
      </w:r>
    </w:p>
    <w:p>
      <w:pPr>
        <w:spacing w:before="0"/>
      </w:pPr>
      <w:r>
        <w:rPr>
          <w:b w:val="0"/>
        </w:rPr>
        <w:t>• Vandalism and damage to public property not only diminish their aesthetic and historical value but also result in financial loss.</w:t>
      </w:r>
    </w:p>
    <w:p>
      <w:pPr>
        <w:spacing w:before="0"/>
      </w:pPr>
      <w:r>
        <w:rPr>
          <w:b w:val="0"/>
        </w:rPr>
        <w:t>• Protecting public property ensures that future generations can also learn from and appreciate these important assets.</w:t>
      </w:r>
    </w:p>
    <w:p>
      <w:pPr>
        <w:spacing w:before="0"/>
      </w:pPr>
      <w:r>
        <w:rPr>
          <w:b w:val="0"/>
        </w:rPr>
      </w:r>
    </w:p>
    <w:p>
      <w:pPr>
        <w:spacing w:after="100" w:line="360" w:lineRule="auto" w:before="0"/>
      </w:pPr>
      <w:r>
        <w:rPr>
          <w:b w:val="0"/>
        </w:rPr>
        <w:t>23. In the second Round Table Conference, Mahatma Gandhi represented which of the following parties?</w:t>
      </w:r>
    </w:p>
    <w:p>
      <w:pPr>
        <w:spacing w:before="0"/>
      </w:pPr>
      <w:r>
        <w:rPr>
          <w:b w:val="0"/>
        </w:rPr>
      </w:r>
    </w:p>
    <w:p>
      <w:pPr>
        <w:spacing w:after="100" w:before="0"/>
      </w:pPr>
      <w:r>
        <w:rPr>
          <w:b w:val="0"/>
        </w:rPr>
        <w:t>A. Communist Party of India</w:t>
      </w:r>
    </w:p>
    <w:p>
      <w:pPr>
        <w:spacing w:after="100" w:before="0"/>
      </w:pPr>
      <w:r>
        <w:rPr>
          <w:b w:val="0"/>
        </w:rPr>
        <w:t>B. Indian National Congress</w:t>
      </w:r>
    </w:p>
    <w:p>
      <w:pPr>
        <w:spacing w:after="100" w:before="0"/>
      </w:pPr>
      <w:r>
        <w:rPr>
          <w:b w:val="0"/>
        </w:rPr>
        <w:t>C. All India Forward Bloc</w:t>
      </w:r>
    </w:p>
    <w:p>
      <w:pPr>
        <w:spacing w:after="100" w:before="0"/>
      </w:pPr>
      <w:r>
        <w:rPr>
          <w:b w:val="0"/>
        </w:rPr>
        <w:t>D. Muslim League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Indian National Congress. Key Points Additional Information</w:t>
      </w:r>
    </w:p>
    <w:p>
      <w:pPr>
        <w:spacing w:before="0"/>
      </w:pPr>
      <w:r>
        <w:rPr>
          <w:b w:val="0"/>
        </w:rPr>
        <w:t>• Mahatma Gandhi, a pivotal leader in the Indian independence movement, represented the Indian National Congress at the Second Round Table Conference.</w:t>
      </w:r>
    </w:p>
    <w:p>
      <w:pPr>
        <w:spacing w:before="0"/>
      </w:pPr>
      <w:r>
        <w:rPr>
          <w:b w:val="0"/>
        </w:rPr>
        <w:t>• The Second Round Table Conference was held in London from September 7, 1931, to December 1, 1931.</w:t>
      </w:r>
    </w:p>
    <w:p>
      <w:pPr>
        <w:spacing w:before="0"/>
      </w:pPr>
      <w:r>
        <w:rPr>
          <w:b w:val="0"/>
        </w:rPr>
        <w:t>• The Indian National Congress was a major political party in India that aimed to gain independence from British rule.</w:t>
      </w:r>
    </w:p>
    <w:p>
      <w:pPr>
        <w:spacing w:before="0"/>
      </w:pPr>
      <w:r>
        <w:rPr>
          <w:b w:val="0"/>
        </w:rPr>
        <w:t>• Gandhi attended the conference to present the demands and aspirations of the Indian people and to negotiate for the country's independence.</w:t>
      </w:r>
    </w:p>
    <w:p>
      <w:pPr>
        <w:spacing w:before="0"/>
      </w:pPr>
      <w:r>
        <w:rPr>
          <w:b w:val="0"/>
        </w:rPr>
        <w:t>• Round Table Conferences The Round Table Conferences were a series of three conferences organized by the British government to discuss constitutional reforms in India.</w:t>
      </w:r>
    </w:p>
    <w:p>
      <w:pPr>
        <w:spacing w:before="0"/>
      </w:pPr>
      <w:r>
        <w:rPr>
          <w:b w:val="0"/>
        </w:rPr>
        <w:t>• The first conference was held in London from November 1930 to January 1931, the second from September to December 1931, and the third from November to December 1932.</w:t>
      </w:r>
    </w:p>
    <w:p>
      <w:pPr>
        <w:spacing w:before="0"/>
      </w:pPr>
      <w:r>
        <w:rPr>
          <w:b w:val="0"/>
        </w:rPr>
        <w:t>• The conferences were attended by representatives of various Indian political parties, princely states, and British officials.</w:t>
      </w:r>
    </w:p>
    <w:p>
      <w:pPr>
        <w:spacing w:before="0"/>
      </w:pPr>
      <w:r>
        <w:rPr>
          <w:b w:val="0"/>
        </w:rPr>
        <w:t>• The aim was to formulate plans for the future governance of India and address the demands of Indian leaders for greater self-rule.</w:t>
      </w:r>
    </w:p>
    <w:p>
      <w:pPr>
        <w:spacing w:before="0"/>
      </w:pPr>
      <w:r>
        <w:rPr>
          <w:b w:val="0"/>
        </w:rPr>
        <w:t>• Indian National Congress The Indian National Congress (INC) was founded in 1885 and played a significant role in the Indian independence movement.</w:t>
      </w:r>
    </w:p>
    <w:p>
      <w:pPr>
        <w:spacing w:before="0"/>
      </w:pPr>
      <w:r>
        <w:rPr>
          <w:b w:val="0"/>
        </w:rPr>
        <w:t>• It was the principal party that led the struggle against British colonial rule and advocated for the rights and self-governance of Indians.</w:t>
      </w:r>
    </w:p>
    <w:p>
      <w:pPr>
        <w:spacing w:before="0"/>
      </w:pPr>
      <w:r>
        <w:rPr>
          <w:b w:val="0"/>
        </w:rPr>
        <w:t>• Key leaders included Mahatma Gandhi, Jawaharlal Nehru, Vallabhbhai Patel, and many others who contributed to India's fight for independence.</w:t>
      </w:r>
    </w:p>
    <w:p>
      <w:pPr>
        <w:spacing w:before="0"/>
      </w:pPr>
      <w:r>
        <w:rPr>
          <w:b w:val="0"/>
        </w:rPr>
        <w:t>• The INC adopted various methods of protest, including non-violent civil disobedience, boycotts, and mass movements to challenge British policies.</w:t>
      </w:r>
    </w:p>
    <w:p>
      <w:pPr>
        <w:spacing w:before="0"/>
      </w:pPr>
      <w:r>
        <w:rPr>
          <w:b w:val="0"/>
        </w:rPr>
        <w:t>• Mahatma Gandhi Mohandas Karamchand Gandhi, popularly known as Mahatma Gandhi, was a prominent leader in the Indian independence movement.</w:t>
      </w:r>
    </w:p>
    <w:p>
      <w:pPr>
        <w:spacing w:before="0"/>
      </w:pPr>
      <w:r>
        <w:rPr>
          <w:b w:val="0"/>
        </w:rPr>
        <w:t>• He is best known for his philosophy of non-violence (Ahimsa) and civil disobedience (Satyagraha).</w:t>
      </w:r>
    </w:p>
    <w:p>
      <w:pPr>
        <w:spacing w:before="0"/>
      </w:pPr>
      <w:r>
        <w:rPr>
          <w:b w:val="0"/>
        </w:rPr>
        <w:t>• Gandhi's leadership and methods inspired millions of Indians to participate in the freedom struggle through peaceful means.</w:t>
      </w:r>
    </w:p>
    <w:p>
      <w:pPr>
        <w:spacing w:before="0"/>
      </w:pPr>
      <w:r>
        <w:rPr>
          <w:b w:val="0"/>
        </w:rPr>
        <w:t>• His efforts played a crucial role in India achieving independence from British rule on August 15, 1947.</w:t>
      </w:r>
    </w:p>
    <w:p>
      <w:pPr>
        <w:spacing w:before="0"/>
      </w:pPr>
      <w:r>
        <w:rPr>
          <w:b w:val="0"/>
        </w:rPr>
      </w:r>
    </w:p>
    <w:p>
      <w:pPr>
        <w:spacing w:after="100" w:line="360" w:lineRule="auto" w:before="0"/>
      </w:pPr>
      <w:r>
        <w:rPr>
          <w:b w:val="0"/>
        </w:rPr>
        <w:t>24. Through which routes is the majority of India's international trade carried out?</w:t>
      </w:r>
    </w:p>
    <w:p>
      <w:pPr>
        <w:spacing w:before="0"/>
      </w:pPr>
      <w:r>
        <w:rPr>
          <w:b w:val="0"/>
        </w:rPr>
      </w:r>
    </w:p>
    <w:p>
      <w:pPr>
        <w:spacing w:after="100" w:before="0"/>
      </w:pPr>
      <w:r>
        <w:rPr>
          <w:b w:val="0"/>
        </w:rPr>
        <w:t>A. Railway and air</w:t>
      </w:r>
    </w:p>
    <w:p>
      <w:pPr>
        <w:spacing w:after="100" w:before="0"/>
      </w:pPr>
      <w:r>
        <w:rPr>
          <w:b w:val="0"/>
        </w:rPr>
        <w:t>B. Sea and air</w:t>
      </w:r>
    </w:p>
    <w:p>
      <w:pPr>
        <w:spacing w:after="100" w:before="0"/>
      </w:pPr>
      <w:r>
        <w:rPr>
          <w:b w:val="0"/>
        </w:rPr>
        <w:t>C. Only Railway</w:t>
      </w:r>
    </w:p>
    <w:p>
      <w:pPr>
        <w:spacing w:after="100" w:before="0"/>
      </w:pPr>
      <w:r>
        <w:rPr>
          <w:b w:val="0"/>
        </w:rPr>
        <w:t>D. Sea and railway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Sea and air. Key Points Additional Information</w:t>
      </w:r>
    </w:p>
    <w:p>
      <w:pPr>
        <w:spacing w:before="0"/>
      </w:pPr>
      <w:r>
        <w:rPr>
          <w:b w:val="0"/>
        </w:rPr>
        <w:t>• India's international trade is predominantly carried out through sea and air routes due to their efficiency in handling large volumes of goods and their ability to connect globally.</w:t>
      </w:r>
    </w:p>
    <w:p>
      <w:pPr>
        <w:spacing w:before="0"/>
      </w:pPr>
      <w:r>
        <w:rPr>
          <w:b w:val="0"/>
        </w:rPr>
        <w:t>• Sea routes are especially important for transporting bulk commodities, such as crude oil, coal, and iron ore, as they can carry large quantities at a lower cost.</w:t>
      </w:r>
    </w:p>
    <w:p>
      <w:pPr>
        <w:spacing w:before="0"/>
      </w:pPr>
      <w:r>
        <w:rPr>
          <w:b w:val="0"/>
        </w:rPr>
        <w:t>• Air routes, while more expensive, are crucial for the transportation of high-value and perishable goods, such as electronics, pharmaceuticals, and fresh produce, due to their speed and reliability.</w:t>
      </w:r>
    </w:p>
    <w:p>
      <w:pPr>
        <w:spacing w:before="0"/>
      </w:pPr>
      <w:r>
        <w:rPr>
          <w:b w:val="0"/>
        </w:rPr>
        <w:t>• Major ports like Jawaharlal Nehru Port Trust (JNPT) and major airports like Indira Gandhi International Airport in Delhi play pivotal roles in facilitating India's international trade.</w:t>
      </w:r>
    </w:p>
    <w:p>
      <w:pPr>
        <w:spacing w:before="0"/>
      </w:pPr>
      <w:r>
        <w:rPr>
          <w:b w:val="0"/>
        </w:rPr>
        <w:t>• Seaborne Trade Seaborne trade refers to the transportation of goods over sea routes. It is the backbone of international trade due to its ability to move large quantities of goods efficiently and cost-effectively.</w:t>
      </w:r>
    </w:p>
    <w:p>
      <w:pPr>
        <w:spacing w:before="0"/>
      </w:pPr>
      <w:r>
        <w:rPr>
          <w:b w:val="0"/>
        </w:rPr>
        <w:t>• Major Indian ports include Mumbai, Chennai, Kolkata, and Cochin, which handle significant portions of India's cargo.</w:t>
      </w:r>
    </w:p>
    <w:p>
      <w:pPr>
        <w:spacing w:before="0"/>
      </w:pPr>
      <w:r>
        <w:rPr>
          <w:b w:val="0"/>
        </w:rPr>
        <w:t>• India's maritime industry is crucial for the economy, facilitating imports and exports worth billions of dollars annually.</w:t>
      </w:r>
    </w:p>
    <w:p>
      <w:pPr>
        <w:spacing w:before="0"/>
      </w:pPr>
      <w:r>
        <w:rPr>
          <w:b w:val="0"/>
        </w:rPr>
        <w:t>• Seaborne trade enables India to connect with global markets, ensuring the availability of essential commodities and boosting export earnings.</w:t>
      </w:r>
    </w:p>
    <w:p>
      <w:pPr>
        <w:spacing w:before="0"/>
      </w:pPr>
      <w:r>
        <w:rPr>
          <w:b w:val="0"/>
        </w:rPr>
        <w:t>• Airborne Trade Airborne trade involves the transportation of goods via air routes, leveraging the speed and reliability of air transport.</w:t>
      </w:r>
    </w:p>
    <w:p>
      <w:pPr>
        <w:spacing w:before="0"/>
      </w:pPr>
      <w:r>
        <w:rPr>
          <w:b w:val="0"/>
        </w:rPr>
        <w:t>• It is particularly important for time-sensitive and high-value goods, including electronics, pharmaceuticals, and perishable items.</w:t>
      </w:r>
    </w:p>
    <w:p>
      <w:pPr>
        <w:spacing w:before="0"/>
      </w:pPr>
      <w:r>
        <w:rPr>
          <w:b w:val="0"/>
        </w:rPr>
        <w:t>• Major Indian airports such as Indira Gandhi International Airport (Delhi), Chhatrapati Shivaji Maharaj International Airport (Mumbai), and Kempegowda International Airport (Bangalore) are key hubs for airborne trade.</w:t>
      </w:r>
    </w:p>
    <w:p>
      <w:pPr>
        <w:spacing w:before="0"/>
      </w:pPr>
      <w:r>
        <w:rPr>
          <w:b w:val="0"/>
        </w:rPr>
        <w:t>• Airborne trade enhances India's connectivity with global markets, enabling businesses to meet international demands promptly.</w:t>
      </w:r>
    </w:p>
    <w:p>
      <w:pPr>
        <w:spacing w:before="0"/>
      </w:pPr>
      <w:r>
        <w:rPr>
          <w:b w:val="0"/>
        </w:rPr>
        <w:t>• Railway and Road Transport While railway and road transport are vital for domestic trade, they play a relatively smaller role in international trade.</w:t>
      </w:r>
    </w:p>
    <w:p>
      <w:pPr>
        <w:spacing w:before="0"/>
      </w:pPr>
      <w:r>
        <w:rPr>
          <w:b w:val="0"/>
        </w:rPr>
        <w:t>• Railways are used to transport goods to and from ports and airports, facilitating the movement of goods within the country.</w:t>
      </w:r>
    </w:p>
    <w:p>
      <w:pPr>
        <w:spacing w:before="0"/>
      </w:pPr>
      <w:r>
        <w:rPr>
          <w:b w:val="0"/>
        </w:rPr>
        <w:t>• Road transport complements railways by providing last-mile connectivity and ensuring the efficient distribution of goods.</w:t>
      </w:r>
    </w:p>
    <w:p>
      <w:pPr>
        <w:spacing w:before="0"/>
      </w:pPr>
      <w:r>
        <w:rPr>
          <w:b w:val="0"/>
        </w:rPr>
        <w:t>• Integration of rail and road transport with sea and air routes is essential for a seamless supply chain and logistics network.</w:t>
      </w:r>
    </w:p>
    <w:p>
      <w:pPr>
        <w:spacing w:before="0"/>
      </w:pPr>
      <w:r>
        <w:rPr>
          <w:b w:val="0"/>
        </w:rPr>
      </w:r>
    </w:p>
    <w:p>
      <w:pPr>
        <w:spacing w:after="100" w:line="360" w:lineRule="auto" w:before="0"/>
      </w:pPr>
      <w:r>
        <w:rPr>
          <w:b w:val="0"/>
        </w:rPr>
        <w:t>25. Which of the following options indicates the size of PPLO (Pleuro Pneumonia Like Organisms)?</w:t>
      </w:r>
    </w:p>
    <w:p>
      <w:pPr>
        <w:spacing w:before="0"/>
      </w:pPr>
      <w:r>
        <w:rPr>
          <w:b w:val="0"/>
        </w:rPr>
      </w:r>
    </w:p>
    <w:p>
      <w:pPr>
        <w:spacing w:after="100" w:before="0"/>
      </w:pPr>
      <w:r>
        <w:rPr>
          <w:b w:val="0"/>
        </w:rPr>
        <w:t>A. About 30 µm</w:t>
      </w:r>
    </w:p>
    <w:p>
      <w:pPr>
        <w:spacing w:after="100" w:before="0"/>
      </w:pPr>
      <w:r>
        <w:rPr>
          <w:b w:val="0"/>
        </w:rPr>
        <w:t>B. About 20 µm</w:t>
      </w:r>
    </w:p>
    <w:p>
      <w:pPr>
        <w:spacing w:after="100" w:before="0"/>
      </w:pPr>
      <w:r>
        <w:rPr>
          <w:b w:val="0"/>
        </w:rPr>
        <w:t>C. About 0.1 µm</w:t>
      </w:r>
    </w:p>
    <w:p>
      <w:pPr>
        <w:spacing w:after="100" w:before="0"/>
      </w:pPr>
      <w:r>
        <w:rPr>
          <w:b w:val="0"/>
        </w:rPr>
        <w:t>D. About 10 µm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About 0.1 µm. Key Points Additional Information</w:t>
      </w:r>
    </w:p>
    <w:p>
      <w:pPr>
        <w:spacing w:before="0"/>
      </w:pPr>
      <w:r>
        <w:rPr>
          <w:b w:val="0"/>
        </w:rPr>
        <w:t>• PPLOs (Pleuro Pneumonia Like Organisms) are the smallest free-living organisms known.</w:t>
      </w:r>
    </w:p>
    <w:p>
      <w:pPr>
        <w:spacing w:before="0"/>
      </w:pPr>
      <w:r>
        <w:rPr>
          <w:b w:val="0"/>
        </w:rPr>
        <w:t>• They are characterized by their extremely small size, about 0.1 µm in diameter.</w:t>
      </w:r>
    </w:p>
    <w:p>
      <w:pPr>
        <w:spacing w:before="0"/>
      </w:pPr>
      <w:r>
        <w:rPr>
          <w:b w:val="0"/>
        </w:rPr>
        <w:t>• PPLOs lack a cell wall, which contributes to their small size and flexible shape.</w:t>
      </w:r>
    </w:p>
    <w:p>
      <w:pPr>
        <w:spacing w:before="0"/>
      </w:pPr>
      <w:r>
        <w:rPr>
          <w:b w:val="0"/>
        </w:rPr>
        <w:t>• These organisms are responsible for causing respiratory diseases, particularly in livestock.</w:t>
      </w:r>
    </w:p>
    <w:p>
      <w:pPr>
        <w:spacing w:before="0"/>
      </w:pPr>
      <w:r>
        <w:rPr>
          <w:b w:val="0"/>
        </w:rPr>
        <w:t>• PPLO (Pleuro Pneumonia Like Organisms): PPLOs are a group of bacteria that belong to the class Mollicutes.</w:t>
      </w:r>
    </w:p>
    <w:p>
      <w:pPr>
        <w:spacing w:before="0"/>
      </w:pPr>
      <w:r>
        <w:rPr>
          <w:b w:val="0"/>
        </w:rPr>
        <w:t>• These organisms are known for their lack of a rigid cell wall, making them resistant to antibiotics that target cell wall synthesis.</w:t>
      </w:r>
    </w:p>
    <w:p>
      <w:pPr>
        <w:spacing w:before="0"/>
      </w:pPr>
      <w:r>
        <w:rPr>
          <w:b w:val="0"/>
        </w:rPr>
        <w:t>• They are often referred to as mycoplasmas, with Mycoplasma pneumoniae being a well-known species causing atypical pneumonia in humans.</w:t>
      </w:r>
    </w:p>
    <w:p>
      <w:pPr>
        <w:spacing w:before="0"/>
      </w:pPr>
      <w:r>
        <w:rPr>
          <w:b w:val="0"/>
        </w:rPr>
        <w:t>• PPLOs thrive in osmotically balanced environments due to their lack of a cell wall, which makes them susceptible to osmotic lysis in hypotonic conditions.</w:t>
      </w:r>
    </w:p>
    <w:p>
      <w:pPr>
        <w:spacing w:before="0"/>
      </w:pPr>
      <w:r>
        <w:rPr>
          <w:b w:val="0"/>
        </w:rPr>
        <w:t>• Importance in Research: The small size and simple genetic structure of PPLOs make them important models for studying the minimal requirements for cellular life.</w:t>
      </w:r>
    </w:p>
    <w:p>
      <w:pPr>
        <w:spacing w:before="0"/>
      </w:pPr>
      <w:r>
        <w:rPr>
          <w:b w:val="0"/>
        </w:rPr>
        <w:t>• Research on PPLOs has provided insights into the evolution of bacteria and the mechanisms of pathogenesis in respiratory infections.</w:t>
      </w:r>
    </w:p>
    <w:p>
      <w:pPr>
        <w:spacing w:before="0"/>
      </w:pPr>
      <w:r>
        <w:rPr>
          <w:b w:val="0"/>
        </w:rPr>
        <w:t>• Clinical Relevance: PPLOs are significant pathogens in veterinary medicine, causing respiratory diseases such as contagious bovine pleuropneumonia.</w:t>
      </w:r>
    </w:p>
    <w:p>
      <w:pPr>
        <w:spacing w:before="0"/>
      </w:pPr>
      <w:r>
        <w:rPr>
          <w:b w:val="0"/>
        </w:rPr>
        <w:t>• In humans, mycoplasmas can lead to a range of respiratory and urogenital infections, requiring specific diagnostic and treatment approaches.</w:t>
      </w:r>
    </w:p>
    <w:p>
      <w:pPr>
        <w:spacing w:before="0"/>
      </w:pPr>
      <w:r>
        <w:rPr>
          <w:b w:val="0"/>
        </w:rPr>
        <w:t>• Due to their lack of a cell wall, infections caused by PPLOs are treated with antibiotics that inhibit protein synthesis, such as tetracyclines or macrolides.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