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National Youth Policy was launched in:</w:t>
      </w:r>
    </w:p>
    <w:p>
      <w:pPr>
        <w:spacing w:before="0"/>
      </w:pPr>
      <w:r>
        <w:rPr>
          <w:b w:val="0"/>
        </w:rPr>
      </w:r>
    </w:p>
    <w:p>
      <w:pPr>
        <w:spacing w:after="100" w:before="0"/>
      </w:pPr>
      <w:r>
        <w:rPr>
          <w:b w:val="0"/>
        </w:rPr>
        <w:t>A. 2012</w:t>
      </w:r>
    </w:p>
    <w:p>
      <w:pPr>
        <w:spacing w:after="100" w:before="0"/>
      </w:pPr>
      <w:r>
        <w:rPr>
          <w:b w:val="0"/>
        </w:rPr>
        <w:t>B. 2013</w:t>
      </w:r>
    </w:p>
    <w:p>
      <w:pPr>
        <w:spacing w:after="100" w:before="0"/>
      </w:pPr>
      <w:r>
        <w:rPr>
          <w:b w:val="0"/>
        </w:rPr>
        <w:t>C. 2014</w:t>
      </w:r>
    </w:p>
    <w:p>
      <w:pPr>
        <w:spacing w:after="100" w:before="0"/>
      </w:pPr>
      <w:r>
        <w:rPr>
          <w:b w:val="0"/>
        </w:rPr>
        <w:t>D. 2015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The National Youth Policy was launched by the Ministry of Youth Affairs and Sports in 2014.</w:t>
      </w:r>
    </w:p>
    <w:p>
      <w:pPr>
        <w:spacing w:before="0"/>
      </w:pPr>
      <w:r>
        <w:rPr>
          <w:b w:val="0"/>
        </w:rPr>
        <w:t>• This policy aims to empower the youth of the country to achieve their full potential and participate actively in the nation's development.</w:t>
      </w:r>
    </w:p>
    <w:p>
      <w:pPr>
        <w:spacing w:before="0"/>
      </w:pPr>
      <w:r>
        <w:rPr>
          <w:b w:val="0"/>
        </w:rPr>
        <w:t>• The policy focuses on key areas such as education, employment and skill development, health and healthy lifestyle, promotion of sports, and social values.</w:t>
      </w:r>
    </w:p>
    <w:p>
      <w:pPr>
        <w:spacing w:before="0"/>
      </w:pPr>
      <w:r>
        <w:rPr>
          <w:b w:val="0"/>
        </w:rPr>
        <w:t>• It targets youth in the age group of 15-29 years, which constitutes around 27.5% of the population of the country.</w:t>
      </w:r>
    </w:p>
    <w:p>
      <w:pPr>
        <w:spacing w:before="0"/>
      </w:pPr>
      <w:r>
        <w:rPr>
          <w:b w:val="0"/>
        </w:rPr>
        <w:t>• National Youth Policy The National Youth Policy (NYP) 2014 is an initiative by the Ministry of Youth Affairs and Sports, Government of India.</w:t>
      </w:r>
    </w:p>
    <w:p>
      <w:pPr>
        <w:spacing w:before="0"/>
      </w:pPr>
      <w:r>
        <w:rPr>
          <w:b w:val="0"/>
        </w:rPr>
        <w:t>• The policy aims to achieve a broad vision of empowering the youth of the country to achieve their full potential and to contribute to the development of the nation.</w:t>
      </w:r>
    </w:p>
    <w:p>
      <w:pPr>
        <w:spacing w:before="0"/>
      </w:pPr>
      <w:r>
        <w:rPr>
          <w:b w:val="0"/>
        </w:rPr>
        <w:t>• The NYP 2014 outlines a comprehensive framework that covers the priority areas of education, employment and skill development, entrepreneurship, health and healthy lifestyle, sports, promotion of social values, community engagement, and youth participation.</w:t>
      </w:r>
    </w:p>
    <w:p>
      <w:pPr>
        <w:spacing w:before="0"/>
      </w:pPr>
      <w:r>
        <w:rPr>
          <w:b w:val="0"/>
        </w:rPr>
        <w:t>• The policy also emphasizes the need for creating a productive workforce that can make a sustainable contribution to India's economic development and social well-being.</w:t>
      </w:r>
    </w:p>
    <w:p>
      <w:pPr>
        <w:spacing w:before="0"/>
      </w:pPr>
      <w:r>
        <w:rPr>
          <w:b w:val="0"/>
        </w:rPr>
        <w:t>• Youth Empowerment Youth empowerment is a process where young people are encouraged to take charge of their lives and make informed decisions that affect their future.</w:t>
      </w:r>
    </w:p>
    <w:p>
      <w:pPr>
        <w:spacing w:before="0"/>
      </w:pPr>
      <w:r>
        <w:rPr>
          <w:b w:val="0"/>
        </w:rPr>
        <w:t>• It involves providing opportunities for youth to develop their skills, gain access to resources, and participate in decision-making processes.</w:t>
      </w:r>
    </w:p>
    <w:p>
      <w:pPr>
        <w:spacing w:before="0"/>
      </w:pPr>
      <w:r>
        <w:rPr>
          <w:b w:val="0"/>
        </w:rPr>
        <w:t>• Empowering the youth is essential for fostering innovation, economic growth, and social stability.</w:t>
      </w:r>
    </w:p>
    <w:p>
      <w:pPr>
        <w:spacing w:before="0"/>
      </w:pPr>
      <w:r>
        <w:rPr>
          <w:b w:val="0"/>
        </w:rPr>
        <w:t>• Programs and policies aimed at youth empowerment focus on education, employment, leadership development, and community engagement.</w:t>
      </w:r>
    </w:p>
    <w:p>
      <w:pPr>
        <w:spacing w:before="0"/>
      </w:pPr>
      <w:r>
        <w:rPr>
          <w:b w:val="0"/>
        </w:rPr>
        <w:t>• Skill Development Skill development refers to the process of improving the abilities and competencies of individuals to perform specific tasks or jobs.</w:t>
      </w:r>
    </w:p>
    <w:p>
      <w:pPr>
        <w:spacing w:before="0"/>
      </w:pPr>
      <w:r>
        <w:rPr>
          <w:b w:val="0"/>
        </w:rPr>
        <w:t>• It is crucial for enhancing employability, productivity, and competitiveness in the job market.</w:t>
      </w:r>
    </w:p>
    <w:p>
      <w:pPr>
        <w:spacing w:before="0"/>
      </w:pPr>
      <w:r>
        <w:rPr>
          <w:b w:val="0"/>
        </w:rPr>
        <w:t>• Governments and organizations implement various skill development programs to address skill gaps and meet the demands of the evolving labor market.</w:t>
      </w:r>
    </w:p>
    <w:p>
      <w:pPr>
        <w:spacing w:before="0"/>
      </w:pPr>
      <w:r>
        <w:rPr>
          <w:b w:val="0"/>
        </w:rPr>
        <w:t>• These programs often include vocational training, apprenticeships, and certification courses.</w:t>
      </w:r>
    </w:p>
    <w:p>
      <w:pPr>
        <w:spacing w:before="0"/>
      </w:pPr>
      <w:r>
        <w:rPr>
          <w:b w:val="0"/>
        </w:rPr>
        <w:t>• Health and Healthy Lifestyle Health and healthy lifestyle are critical aspects of overall well-being and quality of life.</w:t>
      </w:r>
    </w:p>
    <w:p>
      <w:pPr>
        <w:spacing w:before="0"/>
      </w:pPr>
      <w:r>
        <w:rPr>
          <w:b w:val="0"/>
        </w:rPr>
        <w:t>• Promoting healthy habits, physical fitness, and mental well-being among the youth is essential for their growth and development.</w:t>
      </w:r>
    </w:p>
    <w:p>
      <w:pPr>
        <w:spacing w:before="0"/>
      </w:pPr>
      <w:r>
        <w:rPr>
          <w:b w:val="0"/>
        </w:rPr>
        <w:t>• Public health initiatives and policies focus on preventive healthcare, nutrition, physical activity, and mental health support.</w:t>
      </w:r>
    </w:p>
    <w:p>
      <w:pPr>
        <w:spacing w:before="0"/>
      </w:pPr>
      <w:r>
        <w:rPr>
          <w:b w:val="0"/>
        </w:rPr>
        <w:t>• Creating awareness and providing access to healthcare services are vital for ensuring a healthy and productive youth population.</w:t>
      </w:r>
    </w:p>
    <w:p>
      <w:pPr>
        <w:spacing w:before="0"/>
      </w:pPr>
      <w:r>
        <w:rPr>
          <w:b w:val="0"/>
        </w:rPr>
      </w:r>
    </w:p>
    <w:p>
      <w:pPr>
        <w:spacing w:after="100" w:line="360" w:lineRule="auto" w:before="0"/>
      </w:pPr>
      <w:r>
        <w:rPr>
          <w:b w:val="0"/>
        </w:rPr>
        <w:t>2. Which among the following was NOT a part of the three sections of the Rigvedic tribe?</w:t>
      </w:r>
    </w:p>
    <w:p>
      <w:pPr>
        <w:spacing w:before="0"/>
      </w:pPr>
      <w:r>
        <w:rPr>
          <w:b w:val="0"/>
        </w:rPr>
      </w:r>
    </w:p>
    <w:p>
      <w:pPr>
        <w:spacing w:after="100" w:before="0"/>
      </w:pPr>
      <w:r>
        <w:rPr>
          <w:b w:val="0"/>
        </w:rPr>
        <w:t>A. Craftsman</w:t>
      </w:r>
    </w:p>
    <w:p>
      <w:pPr>
        <w:spacing w:after="100" w:before="0"/>
      </w:pPr>
      <w:r>
        <w:rPr>
          <w:b w:val="0"/>
        </w:rPr>
        <w:t>B. Priests</w:t>
      </w:r>
    </w:p>
    <w:p>
      <w:pPr>
        <w:spacing w:after="100" w:before="0"/>
      </w:pPr>
      <w:r>
        <w:rPr>
          <w:b w:val="0"/>
        </w:rPr>
        <w:t>C. Ordinary people</w:t>
      </w:r>
    </w:p>
    <w:p>
      <w:pPr>
        <w:spacing w:after="100" w:before="0"/>
      </w:pPr>
      <w:r>
        <w:rPr>
          <w:b w:val="0"/>
        </w:rPr>
        <w:t>D. Warriors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Craftsman. Key Points Additional Information</w:t>
      </w:r>
    </w:p>
    <w:p>
      <w:pPr>
        <w:spacing w:before="0"/>
      </w:pPr>
      <w:r>
        <w:rPr>
          <w:b w:val="0"/>
        </w:rPr>
        <w:t>• The three sections of the Rigvedic tribe were Priests (Brahmins), Warriors (Kshatriyas), and Ordinary people (Vaishyas).</w:t>
      </w:r>
    </w:p>
    <w:p>
      <w:pPr>
        <w:spacing w:before="0"/>
      </w:pPr>
      <w:r>
        <w:rPr>
          <w:b w:val="0"/>
        </w:rPr>
        <w:t>• The Rigvedic society was divided into these three main classes or varnas.</w:t>
      </w:r>
    </w:p>
    <w:p>
      <w:pPr>
        <w:spacing w:before="0"/>
      </w:pPr>
      <w:r>
        <w:rPr>
          <w:b w:val="0"/>
        </w:rPr>
        <w:t>• The Craftsman or artisans were not considered a separate class in the Rigvedic social structure.</w:t>
      </w:r>
    </w:p>
    <w:p>
      <w:pPr>
        <w:spacing w:before="0"/>
      </w:pPr>
      <w:r>
        <w:rPr>
          <w:b w:val="0"/>
        </w:rPr>
        <w:t>• These classes or varnas were the foundation of the later Indian caste system.</w:t>
      </w:r>
    </w:p>
    <w:p>
      <w:pPr>
        <w:spacing w:before="0"/>
      </w:pPr>
      <w:r>
        <w:rPr>
          <w:b w:val="0"/>
        </w:rPr>
        <w:t>• Rigvedic Society: The Rigveda is one of the oldest known scriptures and forms the basis for the Hindu religion.</w:t>
      </w:r>
    </w:p>
    <w:p>
      <w:pPr>
        <w:spacing w:before="0"/>
      </w:pPr>
      <w:r>
        <w:rPr>
          <w:b w:val="0"/>
        </w:rPr>
        <w:t>• It is composed of hymns dedicated to various deities and reflects the early Vedic civilization.</w:t>
      </w:r>
    </w:p>
    <w:p>
      <w:pPr>
        <w:spacing w:before="0"/>
      </w:pPr>
      <w:r>
        <w:rPr>
          <w:b w:val="0"/>
        </w:rPr>
        <w:t>• The society described in the Rigveda was pastoral and tribal, with a strong emphasis on rituals and sacrifices.</w:t>
      </w:r>
    </w:p>
    <w:p>
      <w:pPr>
        <w:spacing w:before="0"/>
      </w:pPr>
      <w:r>
        <w:rPr>
          <w:b w:val="0"/>
        </w:rPr>
        <w:t>• Varnas System: The varna system is a social stratification system mentioned in the Rigveda.</w:t>
      </w:r>
    </w:p>
    <w:p>
      <w:pPr>
        <w:spacing w:before="0"/>
      </w:pPr>
      <w:r>
        <w:rPr>
          <w:b w:val="0"/>
        </w:rPr>
        <w:t>• It classifies society into four varnas: Brahmins (priests), Kshatriyas (warriors), Vaishyas (traders and farmers), and Shudras (servants).</w:t>
      </w:r>
    </w:p>
    <w:p>
      <w:pPr>
        <w:spacing w:before="0"/>
      </w:pPr>
      <w:r>
        <w:rPr>
          <w:b w:val="0"/>
        </w:rPr>
        <w:t>• This system became more rigid in later Vedic society, leading to the development of the caste system.</w:t>
      </w:r>
    </w:p>
    <w:p>
      <w:pPr>
        <w:spacing w:before="0"/>
      </w:pPr>
      <w:r>
        <w:rPr>
          <w:b w:val="0"/>
        </w:rPr>
        <w:t>• Priests (Brahmins): Brahmins were responsible for performing religious rituals and maintaining sacred knowledge.</w:t>
      </w:r>
    </w:p>
    <w:p>
      <w:pPr>
        <w:spacing w:before="0"/>
      </w:pPr>
      <w:r>
        <w:rPr>
          <w:b w:val="0"/>
        </w:rPr>
        <w:t>• They held a high status in society due to their spiritual role.</w:t>
      </w:r>
    </w:p>
    <w:p>
      <w:pPr>
        <w:spacing w:before="0"/>
      </w:pPr>
      <w:r>
        <w:rPr>
          <w:b w:val="0"/>
        </w:rPr>
        <w:t>• Warriors (Kshatriyas): Kshatriyas were the protectors and rulers of the tribe.</w:t>
      </w:r>
    </w:p>
    <w:p>
      <w:pPr>
        <w:spacing w:before="0"/>
      </w:pPr>
      <w:r>
        <w:rPr>
          <w:b w:val="0"/>
        </w:rPr>
        <w:t>• They were responsible for governance, warfare, and maintaining law and order.</w:t>
      </w:r>
    </w:p>
    <w:p>
      <w:pPr>
        <w:spacing w:before="0"/>
      </w:pPr>
      <w:r>
        <w:rPr>
          <w:b w:val="0"/>
        </w:rPr>
        <w:t>• Ordinary People (Vaishyas): Vaishyas were engaged in agriculture, trade, and commerce.</w:t>
      </w:r>
    </w:p>
    <w:p>
      <w:pPr>
        <w:spacing w:before="0"/>
      </w:pPr>
      <w:r>
        <w:rPr>
          <w:b w:val="0"/>
        </w:rPr>
        <w:t>• They formed the economic backbone of the society.</w:t>
      </w:r>
    </w:p>
    <w:p>
      <w:pPr>
        <w:spacing w:before="0"/>
      </w:pPr>
      <w:r>
        <w:rPr>
          <w:b w:val="0"/>
        </w:rPr>
      </w:r>
    </w:p>
    <w:p>
      <w:pPr>
        <w:spacing w:after="100" w:line="360" w:lineRule="auto" w:before="0"/>
      </w:pPr>
      <w:r>
        <w:rPr>
          <w:b w:val="0"/>
        </w:rPr>
        <w:t>3. Who holds the record for the longest long jump in India as of 2023?</w:t>
      </w:r>
    </w:p>
    <w:p>
      <w:pPr>
        <w:spacing w:before="0"/>
      </w:pPr>
      <w:r>
        <w:rPr>
          <w:b w:val="0"/>
        </w:rPr>
      </w:r>
    </w:p>
    <w:p>
      <w:pPr>
        <w:spacing w:after="100" w:before="0"/>
      </w:pPr>
      <w:r>
        <w:rPr>
          <w:b w:val="0"/>
        </w:rPr>
        <w:t>A. Jeswin Aldrin</w:t>
      </w:r>
    </w:p>
    <w:p>
      <w:pPr>
        <w:spacing w:after="100" w:before="0"/>
      </w:pPr>
      <w:r>
        <w:rPr>
          <w:b w:val="0"/>
        </w:rPr>
        <w:t>B. TC Yohanan</w:t>
      </w:r>
    </w:p>
    <w:p>
      <w:pPr>
        <w:spacing w:after="100" w:before="0"/>
      </w:pPr>
      <w:r>
        <w:rPr>
          <w:b w:val="0"/>
        </w:rPr>
        <w:t>C. Murali S</w:t>
      </w:r>
    </w:p>
    <w:p>
      <w:pPr>
        <w:spacing w:after="100" w:before="0"/>
      </w:pPr>
      <w:r>
        <w:rPr>
          <w:b w:val="0"/>
        </w:rPr>
        <w:t>D. Nayana James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Jeswin Aldrin. Key Points Additional Information</w:t>
      </w:r>
    </w:p>
    <w:p>
      <w:pPr>
        <w:spacing w:before="0"/>
      </w:pPr>
      <w:r>
        <w:rPr>
          <w:b w:val="0"/>
        </w:rPr>
        <w:t>• Jeswin Aldrin holds the record for the longest long jump in India as of 2023.</w:t>
      </w:r>
    </w:p>
    <w:p>
      <w:pPr>
        <w:spacing w:before="0"/>
      </w:pPr>
      <w:r>
        <w:rPr>
          <w:b w:val="0"/>
        </w:rPr>
        <w:t>• Jeswin Aldrin is a prominent Indian long jumper who has shown exceptional performance in national and international competitions.</w:t>
      </w:r>
    </w:p>
    <w:p>
      <w:pPr>
        <w:spacing w:before="0"/>
      </w:pPr>
      <w:r>
        <w:rPr>
          <w:b w:val="0"/>
        </w:rPr>
        <w:t>• He has consistently improved his performance, breaking previous records with his remarkable jumps.</w:t>
      </w:r>
    </w:p>
    <w:p>
      <w:pPr>
        <w:spacing w:before="0"/>
      </w:pPr>
      <w:r>
        <w:rPr>
          <w:b w:val="0"/>
        </w:rPr>
        <w:t>• Jeswin Aldrin's achievements in long jump have brought significant recognition to Indian athletics on the global stage.</w:t>
      </w:r>
    </w:p>
    <w:p>
      <w:pPr>
        <w:spacing w:before="0"/>
      </w:pPr>
      <w:r>
        <w:rPr>
          <w:b w:val="0"/>
        </w:rPr>
        <w:t>• Long Jump The long jump is a track and field event where athletes combine speed, strength, and agility to leap as far as possible from a take-off point.</w:t>
      </w:r>
    </w:p>
    <w:p>
      <w:pPr>
        <w:spacing w:before="0"/>
      </w:pPr>
      <w:r>
        <w:rPr>
          <w:b w:val="0"/>
        </w:rPr>
        <w:t>• It has been a part of the modern Olympic Games since their inception in 1896 for men and since 1948 for women.</w:t>
      </w:r>
    </w:p>
    <w:p>
      <w:pPr>
        <w:spacing w:before="0"/>
      </w:pPr>
      <w:r>
        <w:rPr>
          <w:b w:val="0"/>
        </w:rPr>
        <w:t>• The long jump consists of a running phase, a take-off, a flight, and a landing in the sand pit.</w:t>
      </w:r>
    </w:p>
    <w:p>
      <w:pPr>
        <w:spacing w:before="0"/>
      </w:pPr>
      <w:r>
        <w:rPr>
          <w:b w:val="0"/>
        </w:rPr>
        <w:t>• Athletes aim to jump the maximum distance while adhering to specific rules regarding the take-off point and landing.</w:t>
      </w:r>
    </w:p>
    <w:p>
      <w:pPr>
        <w:spacing w:before="0"/>
      </w:pPr>
      <w:r>
        <w:rPr>
          <w:b w:val="0"/>
        </w:rPr>
        <w:t>• National Records National records are the best performances recorded in a specific country for a particular event.</w:t>
      </w:r>
    </w:p>
    <w:p>
      <w:pPr>
        <w:spacing w:before="0"/>
      </w:pPr>
      <w:r>
        <w:rPr>
          <w:b w:val="0"/>
        </w:rPr>
        <w:t>• These records are maintained by the national athletics federation of the country.</w:t>
      </w:r>
    </w:p>
    <w:p>
      <w:pPr>
        <w:spacing w:before="0"/>
      </w:pPr>
      <w:r>
        <w:rPr>
          <w:b w:val="0"/>
        </w:rPr>
        <w:t>• Breaking a national record is a significant achievement for any athlete as it demonstrates exceptional talent and capability.</w:t>
      </w:r>
    </w:p>
    <w:p>
      <w:pPr>
        <w:spacing w:before="0"/>
      </w:pPr>
      <w:r>
        <w:rPr>
          <w:b w:val="0"/>
        </w:rPr>
        <w:t>• Training and Technique Long jumpers undergo rigorous training to enhance their speed, strength, and jumping technique.</w:t>
      </w:r>
    </w:p>
    <w:p>
      <w:pPr>
        <w:spacing w:before="0"/>
      </w:pPr>
      <w:r>
        <w:rPr>
          <w:b w:val="0"/>
        </w:rPr>
        <w:t>• Techniques such as the hang, the sail, and the hitch-kick are used to optimize the jump distance.</w:t>
      </w:r>
    </w:p>
    <w:p>
      <w:pPr>
        <w:spacing w:before="0"/>
      </w:pPr>
      <w:r>
        <w:rPr>
          <w:b w:val="0"/>
        </w:rPr>
        <w:t>• Proper technique and consistent practice are crucial for achieving and surpassing records in long jump.</w:t>
      </w:r>
    </w:p>
    <w:p>
      <w:pPr>
        <w:spacing w:before="0"/>
      </w:pPr>
      <w:r>
        <w:rPr>
          <w:b w:val="0"/>
        </w:rPr>
      </w:r>
    </w:p>
    <w:p>
      <w:pPr>
        <w:spacing w:after="100" w:line="360" w:lineRule="auto" w:before="0"/>
      </w:pPr>
      <w:r>
        <w:rPr>
          <w:b w:val="0"/>
        </w:rPr>
        <w:t>4. Which part of the Constitution deals with the Panchayats?</w:t>
      </w:r>
    </w:p>
    <w:p>
      <w:pPr>
        <w:spacing w:before="0"/>
      </w:pPr>
      <w:r>
        <w:rPr>
          <w:b w:val="0"/>
        </w:rPr>
      </w:r>
    </w:p>
    <w:p>
      <w:pPr>
        <w:spacing w:after="100" w:before="0"/>
      </w:pPr>
      <w:r>
        <w:rPr>
          <w:b w:val="0"/>
        </w:rPr>
        <w:t>A. Part IV</w:t>
      </w:r>
    </w:p>
    <w:p>
      <w:pPr>
        <w:spacing w:after="100" w:before="0"/>
      </w:pPr>
      <w:r>
        <w:rPr>
          <w:b w:val="0"/>
        </w:rPr>
        <w:t>B. Part IX</w:t>
      </w:r>
    </w:p>
    <w:p>
      <w:pPr>
        <w:spacing w:after="100" w:before="0"/>
      </w:pPr>
      <w:r>
        <w:rPr>
          <w:b w:val="0"/>
        </w:rPr>
        <w:t>C. Part VII</w:t>
      </w:r>
    </w:p>
    <w:p>
      <w:pPr>
        <w:spacing w:after="100" w:before="0"/>
      </w:pPr>
      <w:r>
        <w:rPr>
          <w:b w:val="0"/>
        </w:rPr>
        <w:t>D. Part 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Part IX. Key Points Additional Information</w:t>
      </w:r>
    </w:p>
    <w:p>
      <w:pPr>
        <w:spacing w:before="0"/>
      </w:pPr>
      <w:r>
        <w:rPr>
          <w:b w:val="0"/>
        </w:rPr>
        <w:t>• Part IX of the Indian Constitution is titled "The Panchayats" and covers Articles 243 to 243O.</w:t>
      </w:r>
    </w:p>
    <w:p>
      <w:pPr>
        <w:spacing w:before="0"/>
      </w:pPr>
      <w:r>
        <w:rPr>
          <w:b w:val="0"/>
        </w:rPr>
        <w:t>• It was introduced by the 73rd Constitutional Amendment Act of 1992.</w:t>
      </w:r>
    </w:p>
    <w:p>
      <w:pPr>
        <w:spacing w:before="0"/>
      </w:pPr>
      <w:r>
        <w:rPr>
          <w:b w:val="0"/>
        </w:rPr>
        <w:t>• This part provides a detailed framework for the creation, structure, and functioning of Panchayati Raj Institutions (PRIs) in India.</w:t>
      </w:r>
    </w:p>
    <w:p>
      <w:pPr>
        <w:spacing w:before="0"/>
      </w:pPr>
      <w:r>
        <w:rPr>
          <w:b w:val="0"/>
        </w:rPr>
        <w:t>• It aims to promote decentralized governance and ensure people's participation in rural development.</w:t>
      </w:r>
    </w:p>
    <w:p>
      <w:pPr>
        <w:spacing w:before="0"/>
      </w:pPr>
      <w:r>
        <w:rPr>
          <w:b w:val="0"/>
        </w:rPr>
        <w:t>• 73rd Constitutional Amendment Act of 1992 This amendment added Part IX and the Eleventh Schedule to the Indian Constitution, effective from April 24, 1993.</w:t>
      </w:r>
    </w:p>
    <w:p>
      <w:pPr>
        <w:spacing w:before="0"/>
      </w:pPr>
      <w:r>
        <w:rPr>
          <w:b w:val="0"/>
        </w:rPr>
        <w:t>• It mandates the establishment of a three-tier system of Panchayati Raj for all states having a population of over 20 lakhs.</w:t>
      </w:r>
    </w:p>
    <w:p>
      <w:pPr>
        <w:spacing w:before="0"/>
      </w:pPr>
      <w:r>
        <w:rPr>
          <w:b w:val="0"/>
        </w:rPr>
        <w:t>• The three tiers are: Gram Panchayat at the village level, Mandal Parishad or Block Samiti at the intermediate level, and Zilla Parishad at the district level.</w:t>
      </w:r>
    </w:p>
    <w:p>
      <w:pPr>
        <w:spacing w:before="0"/>
      </w:pPr>
      <w:r>
        <w:rPr>
          <w:b w:val="0"/>
        </w:rPr>
        <w:t>• The Act also provides for the reservation of seats for Scheduled Castes, Scheduled Tribes, and women.</w:t>
      </w:r>
    </w:p>
    <w:p>
      <w:pPr>
        <w:spacing w:before="0"/>
      </w:pPr>
      <w:r>
        <w:rPr>
          <w:b w:val="0"/>
        </w:rPr>
        <w:t>• Panchayati Raj Institutions (PRIs) PRIs are institutions of rural local governance in India.</w:t>
      </w:r>
    </w:p>
    <w:p>
      <w:pPr>
        <w:spacing w:before="0"/>
      </w:pPr>
      <w:r>
        <w:rPr>
          <w:b w:val="0"/>
        </w:rPr>
        <w:t>• They are responsible for the administration of rural areas and are involved in the implementation of various developmental programs.</w:t>
      </w:r>
    </w:p>
    <w:p>
      <w:pPr>
        <w:spacing w:before="0"/>
      </w:pPr>
      <w:r>
        <w:rPr>
          <w:b w:val="0"/>
        </w:rPr>
        <w:t>• The structure, functions, and powers of PRIs are defined by the state legislatures in accordance with the Constitutional provisions.</w:t>
      </w:r>
    </w:p>
    <w:p>
      <w:pPr>
        <w:spacing w:before="0"/>
      </w:pPr>
      <w:r>
        <w:rPr>
          <w:b w:val="0"/>
        </w:rPr>
        <w:t>• Decentralized Governance Decentralized governance refers to the distribution of power and decision-making authority to lower levels of government, closer to the people.</w:t>
      </w:r>
    </w:p>
    <w:p>
      <w:pPr>
        <w:spacing w:before="0"/>
      </w:pPr>
      <w:r>
        <w:rPr>
          <w:b w:val="0"/>
        </w:rPr>
        <w:t>• It aims to make governance more responsive, accountable, and inclusive.</w:t>
      </w:r>
    </w:p>
    <w:p>
      <w:pPr>
        <w:spacing w:before="0"/>
      </w:pPr>
      <w:r>
        <w:rPr>
          <w:b w:val="0"/>
        </w:rPr>
        <w:t>• In the context of PRIs, it means empowering local bodies to make decisions about local development and administration.</w:t>
      </w:r>
    </w:p>
    <w:p>
      <w:pPr>
        <w:spacing w:before="0"/>
      </w:pPr>
      <w:r>
        <w:rPr>
          <w:b w:val="0"/>
        </w:rPr>
      </w:r>
    </w:p>
    <w:p>
      <w:pPr>
        <w:spacing w:after="100" w:line="360" w:lineRule="auto" w:before="0"/>
      </w:pPr>
      <w:r>
        <w:rPr>
          <w:b w:val="0"/>
        </w:rPr>
        <w:t>5. Which of the following battles was fought between Babur and Rana Sanga in 1527?</w:t>
      </w:r>
    </w:p>
    <w:p>
      <w:pPr>
        <w:spacing w:before="0"/>
      </w:pPr>
      <w:r>
        <w:rPr>
          <w:b w:val="0"/>
        </w:rPr>
      </w:r>
    </w:p>
    <w:p>
      <w:pPr>
        <w:spacing w:after="100" w:before="0"/>
      </w:pPr>
      <w:r>
        <w:rPr>
          <w:b w:val="0"/>
        </w:rPr>
        <w:t>A. Battle of Panipat</w:t>
      </w:r>
    </w:p>
    <w:p>
      <w:pPr>
        <w:spacing w:after="100" w:before="0"/>
      </w:pPr>
      <w:r>
        <w:rPr>
          <w:b w:val="0"/>
        </w:rPr>
        <w:t>B. Battle of Khanwa</w:t>
      </w:r>
    </w:p>
    <w:p>
      <w:pPr>
        <w:spacing w:after="100" w:before="0"/>
      </w:pPr>
      <w:r>
        <w:rPr>
          <w:b w:val="0"/>
        </w:rPr>
        <w:t>C. Second battle of Panipat</w:t>
      </w:r>
    </w:p>
    <w:p>
      <w:pPr>
        <w:spacing w:after="100" w:before="0"/>
      </w:pPr>
      <w:r>
        <w:rPr>
          <w:b w:val="0"/>
        </w:rPr>
        <w:t>D. Battle of Chanderi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Battle of Khanwa. Key Points Additional Information</w:t>
      </w:r>
    </w:p>
    <w:p>
      <w:pPr>
        <w:spacing w:before="0"/>
      </w:pPr>
      <w:r>
        <w:rPr>
          <w:b w:val="0"/>
        </w:rPr>
        <w:t>• The Battle of Khanwa was fought on 16 March 1527 between the forces of Babur and Rana Sanga of Mewar.</w:t>
      </w:r>
    </w:p>
    <w:p>
      <w:pPr>
        <w:spacing w:before="0"/>
      </w:pPr>
      <w:r>
        <w:rPr>
          <w:b w:val="0"/>
        </w:rPr>
        <w:t>• This battle was a decisive victory for Babur, which consolidated his rule over North India.</w:t>
      </w:r>
    </w:p>
    <w:p>
      <w:pPr>
        <w:spacing w:before="0"/>
      </w:pPr>
      <w:r>
        <w:rPr>
          <w:b w:val="0"/>
        </w:rPr>
        <w:t>• Babur employed tactics such as the use of cannons and the Tulughma strategy, which played a crucial role in his victory.</w:t>
      </w:r>
    </w:p>
    <w:p>
      <w:pPr>
        <w:spacing w:before="0"/>
      </w:pPr>
      <w:r>
        <w:rPr>
          <w:b w:val="0"/>
        </w:rPr>
        <w:t>• The battle marked the end of the Rajput confederacy's resistance against Babur and paved the way for the establishment of the Mughal Empire in India.</w:t>
      </w:r>
    </w:p>
    <w:p>
      <w:pPr>
        <w:spacing w:before="0"/>
      </w:pPr>
      <w:r>
        <w:rPr>
          <w:b w:val="0"/>
        </w:rPr>
        <w:t>• Battle of Bayana It was fought in 1527 between Babur and the Rajput forces of Rana Sanga before the Battle of Khanwa.</w:t>
      </w:r>
    </w:p>
    <w:p>
      <w:pPr>
        <w:spacing w:before="0"/>
      </w:pPr>
      <w:r>
        <w:rPr>
          <w:b w:val="0"/>
        </w:rPr>
        <w:t>• Babur's victory at Bayana was crucial in weakening the Rajput forces before the major confrontation at Khanwa.</w:t>
      </w:r>
    </w:p>
    <w:p>
      <w:pPr>
        <w:spacing w:before="0"/>
      </w:pPr>
      <w:r>
        <w:rPr>
          <w:b w:val="0"/>
        </w:rPr>
        <w:t>• Second Battle of Panipat This battle was fought in 1556 between the forces of the Mughal emperor Akbar and Hemu, the Hindu king of Delhi.</w:t>
      </w:r>
    </w:p>
    <w:p>
      <w:pPr>
        <w:spacing w:before="0"/>
      </w:pPr>
      <w:r>
        <w:rPr>
          <w:b w:val="0"/>
        </w:rPr>
        <w:t>• Akbar's victory at Panipat consolidated Mughal power in India.</w:t>
      </w:r>
    </w:p>
    <w:p>
      <w:pPr>
        <w:spacing w:before="0"/>
      </w:pPr>
      <w:r>
        <w:rPr>
          <w:b w:val="0"/>
        </w:rPr>
        <w:t>• Battle of Chanderi Fought in 1528, it was another confrontation between Babur and the Rajput forces led by Medini Rai of Chanderi.</w:t>
      </w:r>
    </w:p>
    <w:p>
      <w:pPr>
        <w:spacing w:before="0"/>
      </w:pPr>
      <w:r>
        <w:rPr>
          <w:b w:val="0"/>
        </w:rPr>
        <w:t>• This battle resulted in a decisive victory for Babur and further strengthened his control over North India.</w:t>
      </w:r>
    </w:p>
    <w:p>
      <w:pPr>
        <w:spacing w:before="0"/>
      </w:pPr>
      <w:r>
        <w:rPr>
          <w:b w:val="0"/>
        </w:rPr>
      </w:r>
    </w:p>
    <w:p>
      <w:pPr>
        <w:spacing w:after="100" w:line="360" w:lineRule="auto" w:before="0"/>
      </w:pPr>
      <w:r>
        <w:rPr>
          <w:b w:val="0"/>
        </w:rPr>
        <w:t>6. Who among the following was the President of the Belgaum Session of the Indian National Congress held in 1924?</w:t>
      </w:r>
    </w:p>
    <w:p>
      <w:pPr>
        <w:spacing w:before="0"/>
      </w:pPr>
      <w:r>
        <w:rPr>
          <w:b w:val="0"/>
        </w:rPr>
      </w:r>
    </w:p>
    <w:p>
      <w:pPr>
        <w:spacing w:after="100" w:before="0"/>
      </w:pPr>
      <w:r>
        <w:rPr>
          <w:b w:val="0"/>
        </w:rPr>
        <w:t>A. Mahatma Gandhi</w:t>
      </w:r>
    </w:p>
    <w:p>
      <w:pPr>
        <w:spacing w:after="100" w:before="0"/>
      </w:pPr>
      <w:r>
        <w:rPr>
          <w:b w:val="0"/>
        </w:rPr>
        <w:t>B. Vallabhbhai Patel</w:t>
      </w:r>
    </w:p>
    <w:p>
      <w:pPr>
        <w:spacing w:after="100" w:before="0"/>
      </w:pPr>
      <w:r>
        <w:rPr>
          <w:b w:val="0"/>
        </w:rPr>
        <w:t>C. Subhas Chandra Bose</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presided over the Belgaum session of the Indian National Congress in 1924.</w:t>
      </w:r>
    </w:p>
    <w:p>
      <w:pPr>
        <w:spacing w:before="0"/>
      </w:pPr>
      <w:r>
        <w:rPr>
          <w:b w:val="0"/>
        </w:rPr>
        <w:t>• This was the only session of the Indian National Congress that Mahatma Gandhi ever presided over.</w:t>
      </w:r>
    </w:p>
    <w:p>
      <w:pPr>
        <w:spacing w:before="0"/>
      </w:pPr>
      <w:r>
        <w:rPr>
          <w:b w:val="0"/>
        </w:rPr>
        <w:t>• The session was held from 26th to 27th December 1924 in Belgaum, Karnataka.</w:t>
      </w:r>
    </w:p>
    <w:p>
      <w:pPr>
        <w:spacing w:before="0"/>
      </w:pPr>
      <w:r>
        <w:rPr>
          <w:b w:val="0"/>
        </w:rPr>
        <w:t>• Gandhi's presidency at this session was significant as it was a period of transition in the Indian freedom struggle, with the rise of new leaders and ideologies.</w:t>
      </w:r>
    </w:p>
    <w:p>
      <w:pPr>
        <w:spacing w:before="0"/>
      </w:pPr>
      <w:r>
        <w:rPr>
          <w:b w:val="0"/>
        </w:rPr>
        <w:t>• Indian National Congress (INC) The Indian National Congress (INC) was founded in 1885 by Allan Octavian Hume, Dadabhai Naoroji, and Dinshaw Wacha.</w:t>
      </w:r>
    </w:p>
    <w:p>
      <w:pPr>
        <w:spacing w:before="0"/>
      </w:pPr>
      <w:r>
        <w:rPr>
          <w:b w:val="0"/>
        </w:rPr>
        <w:t>• It played a key role in the Indian independence movement against British rule.</w:t>
      </w:r>
    </w:p>
    <w:p>
      <w:pPr>
        <w:spacing w:before="0"/>
      </w:pPr>
      <w:r>
        <w:rPr>
          <w:b w:val="0"/>
        </w:rPr>
        <w:t>• The INC was the principal leader of the Indian independence movement, fighting for self-governance and full sovereignty from the British Empire.</w:t>
      </w:r>
    </w:p>
    <w:p>
      <w:pPr>
        <w:spacing w:before="0"/>
      </w:pPr>
      <w:r>
        <w:rPr>
          <w:b w:val="0"/>
        </w:rPr>
        <w:t>• Mahatma Gandhi Mahatma Gandhi, born as Mohandas Karamchand Gandhi, was an Indian lawyer, anti-colonial nationalist, and political ethicist who employed nonviolent resistance to lead the successful campaign for India's independence from British rule.</w:t>
      </w:r>
    </w:p>
    <w:p>
      <w:pPr>
        <w:spacing w:before="0"/>
      </w:pPr>
      <w:r>
        <w:rPr>
          <w:b w:val="0"/>
        </w:rPr>
        <w:t>• He is also known for his philosophy of nonviolence (ahimsa) and his role in various social reforms in India.</w:t>
      </w:r>
    </w:p>
    <w:p>
      <w:pPr>
        <w:spacing w:before="0"/>
      </w:pPr>
      <w:r>
        <w:rPr>
          <w:b w:val="0"/>
        </w:rPr>
        <w:t>• Gandhi's leadership and strategies in the freedom struggle inspired numerous movements for civil rights and freedom across the world.</w:t>
      </w:r>
    </w:p>
    <w:p>
      <w:pPr>
        <w:spacing w:before="0"/>
      </w:pPr>
      <w:r>
        <w:rPr>
          <w:b w:val="0"/>
        </w:rPr>
        <w:t>• Belgaum Belgaum, officially known as Belagavi, is a city in the Indian state of Karnataka.</w:t>
      </w:r>
    </w:p>
    <w:p>
      <w:pPr>
        <w:spacing w:before="0"/>
      </w:pPr>
      <w:r>
        <w:rPr>
          <w:b w:val="0"/>
        </w:rPr>
        <w:t>• It is known for its historical importance and was chosen as the location for the 1924 session of the Indian National Congress.</w:t>
      </w:r>
    </w:p>
    <w:p>
      <w:pPr>
        <w:spacing w:before="0"/>
      </w:pPr>
      <w:r>
        <w:rPr>
          <w:b w:val="0"/>
        </w:rPr>
      </w:r>
    </w:p>
    <w:p>
      <w:pPr>
        <w:spacing w:after="100" w:line="360" w:lineRule="auto" w:before="0"/>
      </w:pPr>
      <w:r>
        <w:rPr>
          <w:b w:val="0"/>
        </w:rPr>
        <w:t>7. 'Atla Taddi' is the widely celebrated festival of which Indian state?</w:t>
      </w:r>
    </w:p>
    <w:p>
      <w:pPr>
        <w:spacing w:before="0"/>
      </w:pPr>
      <w:r>
        <w:rPr>
          <w:b w:val="0"/>
        </w:rPr>
      </w:r>
    </w:p>
    <w:p>
      <w:pPr>
        <w:spacing w:after="100" w:before="0"/>
      </w:pPr>
      <w:r>
        <w:rPr>
          <w:b w:val="0"/>
        </w:rPr>
        <w:t>A. West Bengal</w:t>
      </w:r>
    </w:p>
    <w:p>
      <w:pPr>
        <w:spacing w:after="100" w:before="0"/>
      </w:pPr>
      <w:r>
        <w:rPr>
          <w:b w:val="0"/>
        </w:rPr>
        <w:t>B. Punjab</w:t>
      </w:r>
    </w:p>
    <w:p>
      <w:pPr>
        <w:spacing w:after="100" w:before="0"/>
      </w:pPr>
      <w:r>
        <w:rPr>
          <w:b w:val="0"/>
        </w:rPr>
        <w:t>C. Bihar</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Andhra Pradesh. Key Points Additional Information</w:t>
      </w:r>
    </w:p>
    <w:p>
      <w:pPr>
        <w:spacing w:before="0"/>
      </w:pPr>
      <w:r>
        <w:rPr>
          <w:b w:val="0"/>
        </w:rPr>
        <w:t>• 'Atla Taddi' is a significant festival celebrated predominantly in Andhra Pradesh.</w:t>
      </w:r>
    </w:p>
    <w:p>
      <w:pPr>
        <w:spacing w:before="0"/>
      </w:pPr>
      <w:r>
        <w:rPr>
          <w:b w:val="0"/>
        </w:rPr>
        <w:t>• This festival is primarily celebrated by women and girls to pray for the well-being and longevity of their husbands and fiancés.</w:t>
      </w:r>
    </w:p>
    <w:p>
      <w:pPr>
        <w:spacing w:before="0"/>
      </w:pPr>
      <w:r>
        <w:rPr>
          <w:b w:val="0"/>
        </w:rPr>
        <w:t>• It is similar to Karva Chauth, which is celebrated in North India.</w:t>
      </w:r>
    </w:p>
    <w:p>
      <w:pPr>
        <w:spacing w:before="0"/>
      </w:pPr>
      <w:r>
        <w:rPr>
          <w:b w:val="0"/>
        </w:rPr>
        <w:t>• The festival includes rituals like fasting, traditional songs, and applying Mehendi.</w:t>
      </w:r>
    </w:p>
    <w:p>
      <w:pPr>
        <w:spacing w:before="0"/>
      </w:pPr>
      <w:r>
        <w:rPr>
          <w:b w:val="0"/>
        </w:rPr>
        <w:t>• Atla Taddi: It is celebrated on the third day after the full moon in the month of Aswayuja (September-October).</w:t>
      </w:r>
    </w:p>
    <w:p>
      <w:pPr>
        <w:spacing w:before="0"/>
      </w:pPr>
      <w:r>
        <w:rPr>
          <w:b w:val="0"/>
        </w:rPr>
        <w:t>• On this day, women observe a day-long fast and break it after sighting the moon.</w:t>
      </w:r>
    </w:p>
    <w:p>
      <w:pPr>
        <w:spacing w:before="0"/>
      </w:pPr>
      <w:r>
        <w:rPr>
          <w:b w:val="0"/>
        </w:rPr>
        <w:t>• The festival involves a lot of traditional customs and rituals, including the preparation of 'Atlu' (pancakes).</w:t>
      </w:r>
    </w:p>
    <w:p>
      <w:pPr>
        <w:spacing w:before="0"/>
      </w:pPr>
      <w:r>
        <w:rPr>
          <w:b w:val="0"/>
        </w:rPr>
        <w:t>• Women and girls wake up early in the morning to take a ritualistic bath and wear new clothes and jewelry.</w:t>
      </w:r>
    </w:p>
    <w:p>
      <w:pPr>
        <w:spacing w:before="0"/>
      </w:pPr>
      <w:r>
        <w:rPr>
          <w:b w:val="0"/>
        </w:rPr>
        <w:t>• Similar Festivals in India: Karva Chauth: Celebrated mainly in North India, where married women fast from sunrise to moonrise for the safety and longevity of their husbands.</w:t>
      </w:r>
    </w:p>
    <w:p>
      <w:pPr>
        <w:spacing w:before="0"/>
      </w:pPr>
      <w:r>
        <w:rPr>
          <w:b w:val="0"/>
        </w:rPr>
        <w:t>• Vata Savitri: Celebrated by married women in Maharashtra, Goa, Gujarat, and Karnataka, where they observe a fast and tie threads around a banyan tree while praying for their husband's long life.</w:t>
      </w:r>
    </w:p>
    <w:p>
      <w:pPr>
        <w:spacing w:before="0"/>
      </w:pPr>
      <w:r>
        <w:rPr>
          <w:b w:val="0"/>
        </w:rPr>
        <w:t>• Teej: Celebrated in Rajasthan, Bihar, and parts of Uttar Pradesh, it involves fasting and praying for marital bliss and the well-being of spouses.</w:t>
      </w:r>
    </w:p>
    <w:p>
      <w:pPr>
        <w:spacing w:before="0"/>
      </w:pPr>
      <w:r>
        <w:rPr>
          <w:b w:val="0"/>
        </w:rPr>
      </w:r>
    </w:p>
    <w:p>
      <w:pPr>
        <w:spacing w:after="100" w:line="360" w:lineRule="auto" w:before="0"/>
      </w:pPr>
      <w:r>
        <w:rPr>
          <w:b w:val="0"/>
        </w:rPr>
        <w:t>8. Where was the 1st World Cup of Kabaddi organised in 2004?</w:t>
      </w:r>
    </w:p>
    <w:p>
      <w:pPr>
        <w:spacing w:before="0"/>
      </w:pPr>
      <w:r>
        <w:rPr>
          <w:b w:val="0"/>
        </w:rPr>
      </w:r>
    </w:p>
    <w:p>
      <w:pPr>
        <w:spacing w:after="100" w:before="0"/>
      </w:pPr>
      <w:r>
        <w:rPr>
          <w:b w:val="0"/>
        </w:rPr>
        <w:t>A. Mumbai</w:t>
      </w:r>
    </w:p>
    <w:p>
      <w:pPr>
        <w:spacing w:after="100" w:before="0"/>
      </w:pPr>
      <w:r>
        <w:rPr>
          <w:b w:val="0"/>
        </w:rPr>
        <w:t>B. Hyderabad</w:t>
      </w:r>
    </w:p>
    <w:p>
      <w:pPr>
        <w:spacing w:after="100" w:before="0"/>
      </w:pPr>
      <w:r>
        <w:rPr>
          <w:b w:val="0"/>
        </w:rPr>
        <w:t>C. Punjab</w:t>
      </w:r>
    </w:p>
    <w:p>
      <w:pPr>
        <w:spacing w:after="100" w:before="0"/>
      </w:pPr>
      <w:r>
        <w:rPr>
          <w:b w:val="0"/>
        </w:rPr>
        <w:t>D. Kolkata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1st World Cup of Kabaddi was organized in 2004.</w:t>
      </w:r>
    </w:p>
    <w:p>
      <w:pPr>
        <w:spacing w:before="0"/>
      </w:pPr>
      <w:r>
        <w:rPr>
          <w:b w:val="0"/>
        </w:rPr>
        <w:t>• Mumbai hosted this international event.</w:t>
      </w:r>
    </w:p>
    <w:p>
      <w:pPr>
        <w:spacing w:before="0"/>
      </w:pPr>
      <w:r>
        <w:rPr>
          <w:b w:val="0"/>
        </w:rPr>
        <w:t>• Kabaddi is a popular sport in Punjab, with deep cultural significance and widespread participation.</w:t>
      </w:r>
    </w:p>
    <w:p>
      <w:pPr>
        <w:spacing w:before="0"/>
      </w:pPr>
      <w:r>
        <w:rPr>
          <w:b w:val="0"/>
        </w:rPr>
        <w:t>• The event aimed to promote Kabaddi on a global scale and foster international sportsmanship.</w:t>
      </w:r>
    </w:p>
    <w:p>
      <w:pPr>
        <w:spacing w:before="0"/>
      </w:pPr>
      <w:r>
        <w:rPr>
          <w:b w:val="0"/>
        </w:rPr>
        <w:t>• Kabaddi Kabaddi is a contact team sport that originated in ancient India.</w:t>
      </w:r>
    </w:p>
    <w:p>
      <w:pPr>
        <w:spacing w:before="0"/>
      </w:pPr>
      <w:r>
        <w:rPr>
          <w:b w:val="0"/>
        </w:rPr>
        <w:t>• It is played between two teams of seven players each, where the objective is to score points by raiding the opponent's half and touching as many of their players as possible without getting caught.</w:t>
      </w:r>
    </w:p>
    <w:p>
      <w:pPr>
        <w:spacing w:before="0"/>
      </w:pPr>
      <w:r>
        <w:rPr>
          <w:b w:val="0"/>
        </w:rPr>
        <w:t>• The game is popular in South Asia and has gained international recognition, with professional leagues and international competitions.</w:t>
      </w:r>
    </w:p>
    <w:p>
      <w:pPr>
        <w:spacing w:before="0"/>
      </w:pPr>
      <w:r>
        <w:rPr>
          <w:b w:val="0"/>
        </w:rPr>
        <w:t>• The sport is known for its combination of physical strength, strategy, and agility.</w:t>
      </w:r>
    </w:p>
    <w:p>
      <w:pPr>
        <w:spacing w:before="0"/>
      </w:pPr>
      <w:r>
        <w:rPr>
          <w:b w:val="0"/>
        </w:rPr>
        <w:t>• World Cup of Kabaddi The World Cup of Kabaddi is an international competition that brings together national teams from various countries.</w:t>
      </w:r>
    </w:p>
    <w:p>
      <w:pPr>
        <w:spacing w:before="0"/>
      </w:pPr>
      <w:r>
        <w:rPr>
          <w:b w:val="0"/>
        </w:rPr>
        <w:t>• The tournament aims to promote Kabaddi globally and increase its popularity outside the traditional regions where it is played.</w:t>
      </w:r>
    </w:p>
    <w:p>
      <w:pPr>
        <w:spacing w:before="0"/>
      </w:pPr>
      <w:r>
        <w:rPr>
          <w:b w:val="0"/>
        </w:rPr>
        <w:t>• It features both men's and women's teams, with matches conducted under standardized rules and regulations.</w:t>
      </w:r>
    </w:p>
    <w:p>
      <w:pPr>
        <w:spacing w:before="0"/>
      </w:pPr>
      <w:r>
        <w:rPr>
          <w:b w:val="0"/>
        </w:rPr>
        <w:t>• The World Cup serves as a platform for showcasing top talent in Kabaddi and encouraging cross-cultural sports exchanges.</w:t>
      </w:r>
    </w:p>
    <w:p>
      <w:pPr>
        <w:spacing w:before="0"/>
      </w:pPr>
      <w:r>
        <w:rPr>
          <w:b w:val="0"/>
        </w:rPr>
        <w:t>• Punjab's Contribution to Kabaddi Punjab has a rich history and tradition of Kabaddi, often considered the heartland of the sport.</w:t>
      </w:r>
    </w:p>
    <w:p>
      <w:pPr>
        <w:spacing w:before="0"/>
      </w:pPr>
      <w:r>
        <w:rPr>
          <w:b w:val="0"/>
        </w:rPr>
        <w:t>• The state has produced many renowned Kabaddi players who have excelled at national and international levels.</w:t>
      </w:r>
    </w:p>
    <w:p>
      <w:pPr>
        <w:spacing w:before="0"/>
      </w:pPr>
      <w:r>
        <w:rPr>
          <w:b w:val="0"/>
        </w:rPr>
        <w:t>• Punjab's local tournaments and leagues have played a crucial role in nurturing young talent and promoting Kabaddi as a popular sport.</w:t>
      </w:r>
    </w:p>
    <w:p>
      <w:pPr>
        <w:spacing w:before="0"/>
      </w:pPr>
      <w:r>
        <w:rPr>
          <w:b w:val="0"/>
        </w:rPr>
        <w:t>• The state's commitment to Kabaddi is evident through its hosting of major events like the World Cup, further solidifying its status as a key player in the sport's global landscape.</w:t>
      </w:r>
    </w:p>
    <w:p>
      <w:pPr>
        <w:spacing w:before="0"/>
      </w:pPr>
      <w:r>
        <w:rPr>
          <w:b w:val="0"/>
        </w:rPr>
      </w:r>
    </w:p>
    <w:p>
      <w:pPr>
        <w:spacing w:after="100" w:line="360" w:lineRule="auto" w:before="0"/>
      </w:pPr>
      <w:r>
        <w:rPr>
          <w:b w:val="0"/>
        </w:rPr>
        <w:t>9. In which of the following states of India is Hojagiri dance predominantly performed?</w:t>
      </w:r>
    </w:p>
    <w:p>
      <w:pPr>
        <w:spacing w:before="0"/>
      </w:pPr>
      <w:r>
        <w:rPr>
          <w:b w:val="0"/>
        </w:rPr>
      </w:r>
    </w:p>
    <w:p>
      <w:pPr>
        <w:spacing w:after="100" w:before="0"/>
      </w:pPr>
      <w:r>
        <w:rPr>
          <w:b w:val="0"/>
        </w:rPr>
        <w:t>A. Tripura</w:t>
      </w:r>
    </w:p>
    <w:p>
      <w:pPr>
        <w:spacing w:after="100" w:before="0"/>
      </w:pPr>
      <w:r>
        <w:rPr>
          <w:b w:val="0"/>
        </w:rPr>
        <w:t>B. Kerala</w:t>
      </w:r>
    </w:p>
    <w:p>
      <w:pPr>
        <w:spacing w:after="100" w:before="0"/>
      </w:pPr>
      <w:r>
        <w:rPr>
          <w:b w:val="0"/>
        </w:rPr>
        <w:t>C. Himachal Pradesh</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Tripura. Key Points Additional Information</w:t>
      </w:r>
    </w:p>
    <w:p>
      <w:pPr>
        <w:spacing w:before="0"/>
      </w:pPr>
      <w:r>
        <w:rPr>
          <w:b w:val="0"/>
        </w:rPr>
        <w:t>• Hojagiri is a traditional dance form of the Reang community, which is one of the tribes of Tripura.</w:t>
      </w:r>
    </w:p>
    <w:p>
      <w:pPr>
        <w:spacing w:before="0"/>
      </w:pPr>
      <w:r>
        <w:rPr>
          <w:b w:val="0"/>
        </w:rPr>
        <w:t>• This dance is performed primarily by women and girls, showcasing their balance and coordination skills.</w:t>
      </w:r>
    </w:p>
    <w:p>
      <w:pPr>
        <w:spacing w:before="0"/>
      </w:pPr>
      <w:r>
        <w:rPr>
          <w:b w:val="0"/>
        </w:rPr>
        <w:t>• Hojagiri dance is often performed during the festival of Hojagiri, which is a significant cultural event for the Reang community.</w:t>
      </w:r>
    </w:p>
    <w:p>
      <w:pPr>
        <w:spacing w:before="0"/>
      </w:pPr>
      <w:r>
        <w:rPr>
          <w:b w:val="0"/>
        </w:rPr>
        <w:t>• The dance involves balancing on earthen pitchers and managing other props while synchronizing with the music and rhythm.</w:t>
      </w:r>
    </w:p>
    <w:p>
      <w:pPr>
        <w:spacing w:before="0"/>
      </w:pPr>
      <w:r>
        <w:rPr>
          <w:b w:val="0"/>
        </w:rPr>
        <w:t>• Tripura Tripura is a state in northeastern India, bordered by Bangladesh to the north, south, and west.</w:t>
      </w:r>
    </w:p>
    <w:p>
      <w:pPr>
        <w:spacing w:before="0"/>
      </w:pPr>
      <w:r>
        <w:rPr>
          <w:b w:val="0"/>
        </w:rPr>
        <w:t>• Agartala is the capital city of Tripura.</w:t>
      </w:r>
    </w:p>
    <w:p>
      <w:pPr>
        <w:spacing w:before="0"/>
      </w:pPr>
      <w:r>
        <w:rPr>
          <w:b w:val="0"/>
        </w:rPr>
        <w:t>• The state is known for its diverse culture and traditions, with various communities and tribes contributing to its rich heritage.</w:t>
      </w:r>
    </w:p>
    <w:p>
      <w:pPr>
        <w:spacing w:before="0"/>
      </w:pPr>
      <w:r>
        <w:rPr>
          <w:b w:val="0"/>
        </w:rPr>
        <w:t>• Tripura is also famous for its bamboo and cane crafts, as well as its traditional music and dance forms.</w:t>
      </w:r>
    </w:p>
    <w:p>
      <w:pPr>
        <w:spacing w:before="0"/>
      </w:pPr>
      <w:r>
        <w:rPr>
          <w:b w:val="0"/>
        </w:rPr>
        <w:t>• Reang Community The Reang, also known as Bru, are one of the 19 tribes of Tripura.</w:t>
      </w:r>
    </w:p>
    <w:p>
      <w:pPr>
        <w:spacing w:before="0"/>
      </w:pPr>
      <w:r>
        <w:rPr>
          <w:b w:val="0"/>
        </w:rPr>
        <w:t>• They are primarily a forest-dwelling community and have a distinct cultural identity.</w:t>
      </w:r>
    </w:p>
    <w:p>
      <w:pPr>
        <w:spacing w:before="0"/>
      </w:pPr>
      <w:r>
        <w:rPr>
          <w:b w:val="0"/>
        </w:rPr>
        <w:t>• The Reang community is known for their colorful attire, traditional music, and dance forms like Hojagiri.</w:t>
      </w:r>
    </w:p>
    <w:p>
      <w:pPr>
        <w:spacing w:before="0"/>
      </w:pPr>
      <w:r>
        <w:rPr>
          <w:b w:val="0"/>
        </w:rPr>
        <w:t>• They celebrate several festivals, with Hojagiri being one of the most important cultural events.</w:t>
      </w:r>
    </w:p>
    <w:p>
      <w:pPr>
        <w:spacing w:before="0"/>
      </w:pPr>
      <w:r>
        <w:rPr>
          <w:b w:val="0"/>
        </w:rPr>
        <w:t>• Hojagiri Festival The Hojagiri festival is celebrated by the Reang community with great enthusiasm.</w:t>
      </w:r>
    </w:p>
    <w:p>
      <w:pPr>
        <w:spacing w:before="0"/>
      </w:pPr>
      <w:r>
        <w:rPr>
          <w:b w:val="0"/>
        </w:rPr>
        <w:t>• It is usually observed after the harvest season, marking a time of joy and prosperity.</w:t>
      </w:r>
    </w:p>
    <w:p>
      <w:pPr>
        <w:spacing w:before="0"/>
      </w:pPr>
      <w:r>
        <w:rPr>
          <w:b w:val="0"/>
        </w:rPr>
        <w:t>• During the festival, women and girls perform the Hojagiri dance, showcasing their skills and artistry.</w:t>
      </w:r>
    </w:p>
    <w:p>
      <w:pPr>
        <w:spacing w:before="0"/>
      </w:pPr>
      <w:r>
        <w:rPr>
          <w:b w:val="0"/>
        </w:rPr>
        <w:t>• The festival also includes various traditional rituals, music, and community feasts.</w:t>
      </w:r>
    </w:p>
    <w:p>
      <w:pPr>
        <w:spacing w:before="0"/>
      </w:pPr>
      <w:r>
        <w:rPr>
          <w:b w:val="0"/>
        </w:rPr>
      </w:r>
    </w:p>
    <w:p>
      <w:pPr>
        <w:spacing w:after="100" w:line="360" w:lineRule="auto" w:before="0"/>
      </w:pPr>
      <w:r>
        <w:rPr>
          <w:b w:val="0"/>
        </w:rPr>
        <w:t>10. Which of the following is related to neem?</w:t>
      </w:r>
    </w:p>
    <w:p>
      <w:pPr>
        <w:spacing w:before="0"/>
      </w:pPr>
      <w:r>
        <w:rPr>
          <w:b w:val="0"/>
        </w:rPr>
      </w:r>
    </w:p>
    <w:p>
      <w:pPr>
        <w:spacing w:after="100" w:before="0"/>
      </w:pPr>
      <w:r>
        <w:rPr>
          <w:b w:val="0"/>
        </w:rPr>
        <w:t>A. Tendril</w:t>
      </w:r>
    </w:p>
    <w:p>
      <w:pPr>
        <w:spacing w:after="100" w:before="0"/>
      </w:pPr>
      <w:r>
        <w:rPr>
          <w:b w:val="0"/>
        </w:rPr>
        <w:t>B. Palmately</w:t>
      </w:r>
    </w:p>
    <w:p>
      <w:pPr>
        <w:spacing w:after="100" w:before="0"/>
      </w:pPr>
      <w:r>
        <w:rPr>
          <w:b w:val="0"/>
        </w:rPr>
        <w:t>C. Pinnately</w:t>
      </w:r>
    </w:p>
    <w:p>
      <w:pPr>
        <w:spacing w:after="100" w:before="0"/>
      </w:pPr>
      <w:r>
        <w:rPr>
          <w:b w:val="0"/>
        </w:rPr>
        <w:t>D. Spines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Pinnately. Key Points Additional Information</w:t>
      </w:r>
    </w:p>
    <w:p>
      <w:pPr>
        <w:spacing w:before="0"/>
      </w:pPr>
      <w:r>
        <w:rPr>
          <w:b w:val="0"/>
        </w:rPr>
        <w:t>• Pinnately compound leaves are those where leaflets are arranged on either side of the central axis, resembling a feather.</w:t>
      </w:r>
    </w:p>
    <w:p>
      <w:pPr>
        <w:spacing w:before="0"/>
      </w:pPr>
      <w:r>
        <w:rPr>
          <w:b w:val="0"/>
        </w:rPr>
        <w:t>• The neem tree (Azadirachta indica) exhibits pinnately compound leaves, which means its leaves are composed of multiple leaflets arranged in pairs along the midrib.</w:t>
      </w:r>
    </w:p>
    <w:p>
      <w:pPr>
        <w:spacing w:before="0"/>
      </w:pPr>
      <w:r>
        <w:rPr>
          <w:b w:val="0"/>
        </w:rPr>
        <w:t>• Pinnate leaves can be identified by their central rachis (the main axis) to which the leaflets are attached.</w:t>
      </w:r>
    </w:p>
    <w:p>
      <w:pPr>
        <w:spacing w:before="0"/>
      </w:pPr>
      <w:r>
        <w:rPr>
          <w:b w:val="0"/>
        </w:rPr>
        <w:t>• Neem leaves are an example of even-pinnate leaves, where the leaflets are paired without a terminal leaflet.</w:t>
      </w:r>
    </w:p>
    <w:p>
      <w:pPr>
        <w:spacing w:before="0"/>
      </w:pPr>
      <w:r>
        <w:rPr>
          <w:b w:val="0"/>
        </w:rPr>
        <w:t>• Tendril Tendrils are specialized stem, leaf, or petiole structures that assist climbing plants in attaching to and climbing supports.</w:t>
      </w:r>
    </w:p>
    <w:p>
      <w:pPr>
        <w:spacing w:before="0"/>
      </w:pPr>
      <w:r>
        <w:rPr>
          <w:b w:val="0"/>
        </w:rPr>
        <w:t>• They are typically slender, coiled, and help plants like peas and grapes to cling to structures for support.</w:t>
      </w:r>
    </w:p>
    <w:p>
      <w:pPr>
        <w:spacing w:before="0"/>
      </w:pPr>
      <w:r>
        <w:rPr>
          <w:b w:val="0"/>
        </w:rPr>
        <w:t>• They are not related to neem.</w:t>
      </w:r>
    </w:p>
    <w:p>
      <w:pPr>
        <w:spacing w:before="0"/>
      </w:pPr>
      <w:r>
        <w:rPr>
          <w:b w:val="0"/>
        </w:rPr>
        <w:t>• Palmately Palmately compound leaves have leaflets that radiate out from a single point, much like the fingers of a hand.</w:t>
      </w:r>
    </w:p>
    <w:p>
      <w:pPr>
        <w:spacing w:before="0"/>
      </w:pPr>
      <w:r>
        <w:rPr>
          <w:b w:val="0"/>
        </w:rPr>
        <w:t>• An example is the leaves of the horse chestnut tree.</w:t>
      </w:r>
    </w:p>
    <w:p>
      <w:pPr>
        <w:spacing w:before="0"/>
      </w:pPr>
      <w:r>
        <w:rPr>
          <w:b w:val="0"/>
        </w:rPr>
        <w:t>• This type of leaf arrangement is different from the pinnately compound leaves of neem.</w:t>
      </w:r>
    </w:p>
    <w:p>
      <w:pPr>
        <w:spacing w:before="0"/>
      </w:pPr>
      <w:r>
        <w:rPr>
          <w:b w:val="0"/>
        </w:rPr>
        <w:t>• Spines Spines are modified leaves or parts of leaves, such as stipules, that are typically hard, sharp, and used for defense against herbivores.</w:t>
      </w:r>
    </w:p>
    <w:p>
      <w:pPr>
        <w:spacing w:before="0"/>
      </w:pPr>
      <w:r>
        <w:rPr>
          <w:b w:val="0"/>
        </w:rPr>
        <w:t>• Cacti are a common example of plants with spines.</w:t>
      </w:r>
    </w:p>
    <w:p>
      <w:pPr>
        <w:spacing w:before="0"/>
      </w:pPr>
      <w:r>
        <w:rPr>
          <w:b w:val="0"/>
        </w:rPr>
        <w:t>• Neem trees do not have spines.</w:t>
      </w:r>
    </w:p>
    <w:p>
      <w:pPr>
        <w:spacing w:before="0"/>
      </w:pPr>
      <w:r>
        <w:rPr>
          <w:b w:val="0"/>
        </w:rPr>
      </w:r>
    </w:p>
    <w:p>
      <w:pPr>
        <w:spacing w:after="100" w:line="360" w:lineRule="auto" w:before="0"/>
      </w:pPr>
      <w:r>
        <w:rPr>
          <w:b w:val="0"/>
        </w:rPr>
        <w:t>11. What is the position of India in the world’s telecommunication market, as of March 2024?</w:t>
      </w:r>
    </w:p>
    <w:p>
      <w:pPr>
        <w:spacing w:before="0"/>
      </w:pPr>
      <w:r>
        <w:rPr>
          <w:b w:val="0"/>
        </w:rPr>
      </w:r>
    </w:p>
    <w:p>
      <w:pPr>
        <w:spacing w:after="100" w:before="0"/>
      </w:pPr>
      <w:r>
        <w:rPr>
          <w:b w:val="0"/>
        </w:rPr>
        <w:t>A. Fourth</w:t>
      </w:r>
    </w:p>
    <w:p>
      <w:pPr>
        <w:spacing w:after="100" w:before="0"/>
      </w:pPr>
      <w:r>
        <w:rPr>
          <w:b w:val="0"/>
        </w:rPr>
        <w:t>B. Third</w:t>
      </w:r>
    </w:p>
    <w:p>
      <w:pPr>
        <w:spacing w:after="100" w:before="0"/>
      </w:pPr>
      <w:r>
        <w:rPr>
          <w:b w:val="0"/>
        </w:rPr>
        <w:t>C. First</w:t>
      </w:r>
    </w:p>
    <w:p>
      <w:pPr>
        <w:spacing w:after="100" w:before="0"/>
      </w:pPr>
      <w:r>
        <w:rPr>
          <w:b w:val="0"/>
        </w:rPr>
        <w:t>D. Second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India holds the second position in the world's telecommunication market as of March 2024.</w:t>
      </w:r>
    </w:p>
    <w:p>
      <w:pPr>
        <w:spacing w:before="0"/>
      </w:pPr>
      <w:r>
        <w:rPr>
          <w:b w:val="0"/>
        </w:rPr>
        <w:t>• India's telecommunication market has seen rapid growth and development over the past few decades.</w:t>
      </w:r>
    </w:p>
    <w:p>
      <w:pPr>
        <w:spacing w:before="0"/>
      </w:pPr>
      <w:r>
        <w:rPr>
          <w:b w:val="0"/>
        </w:rPr>
        <w:t>• The increase in mobile phone users and internet penetration has significantly contributed to India's strong position in the global telecommunication market.</w:t>
      </w:r>
    </w:p>
    <w:p>
      <w:pPr>
        <w:spacing w:before="0"/>
      </w:pPr>
      <w:r>
        <w:rPr>
          <w:b w:val="0"/>
        </w:rPr>
        <w:t>• The telecommunications sector in India is supported by various government initiatives and policies aimed at promoting digital connectivity and infrastructure development.</w:t>
      </w:r>
    </w:p>
    <w:p>
      <w:pPr>
        <w:spacing w:before="0"/>
      </w:pPr>
      <w:r>
        <w:rPr>
          <w:b w:val="0"/>
        </w:rPr>
        <w:t>• Telecommunication Market The telecommunication market includes companies and entities that provide communication services such as telephone, internet, and broadcasting to consumers and businesses.</w:t>
      </w:r>
    </w:p>
    <w:p>
      <w:pPr>
        <w:spacing w:before="0"/>
      </w:pPr>
      <w:r>
        <w:rPr>
          <w:b w:val="0"/>
        </w:rPr>
        <w:t>• The market is typically divided into segments such as mobile telephony, fixed-line telephony, broadband internet, and satellite communication.</w:t>
      </w:r>
    </w:p>
    <w:p>
      <w:pPr>
        <w:spacing w:before="0"/>
      </w:pPr>
      <w:r>
        <w:rPr>
          <w:b w:val="0"/>
        </w:rPr>
        <w:t>• Key players in the global telecommunications market include companies like AT&amp;T, Verizon, Vodafone, and China Mobile, among others.</w:t>
      </w:r>
    </w:p>
    <w:p>
      <w:pPr>
        <w:spacing w:before="0"/>
      </w:pPr>
      <w:r>
        <w:rPr>
          <w:b w:val="0"/>
        </w:rPr>
        <w:t>• The market is driven by technological advancements, increasing demand for connectivity, and regulatory policies that encourage competition and innovation.</w:t>
      </w:r>
    </w:p>
    <w:p>
      <w:pPr>
        <w:spacing w:before="0"/>
      </w:pPr>
      <w:r>
        <w:rPr>
          <w:b w:val="0"/>
        </w:rPr>
        <w:t>• India's Telecom Sector India's telecom sector is one of the fastest-growing in the world, with a subscriber base of over 1 billion.</w:t>
      </w:r>
    </w:p>
    <w:p>
      <w:pPr>
        <w:spacing w:before="0"/>
      </w:pPr>
      <w:r>
        <w:rPr>
          <w:b w:val="0"/>
        </w:rPr>
        <w:t>• The sector has undergone significant transformations with the introduction of 4G and the upcoming 5G technology, enhancing data speeds and connectivity.</w:t>
      </w:r>
    </w:p>
    <w:p>
      <w:pPr>
        <w:spacing w:before="0"/>
      </w:pPr>
      <w:r>
        <w:rPr>
          <w:b w:val="0"/>
        </w:rPr>
        <w:t>• Major telecom operators in India include Reliance Jio, Bharti Airtel, and Vodafone Idea.</w:t>
      </w:r>
    </w:p>
    <w:p>
      <w:pPr>
        <w:spacing w:before="0"/>
      </w:pPr>
      <w:r>
        <w:rPr>
          <w:b w:val="0"/>
        </w:rPr>
        <w:t>• The Indian government has launched initiatives such as the Digital India campaign and BharatNet project to improve digital infrastructure and connectivity across the country.</w:t>
      </w:r>
    </w:p>
    <w:p>
      <w:pPr>
        <w:spacing w:before="0"/>
      </w:pPr>
      <w:r>
        <w:rPr>
          <w:b w:val="0"/>
        </w:rPr>
        <w:t>• Government Initiatives Digital India: A campaign launched to ensure that government services are made available to citizens electronically by improving online infrastructure and increasing internet connectivity.</w:t>
      </w:r>
    </w:p>
    <w:p>
      <w:pPr>
        <w:spacing w:before="0"/>
      </w:pPr>
      <w:r>
        <w:rPr>
          <w:b w:val="0"/>
        </w:rPr>
        <w:t>• BharatNet: A project aimed at providing high-speed broadband connectivity to all rural areas of India.</w:t>
      </w:r>
    </w:p>
    <w:p>
      <w:pPr>
        <w:spacing w:before="0"/>
      </w:pPr>
      <w:r>
        <w:rPr>
          <w:b w:val="0"/>
        </w:rPr>
        <w:t>• 5G Spectrum Auction: The Indian government is planning to auction 5G spectrum bands to facilitate the deployment of 5G networks across the country.</w:t>
      </w:r>
    </w:p>
    <w:p>
      <w:pPr>
        <w:spacing w:before="0"/>
      </w:pPr>
      <w:r>
        <w:rPr>
          <w:b w:val="0"/>
        </w:rPr>
        <w:t>• These initiatives are part of the broader goal to create a digitally empowered society and knowledge economy in India.</w:t>
      </w:r>
    </w:p>
    <w:p>
      <w:pPr>
        <w:spacing w:before="0"/>
      </w:pPr>
      <w:r>
        <w:rPr>
          <w:b w:val="0"/>
        </w:rPr>
      </w:r>
    </w:p>
    <w:p>
      <w:pPr>
        <w:spacing w:after="100" w:line="360" w:lineRule="auto" w:before="0"/>
      </w:pPr>
      <w:r>
        <w:rPr>
          <w:b w:val="0"/>
        </w:rPr>
        <w:t>12. Which national park in the Andaman and Nicobar Islands is home to species like Megapode, crab-eating Macaque, Nicobar Pigeon, and Giant Robber Crab?</w:t>
      </w:r>
    </w:p>
    <w:p>
      <w:pPr>
        <w:spacing w:before="0"/>
      </w:pPr>
      <w:r>
        <w:rPr>
          <w:b w:val="0"/>
        </w:rPr>
      </w:r>
    </w:p>
    <w:p>
      <w:pPr>
        <w:spacing w:after="100" w:before="0"/>
      </w:pPr>
      <w:r>
        <w:rPr>
          <w:b w:val="0"/>
        </w:rPr>
        <w:t>A. Raimona National Park</w:t>
      </w:r>
    </w:p>
    <w:p>
      <w:pPr>
        <w:spacing w:after="100" w:before="0"/>
      </w:pPr>
      <w:r>
        <w:rPr>
          <w:b w:val="0"/>
        </w:rPr>
        <w:t>B. Campbell Bay National Park</w:t>
      </w:r>
    </w:p>
    <w:p>
      <w:pPr>
        <w:spacing w:after="100" w:before="0"/>
      </w:pPr>
      <w:r>
        <w:rPr>
          <w:b w:val="0"/>
        </w:rPr>
        <w:t>C. Mouling National Park</w:t>
      </w:r>
    </w:p>
    <w:p>
      <w:pPr>
        <w:spacing w:after="100" w:before="0"/>
      </w:pPr>
      <w:r>
        <w:rPr>
          <w:b w:val="0"/>
        </w:rPr>
        <w:t>D. Papikonda National Park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Campbell Bay National Park. Key Points Additional Information</w:t>
      </w:r>
    </w:p>
    <w:p>
      <w:pPr>
        <w:spacing w:before="0"/>
      </w:pPr>
      <w:r>
        <w:rPr>
          <w:b w:val="0"/>
        </w:rPr>
        <w:t>• Campbell Bay National Park is located on the Great Nicobar Island, which is part of the Andaman and Nicobar Islands.</w:t>
      </w:r>
    </w:p>
    <w:p>
      <w:pPr>
        <w:spacing w:before="0"/>
      </w:pPr>
      <w:r>
        <w:rPr>
          <w:b w:val="0"/>
        </w:rPr>
        <w:t>• The park is known for its rich biodiversity and is home to unique species such as the Megapode, crab-eating Macaque, Nicobar Pigeon, and Giant Robber Crab.</w:t>
      </w:r>
    </w:p>
    <w:p>
      <w:pPr>
        <w:spacing w:before="0"/>
      </w:pPr>
      <w:r>
        <w:rPr>
          <w:b w:val="0"/>
        </w:rPr>
        <w:t>• It covers an area of approximately 426 square kilometers, making it one of the largest national parks in the region.</w:t>
      </w:r>
    </w:p>
    <w:p>
      <w:pPr>
        <w:spacing w:before="0"/>
      </w:pPr>
      <w:r>
        <w:rPr>
          <w:b w:val="0"/>
        </w:rPr>
        <w:t>• The park's diverse ecosystems include tropical evergreen forests, mangroves, and coastal habitats, which provide a sanctuary for various flora and fauna.</w:t>
      </w:r>
    </w:p>
    <w:p>
      <w:pPr>
        <w:spacing w:before="0"/>
      </w:pPr>
      <w:r>
        <w:rPr>
          <w:b w:val="0"/>
        </w:rPr>
        <w:t>• Megapode The Megapode is a unique bird found in the Andaman and Nicobar Islands.</w:t>
      </w:r>
    </w:p>
    <w:p>
      <w:pPr>
        <w:spacing w:before="0"/>
      </w:pPr>
      <w:r>
        <w:rPr>
          <w:b w:val="0"/>
        </w:rPr>
        <w:t>• It is known for its distinctive nesting behavior, where it builds large mounds of earth and vegetation to incubate its eggs.</w:t>
      </w:r>
    </w:p>
    <w:p>
      <w:pPr>
        <w:spacing w:before="0"/>
      </w:pPr>
      <w:r>
        <w:rPr>
          <w:b w:val="0"/>
        </w:rPr>
        <w:t>• The heat generated from the decomposing vegetation within the mound provides the necessary warmth for the eggs to hatch.</w:t>
      </w:r>
    </w:p>
    <w:p>
      <w:pPr>
        <w:spacing w:before="0"/>
      </w:pPr>
      <w:r>
        <w:rPr>
          <w:b w:val="0"/>
        </w:rPr>
        <w:t>• Crab-eating Macaque The crab-eating Macaque, also known as the long-tailed Macaque, is a primate species native to Southeast Asia.</w:t>
      </w:r>
    </w:p>
    <w:p>
      <w:pPr>
        <w:spacing w:before="0"/>
      </w:pPr>
      <w:r>
        <w:rPr>
          <w:b w:val="0"/>
        </w:rPr>
        <w:t>• It is called the crab-eating Macaque because of its diet, which includes crabs, fruits, and small animals.</w:t>
      </w:r>
    </w:p>
    <w:p>
      <w:pPr>
        <w:spacing w:before="0"/>
      </w:pPr>
      <w:r>
        <w:rPr>
          <w:b w:val="0"/>
        </w:rPr>
        <w:t>• These Macaques are known for their adaptability and can thrive in various habitats, including coastal regions and forests.</w:t>
      </w:r>
    </w:p>
    <w:p>
      <w:pPr>
        <w:spacing w:before="0"/>
      </w:pPr>
      <w:r>
        <w:rPr>
          <w:b w:val="0"/>
        </w:rPr>
        <w:t>• Nicobar Pigeon The Nicobar Pigeon is a large, colorful bird found in the Nicobar Islands and other parts of Southeast Asia.</w:t>
      </w:r>
    </w:p>
    <w:p>
      <w:pPr>
        <w:spacing w:before="0"/>
      </w:pPr>
      <w:r>
        <w:rPr>
          <w:b w:val="0"/>
        </w:rPr>
        <w:t>• It is known for its iridescent plumage, which displays a range of metallic colors.</w:t>
      </w:r>
    </w:p>
    <w:p>
      <w:pPr>
        <w:spacing w:before="0"/>
      </w:pPr>
      <w:r>
        <w:rPr>
          <w:b w:val="0"/>
        </w:rPr>
        <w:t>• The Nicobar Pigeon is the closest living relative of the extinct dodo bird.</w:t>
      </w:r>
    </w:p>
    <w:p>
      <w:pPr>
        <w:spacing w:before="0"/>
      </w:pPr>
      <w:r>
        <w:rPr>
          <w:b w:val="0"/>
        </w:rPr>
        <w:t>• Giant Robber Crab The Giant Robber Crab, also known as the coconut crab, is the largest terrestrial arthropod in the world.</w:t>
      </w:r>
    </w:p>
    <w:p>
      <w:pPr>
        <w:spacing w:before="0"/>
      </w:pPr>
      <w:r>
        <w:rPr>
          <w:b w:val="0"/>
        </w:rPr>
        <w:t>• It is known for its ability to climb trees and crack open coconuts with its powerful claws.</w:t>
      </w:r>
    </w:p>
    <w:p>
      <w:pPr>
        <w:spacing w:before="0"/>
      </w:pPr>
      <w:r>
        <w:rPr>
          <w:b w:val="0"/>
        </w:rPr>
        <w:t>• The crab is primarily nocturnal and is found in coastal regions and forests of the Indo-Pacific islands.</w:t>
      </w:r>
    </w:p>
    <w:p>
      <w:pPr>
        <w:spacing w:before="0"/>
      </w:pPr>
      <w:r>
        <w:rPr>
          <w:b w:val="0"/>
        </w:rPr>
      </w:r>
    </w:p>
    <w:p>
      <w:pPr>
        <w:spacing w:after="100" w:line="360" w:lineRule="auto" w:before="0"/>
      </w:pPr>
      <w:r>
        <w:rPr>
          <w:b w:val="0"/>
        </w:rPr>
        <w:t>13. A chemical reaction in which the rate of reaction is directly proportional to the first power of the concentration of the reacting substance is called:</w:t>
      </w:r>
    </w:p>
    <w:p>
      <w:pPr>
        <w:spacing w:before="0"/>
      </w:pPr>
      <w:r>
        <w:rPr>
          <w:b w:val="0"/>
        </w:rPr>
      </w:r>
    </w:p>
    <w:p>
      <w:pPr>
        <w:spacing w:after="100" w:before="0"/>
      </w:pPr>
      <w:r>
        <w:rPr>
          <w:b w:val="0"/>
        </w:rPr>
        <w:t>A. zero order reaction</w:t>
      </w:r>
    </w:p>
    <w:p>
      <w:pPr>
        <w:spacing w:after="100" w:before="0"/>
      </w:pPr>
      <w:r>
        <w:rPr>
          <w:b w:val="0"/>
        </w:rPr>
        <w:t>B. third order reaction</w:t>
      </w:r>
    </w:p>
    <w:p>
      <w:pPr>
        <w:spacing w:after="100" w:before="0"/>
      </w:pPr>
      <w:r>
        <w:rPr>
          <w:b w:val="0"/>
        </w:rPr>
        <w:t>C. second order reaction</w:t>
      </w:r>
    </w:p>
    <w:p>
      <w:pPr>
        <w:spacing w:after="100" w:before="0"/>
      </w:pPr>
      <w:r>
        <w:rPr>
          <w:b w:val="0"/>
        </w:rPr>
        <w:t>D. first order reaction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first order reaction. Key Points Additional Information</w:t>
      </w:r>
    </w:p>
    <w:p>
      <w:pPr>
        <w:spacing w:before="0"/>
      </w:pPr>
      <w:r>
        <w:rPr>
          <w:b w:val="0"/>
        </w:rPr>
        <w:t>• A first order reaction is one where the rate of reaction is directly proportional to the concentration of one of the reactants.</w:t>
      </w:r>
    </w:p>
    <w:p>
      <w:pPr>
        <w:spacing w:before="0"/>
      </w:pPr>
      <w:r>
        <w:rPr>
          <w:b w:val="0"/>
        </w:rPr>
        <w:t>• The rate law for a first order reaction is given by: Rate = k[A], where k is the rate constant and [A] is the concentration of the reactant.</w:t>
      </w:r>
    </w:p>
    <w:p>
      <w:pPr>
        <w:spacing w:before="0"/>
      </w:pPr>
      <w:r>
        <w:rPr>
          <w:b w:val="0"/>
        </w:rPr>
        <w:t>• In a first order reaction, the half-life is constant and does not depend on the initial concentration of the reactant.</w:t>
      </w:r>
    </w:p>
    <w:p>
      <w:pPr>
        <w:spacing w:before="0"/>
      </w:pPr>
      <w:r>
        <w:rPr>
          <w:b w:val="0"/>
        </w:rPr>
        <w:t>• Examples of first order reactions include radioactive decay and some types of chemical decompositions.</w:t>
      </w:r>
    </w:p>
    <w:p>
      <w:pPr>
        <w:spacing w:before="0"/>
      </w:pPr>
      <w:r>
        <w:rPr>
          <w:b w:val="0"/>
        </w:rPr>
        <w:t>• Zero Order Reaction A zero order reaction is one where the rate of reaction is independent of the concentration of the reactants.</w:t>
      </w:r>
    </w:p>
    <w:p>
      <w:pPr>
        <w:spacing w:before="0"/>
      </w:pPr>
      <w:r>
        <w:rPr>
          <w:b w:val="0"/>
        </w:rPr>
        <w:t>• The rate law for a zero order reaction is given by: Rate = k, where k is the rate constant.</w:t>
      </w:r>
    </w:p>
    <w:p>
      <w:pPr>
        <w:spacing w:before="0"/>
      </w:pPr>
      <w:r>
        <w:rPr>
          <w:b w:val="0"/>
        </w:rPr>
        <w:t>• In a zero order reaction, the rate of reaction remains constant until the reactant is exhausted.</w:t>
      </w:r>
    </w:p>
    <w:p>
      <w:pPr>
        <w:spacing w:before="0"/>
      </w:pPr>
      <w:r>
        <w:rPr>
          <w:b w:val="0"/>
        </w:rPr>
        <w:t>• Second Order Reaction A second order reaction is one where the rate of reaction is proportional to the square of the concentration of one reactant or the product of the concentrations of two reactants.</w:t>
      </w:r>
    </w:p>
    <w:p>
      <w:pPr>
        <w:spacing w:before="0"/>
      </w:pPr>
      <w:r>
        <w:rPr>
          <w:b w:val="0"/>
        </w:rPr>
        <w:t>• The rate law for a second order reaction is given by: Rate = k[A]^2 or Rate = k[A][B], where k is the rate constant and [A], [B] are the concentrations of the reactants.</w:t>
      </w:r>
    </w:p>
    <w:p>
      <w:pPr>
        <w:spacing w:before="0"/>
      </w:pPr>
      <w:r>
        <w:rPr>
          <w:b w:val="0"/>
        </w:rPr>
        <w:t>• The half-life of a second order reaction is inversely proportional to the initial concentration of the reactant.</w:t>
      </w:r>
    </w:p>
    <w:p>
      <w:pPr>
        <w:spacing w:before="0"/>
      </w:pPr>
      <w:r>
        <w:rPr>
          <w:b w:val="0"/>
        </w:rPr>
        <w:t>• Third Order Reaction A third order reaction is one where the rate of reaction is proportional to the cube of the concentration of one reactant or the product of the concentrations of three reactants.</w:t>
      </w:r>
    </w:p>
    <w:p>
      <w:pPr>
        <w:spacing w:before="0"/>
      </w:pPr>
      <w:r>
        <w:rPr>
          <w:b w:val="0"/>
        </w:rPr>
        <w:t>• The rate law for a third order reaction is given by: Rate = k[A]^3 or Rate = k[A][B][C], where k is the rate constant and [A], [B], [C] are the concentrations of the reactants.</w:t>
      </w:r>
    </w:p>
    <w:p>
      <w:pPr>
        <w:spacing w:before="0"/>
      </w:pPr>
      <w:r>
        <w:rPr>
          <w:b w:val="0"/>
        </w:rPr>
        <w:t>• Third order reactions are less common compared to first and second order reactions.</w:t>
      </w:r>
    </w:p>
    <w:p>
      <w:pPr>
        <w:spacing w:before="0"/>
      </w:pPr>
      <w:r>
        <w:rPr>
          <w:b w:val="0"/>
        </w:rPr>
      </w:r>
    </w:p>
    <w:p>
      <w:pPr>
        <w:spacing w:after="100" w:line="360" w:lineRule="auto" w:before="0"/>
      </w:pPr>
      <w:r>
        <w:rPr>
          <w:b w:val="0"/>
        </w:rPr>
        <w:t>14. For which film did Asha Bhosle win the International Indian Film Academy (IIFA) Award in the Best Playback Singer Female category in 2002?</w:t>
      </w:r>
    </w:p>
    <w:p>
      <w:pPr>
        <w:spacing w:before="0"/>
      </w:pPr>
      <w:r>
        <w:rPr>
          <w:b w:val="0"/>
        </w:rPr>
      </w:r>
    </w:p>
    <w:p>
      <w:pPr>
        <w:spacing w:after="100" w:before="0"/>
      </w:pPr>
      <w:r>
        <w:rPr>
          <w:b w:val="0"/>
        </w:rPr>
        <w:t>A. Devdas</w:t>
      </w:r>
    </w:p>
    <w:p>
      <w:pPr>
        <w:spacing w:after="100" w:before="0"/>
      </w:pPr>
      <w:r>
        <w:rPr>
          <w:b w:val="0"/>
        </w:rPr>
        <w:t>B. Humraz</w:t>
      </w:r>
    </w:p>
    <w:p>
      <w:pPr>
        <w:spacing w:after="100" w:before="0"/>
      </w:pPr>
      <w:r>
        <w:rPr>
          <w:b w:val="0"/>
        </w:rPr>
        <w:t>C. Om Jai Jagdish</w:t>
      </w:r>
    </w:p>
    <w:p>
      <w:pPr>
        <w:spacing w:after="100" w:before="0"/>
      </w:pPr>
      <w:r>
        <w:rPr>
          <w:b w:val="0"/>
        </w:rPr>
        <w:t>D. Lagaan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Lagaan. Key Points Additional Information</w:t>
      </w:r>
    </w:p>
    <w:p>
      <w:pPr>
        <w:spacing w:before="0"/>
      </w:pPr>
      <w:r>
        <w:rPr>
          <w:b w:val="0"/>
        </w:rPr>
        <w:t>• Lagaan is a 2001 Indian epic sports-drama film directed by Ashutosh Gowariker.</w:t>
      </w:r>
    </w:p>
    <w:p>
      <w:pPr>
        <w:spacing w:before="0"/>
      </w:pPr>
      <w:r>
        <w:rPr>
          <w:b w:val="0"/>
        </w:rPr>
        <w:t>• The film features Aamir Khan in the lead role, who also produced the film.</w:t>
      </w:r>
    </w:p>
    <w:p>
      <w:pPr>
        <w:spacing w:before="0"/>
      </w:pPr>
      <w:r>
        <w:rPr>
          <w:b w:val="0"/>
        </w:rPr>
        <w:t>• Asha Bhosle won the International Indian Film Academy (IIFA) Award for Best Playback Singer Female in 2002 for the song "Radha Kaise Na Jale" from this film.</w:t>
      </w:r>
    </w:p>
    <w:p>
      <w:pPr>
        <w:spacing w:before="0"/>
      </w:pPr>
      <w:r>
        <w:rPr>
          <w:b w:val="0"/>
        </w:rPr>
        <w:t>• The song "Radha Kaise Na Jale" is a duet featuring Udit Narayan and Asha Bhosle, with music composed by A.R. Rahman and lyrics by Javed Akhtar.</w:t>
      </w:r>
    </w:p>
    <w:p>
      <w:pPr>
        <w:spacing w:before="0"/>
      </w:pPr>
      <w:r>
        <w:rPr>
          <w:b w:val="0"/>
        </w:rPr>
        <w:t>• International Indian Film Academy Awards (IIFA) Established in 2000, the IIFA Awards are presented annually by the International Indian Film Academy to honor artistic and technical excellence in Bollywood.</w:t>
      </w:r>
    </w:p>
    <w:p>
      <w:pPr>
        <w:spacing w:before="0"/>
      </w:pPr>
      <w:r>
        <w:rPr>
          <w:b w:val="0"/>
        </w:rPr>
        <w:t>• The awards are held at a different international location each year, aiming to promote Indian cinema globally.</w:t>
      </w:r>
    </w:p>
    <w:p>
      <w:pPr>
        <w:spacing w:before="0"/>
      </w:pPr>
      <w:r>
        <w:rPr>
          <w:b w:val="0"/>
        </w:rPr>
        <w:t>• Asha Bhosle Asha Bhosle is one of the most renowned and versatile playback singers in India, known for her voice's range and versatility.</w:t>
      </w:r>
    </w:p>
    <w:p>
      <w:pPr>
        <w:spacing w:before="0"/>
      </w:pPr>
      <w:r>
        <w:rPr>
          <w:b w:val="0"/>
        </w:rPr>
        <w:t>• She has recorded thousands of songs in multiple languages and is a recipient of numerous awards, including the Dadasaheb Phalke Award and the Padma Vibhushan.</w:t>
      </w:r>
    </w:p>
    <w:p>
      <w:pPr>
        <w:spacing w:before="0"/>
      </w:pPr>
      <w:r>
        <w:rPr>
          <w:b w:val="0"/>
        </w:rPr>
        <w:t>• A.R. Rahman A.R. Rahman is an internationally acclaimed Indian composer, singer, and music producer, known for integrating Indian classical music with electronic music, world music, and traditional orchestral arrangements.</w:t>
      </w:r>
    </w:p>
    <w:p>
      <w:pPr>
        <w:spacing w:before="0"/>
      </w:pPr>
      <w:r>
        <w:rPr>
          <w:b w:val="0"/>
        </w:rPr>
        <w:t>• He has won multiple awards, including two Academy Awards, two Grammy Awards, a BAFTA Award, and a Golden Globe.</w:t>
      </w:r>
    </w:p>
    <w:p>
      <w:pPr>
        <w:spacing w:before="0"/>
      </w:pPr>
      <w:r>
        <w:rPr>
          <w:b w:val="0"/>
        </w:rPr>
        <w:t>• Lagaan The film is set in 1893 during the late Victorian period of India's colonial British Raj.</w:t>
      </w:r>
    </w:p>
    <w:p>
      <w:pPr>
        <w:spacing w:before="0"/>
      </w:pPr>
      <w:r>
        <w:rPr>
          <w:b w:val="0"/>
        </w:rPr>
        <w:t>• Lagaan tells the story of the inhabitants of a small village, who, oppressed by high taxes, find themselves in an extraordinary situation as an arrogant British army officer challenges them to a game of cricket as a wager to avoid paying the taxes they owe.</w:t>
      </w:r>
    </w:p>
    <w:p>
      <w:pPr>
        <w:spacing w:before="0"/>
      </w:pPr>
      <w:r>
        <w:rPr>
          <w:b w:val="0"/>
        </w:rPr>
        <w:t>• The film was critically acclaimed and became the third Indian film to be nominated for the Academy Award for Best Foreign Language Film.</w:t>
      </w:r>
    </w:p>
    <w:p>
      <w:pPr>
        <w:spacing w:before="0"/>
      </w:pPr>
      <w:r>
        <w:rPr>
          <w:b w:val="0"/>
        </w:rPr>
      </w:r>
    </w:p>
    <w:p>
      <w:pPr>
        <w:spacing w:after="100" w:line="360" w:lineRule="auto" w:before="0"/>
      </w:pPr>
      <w:r>
        <w:rPr>
          <w:b w:val="0"/>
        </w:rPr>
        <w:t>15. The government of which of the following states allocated ₹11,728 crore for the Aasara pension scheme in its annual budget for the fiscal year 2022-23?</w:t>
      </w:r>
    </w:p>
    <w:p>
      <w:pPr>
        <w:spacing w:before="0"/>
      </w:pPr>
      <w:r>
        <w:rPr>
          <w:b w:val="0"/>
        </w:rPr>
      </w:r>
    </w:p>
    <w:p>
      <w:pPr>
        <w:spacing w:after="100" w:before="0"/>
      </w:pPr>
      <w:r>
        <w:rPr>
          <w:b w:val="0"/>
        </w:rPr>
        <w:t>A. Telangana</w:t>
      </w:r>
    </w:p>
    <w:p>
      <w:pPr>
        <w:spacing w:after="100" w:before="0"/>
      </w:pPr>
      <w:r>
        <w:rPr>
          <w:b w:val="0"/>
        </w:rPr>
        <w:t>B. Odisha</w:t>
      </w:r>
    </w:p>
    <w:p>
      <w:pPr>
        <w:spacing w:after="100" w:before="0"/>
      </w:pPr>
      <w:r>
        <w:rPr>
          <w:b w:val="0"/>
        </w:rPr>
        <w:t>C. Gujarat</w:t>
      </w:r>
    </w:p>
    <w:p>
      <w:pPr>
        <w:spacing w:after="100" w:before="0"/>
      </w:pPr>
      <w:r>
        <w:rPr>
          <w:b w:val="0"/>
        </w:rPr>
        <w:t>D. Chhattisgarh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Telangana. Key Points Additional Information</w:t>
      </w:r>
    </w:p>
    <w:p>
      <w:pPr>
        <w:spacing w:before="0"/>
      </w:pPr>
      <w:r>
        <w:rPr>
          <w:b w:val="0"/>
        </w:rPr>
        <w:t>• The government of Telangana allocated ₹11,728 crore for the Aasara pension scheme in its annual budget for the fiscal year 2022-23.</w:t>
      </w:r>
    </w:p>
    <w:p>
      <w:pPr>
        <w:spacing w:before="0"/>
      </w:pPr>
      <w:r>
        <w:rPr>
          <w:b w:val="0"/>
        </w:rPr>
        <w:t>• The Aasara pension scheme is a welfare scheme implemented by the Telangana government to provide financial assistance to vulnerable sections of society.</w:t>
      </w:r>
    </w:p>
    <w:p>
      <w:pPr>
        <w:spacing w:before="0"/>
      </w:pPr>
      <w:r>
        <w:rPr>
          <w:b w:val="0"/>
        </w:rPr>
        <w:t>• It aims to ensure a life of dignity and security for the elderly, widows, disabled individuals, and other disadvantaged groups.</w:t>
      </w:r>
    </w:p>
    <w:p>
      <w:pPr>
        <w:spacing w:before="0"/>
      </w:pPr>
      <w:r>
        <w:rPr>
          <w:b w:val="0"/>
        </w:rPr>
        <w:t>• The scheme helps beneficiaries to meet their basic needs and improve their quality of life through regular financial aid.</w:t>
      </w:r>
    </w:p>
    <w:p>
      <w:pPr>
        <w:spacing w:before="0"/>
      </w:pPr>
      <w:r>
        <w:rPr>
          <w:b w:val="0"/>
        </w:rPr>
        <w:t>• Aasara Pension Scheme Launched by the Government of Telangana in 2014, the Aasara Pension Scheme aims to provide a secure and dignified life to the most vulnerable sections of society.</w:t>
      </w:r>
    </w:p>
    <w:p>
      <w:pPr>
        <w:spacing w:before="0"/>
      </w:pPr>
      <w:r>
        <w:rPr>
          <w:b w:val="0"/>
        </w:rPr>
        <w:t>• Beneficiaries include elderly citizens, widows, disabled individuals, people with HIV-AIDS, beedi workers, single women, and people suffering from certain chronic diseases.</w:t>
      </w:r>
    </w:p>
    <w:p>
      <w:pPr>
        <w:spacing w:before="0"/>
      </w:pPr>
      <w:r>
        <w:rPr>
          <w:b w:val="0"/>
        </w:rPr>
        <w:t>• The scheme provides a monthly pension to eligible individuals, helping them to meet their basic needs and improve their living standards.</w:t>
      </w:r>
    </w:p>
    <w:p>
      <w:pPr>
        <w:spacing w:before="0"/>
      </w:pPr>
      <w:r>
        <w:rPr>
          <w:b w:val="0"/>
        </w:rPr>
        <w:t>• The scheme is part of the state's larger social welfare initiatives aimed at reducing poverty and promoting social equity.</w:t>
      </w:r>
    </w:p>
    <w:p>
      <w:pPr>
        <w:spacing w:before="0"/>
      </w:pPr>
      <w:r>
        <w:rPr>
          <w:b w:val="0"/>
        </w:rPr>
        <w:t>• Social Welfare Schemes in India India has a wide range of social welfare schemes aimed at improving the socio-economic conditions of its citizens, particularly the underprivileged and marginalized communities.</w:t>
      </w:r>
    </w:p>
    <w:p>
      <w:pPr>
        <w:spacing w:before="0"/>
      </w:pPr>
      <w:r>
        <w:rPr>
          <w:b w:val="0"/>
        </w:rPr>
        <w:t>• These schemes cover various sectors including health, education, employment, housing, and social security.</w:t>
      </w:r>
    </w:p>
    <w:p>
      <w:pPr>
        <w:spacing w:before="0"/>
      </w:pPr>
      <w:r>
        <w:rPr>
          <w:b w:val="0"/>
        </w:rPr>
        <w:t>• Examples of prominent social welfare schemes include the Mahatma Gandhi National Rural Employment Guarantee Act (MGNREGA), Pradhan Mantri Awas Yojana (PMAY), and the Public Distribution System (PDS).</w:t>
      </w:r>
    </w:p>
    <w:p>
      <w:pPr>
        <w:spacing w:before="0"/>
      </w:pPr>
      <w:r>
        <w:rPr>
          <w:b w:val="0"/>
        </w:rPr>
        <w:t>• Such schemes are crucial for achieving inclusive growth and ensuring that the benefits of economic development reach all sections of society.</w:t>
      </w:r>
    </w:p>
    <w:p>
      <w:pPr>
        <w:spacing w:before="0"/>
      </w:pPr>
      <w:r>
        <w:rPr>
          <w:b w:val="0"/>
        </w:rPr>
      </w:r>
    </w:p>
    <w:p>
      <w:pPr>
        <w:spacing w:after="100" w:line="360" w:lineRule="auto" w:before="0"/>
      </w:pPr>
      <w:r>
        <w:rPr>
          <w:b w:val="0"/>
        </w:rPr>
        <w:t>16. The Permanent Settlement came into operation in which of the following years?</w:t>
      </w:r>
    </w:p>
    <w:p>
      <w:pPr>
        <w:spacing w:before="0"/>
      </w:pPr>
      <w:r>
        <w:rPr>
          <w:b w:val="0"/>
        </w:rPr>
      </w:r>
    </w:p>
    <w:p>
      <w:pPr>
        <w:spacing w:after="100" w:before="0"/>
      </w:pPr>
      <w:r>
        <w:rPr>
          <w:b w:val="0"/>
        </w:rPr>
        <w:t>A. 1890</w:t>
      </w:r>
    </w:p>
    <w:p>
      <w:pPr>
        <w:spacing w:after="100" w:before="0"/>
      </w:pPr>
      <w:r>
        <w:rPr>
          <w:b w:val="0"/>
        </w:rPr>
        <w:t>B. 1790</w:t>
      </w:r>
    </w:p>
    <w:p>
      <w:pPr>
        <w:spacing w:after="100" w:before="0"/>
      </w:pPr>
      <w:r>
        <w:rPr>
          <w:b w:val="0"/>
        </w:rPr>
        <w:t>C. 1789</w:t>
      </w:r>
    </w:p>
    <w:p>
      <w:pPr>
        <w:spacing w:after="100" w:before="0"/>
      </w:pPr>
      <w:r>
        <w:rPr>
          <w:b w:val="0"/>
        </w:rPr>
        <w:t>D. 1793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1793. Key Points Additional Information</w:t>
      </w:r>
    </w:p>
    <w:p>
      <w:pPr>
        <w:spacing w:before="0"/>
      </w:pPr>
      <w:r>
        <w:rPr>
          <w:b w:val="0"/>
        </w:rPr>
        <w:t>• The Permanent Settlement was introduced by the East India Company during the tenure of Lord Cornwallis in 1793.</w:t>
      </w:r>
    </w:p>
    <w:p>
      <w:pPr>
        <w:spacing w:before="0"/>
      </w:pPr>
      <w:r>
        <w:rPr>
          <w:b w:val="0"/>
        </w:rPr>
        <w:t>• It was an agreement between the East India Company and Bengali landlords to fix revenues to be raised from land.</w:t>
      </w:r>
    </w:p>
    <w:p>
      <w:pPr>
        <w:spacing w:before="0"/>
      </w:pPr>
      <w:r>
        <w:rPr>
          <w:b w:val="0"/>
        </w:rPr>
        <w:t>• This system was primarily implemented in Bengal, Bihar, and Orissa.</w:t>
      </w:r>
    </w:p>
    <w:p>
      <w:pPr>
        <w:spacing w:before="0"/>
      </w:pPr>
      <w:r>
        <w:rPr>
          <w:b w:val="0"/>
        </w:rPr>
        <w:t>• Under this system, the Zamindars were recognized as the owners of the land and were responsible for collecting and paying the fixed revenue to the Company.</w:t>
      </w:r>
    </w:p>
    <w:p>
      <w:pPr>
        <w:spacing w:before="0"/>
      </w:pPr>
      <w:r>
        <w:rPr>
          <w:b w:val="0"/>
        </w:rPr>
        <w:t>• Permanent Settlement The Permanent Settlement was also known as the Zamindari System.</w:t>
      </w:r>
    </w:p>
    <w:p>
      <w:pPr>
        <w:spacing w:before="0"/>
      </w:pPr>
      <w:r>
        <w:rPr>
          <w:b w:val="0"/>
        </w:rPr>
        <w:t>• The Zamindars were required to pay a fixed amount of revenue to the East India Company, irrespective of the agricultural yield.</w:t>
      </w:r>
    </w:p>
    <w:p>
      <w:pPr>
        <w:spacing w:before="0"/>
      </w:pPr>
      <w:r>
        <w:rPr>
          <w:b w:val="0"/>
        </w:rPr>
        <w:t>• This system aimed to ensure a stable revenue for the Company and incentivize Zamindars to improve agricultural practices.</w:t>
      </w:r>
    </w:p>
    <w:p>
      <w:pPr>
        <w:spacing w:before="0"/>
      </w:pPr>
      <w:r>
        <w:rPr>
          <w:b w:val="0"/>
        </w:rPr>
        <w:t>• However, it led to the exploitation of peasants and did not significantly improve agricultural productivity.</w:t>
      </w:r>
    </w:p>
    <w:p>
      <w:pPr>
        <w:spacing w:before="0"/>
      </w:pPr>
      <w:r>
        <w:rPr>
          <w:b w:val="0"/>
        </w:rPr>
        <w:t>• Lord Cornwallis He was the Governor-General of India from 1786 to 1793.</w:t>
      </w:r>
    </w:p>
    <w:p>
      <w:pPr>
        <w:spacing w:before="0"/>
      </w:pPr>
      <w:r>
        <w:rPr>
          <w:b w:val="0"/>
        </w:rPr>
        <w:t>• He introduced several reforms in the administration, judiciary, and revenue systems of India.</w:t>
      </w:r>
    </w:p>
    <w:p>
      <w:pPr>
        <w:spacing w:before="0"/>
      </w:pPr>
      <w:r>
        <w:rPr>
          <w:b w:val="0"/>
        </w:rPr>
        <w:t>• The Cornwallis Code, introduced in 1793, aimed to overhaul the administrative structure in British India.</w:t>
      </w:r>
    </w:p>
    <w:p>
      <w:pPr>
        <w:spacing w:before="0"/>
      </w:pPr>
      <w:r>
        <w:rPr>
          <w:b w:val="0"/>
        </w:rPr>
        <w:t>• He is credited with laying the foundation of a structured administration in India.</w:t>
      </w:r>
    </w:p>
    <w:p>
      <w:pPr>
        <w:spacing w:before="0"/>
      </w:pPr>
      <w:r>
        <w:rPr>
          <w:b w:val="0"/>
        </w:rPr>
        <w:t>• Impact of Permanent Settlement The system led to the emergence of a new class of landlords who were loyal to the British.</w:t>
      </w:r>
    </w:p>
    <w:p>
      <w:pPr>
        <w:spacing w:before="0"/>
      </w:pPr>
      <w:r>
        <w:rPr>
          <w:b w:val="0"/>
        </w:rPr>
        <w:t>• It created a stark divide between the Zamindars and the peasants, leading to widespread poverty and indebtedness among the latter.</w:t>
      </w:r>
    </w:p>
    <w:p>
      <w:pPr>
        <w:spacing w:before="0"/>
      </w:pPr>
      <w:r>
        <w:rPr>
          <w:b w:val="0"/>
        </w:rPr>
        <w:t>• The rigidity of the revenue demand often led to the transfer of land ownership and distress sales.</w:t>
      </w:r>
    </w:p>
    <w:p>
      <w:pPr>
        <w:spacing w:before="0"/>
      </w:pPr>
      <w:r>
        <w:rPr>
          <w:b w:val="0"/>
        </w:rPr>
        <w:t>• The system was criticized for its failure to promote agricultural development and for exacerbating social inequalities.</w:t>
      </w:r>
    </w:p>
    <w:p>
      <w:pPr>
        <w:spacing w:before="0"/>
      </w:pPr>
      <w:r>
        <w:rPr>
          <w:b w:val="0"/>
        </w:rPr>
      </w:r>
    </w:p>
    <w:p>
      <w:pPr>
        <w:spacing w:after="100" w:line="360" w:lineRule="auto" w:before="0"/>
      </w:pPr>
      <w:r>
        <w:rPr>
          <w:b w:val="0"/>
        </w:rPr>
        <w:t>17. Consider the following statements related to the Online Dispute Resolution (ODR) handbook. 1.It will be launched by the Ministry of Science and Technology. 2.ODR is the resolution for cases outside courts using digital technology and techniques of Alternative Dispute Resolution (ADR), such as negotiation, mediation and arbitration. 3.The development of ICT and increased use of internet has played a major role for ODR. Which of the given statements is/are correct?</w:t>
      </w:r>
    </w:p>
    <w:p>
      <w:pPr>
        <w:spacing w:before="0"/>
      </w:pPr>
      <w:r>
        <w:rPr>
          <w:b w:val="0"/>
        </w:rPr>
      </w:r>
    </w:p>
    <w:p>
      <w:pPr>
        <w:spacing w:after="100" w:before="0"/>
      </w:pPr>
      <w:r>
        <w:rPr>
          <w:b w:val="0"/>
        </w:rPr>
        <w:t>A. Only 1 and 3</w:t>
      </w:r>
    </w:p>
    <w:p>
      <w:pPr>
        <w:spacing w:after="100" w:before="0"/>
      </w:pPr>
      <w:r>
        <w:rPr>
          <w:b w:val="0"/>
        </w:rPr>
        <w:t>B. Only 2 and 3</w:t>
      </w:r>
    </w:p>
    <w:p>
      <w:pPr>
        <w:spacing w:after="100" w:before="0"/>
      </w:pPr>
      <w:r>
        <w:rPr>
          <w:b w:val="0"/>
        </w:rPr>
        <w:t>C. Only 1</w:t>
      </w:r>
    </w:p>
    <w:p>
      <w:pPr>
        <w:spacing w:after="100" w:before="0"/>
      </w:pPr>
      <w:r>
        <w:rPr>
          <w:b w:val="0"/>
        </w:rPr>
        <w:t>D. Only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and 3. Key Points Additional Information</w:t>
      </w:r>
    </w:p>
    <w:p>
      <w:pPr>
        <w:spacing w:before="0"/>
      </w:pPr>
      <w:r>
        <w:rPr>
          <w:b w:val="0"/>
        </w:rPr>
        <w:t>• Statement 2 is correct because ODR refers to resolving disputes outside the courts using digital technology and techniques such as negotiation, mediation, and arbitration.</w:t>
      </w:r>
    </w:p>
    <w:p>
      <w:pPr>
        <w:spacing w:before="0"/>
      </w:pPr>
      <w:r>
        <w:rPr>
          <w:b w:val="0"/>
        </w:rPr>
        <w:t>• Statement 3 is correct because the development of Information and Communication Technology (ICT) and increased use of the internet have significantly contributed to the growth and implementation of ODR.</w:t>
      </w:r>
    </w:p>
    <w:p>
      <w:pPr>
        <w:spacing w:before="0"/>
      </w:pPr>
      <w:r>
        <w:rPr>
          <w:b w:val="0"/>
        </w:rPr>
        <w:t>• Statement 1 is incorrect because the ODR handbook is not launched by the Ministry of Science and Technology. It is typically associated with the Ministry of Law and Justice or other relevant legal bodies.</w:t>
      </w:r>
    </w:p>
    <w:p>
      <w:pPr>
        <w:spacing w:before="0"/>
      </w:pPr>
      <w:r>
        <w:rPr>
          <w:b w:val="0"/>
        </w:rPr>
        <w:t>• Therefore, only statements 2 and 3 are correct.</w:t>
      </w:r>
    </w:p>
    <w:p>
      <w:pPr>
        <w:spacing w:before="0"/>
      </w:pPr>
      <w:r>
        <w:rPr>
          <w:b w:val="0"/>
        </w:rPr>
        <w:t>• Online Dispute Resolution (ODR) ODR is a mechanism for resolving disputes via the internet and other digital means, bypassing the need for physical presence in a courtroom.</w:t>
      </w:r>
    </w:p>
    <w:p>
      <w:pPr>
        <w:spacing w:before="0"/>
      </w:pPr>
      <w:r>
        <w:rPr>
          <w:b w:val="0"/>
        </w:rPr>
        <w:t>• ODR often involves the use of Alternative Dispute Resolution (ADR) techniques such as negotiation, mediation, and arbitration.</w:t>
      </w:r>
    </w:p>
    <w:p>
      <w:pPr>
        <w:spacing w:before="0"/>
      </w:pPr>
      <w:r>
        <w:rPr>
          <w:b w:val="0"/>
        </w:rPr>
        <w:t>• It aims to make the dispute resolution process more efficient, accessible, and cost-effective.</w:t>
      </w:r>
    </w:p>
    <w:p>
      <w:pPr>
        <w:spacing w:before="0"/>
      </w:pPr>
      <w:r>
        <w:rPr>
          <w:b w:val="0"/>
        </w:rPr>
        <w:t>• ODR can be particularly beneficial for cross-border disputes, where parties are located in different countries.</w:t>
      </w:r>
    </w:p>
    <w:p>
      <w:pPr>
        <w:spacing w:before="0"/>
      </w:pPr>
      <w:r>
        <w:rPr>
          <w:b w:val="0"/>
        </w:rPr>
        <w:t>• Alternative Dispute Resolution (ADR) ADR encompasses various methods for resolving disputes outside traditional judicial processes.</w:t>
      </w:r>
    </w:p>
    <w:p>
      <w:pPr>
        <w:spacing w:before="0"/>
      </w:pPr>
      <w:r>
        <w:rPr>
          <w:b w:val="0"/>
        </w:rPr>
        <w:t>• Common ADR techniques include negotiation, mediation, arbitration, and conciliation.</w:t>
      </w:r>
    </w:p>
    <w:p>
      <w:pPr>
        <w:spacing w:before="0"/>
      </w:pPr>
      <w:r>
        <w:rPr>
          <w:b w:val="0"/>
        </w:rPr>
        <w:t>• ADR is favored for its ability to provide more flexible, speedy, and amicable solutions compared to court litigation.</w:t>
      </w:r>
    </w:p>
    <w:p>
      <w:pPr>
        <w:spacing w:before="0"/>
      </w:pPr>
      <w:r>
        <w:rPr>
          <w:b w:val="0"/>
        </w:rPr>
        <w:t>• It is often less formal, less expensive, and can be tailored to the specific needs of the parties involved.</w:t>
      </w:r>
    </w:p>
    <w:p>
      <w:pPr>
        <w:spacing w:before="0"/>
      </w:pPr>
      <w:r>
        <w:rPr>
          <w:b w:val="0"/>
        </w:rPr>
        <w:t>• Information and Communication Technology (ICT) ICT refers to technologies that provide access to information through telecommunications.</w:t>
      </w:r>
    </w:p>
    <w:p>
      <w:pPr>
        <w:spacing w:before="0"/>
      </w:pPr>
      <w:r>
        <w:rPr>
          <w:b w:val="0"/>
        </w:rPr>
        <w:t>• It includes the internet, wireless networks, cell phones, and other communication mediums.</w:t>
      </w:r>
    </w:p>
    <w:p>
      <w:pPr>
        <w:spacing w:before="0"/>
      </w:pPr>
      <w:r>
        <w:rPr>
          <w:b w:val="0"/>
        </w:rPr>
        <w:t>• ICT has revolutionized how information is accessed, shared, and utilized, significantly impacting various sectors, including dispute resolution.</w:t>
      </w:r>
    </w:p>
    <w:p>
      <w:pPr>
        <w:spacing w:before="0"/>
      </w:pPr>
      <w:r>
        <w:rPr>
          <w:b w:val="0"/>
        </w:rPr>
        <w:t>• The growth of ICT has enabled the development of platforms and tools that facilitate ODR.</w:t>
      </w:r>
    </w:p>
    <w:p>
      <w:pPr>
        <w:spacing w:before="0"/>
      </w:pPr>
      <w:r>
        <w:rPr>
          <w:b w:val="0"/>
        </w:rPr>
      </w:r>
    </w:p>
    <w:p>
      <w:pPr>
        <w:spacing w:after="100" w:line="360" w:lineRule="auto" w:before="0"/>
      </w:pPr>
      <w:r>
        <w:rPr>
          <w:b w:val="0"/>
        </w:rPr>
        <w:t>18. Which of the following is mentioned in Article 1 of the Indian constitution?</w:t>
      </w:r>
    </w:p>
    <w:p>
      <w:pPr>
        <w:spacing w:before="0"/>
      </w:pPr>
      <w:r>
        <w:rPr>
          <w:b w:val="0"/>
        </w:rPr>
      </w:r>
    </w:p>
    <w:p>
      <w:pPr>
        <w:spacing w:after="100" w:before="0"/>
      </w:pPr>
      <w:r>
        <w:rPr>
          <w:b w:val="0"/>
        </w:rPr>
        <w:t>A. India that is Bharat as federation of states</w:t>
      </w:r>
    </w:p>
    <w:p>
      <w:pPr>
        <w:spacing w:after="100" w:before="0"/>
      </w:pPr>
      <w:r>
        <w:rPr>
          <w:b w:val="0"/>
        </w:rPr>
        <w:t>B. India that is Bharat as parliamentary democracy</w:t>
      </w:r>
    </w:p>
    <w:p>
      <w:pPr>
        <w:spacing w:after="100" w:before="0"/>
      </w:pPr>
      <w:r>
        <w:rPr>
          <w:b w:val="0"/>
        </w:rPr>
        <w:t>C. India that is Bharat shall be a Union of states</w:t>
      </w:r>
    </w:p>
    <w:p>
      <w:pPr>
        <w:spacing w:after="100" w:before="0"/>
      </w:pPr>
      <w:r>
        <w:rPr>
          <w:b w:val="0"/>
        </w:rPr>
        <w:t>D. India that is Bharat as presidential form of democracy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1 of the Indian Constitution states that "India, that is Bharat, shall be a Union of States." This highlights India as a single entity with an indestructible union of states, not a federation. States cannot secede, emphasizing India's sovereignty, democratic principles, and secular, socialist commitments.</w:t>
      </w:r>
    </w:p>
    <w:p>
      <w:pPr>
        <w:spacing w:before="0"/>
      </w:pPr>
      <w:r>
        <w:rPr>
          <w:b w:val="0"/>
        </w:rPr>
      </w:r>
    </w:p>
    <w:p>
      <w:pPr>
        <w:spacing w:after="100" w:line="360" w:lineRule="auto" w:before="0"/>
      </w:pPr>
      <w:r>
        <w:rPr>
          <w:b w:val="0"/>
        </w:rPr>
        <w:t>19. The Flexible Inflation Targeting Framework (FITF) was introduced in India post the amendment of the Reserve Bank of India (RBI) Act, 1934 in ________.</w:t>
      </w:r>
    </w:p>
    <w:p>
      <w:pPr>
        <w:spacing w:before="0"/>
      </w:pPr>
      <w:r>
        <w:rPr>
          <w:b w:val="0"/>
        </w:rPr>
      </w:r>
    </w:p>
    <w:p>
      <w:pPr>
        <w:spacing w:after="100" w:before="0"/>
      </w:pPr>
      <w:r>
        <w:rPr>
          <w:b w:val="0"/>
        </w:rPr>
        <w:t>A. 2014</w:t>
      </w:r>
    </w:p>
    <w:p>
      <w:pPr>
        <w:spacing w:after="100" w:before="0"/>
      </w:pPr>
      <w:r>
        <w:rPr>
          <w:b w:val="0"/>
        </w:rPr>
        <w:t>B. 2010</w:t>
      </w:r>
    </w:p>
    <w:p>
      <w:pPr>
        <w:spacing w:after="100" w:before="0"/>
      </w:pPr>
      <w:r>
        <w:rPr>
          <w:b w:val="0"/>
        </w:rPr>
        <w:t>C. 2016</w:t>
      </w:r>
    </w:p>
    <w:p>
      <w:pPr>
        <w:spacing w:after="100" w:before="0"/>
      </w:pPr>
      <w:r>
        <w:rPr>
          <w:b w:val="0"/>
        </w:rPr>
        <w:t>D. 2020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Flexible Inflation Targeting Framework (FITF) was introduced in India in 2016. It was implemented through an amendment to the RBI Act, 1934, aiming to ensure price stability while fostering economic growth.</w:t>
      </w:r>
    </w:p>
    <w:p>
      <w:pPr>
        <w:spacing w:before="0"/>
      </w:pPr>
      <w:r>
        <w:rPr>
          <w:b w:val="0"/>
        </w:rPr>
      </w:r>
    </w:p>
    <w:p>
      <w:pPr>
        <w:spacing w:after="100" w:line="360" w:lineRule="auto" w:before="0"/>
      </w:pPr>
      <w:r>
        <w:rPr>
          <w:b w:val="0"/>
        </w:rPr>
        <w:t>20. What is the duration of monsoon in India?</w:t>
      </w:r>
    </w:p>
    <w:p>
      <w:pPr>
        <w:spacing w:before="0"/>
      </w:pPr>
      <w:r>
        <w:rPr>
          <w:b w:val="0"/>
        </w:rPr>
      </w:r>
    </w:p>
    <w:p>
      <w:pPr>
        <w:spacing w:after="100" w:before="0"/>
      </w:pPr>
      <w:r>
        <w:rPr>
          <w:b w:val="0"/>
        </w:rPr>
        <w:t>A. 100-120 days</w:t>
      </w:r>
    </w:p>
    <w:p>
      <w:pPr>
        <w:spacing w:after="100" w:before="0"/>
      </w:pPr>
      <w:r>
        <w:rPr>
          <w:b w:val="0"/>
        </w:rPr>
        <w:t>B. 40-60 days</w:t>
      </w:r>
    </w:p>
    <w:p>
      <w:pPr>
        <w:spacing w:after="100" w:before="0"/>
      </w:pPr>
      <w:r>
        <w:rPr>
          <w:b w:val="0"/>
        </w:rPr>
        <w:t>C. 150-200 days</w:t>
      </w:r>
    </w:p>
    <w:p>
      <w:pPr>
        <w:spacing w:after="100" w:before="0"/>
      </w:pPr>
      <w:r>
        <w:rPr>
          <w:b w:val="0"/>
        </w:rPr>
        <w:t>D. 50-80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100-120 days. Key Points Additional Information</w:t>
      </w:r>
    </w:p>
    <w:p>
      <w:pPr>
        <w:spacing w:before="0"/>
      </w:pPr>
      <w:r>
        <w:rPr>
          <w:b w:val="0"/>
        </w:rPr>
        <w:t>• The monsoon season in India typically lasts for about 100-120 days, usually starting from early June and lasting until late September.</w:t>
      </w:r>
    </w:p>
    <w:p>
      <w:pPr>
        <w:spacing w:before="0"/>
      </w:pPr>
      <w:r>
        <w:rPr>
          <w:b w:val="0"/>
        </w:rPr>
        <w:t>• This period is characterized by heavy rainfall brought by the Southwest monsoon winds.</w:t>
      </w:r>
    </w:p>
    <w:p>
      <w:pPr>
        <w:spacing w:before="0"/>
      </w:pPr>
      <w:r>
        <w:rPr>
          <w:b w:val="0"/>
        </w:rPr>
        <w:t>• The monsoon plays a crucial role in India's agriculture, as it provides the necessary water for crops.</w:t>
      </w:r>
    </w:p>
    <w:p>
      <w:pPr>
        <w:spacing w:before="0"/>
      </w:pPr>
      <w:r>
        <w:rPr>
          <w:b w:val="0"/>
        </w:rPr>
        <w:t>• Regions such as the Western Ghats, the Northeast, and the Himalayan foothills receive the highest rainfall during this season.</w:t>
      </w:r>
    </w:p>
    <w:p>
      <w:pPr>
        <w:spacing w:before="0"/>
      </w:pPr>
      <w:r>
        <w:rPr>
          <w:b w:val="0"/>
        </w:rPr>
        <w:t>• Southwest Monsoon The Southwest Monsoon is the main rainy season in India, primarily influenced by the Indian Ocean and the Arabian Sea.</w:t>
      </w:r>
    </w:p>
    <w:p>
      <w:pPr>
        <w:spacing w:before="0"/>
      </w:pPr>
      <w:r>
        <w:rPr>
          <w:b w:val="0"/>
        </w:rPr>
        <w:t>• It typically arrives on the Kerala coast in early June and gradually progresses northward.</w:t>
      </w:r>
    </w:p>
    <w:p>
      <w:pPr>
        <w:spacing w:before="0"/>
      </w:pPr>
      <w:r>
        <w:rPr>
          <w:b w:val="0"/>
        </w:rPr>
        <w:t>• The monsoon winds are created due to differential heating of the Indian subcontinent and the ocean.</w:t>
      </w:r>
    </w:p>
    <w:p>
      <w:pPr>
        <w:spacing w:before="0"/>
      </w:pPr>
      <w:r>
        <w:rPr>
          <w:b w:val="0"/>
        </w:rPr>
        <w:t>• These winds bring moisture-laden clouds that result in widespread and heavy rainfall across the country.</w:t>
      </w:r>
    </w:p>
    <w:p>
      <w:pPr>
        <w:spacing w:before="0"/>
      </w:pPr>
      <w:r>
        <w:rPr>
          <w:b w:val="0"/>
        </w:rPr>
        <w:t>• Northeast Monsoon The Northeast Monsoon, also known as the post-monsoon season, occurs from October to December.</w:t>
      </w:r>
    </w:p>
    <w:p>
      <w:pPr>
        <w:spacing w:before="0"/>
      </w:pPr>
      <w:r>
        <w:rPr>
          <w:b w:val="0"/>
        </w:rPr>
        <w:t>• It primarily affects the southeastern coast of India, including Tamil Nadu, Andhra Pradesh, and parts of Karnataka.</w:t>
      </w:r>
    </w:p>
    <w:p>
      <w:pPr>
        <w:spacing w:before="0"/>
      </w:pPr>
      <w:r>
        <w:rPr>
          <w:b w:val="0"/>
        </w:rPr>
        <w:t>• This monsoon is caused by the retreat of the Southwest Monsoon and the establishment of high pressure over the Indian subcontinent.</w:t>
      </w:r>
    </w:p>
    <w:p>
      <w:pPr>
        <w:spacing w:before="0"/>
      </w:pPr>
      <w:r>
        <w:rPr>
          <w:b w:val="0"/>
        </w:rPr>
        <w:t>• It brings rainfall to regions that do not receive significant rain during the Southwest Monsoon.</w:t>
      </w:r>
    </w:p>
    <w:p>
      <w:pPr>
        <w:spacing w:before="0"/>
      </w:pPr>
      <w:r>
        <w:rPr>
          <w:b w:val="0"/>
        </w:rPr>
        <w:t>• Impact on Agriculture The monsoon is critical for India's agriculture, as it provides the necessary water for rain-fed crops such as rice, pulses, and oilseeds.</w:t>
      </w:r>
    </w:p>
    <w:p>
      <w:pPr>
        <w:spacing w:before="0"/>
      </w:pPr>
      <w:r>
        <w:rPr>
          <w:b w:val="0"/>
        </w:rPr>
        <w:t>• A good monsoon season ensures a bountiful harvest and boosts the rural economy.</w:t>
      </w:r>
    </w:p>
    <w:p>
      <w:pPr>
        <w:spacing w:before="0"/>
      </w:pPr>
      <w:r>
        <w:rPr>
          <w:b w:val="0"/>
        </w:rPr>
        <w:t>• Poor monsoon rains can lead to droughts, crop failures, and increased dependency on irrigation.</w:t>
      </w:r>
    </w:p>
    <w:p>
      <w:pPr>
        <w:spacing w:before="0"/>
      </w:pPr>
      <w:r>
        <w:rPr>
          <w:b w:val="0"/>
        </w:rPr>
        <w:t>• India's GDP and food security are closely linked to the performance of the monsoon.</w:t>
      </w:r>
    </w:p>
    <w:p>
      <w:pPr>
        <w:spacing w:before="0"/>
      </w:pPr>
      <w:r>
        <w:rPr>
          <w:b w:val="0"/>
        </w:rPr>
      </w:r>
    </w:p>
    <w:p>
      <w:pPr>
        <w:spacing w:after="100" w:line="360" w:lineRule="auto" w:before="0"/>
      </w:pPr>
      <w:r>
        <w:rPr>
          <w:b w:val="0"/>
        </w:rPr>
        <w:t>21. Articles 52 to 78 in Part V of the Indian Constitution deal with ________.</w:t>
      </w:r>
    </w:p>
    <w:p>
      <w:pPr>
        <w:spacing w:before="0"/>
      </w:pPr>
      <w:r>
        <w:rPr>
          <w:b w:val="0"/>
        </w:rPr>
      </w:r>
    </w:p>
    <w:p>
      <w:pPr>
        <w:spacing w:after="100" w:before="0"/>
      </w:pPr>
      <w:r>
        <w:rPr>
          <w:b w:val="0"/>
        </w:rPr>
        <w:t>A. Finance Commission of India</w:t>
      </w:r>
    </w:p>
    <w:p>
      <w:pPr>
        <w:spacing w:after="100" w:before="0"/>
      </w:pPr>
      <w:r>
        <w:rPr>
          <w:b w:val="0"/>
        </w:rPr>
        <w:t>B. Union Executive</w:t>
      </w:r>
    </w:p>
    <w:p>
      <w:pPr>
        <w:spacing w:after="100" w:before="0"/>
      </w:pPr>
      <w:r>
        <w:rPr>
          <w:b w:val="0"/>
        </w:rPr>
        <w:t>C. Amendment of the Constitution</w:t>
      </w:r>
    </w:p>
    <w:p>
      <w:pPr>
        <w:spacing w:after="100" w:before="0"/>
      </w:pPr>
      <w:r>
        <w:rPr>
          <w:b w:val="0"/>
        </w:rPr>
        <w:t>D. National emergency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Union Executive. Key Points Additional Information</w:t>
      </w:r>
    </w:p>
    <w:p>
      <w:pPr>
        <w:spacing w:before="0"/>
      </w:pPr>
      <w:r>
        <w:rPr>
          <w:b w:val="0"/>
        </w:rPr>
        <w:t>• Articles 52 to 78 in Part V of the Indian Constitution deal with the Union Executive.</w:t>
      </w:r>
    </w:p>
    <w:p>
      <w:pPr>
        <w:spacing w:before="0"/>
      </w:pPr>
      <w:r>
        <w:rPr>
          <w:b w:val="0"/>
        </w:rPr>
        <w:t>• The Union Executive consists of the President, the Vice-President, the Prime Minister, the Council of Ministers, and the Attorney General of India.</w:t>
      </w:r>
    </w:p>
    <w:p>
      <w:pPr>
        <w:spacing w:before="0"/>
      </w:pPr>
      <w:r>
        <w:rPr>
          <w:b w:val="0"/>
        </w:rPr>
        <w:t>• The President of India is the head of the Union Executive and acts on the advice of the Council of Ministers headed by the Prime Minister.</w:t>
      </w:r>
    </w:p>
    <w:p>
      <w:pPr>
        <w:spacing w:before="0"/>
      </w:pPr>
      <w:r>
        <w:rPr>
          <w:b w:val="0"/>
        </w:rPr>
        <w:t>• Articles 52 to 62 deal with the President, Articles 63 to 71 deal with the Vice-President, Articles 74 and 75 deal with the Council of Ministers, and Articles 76 and 78 deal with the Attorney General of India and the duties of the Prime Minister.</w:t>
      </w:r>
    </w:p>
    <w:p>
      <w:pPr>
        <w:spacing w:before="0"/>
      </w:pPr>
      <w:r>
        <w:rPr>
          <w:b w:val="0"/>
        </w:rPr>
        <w:t>• Finance Commission of India The Finance Commission is a constitutional body for the purpose of allocation of certain revenue resources between the Union and the State Governments.</w:t>
      </w:r>
    </w:p>
    <w:p>
      <w:pPr>
        <w:spacing w:before="0"/>
      </w:pPr>
      <w:r>
        <w:rPr>
          <w:b w:val="0"/>
        </w:rPr>
        <w:t>• It was established under Article 280 of the Indian Constitution.</w:t>
      </w:r>
    </w:p>
    <w:p>
      <w:pPr>
        <w:spacing w:before="0"/>
      </w:pPr>
      <w:r>
        <w:rPr>
          <w:b w:val="0"/>
        </w:rPr>
        <w:t>• The Finance Commission is appointed every five years and consists of a chairman and four other members.</w:t>
      </w:r>
    </w:p>
    <w:p>
      <w:pPr>
        <w:spacing w:before="0"/>
      </w:pPr>
      <w:r>
        <w:rPr>
          <w:b w:val="0"/>
        </w:rPr>
        <w:t>• Amendment of the Constitution The procedure for the amendment of the Constitution is laid down in Article 368 in Part XX of the Constitution.</w:t>
      </w:r>
    </w:p>
    <w:p>
      <w:pPr>
        <w:spacing w:before="0"/>
      </w:pPr>
      <w:r>
        <w:rPr>
          <w:b w:val="0"/>
        </w:rPr>
        <w:t>• It provides for a flexible procedure for the amendment to address the changing needs and circumstances of the country.</w:t>
      </w:r>
    </w:p>
    <w:p>
      <w:pPr>
        <w:spacing w:before="0"/>
      </w:pPr>
      <w:r>
        <w:rPr>
          <w:b w:val="0"/>
        </w:rPr>
        <w:t>• An amendment can be initiated only by the introduction of a Bill in either House of Parliament and must be passed by a special majority.</w:t>
      </w:r>
    </w:p>
    <w:p>
      <w:pPr>
        <w:spacing w:before="0"/>
      </w:pPr>
      <w:r>
        <w:rPr>
          <w:b w:val="0"/>
        </w:rPr>
        <w:t>• National Emergency National emergency provisions are contained in Article 352 of the Indian Constitution.</w:t>
      </w:r>
    </w:p>
    <w:p>
      <w:pPr>
        <w:spacing w:before="0"/>
      </w:pPr>
      <w:r>
        <w:rPr>
          <w:b w:val="0"/>
        </w:rPr>
        <w:t>• A National Emergency can be declared on the grounds of war, external aggression, or armed rebellion.</w:t>
      </w:r>
    </w:p>
    <w:p>
      <w:pPr>
        <w:spacing w:before="0"/>
      </w:pPr>
      <w:r>
        <w:rPr>
          <w:b w:val="0"/>
        </w:rPr>
        <w:t>• During a National Emergency, the federal structure of the country changes to a unitary one, and the central government becomes more powerful.</w:t>
      </w:r>
    </w:p>
    <w:p>
      <w:pPr>
        <w:spacing w:before="0"/>
      </w:pPr>
      <w:r>
        <w:rPr>
          <w:b w:val="0"/>
        </w:rPr>
      </w:r>
    </w:p>
    <w:p>
      <w:pPr>
        <w:spacing w:after="100" w:line="360" w:lineRule="auto" w:before="0"/>
      </w:pPr>
      <w:r>
        <w:rPr>
          <w:b w:val="0"/>
        </w:rPr>
        <w:t>22. Ali Akbar Khan is known for playing the _______.</w:t>
      </w:r>
    </w:p>
    <w:p>
      <w:pPr>
        <w:spacing w:before="0"/>
      </w:pPr>
      <w:r>
        <w:rPr>
          <w:b w:val="0"/>
        </w:rPr>
      </w:r>
    </w:p>
    <w:p>
      <w:pPr>
        <w:spacing w:after="100" w:before="0"/>
      </w:pPr>
      <w:r>
        <w:rPr>
          <w:b w:val="0"/>
        </w:rPr>
        <w:t>A. Ektara</w:t>
      </w:r>
    </w:p>
    <w:p>
      <w:pPr>
        <w:spacing w:after="100" w:before="0"/>
      </w:pPr>
      <w:r>
        <w:rPr>
          <w:b w:val="0"/>
        </w:rPr>
        <w:t>B. Sarangi</w:t>
      </w:r>
    </w:p>
    <w:p>
      <w:pPr>
        <w:spacing w:after="100" w:before="0"/>
      </w:pPr>
      <w:r>
        <w:rPr>
          <w:b w:val="0"/>
        </w:rPr>
        <w:t>C. Tanpura</w:t>
      </w:r>
    </w:p>
    <w:p>
      <w:pPr>
        <w:spacing w:after="100" w:before="0"/>
      </w:pPr>
      <w:r>
        <w:rPr>
          <w:b w:val="0"/>
        </w:rPr>
        <w:t>D. Sarod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Sarod. Key Points Additional Information</w:t>
      </w:r>
    </w:p>
    <w:p>
      <w:pPr>
        <w:spacing w:before="0"/>
      </w:pPr>
      <w:r>
        <w:rPr>
          <w:b w:val="0"/>
        </w:rPr>
        <w:t>• Ali Akbar Khan was a renowned Indian classical musician known for his mastery of the Sarod.</w:t>
      </w:r>
    </w:p>
    <w:p>
      <w:pPr>
        <w:spacing w:before="0"/>
      </w:pPr>
      <w:r>
        <w:rPr>
          <w:b w:val="0"/>
        </w:rPr>
        <w:t>• He was one of the first Indian musicians to gain international recognition, spreading the beauty of Indian classical music worldwide.</w:t>
      </w:r>
    </w:p>
    <w:p>
      <w:pPr>
        <w:spacing w:before="0"/>
      </w:pPr>
      <w:r>
        <w:rPr>
          <w:b w:val="0"/>
        </w:rPr>
        <w:t>• Ali Akbar Khan received numerous awards and honors, including the Padma Bhushan and the Padma Vibhushan, two of India’s highest civilian honors.</w:t>
      </w:r>
    </w:p>
    <w:p>
      <w:pPr>
        <w:spacing w:before="0"/>
      </w:pPr>
      <w:r>
        <w:rPr>
          <w:b w:val="0"/>
        </w:rPr>
        <w:t>• He was also a distinguished teacher, founding the Ali Akbar College of Music in California to teach the intricacies of Indian classical music.</w:t>
      </w:r>
    </w:p>
    <w:p>
      <w:pPr>
        <w:spacing w:before="0"/>
      </w:pPr>
      <w:r>
        <w:rPr>
          <w:b w:val="0"/>
        </w:rPr>
        <w:t>• Ektara The Ektara is a one-stringed instrument used in traditional music from Bangladesh, India, Egypt, and Pakistan.</w:t>
      </w:r>
    </w:p>
    <w:p>
      <w:pPr>
        <w:spacing w:before="0"/>
      </w:pPr>
      <w:r>
        <w:rPr>
          <w:b w:val="0"/>
        </w:rPr>
        <w:t>• It is often used in devotional and folk music.</w:t>
      </w:r>
    </w:p>
    <w:p>
      <w:pPr>
        <w:spacing w:before="0"/>
      </w:pPr>
      <w:r>
        <w:rPr>
          <w:b w:val="0"/>
        </w:rPr>
        <w:t>• Sarangi The Sarangi is a bowed, short-necked string instrument from the Indian subcontinent.</w:t>
      </w:r>
    </w:p>
    <w:p>
      <w:pPr>
        <w:spacing w:before="0"/>
      </w:pPr>
      <w:r>
        <w:rPr>
          <w:b w:val="0"/>
        </w:rPr>
        <w:t>• It is an important instrument in Hindustani classical music and is known for its rich, haunting sound.</w:t>
      </w:r>
    </w:p>
    <w:p>
      <w:pPr>
        <w:spacing w:before="0"/>
      </w:pPr>
      <w:r>
        <w:rPr>
          <w:b w:val="0"/>
        </w:rPr>
        <w:t>• Tanpura The Tanpura is a long-necked plucked string instrument found in various forms of Indian music.</w:t>
      </w:r>
    </w:p>
    <w:p>
      <w:pPr>
        <w:spacing w:before="0"/>
      </w:pPr>
      <w:r>
        <w:rPr>
          <w:b w:val="0"/>
        </w:rPr>
        <w:t>• It does not play melody but rather supports and sustains the melody by providing a continuous harmonic drone.</w:t>
      </w:r>
    </w:p>
    <w:p>
      <w:pPr>
        <w:spacing w:before="0"/>
      </w:pPr>
      <w:r>
        <w:rPr>
          <w:b w:val="0"/>
        </w:rPr>
      </w:r>
    </w:p>
    <w:p>
      <w:pPr>
        <w:spacing w:after="100" w:line="360" w:lineRule="auto" w:before="0"/>
      </w:pPr>
      <w:r>
        <w:rPr>
          <w:b w:val="0"/>
        </w:rPr>
        <w:t>23. The northern plain of the Indian subcontinent has been formed by the interplay of the three major river systems along with their tributaries. Choose the odd one out of the options given.</w:t>
      </w:r>
    </w:p>
    <w:p>
      <w:pPr>
        <w:spacing w:before="0"/>
      </w:pPr>
      <w:r>
        <w:rPr>
          <w:b w:val="0"/>
        </w:rPr>
      </w:r>
    </w:p>
    <w:p>
      <w:pPr>
        <w:spacing w:after="100" w:before="0"/>
      </w:pPr>
      <w:r>
        <w:rPr>
          <w:b w:val="0"/>
        </w:rPr>
        <w:t>A. The Brahmaputra</w:t>
      </w:r>
    </w:p>
    <w:p>
      <w:pPr>
        <w:spacing w:after="100" w:before="0"/>
      </w:pPr>
      <w:r>
        <w:rPr>
          <w:b w:val="0"/>
        </w:rPr>
        <w:t>B. The Indus</w:t>
      </w:r>
    </w:p>
    <w:p>
      <w:pPr>
        <w:spacing w:after="100" w:before="0"/>
      </w:pPr>
      <w:r>
        <w:rPr>
          <w:b w:val="0"/>
        </w:rPr>
        <w:t>C. The Ganga</w:t>
      </w:r>
    </w:p>
    <w:p>
      <w:pPr>
        <w:spacing w:after="100" w:before="0"/>
      </w:pPr>
      <w:r>
        <w:rPr>
          <w:b w:val="0"/>
        </w:rPr>
        <w:t>D. The Godavari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Godavari. Key Points Additional Information</w:t>
      </w:r>
    </w:p>
    <w:p>
      <w:pPr>
        <w:spacing w:before="0"/>
      </w:pPr>
      <w:r>
        <w:rPr>
          <w:b w:val="0"/>
        </w:rPr>
        <w:t>• The Godavari is one of the longest rivers in India but it does not contribute to the formation of the northern plains.</w:t>
      </w:r>
    </w:p>
    <w:p>
      <w:pPr>
        <w:spacing w:before="0"/>
      </w:pPr>
      <w:r>
        <w:rPr>
          <w:b w:val="0"/>
        </w:rPr>
        <w:t>• The northern plains of India are primarily formed by the alluvial deposits of the Indus, the Ganga, and the Brahmaputra river systems.</w:t>
      </w:r>
    </w:p>
    <w:p>
      <w:pPr>
        <w:spacing w:before="0"/>
      </w:pPr>
      <w:r>
        <w:rPr>
          <w:b w:val="0"/>
        </w:rPr>
        <w:t>• The Godavari river primarily flows through the states of Maharashtra, Telangana, Andhra Pradesh, Chhattisgarh, and Odisha, contributing to the Deccan Plateau region.</w:t>
      </w:r>
    </w:p>
    <w:p>
      <w:pPr>
        <w:spacing w:before="0"/>
      </w:pPr>
      <w:r>
        <w:rPr>
          <w:b w:val="0"/>
        </w:rPr>
        <w:t>• The Godavari is often referred to as the 'Dakshina Ganga' or 'Ganga of the South' due to its large size and significance in southern India.</w:t>
      </w:r>
    </w:p>
    <w:p>
      <w:pPr>
        <w:spacing w:before="0"/>
      </w:pPr>
      <w:r>
        <w:rPr>
          <w:b w:val="0"/>
        </w:rPr>
        <w:t>• The Brahmaputra The Brahmaputra is one of the major rivers of the Indian subcontinent, flowing through Tibet, India, and Bangladesh.</w:t>
      </w:r>
    </w:p>
    <w:p>
      <w:pPr>
        <w:spacing w:before="0"/>
      </w:pPr>
      <w:r>
        <w:rPr>
          <w:b w:val="0"/>
        </w:rPr>
        <w:t>• It is known for creating significant alluvial deposits in the Assam Valley, contributing to the formation of the northern plains.</w:t>
      </w:r>
    </w:p>
    <w:p>
      <w:pPr>
        <w:spacing w:before="0"/>
      </w:pPr>
      <w:r>
        <w:rPr>
          <w:b w:val="0"/>
        </w:rPr>
        <w:t>• The Indus The Indus River is one of the longest rivers in the world, originating in Tibet and flowing through India and Pakistan.</w:t>
      </w:r>
    </w:p>
    <w:p>
      <w:pPr>
        <w:spacing w:before="0"/>
      </w:pPr>
      <w:r>
        <w:rPr>
          <w:b w:val="0"/>
        </w:rPr>
        <w:t>• It plays a crucial role in forming the fertile plains of Punjab and Sindh, which are part of the northern plains.</w:t>
      </w:r>
    </w:p>
    <w:p>
      <w:pPr>
        <w:spacing w:before="0"/>
      </w:pPr>
      <w:r>
        <w:rPr>
          <w:b w:val="0"/>
        </w:rPr>
        <w:t>• The Ganga The Ganga is the most significant river of northern India, originating from the Gangotri Glacier in the Himalayas.</w:t>
      </w:r>
    </w:p>
    <w:p>
      <w:pPr>
        <w:spacing w:before="0"/>
      </w:pPr>
      <w:r>
        <w:rPr>
          <w:b w:val="0"/>
        </w:rPr>
        <w:t>• It contributes heavily to the alluvial deposits that form the vast fertile plains of North India, known as the Gangetic plains.</w:t>
      </w:r>
    </w:p>
    <w:p>
      <w:pPr>
        <w:spacing w:before="0"/>
      </w:pPr>
      <w:r>
        <w:rPr>
          <w:b w:val="0"/>
        </w:rPr>
        <w:t>• Formation of the Northern Plains The northern plains are formed by the sediment deposits of the three major river systems: the Indus, the Ganga, and the Brahmaputra.</w:t>
      </w:r>
    </w:p>
    <w:p>
      <w:pPr>
        <w:spacing w:before="0"/>
      </w:pPr>
      <w:r>
        <w:rPr>
          <w:b w:val="0"/>
        </w:rPr>
        <w:t>• These plains are characterized by fertile alluvial soil, making them one of the most agriculturally productive regions in the world.</w:t>
      </w:r>
    </w:p>
    <w:p>
      <w:pPr>
        <w:spacing w:before="0"/>
      </w:pPr>
      <w:r>
        <w:rPr>
          <w:b w:val="0"/>
        </w:rPr>
        <w:t>• The plains extend across several states in India, including Punjab, Haryana, Uttar Pradesh, Bihar, West Bengal, and Assam.</w:t>
      </w:r>
    </w:p>
    <w:p>
      <w:pPr>
        <w:spacing w:before="0"/>
      </w:pPr>
      <w:r>
        <w:rPr>
          <w:b w:val="0"/>
        </w:rPr>
      </w:r>
    </w:p>
    <w:p>
      <w:pPr>
        <w:spacing w:after="100" w:line="360" w:lineRule="auto" w:before="0"/>
      </w:pPr>
      <w:r>
        <w:rPr>
          <w:b w:val="0"/>
        </w:rPr>
        <w:t>24. Name the phenomenon where an opaque object on the path of light becomes very small and where light has a tendency to bend around it and not walk in a straight line.</w:t>
      </w:r>
    </w:p>
    <w:p>
      <w:pPr>
        <w:spacing w:before="0"/>
      </w:pPr>
      <w:r>
        <w:rPr>
          <w:b w:val="0"/>
        </w:rPr>
      </w:r>
    </w:p>
    <w:p>
      <w:pPr>
        <w:spacing w:after="100" w:before="0"/>
      </w:pPr>
      <w:r>
        <w:rPr>
          <w:b w:val="0"/>
        </w:rPr>
        <w:t>A. Reflection of light</w:t>
      </w:r>
    </w:p>
    <w:p>
      <w:pPr>
        <w:spacing w:after="100" w:before="0"/>
      </w:pPr>
      <w:r>
        <w:rPr>
          <w:b w:val="0"/>
        </w:rPr>
        <w:t>B. Diffraction of light</w:t>
      </w:r>
    </w:p>
    <w:p>
      <w:pPr>
        <w:spacing w:after="100" w:before="0"/>
      </w:pPr>
      <w:r>
        <w:rPr>
          <w:b w:val="0"/>
        </w:rPr>
        <w:t>C. Angle of refraction</w:t>
      </w:r>
    </w:p>
    <w:p>
      <w:pPr>
        <w:spacing w:after="100" w:before="0"/>
      </w:pPr>
      <w:r>
        <w:rPr>
          <w:b w:val="0"/>
        </w:rPr>
        <w:t>D. Angle of incidence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Diffraction of light. Key Points Additional Information</w:t>
      </w:r>
    </w:p>
    <w:p>
      <w:pPr>
        <w:spacing w:before="0"/>
      </w:pPr>
      <w:r>
        <w:rPr>
          <w:b w:val="0"/>
        </w:rPr>
        <w:t>• Diffraction of light is a phenomenon where light waves bend around obstacles or spread out after passing through narrow apertures.</w:t>
      </w:r>
    </w:p>
    <w:p>
      <w:pPr>
        <w:spacing w:before="0"/>
      </w:pPr>
      <w:r>
        <w:rPr>
          <w:b w:val="0"/>
        </w:rPr>
        <w:t>• It occurs with all types of waves, including sound waves, water waves, and electromagnetic waves like light.</w:t>
      </w:r>
    </w:p>
    <w:p>
      <w:pPr>
        <w:spacing w:before="0"/>
      </w:pPr>
      <w:r>
        <w:rPr>
          <w:b w:val="0"/>
        </w:rPr>
        <w:t>• Diffraction is significant when the size of the obstacle or aperture is comparable to the wavelength of the light.</w:t>
      </w:r>
    </w:p>
    <w:p>
      <w:pPr>
        <w:spacing w:before="0"/>
      </w:pPr>
      <w:r>
        <w:rPr>
          <w:b w:val="0"/>
        </w:rPr>
        <w:t>• This bending of light leads to various patterns of light and dark bands, known as diffraction patterns.</w:t>
      </w:r>
    </w:p>
    <w:p>
      <w:pPr>
        <w:spacing w:before="0"/>
      </w:pPr>
      <w:r>
        <w:rPr>
          <w:b w:val="0"/>
        </w:rPr>
        <w:t>• Reflection of light Reflection is the phenomenon where light bounces back after hitting a reflective surface, such as a mirror.</w:t>
      </w:r>
    </w:p>
    <w:p>
      <w:pPr>
        <w:spacing w:before="0"/>
      </w:pPr>
      <w:r>
        <w:rPr>
          <w:b w:val="0"/>
        </w:rPr>
        <w:t>• The angle of incidence (the angle at which the incoming light hits the surface) is equal to the angle of reflection (the angle at which the light bounces off).</w:t>
      </w:r>
    </w:p>
    <w:p>
      <w:pPr>
        <w:spacing w:before="0"/>
      </w:pPr>
      <w:r>
        <w:rPr>
          <w:b w:val="0"/>
        </w:rPr>
        <w:t>• This principle is used in various applications including periscopes, telescopes, and everyday mirrors.</w:t>
      </w:r>
    </w:p>
    <w:p>
      <w:pPr>
        <w:spacing w:before="0"/>
      </w:pPr>
      <w:r>
        <w:rPr>
          <w:b w:val="0"/>
        </w:rPr>
        <w:t>• Angle of Refraction The angle of refraction is the angle between the refracted ray and the normal (an imaginary line perpendicular to the surface) at the point of refraction.</w:t>
      </w:r>
    </w:p>
    <w:p>
      <w:pPr>
        <w:spacing w:before="0"/>
      </w:pPr>
      <w:r>
        <w:rPr>
          <w:b w:val="0"/>
        </w:rPr>
        <w:t>• Refraction occurs when light passes from one medium to another, changing its speed and direction.</w:t>
      </w:r>
    </w:p>
    <w:p>
      <w:pPr>
        <w:spacing w:before="0"/>
      </w:pPr>
      <w:r>
        <w:rPr>
          <w:b w:val="0"/>
        </w:rPr>
        <w:t>• This phenomenon is utilized in lenses, glasses, and optical instruments.</w:t>
      </w:r>
    </w:p>
    <w:p>
      <w:pPr>
        <w:spacing w:before="0"/>
      </w:pPr>
      <w:r>
        <w:rPr>
          <w:b w:val="0"/>
        </w:rPr>
        <w:t>• Angle of Incidence The angle of incidence is the angle between the incoming light ray and the normal to the surface at the point of incidence.</w:t>
      </w:r>
    </w:p>
    <w:p>
      <w:pPr>
        <w:spacing w:before="0"/>
      </w:pPr>
      <w:r>
        <w:rPr>
          <w:b w:val="0"/>
        </w:rPr>
        <w:t>• It plays a crucial role in determining how light will reflect or refract when it encounters a surface.</w:t>
      </w:r>
    </w:p>
    <w:p>
      <w:pPr>
        <w:spacing w:before="0"/>
      </w:pPr>
      <w:r>
        <w:rPr>
          <w:b w:val="0"/>
        </w:rPr>
      </w:r>
    </w:p>
    <w:p>
      <w:pPr>
        <w:spacing w:after="100" w:line="360" w:lineRule="auto" w:before="0"/>
      </w:pPr>
      <w:r>
        <w:rPr>
          <w:b w:val="0"/>
        </w:rPr>
        <w:t>25. Which of the following statements is/are correct? i. The first green revolution led to over-exploitation of natural resources. ii. The second Green Revolution was more focused on Southern India. iii. The second green revolution ensured in achieving sustainable livelihood security.</w:t>
      </w:r>
    </w:p>
    <w:p>
      <w:pPr>
        <w:spacing w:before="0"/>
      </w:pPr>
      <w:r>
        <w:rPr>
          <w:b w:val="0"/>
        </w:rPr>
      </w:r>
    </w:p>
    <w:p>
      <w:pPr>
        <w:spacing w:after="100" w:before="0"/>
      </w:pPr>
      <w:r>
        <w:rPr>
          <w:b w:val="0"/>
        </w:rPr>
        <w:t>A. i. and iii</w:t>
      </w:r>
    </w:p>
    <w:p>
      <w:pPr>
        <w:spacing w:after="100" w:before="0"/>
      </w:pPr>
      <w:r>
        <w:rPr>
          <w:b w:val="0"/>
        </w:rPr>
        <w:t>B. Only ii</w:t>
      </w:r>
    </w:p>
    <w:p>
      <w:pPr>
        <w:spacing w:after="100" w:before="0"/>
      </w:pPr>
      <w:r>
        <w:rPr>
          <w:b w:val="0"/>
        </w:rPr>
        <w:t>C. ii. and iii</w:t>
      </w:r>
    </w:p>
    <w:p>
      <w:pPr>
        <w:spacing w:after="100" w:before="0"/>
      </w:pPr>
      <w:r>
        <w:rPr>
          <w:b w:val="0"/>
        </w:rPr>
        <w:t>D.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 and iii. Key Points Additional Information</w:t>
      </w:r>
    </w:p>
    <w:p>
      <w:pPr>
        <w:spacing w:before="0"/>
      </w:pPr>
      <w:r>
        <w:rPr>
          <w:b w:val="0"/>
        </w:rPr>
        <w:t>• The first green revolution, which occurred in the 1960s and 1970s, led to over-exploitation of natural resources, particularly water and soil nutrients, due to the intensive use of high-yielding variety seeds, chemical fertilizers, and irrigation.</w:t>
      </w:r>
    </w:p>
    <w:p>
      <w:pPr>
        <w:spacing w:before="0"/>
      </w:pPr>
      <w:r>
        <w:rPr>
          <w:b w:val="0"/>
        </w:rPr>
        <w:t>• The second green revolution aimed to address the shortcomings of the first by focusing on sustainable agricultural practices and technologies that would ensure long-term productivity without depleting natural resources.</w:t>
      </w:r>
    </w:p>
    <w:p>
      <w:pPr>
        <w:spacing w:before="0"/>
      </w:pPr>
      <w:r>
        <w:rPr>
          <w:b w:val="0"/>
        </w:rPr>
        <w:t>• The second green revolution was not just focused on Southern India, it was more holistic, including various regions to ensure sustainable agricultural development.</w:t>
      </w:r>
    </w:p>
    <w:p>
      <w:pPr>
        <w:spacing w:before="0"/>
      </w:pPr>
      <w:r>
        <w:rPr>
          <w:b w:val="0"/>
        </w:rPr>
        <w:t>• i. The first green revolution led to over-exploitation of natural resources. iii. The second green revolution ensured in achieving sustainable livelihood security.</w:t>
      </w:r>
    </w:p>
    <w:p>
      <w:pPr>
        <w:spacing w:before="0"/>
      </w:pPr>
      <w:r>
        <w:rPr>
          <w:b w:val="0"/>
        </w:rPr>
        <w:t>• Green Revolution The Green Revolution refers to a set of research, development, and technology transfer initiatives that occurred between the 1940s and the late 1960s. It increased agricultural production worldwide, particularly in developing countries.</w:t>
      </w:r>
    </w:p>
    <w:p>
      <w:pPr>
        <w:spacing w:before="0"/>
      </w:pPr>
      <w:r>
        <w:rPr>
          <w:b w:val="0"/>
        </w:rPr>
        <w:t>• The initiatives resulted in the adoption of new high-yielding variety (HYV) seeds, chemical fertilizers, pesticides, and advanced irrigation techniques.</w:t>
      </w:r>
    </w:p>
    <w:p>
      <w:pPr>
        <w:spacing w:before="0"/>
      </w:pPr>
      <w:r>
        <w:rPr>
          <w:b w:val="0"/>
        </w:rPr>
        <w:t>• While the Green Revolution significantly increased food production and alleviated hunger in many parts of the world, it also led to environmental degradation and increased inequality among farmers.</w:t>
      </w:r>
    </w:p>
    <w:p>
      <w:pPr>
        <w:spacing w:before="0"/>
      </w:pPr>
      <w:r>
        <w:rPr>
          <w:b w:val="0"/>
        </w:rPr>
        <w:t>• Sustainable Agriculture Sustainable agriculture is the practice of farming using principles of ecology, the study of relationships between organisms and their environment.</w:t>
      </w:r>
    </w:p>
    <w:p>
      <w:pPr>
        <w:spacing w:before="0"/>
      </w:pPr>
      <w:r>
        <w:rPr>
          <w:b w:val="0"/>
        </w:rPr>
        <w:t>• This approach includes methods such as crop rotation, reduced use of chemical fertilizers and pesticides, conservation tillage, and organic farming to maintain soil health and biodiversity.</w:t>
      </w:r>
    </w:p>
    <w:p>
      <w:pPr>
        <w:spacing w:before="0"/>
      </w:pPr>
      <w:r>
        <w:rPr>
          <w:b w:val="0"/>
        </w:rPr>
        <w:t>• The goal is to meet current food needs without compromising the ability of future generations to meet their own needs.</w:t>
      </w:r>
    </w:p>
    <w:p>
      <w:pPr>
        <w:spacing w:before="0"/>
      </w:pPr>
      <w:r>
        <w:rPr>
          <w:b w:val="0"/>
        </w:rPr>
        <w:t>• Livelihood Security Livelihood security refers to securing adequate and sustainable access to income and resources to meet basic needs, including food, water, health, education, housing, and time for community participation and social integration.</w:t>
      </w:r>
    </w:p>
    <w:p>
      <w:pPr>
        <w:spacing w:before="0"/>
      </w:pPr>
      <w:r>
        <w:rPr>
          <w:b w:val="0"/>
        </w:rPr>
        <w:t>• Sustainable livelihood security takes into account the long-term capacity to maintain these assets in the face of stresses and shocks.</w:t>
      </w:r>
    </w:p>
    <w:p>
      <w:pPr>
        <w:spacing w:before="0"/>
      </w:pPr>
      <w:r>
        <w:rPr>
          <w:b w:val="0"/>
        </w:rPr>
        <w:t>• First and Second Green Revolutions The First Green Revolution focused on increasing agricultural productivity through high-yield variety seeds, chemical inputs, and irrigation.</w:t>
      </w:r>
    </w:p>
    <w:p>
      <w:pPr>
        <w:spacing w:before="0"/>
      </w:pPr>
      <w:r>
        <w:rPr>
          <w:b w:val="0"/>
        </w:rPr>
        <w:t>• The Second Green Revolution emphasizes sustainable practices, biotechnology, and integrated pest management to ensure long-term productivity and environmental health.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