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An entrepreneurship summit in Ahmedabad was on 10th January. Kolkata hosted it five days later. When was the Kolkata event?</w:t>
      </w:r>
    </w:p>
    <w:p>
      <w:pPr>
        <w:spacing w:before="0"/>
      </w:pPr>
      <w:r>
        <w:rPr>
          <w:b w:val="0"/>
        </w:rPr>
      </w:r>
    </w:p>
    <w:p>
      <w:pPr>
        <w:spacing w:after="100" w:before="0"/>
      </w:pPr>
      <w:r>
        <w:rPr>
          <w:b w:val="0"/>
        </w:rPr>
        <w:t>A. 5th Jan</w:t>
      </w:r>
    </w:p>
    <w:p>
      <w:pPr>
        <w:spacing w:after="100" w:before="0"/>
      </w:pPr>
      <w:r>
        <w:rPr>
          <w:b w:val="0"/>
        </w:rPr>
        <w:t>B. 15th Jan</w:t>
      </w:r>
    </w:p>
    <w:p>
      <w:pPr>
        <w:spacing w:after="100" w:before="0"/>
      </w:pPr>
      <w:r>
        <w:rPr>
          <w:b w:val="0"/>
        </w:rPr>
        <w:t>C. 12th Jan</w:t>
      </w:r>
    </w:p>
    <w:p>
      <w:pPr>
        <w:spacing w:after="100" w:before="0"/>
      </w:pPr>
      <w:r>
        <w:rPr>
          <w:b w:val="0"/>
        </w:rPr>
        <w:t>D. 20th Jan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10th January + 5 days = 15th January Hence, the correct answer is Option 2.</w:t>
      </w:r>
    </w:p>
    <w:p>
      <w:pPr>
        <w:spacing w:before="0"/>
      </w:pPr>
      <w:r>
        <w:rPr>
          <w:b w:val="0"/>
        </w:rPr>
      </w:r>
    </w:p>
    <w:p>
      <w:pPr>
        <w:spacing w:after="100" w:line="360" w:lineRule="auto" w:before="0"/>
      </w:pPr>
      <w:r>
        <w:rPr>
          <w:b w:val="0"/>
        </w:rPr>
        <w:t>2. Choose the address that is the same as the one given below. Room 405, PG Block, NIT Trichy, Thuvakudi,Tamil Nadu - 620015</w:t>
      </w:r>
    </w:p>
    <w:p>
      <w:pPr>
        <w:spacing w:before="0"/>
      </w:pPr>
      <w:r>
        <w:rPr>
          <w:b w:val="0"/>
        </w:rPr>
      </w:r>
    </w:p>
    <w:p>
      <w:pPr>
        <w:spacing w:after="100" w:before="0"/>
      </w:pPr>
      <w:r>
        <w:rPr>
          <w:b w:val="0"/>
        </w:rPr>
        <w:t>A. Room 405, PG Block, NIT Trichy, Thuvakudi, Tamil Nadu - 620015</w:t>
      </w:r>
    </w:p>
    <w:p>
      <w:pPr>
        <w:spacing w:after="100" w:before="0"/>
      </w:pPr>
      <w:r>
        <w:rPr>
          <w:b w:val="0"/>
        </w:rPr>
        <w:t>B. Room 405, PG Block, NIT Trichy, Thuvakudi, Tamil Nadu - 620016</w:t>
      </w:r>
    </w:p>
    <w:p>
      <w:pPr>
        <w:spacing w:after="100" w:before="0"/>
      </w:pPr>
      <w:r>
        <w:rPr>
          <w:b w:val="0"/>
        </w:rPr>
        <w:t>C. Room 405, PG Block, NIT Trichy, Thuvakudi, Tamil Nadu - 620017</w:t>
      </w:r>
    </w:p>
    <w:p>
      <w:pPr>
        <w:spacing w:after="100" w:before="0"/>
      </w:pPr>
      <w:r>
        <w:rPr>
          <w:b w:val="0"/>
        </w:rPr>
        <w:t>D. Room 405, PG Block, NIT Trichy, Thuvakudi, Tamil Nadu - 620018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Room 405, PG Block, NIT Trichy, Thuvakudi, Tamil Nadu - 620015 Exact match with the given address. Hence, the correct answer is Option 1.</w:t>
      </w:r>
    </w:p>
    <w:p>
      <w:pPr>
        <w:spacing w:before="0"/>
      </w:pPr>
      <w:r>
        <w:rPr>
          <w:b w:val="0"/>
        </w:rPr>
      </w:r>
    </w:p>
    <w:p>
      <w:pPr>
        <w:spacing w:after="100" w:line="360" w:lineRule="auto" w:before="0"/>
      </w:pPr>
      <w:r>
        <w:rPr>
          <w:b w:val="0"/>
        </w:rPr>
        <w:t>3. If 2 # 3 = 13, 3 # 4 = 25, then 4 # 5 = ?</w:t>
      </w:r>
    </w:p>
    <w:p>
      <w:pPr>
        <w:spacing w:before="0"/>
      </w:pPr>
      <w:r>
        <w:rPr>
          <w:b w:val="0"/>
        </w:rPr>
      </w:r>
    </w:p>
    <w:p>
      <w:pPr>
        <w:spacing w:after="100" w:before="0"/>
      </w:pPr>
      <w:r>
        <w:rPr>
          <w:b w:val="0"/>
        </w:rPr>
        <w:t>A. 37</w:t>
      </w:r>
    </w:p>
    <w:p>
      <w:pPr>
        <w:spacing w:after="100" w:before="0"/>
      </w:pPr>
      <w:r>
        <w:rPr>
          <w:b w:val="0"/>
        </w:rPr>
        <w:t>B. 41</w:t>
      </w:r>
    </w:p>
    <w:p>
      <w:pPr>
        <w:spacing w:after="100" w:before="0"/>
      </w:pPr>
      <w:r>
        <w:rPr>
          <w:b w:val="0"/>
        </w:rPr>
        <w:t>C. 39</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 5 = (4² + 5²) = 16 + 25 = 41 Hence, the correct answer is Option 2.</w:t>
      </w:r>
    </w:p>
    <w:p>
      <w:pPr>
        <w:spacing w:before="0"/>
      </w:pPr>
      <w:r>
        <w:rPr>
          <w:b w:val="0"/>
        </w:rPr>
      </w:r>
    </w:p>
    <w:p>
      <w:pPr>
        <w:spacing w:after="100" w:line="360" w:lineRule="auto" w:before="0"/>
      </w:pPr>
      <w:r>
        <w:rPr>
          <w:b w:val="0"/>
        </w:rPr>
        <w:t>4. If A &amp; B = A × B - A, what is 7 &amp; 5?</w:t>
      </w:r>
    </w:p>
    <w:p>
      <w:pPr>
        <w:spacing w:before="0"/>
      </w:pPr>
      <w:r>
        <w:rPr>
          <w:b w:val="0"/>
        </w:rPr>
      </w:r>
    </w:p>
    <w:p>
      <w:pPr>
        <w:spacing w:after="100" w:before="0"/>
      </w:pPr>
      <w:r>
        <w:rPr>
          <w:b w:val="0"/>
        </w:rPr>
        <w:t>A. 28</w:t>
      </w:r>
    </w:p>
    <w:p>
      <w:pPr>
        <w:spacing w:after="100" w:before="0"/>
      </w:pPr>
      <w:r>
        <w:rPr>
          <w:b w:val="0"/>
        </w:rPr>
        <w:t>B. 35</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 &amp; 5 = 7 × 5 − 7 = 35 − 7 = 28 Hence, the correct answer is Option 1.</w:t>
      </w:r>
    </w:p>
    <w:p>
      <w:pPr>
        <w:spacing w:before="0"/>
      </w:pPr>
      <w:r>
        <w:rPr>
          <w:b w:val="0"/>
        </w:rPr>
      </w:r>
    </w:p>
    <w:p>
      <w:pPr>
        <w:spacing w:after="100" w:line="360" w:lineRule="auto" w:before="0"/>
      </w:pPr>
      <w:r>
        <w:rPr>
          <w:b w:val="0"/>
        </w:rPr>
        <w:t>5. Which two signs should be swapped to correct this equation? 20 ÷ 5 + 6 × 2 - 4 = 18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Swap ÷ and − 20 − 5 + 6 × 2 ÷ 4 = 15 + 12 ÷ 4 = 15 + 3 = 18 Hence, the correct answer is Option 3.</w:t>
      </w:r>
    </w:p>
    <w:p>
      <w:pPr>
        <w:spacing w:before="0"/>
      </w:pPr>
      <w:r>
        <w:rPr>
          <w:b w:val="0"/>
        </w:rPr>
      </w:r>
    </w:p>
    <w:p>
      <w:pPr>
        <w:spacing w:after="100" w:line="360" w:lineRule="auto" w:before="0"/>
      </w:pPr>
      <w:r>
        <w:rPr>
          <w:b w:val="0"/>
        </w:rPr>
        <w:t>6. Find the ODD one out.</w:t>
      </w:r>
    </w:p>
    <w:p>
      <w:pPr>
        <w:spacing w:before="0"/>
      </w:pPr>
      <w:r>
        <w:rPr>
          <w:b w:val="0"/>
        </w:rPr>
      </w:r>
    </w:p>
    <w:p>
      <w:pPr>
        <w:spacing w:after="100" w:before="0"/>
      </w:pPr>
      <w:r>
        <w:rPr>
          <w:b w:val="0"/>
        </w:rPr>
        <w:t>A. 4321</w:t>
      </w:r>
    </w:p>
    <w:p>
      <w:pPr>
        <w:spacing w:after="100" w:before="0"/>
      </w:pPr>
      <w:r>
        <w:rPr>
          <w:b w:val="0"/>
        </w:rPr>
        <w:t>B. 5432</w:t>
      </w:r>
    </w:p>
    <w:p>
      <w:pPr>
        <w:spacing w:after="100" w:before="0"/>
      </w:pPr>
      <w:r>
        <w:rPr>
          <w:b w:val="0"/>
        </w:rPr>
        <w:t>C. 6543</w:t>
      </w:r>
    </w:p>
    <w:p>
      <w:pPr>
        <w:spacing w:after="100" w:before="0"/>
      </w:pPr>
      <w:r>
        <w:rPr>
          <w:b w:val="0"/>
        </w:rPr>
        <w:t>D. 1234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1234 → digits in ascending order First three numbers follow descending order pattern, while 1234 follows ascending order. Hence, the correct answer is Option 4.</w:t>
      </w:r>
    </w:p>
    <w:p>
      <w:pPr>
        <w:spacing w:before="0"/>
      </w:pPr>
      <w:r>
        <w:rPr>
          <w:b w:val="0"/>
        </w:rPr>
      </w:r>
    </w:p>
    <w:p>
      <w:pPr>
        <w:spacing w:after="100" w:line="360" w:lineRule="auto" w:before="0"/>
      </w:pPr>
      <w:r>
        <w:rPr>
          <w:b w:val="0"/>
        </w:rPr>
        <w:t>7. Identify the odd city.</w:t>
      </w:r>
    </w:p>
    <w:p>
      <w:pPr>
        <w:spacing w:before="0"/>
      </w:pPr>
      <w:r>
        <w:rPr>
          <w:b w:val="0"/>
        </w:rPr>
      </w:r>
    </w:p>
    <w:p>
      <w:pPr>
        <w:spacing w:after="100" w:before="0"/>
      </w:pPr>
      <w:r>
        <w:rPr>
          <w:b w:val="0"/>
        </w:rPr>
        <w:t>A. Thiruvananthapuram</w:t>
      </w:r>
    </w:p>
    <w:p>
      <w:pPr>
        <w:spacing w:after="100" w:before="0"/>
      </w:pPr>
      <w:r>
        <w:rPr>
          <w:b w:val="0"/>
        </w:rPr>
        <w:t>B. Imphal</w:t>
      </w:r>
    </w:p>
    <w:p>
      <w:pPr>
        <w:spacing w:after="100" w:before="0"/>
      </w:pPr>
      <w:r>
        <w:rPr>
          <w:b w:val="0"/>
        </w:rPr>
        <w:t>C. Guwahati</w:t>
      </w:r>
    </w:p>
    <w:p>
      <w:pPr>
        <w:spacing w:after="100" w:before="0"/>
      </w:pPr>
      <w:r>
        <w:rPr>
          <w:b w:val="0"/>
        </w:rPr>
        <w:t>D. Ranchi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Guwahati is not the capital of Assam (the capital is Dispur). Hence, the correct option is Option 3.</w:t>
      </w:r>
    </w:p>
    <w:p>
      <w:pPr>
        <w:spacing w:before="0"/>
      </w:pPr>
      <w:r>
        <w:rPr>
          <w:b w:val="0"/>
        </w:rPr>
      </w:r>
    </w:p>
    <w:p>
      <w:pPr>
        <w:spacing w:after="100" w:line="360" w:lineRule="auto" w:before="0"/>
      </w:pPr>
      <w:r>
        <w:rPr>
          <w:b w:val="0"/>
        </w:rPr>
        <w:t>8. If we increase each even digit by '1' and decrease each odd digit by '1' in the number '7846921453' and then arrange all the number in descending order, then what is the sum of the first five digits from the left end after the rearrangement?</w:t>
      </w:r>
    </w:p>
    <w:p>
      <w:pPr>
        <w:spacing w:before="0"/>
      </w:pPr>
      <w:r>
        <w:rPr>
          <w:b w:val="0"/>
        </w:rPr>
      </w:r>
    </w:p>
    <w:p>
      <w:pPr>
        <w:spacing w:after="100" w:before="0"/>
      </w:pPr>
      <w:r>
        <w:rPr>
          <w:b w:val="0"/>
        </w:rPr>
        <w:t>A. 35</w:t>
      </w:r>
    </w:p>
    <w:p>
      <w:pPr>
        <w:spacing w:after="100" w:before="0"/>
      </w:pPr>
      <w:r>
        <w:rPr>
          <w:b w:val="0"/>
        </w:rPr>
        <w:t>B. 32</w:t>
      </w:r>
    </w:p>
    <w:p>
      <w:pPr>
        <w:spacing w:after="100" w:before="0"/>
      </w:pPr>
      <w:r>
        <w:rPr>
          <w:b w:val="0"/>
        </w:rPr>
        <w:t>C. 38</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Increase each even digit by 1. Decrease each odd digit by 1. Arrange in descending order 9, 8, 7, 6, 5, 5, 4, 3, 2, 0 Take the first five digits from the left end 9, 8, 7, 6, 5 sum = 9 + 8 + 7 + 6 + 5 = 35</w:t>
      </w:r>
    </w:p>
    <w:p>
      <w:pPr>
        <w:spacing w:before="0"/>
      </w:pPr>
      <w:r>
        <w:rPr>
          <w:b w:val="0"/>
        </w:rPr>
      </w:r>
    </w:p>
    <w:p>
      <w:pPr>
        <w:spacing w:after="100" w:line="360" w:lineRule="auto" w:before="0"/>
      </w:pPr>
      <w:r>
        <w:rPr>
          <w:b w:val="0"/>
        </w:rPr>
        <w:t>9. Solve: DF : GI :: KM : ?</w:t>
      </w:r>
    </w:p>
    <w:p>
      <w:pPr>
        <w:spacing w:before="0"/>
      </w:pPr>
      <w:r>
        <w:rPr>
          <w:b w:val="0"/>
        </w:rPr>
      </w:r>
    </w:p>
    <w:p>
      <w:pPr>
        <w:spacing w:after="100" w:before="0"/>
      </w:pPr>
      <w:r>
        <w:rPr>
          <w:b w:val="0"/>
        </w:rPr>
        <w:t>A. MN</w:t>
      </w:r>
    </w:p>
    <w:p>
      <w:pPr>
        <w:spacing w:after="100" w:before="0"/>
      </w:pPr>
      <w:r>
        <w:rPr>
          <w:b w:val="0"/>
        </w:rPr>
        <w:t>B. NP</w:t>
      </w:r>
    </w:p>
    <w:p>
      <w:pPr>
        <w:spacing w:after="100" w:before="0"/>
      </w:pPr>
      <w:r>
        <w:rPr>
          <w:b w:val="0"/>
        </w:rPr>
        <w:t>C. OP</w:t>
      </w:r>
    </w:p>
    <w:p>
      <w:pPr>
        <w:spacing w:after="100" w:before="0"/>
      </w:pPr>
      <w:r>
        <w:rPr>
          <w:b w:val="0"/>
        </w:rPr>
        <w:t>D. 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 → N ( +3 ) M → P ( +3 ) NP Hence the correct option is Option 2.</w:t>
      </w:r>
    </w:p>
    <w:p>
      <w:pPr>
        <w:spacing w:before="0"/>
      </w:pPr>
      <w:r>
        <w:rPr>
          <w:b w:val="0"/>
        </w:rPr>
      </w:r>
    </w:p>
    <w:p>
      <w:pPr>
        <w:spacing w:after="100" w:line="360" w:lineRule="auto" w:before="0"/>
      </w:pPr>
      <w:r>
        <w:rPr>
          <w:b w:val="0"/>
        </w:rPr>
        <w:t>10. Choose the number that fits the analogy: 3 : 24 :: 5 : ?</w:t>
      </w:r>
    </w:p>
    <w:p>
      <w:pPr>
        <w:spacing w:before="0"/>
      </w:pPr>
      <w:r>
        <w:rPr>
          <w:b w:val="0"/>
        </w:rPr>
      </w:r>
    </w:p>
    <w:p>
      <w:pPr>
        <w:spacing w:after="100" w:before="0"/>
      </w:pPr>
      <w:r>
        <w:rPr>
          <w:b w:val="0"/>
        </w:rPr>
        <w:t>A. 123</w:t>
      </w:r>
    </w:p>
    <w:p>
      <w:pPr>
        <w:spacing w:after="100" w:before="0"/>
      </w:pPr>
      <w:r>
        <w:rPr>
          <w:b w:val="0"/>
        </w:rPr>
        <w:t>B. 120</w:t>
      </w:r>
    </w:p>
    <w:p>
      <w:pPr>
        <w:spacing w:after="100" w:before="0"/>
      </w:pPr>
      <w:r>
        <w:rPr>
          <w:b w:val="0"/>
        </w:rPr>
        <w:t>C. 121</w:t>
      </w:r>
    </w:p>
    <w:p>
      <w:pPr>
        <w:spacing w:after="100" w:before="0"/>
      </w:pPr>
      <w:r>
        <w:rPr>
          <w:b w:val="0"/>
        </w:rPr>
        <w:t>D. 124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32 = 9, 3(9-1), 3(8)= 24 52 = 25, 5(25-1), 5(24)= 120 Hence, the correct answer is Option 2.</w:t>
      </w:r>
    </w:p>
    <w:p>
      <w:pPr>
        <w:spacing w:before="0"/>
      </w:pPr>
      <w:r>
        <w:rPr>
          <w:b w:val="0"/>
        </w:rPr>
      </w:r>
    </w:p>
    <w:p>
      <w:pPr>
        <w:spacing w:after="100" w:line="360" w:lineRule="auto" w:before="0"/>
      </w:pPr>
      <w:r>
        <w:rPr>
          <w:b w:val="0"/>
        </w:rPr>
        <w:t>11. Read the following statement carefully and identify the action that follows. Statement: A recent study shows rising childhood obesity. Course of Action: 1. Ban all junk food advertisements. 2. Make physical activity mandatory in schools.</w:t>
      </w:r>
    </w:p>
    <w:p>
      <w:pPr>
        <w:spacing w:before="0"/>
      </w:pPr>
      <w:r>
        <w:rPr>
          <w:b w:val="0"/>
        </w:rPr>
      </w:r>
    </w:p>
    <w:p>
      <w:pPr>
        <w:spacing w:after="100" w:before="0"/>
      </w:pPr>
      <w:r>
        <w:rPr>
          <w:b w:val="0"/>
        </w:rPr>
        <w:t>A. Only 2 follows</w:t>
      </w:r>
    </w:p>
    <w:p>
      <w:pPr>
        <w:spacing w:after="100" w:before="0"/>
      </w:pPr>
      <w:r>
        <w:rPr>
          <w:b w:val="0"/>
        </w:rPr>
        <w:t>B. Only 1 follows</w:t>
      </w:r>
    </w:p>
    <w:p>
      <w:pPr>
        <w:spacing w:after="100" w:before="0"/>
      </w:pPr>
      <w:r>
        <w:rPr>
          <w:b w:val="0"/>
        </w:rPr>
        <w:t>C. Neither follows</w:t>
      </w:r>
    </w:p>
    <w:p>
      <w:pPr>
        <w:spacing w:after="100" w:before="0"/>
      </w:pPr>
      <w:r>
        <w:rPr>
          <w:b w:val="0"/>
        </w:rPr>
        <w:t>D. Both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Ban all junk food advertisements. →Junk food consumption is a major reason for obesity. → Controlling advertisements can reduce its attraction among children. 2) Make physical activity mandatory in schools. → Lack of physical activity is another key reason for obesity. → Making exercise compulsory can help reduce obesity. Hence, the correct answer is Option 4.</w:t>
      </w:r>
    </w:p>
    <w:p>
      <w:pPr>
        <w:spacing w:before="0"/>
      </w:pPr>
      <w:r>
        <w:rPr>
          <w:b w:val="0"/>
        </w:rPr>
      </w:r>
    </w:p>
    <w:p>
      <w:pPr>
        <w:spacing w:after="100" w:line="360" w:lineRule="auto" w:before="0"/>
      </w:pPr>
      <w:r>
        <w:rPr>
          <w:b w:val="0"/>
        </w:rPr>
        <w:t>12. Directions: Study the following information carefully and answer the questions based on it. There are six people A, B, C, D, E and F who live in a six-storey building, the lowest floor is numbered 1 and the highest is numbered 6. E lives on an even-numbered floor. There are 2 floors between E and C and 1 floor between E and F. C lives on the first floor. F doesn't live immediately above C. There are 2 people between A and D. D doesn't live on an odd floor. Who lives 2 floors below B?</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D</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 F 5 - A 4 - E 3 - B 2 - D 1 - C B = 3rd floor 2 floors below → 1st floor → C Hence, the correct option is Option 4.</w:t>
      </w:r>
    </w:p>
    <w:p>
      <w:pPr>
        <w:spacing w:before="0"/>
      </w:pPr>
      <w:r>
        <w:rPr>
          <w:b w:val="0"/>
        </w:rPr>
      </w:r>
    </w:p>
    <w:p>
      <w:pPr>
        <w:spacing w:after="100" w:line="360" w:lineRule="auto" w:before="0"/>
      </w:pPr>
      <w:r>
        <w:rPr>
          <w:b w:val="0"/>
        </w:rPr>
        <w:t>13. Read the following statement carefully and identify the conclusion that follows. Statement: No apple is blue. All oranges are apples. Conclusions: I. No orange is blue. II. Some apples are oranges.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orange is blue. → Follow (As no apple is blue and all oranges are apples. So whole oranges comes in apple which cannot be blue, therefore it is true.) II. Some apples are oranges → Follow (A all oranges are apples. So whole oranges comes in apple, therefore it is true.) Thus, both I and II follow.</w:t>
      </w:r>
    </w:p>
    <w:p>
      <w:pPr>
        <w:spacing w:before="0"/>
      </w:pPr>
      <w:r>
        <w:rPr>
          <w:b w:val="0"/>
        </w:rPr>
      </w:r>
    </w:p>
    <w:p>
      <w:pPr>
        <w:spacing w:after="100" w:line="360" w:lineRule="auto" w:before="0"/>
      </w:pPr>
      <w:r>
        <w:rPr>
          <w:b w:val="0"/>
        </w:rPr>
        <w:t>14. Read the following statement carefully and identify the conclusion that follows. Statement: All bags are pens. Some pens are not pencils. No pencil is a scale. Conclusions: I. Some bags are not scales. II. All scales are pencils.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bags are not scales → Does not follow (As all bags are pens, some pens are not pencils and no pencil is a scale. As no direct relation is given between bags and scale, therefore it is possible but noy definite.) II. All scales are pencils → Does not follow (As no pencil is a scale. As direct relation is given between pencil and scale, therefore it is false.) Thus, Neither I nor II follows.</w:t>
      </w:r>
    </w:p>
    <w:p>
      <w:pPr>
        <w:spacing w:before="0"/>
      </w:pPr>
      <w:r>
        <w:rPr>
          <w:b w:val="0"/>
        </w:rPr>
      </w:r>
    </w:p>
    <w:p>
      <w:pPr>
        <w:spacing w:after="100" w:line="360" w:lineRule="auto" w:before="0"/>
      </w:pPr>
      <w:r>
        <w:rPr>
          <w:b w:val="0"/>
        </w:rPr>
        <w:t>15. Find the odd one out: Paris, Rome, Berlin, Madrid, Vienna, Brussels, Alexandria, Amsterdam</w:t>
      </w:r>
    </w:p>
    <w:p>
      <w:pPr>
        <w:spacing w:before="0"/>
      </w:pPr>
      <w:r>
        <w:rPr>
          <w:b w:val="0"/>
        </w:rPr>
      </w:r>
    </w:p>
    <w:p>
      <w:pPr>
        <w:spacing w:after="100" w:before="0"/>
      </w:pPr>
      <w:r>
        <w:rPr>
          <w:b w:val="0"/>
        </w:rPr>
        <w:t>A. Rome</w:t>
      </w:r>
    </w:p>
    <w:p>
      <w:pPr>
        <w:spacing w:after="100" w:before="0"/>
      </w:pPr>
      <w:r>
        <w:rPr>
          <w:b w:val="0"/>
        </w:rPr>
        <w:t>B. Vienna</w:t>
      </w:r>
    </w:p>
    <w:p>
      <w:pPr>
        <w:spacing w:after="100" w:before="0"/>
      </w:pPr>
      <w:r>
        <w:rPr>
          <w:b w:val="0"/>
        </w:rPr>
        <w:t>C. Alexandria</w:t>
      </w:r>
    </w:p>
    <w:p>
      <w:pPr>
        <w:spacing w:after="100" w:before="0"/>
      </w:pPr>
      <w:r>
        <w:rPr>
          <w:b w:val="0"/>
        </w:rPr>
        <w:t>D. Amsterdam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Alexandria → Not a capital city (Major city in Egypt) All others are capital cities of European countries, but Alexandria is not a capital city. Hence, the correct answer is Option 3.</w:t>
      </w:r>
    </w:p>
    <w:p>
      <w:pPr>
        <w:spacing w:before="0"/>
      </w:pPr>
      <w:r>
        <w:rPr>
          <w:b w:val="0"/>
        </w:rPr>
      </w:r>
    </w:p>
    <w:p>
      <w:pPr>
        <w:spacing w:after="100" w:line="360" w:lineRule="auto" w:before="0"/>
      </w:pPr>
      <w:r>
        <w:rPr>
          <w:b w:val="0"/>
        </w:rPr>
        <w:t>16. What comes next in the series? A, C, F, J, ?</w:t>
      </w:r>
    </w:p>
    <w:p>
      <w:pPr>
        <w:spacing w:before="0"/>
      </w:pPr>
      <w:r>
        <w:rPr>
          <w:b w:val="0"/>
        </w:rPr>
      </w:r>
    </w:p>
    <w:p>
      <w:pPr>
        <w:spacing w:after="100" w:before="0"/>
      </w:pPr>
      <w:r>
        <w:rPr>
          <w:b w:val="0"/>
        </w:rPr>
        <w:t>A. J</w:t>
      </w:r>
    </w:p>
    <w:p>
      <w:pPr>
        <w:spacing w:after="100" w:before="0"/>
      </w:pPr>
      <w:r>
        <w:rPr>
          <w:b w:val="0"/>
        </w:rPr>
        <w:t>B. I</w:t>
      </w:r>
    </w:p>
    <w:p>
      <w:pPr>
        <w:spacing w:after="100" w:before="0"/>
      </w:pPr>
      <w:r>
        <w:rPr>
          <w:b w:val="0"/>
        </w:rPr>
        <w:t>C. H</w:t>
      </w:r>
    </w:p>
    <w:p>
      <w:pPr>
        <w:spacing w:after="100" w:before="0"/>
      </w:pPr>
      <w:r>
        <w:rPr>
          <w:b w:val="0"/>
        </w:rPr>
        <w:t>D.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is increasing by +2, +3, +4 Next increase = +5 10 + 5 = 15 15th letter = O Hence, the correct answer is Option 4.</w:t>
      </w:r>
    </w:p>
    <w:p>
      <w:pPr>
        <w:spacing w:before="0"/>
      </w:pPr>
      <w:r>
        <w:rPr>
          <w:b w:val="0"/>
        </w:rPr>
      </w:r>
    </w:p>
    <w:p>
      <w:pPr>
        <w:spacing w:after="100" w:line="360" w:lineRule="auto" w:before="0"/>
      </w:pPr>
      <w:r>
        <w:rPr>
          <w:b w:val="0"/>
        </w:rPr>
        <w:t>17. What is the next number in the series? 100, 50, 25, ___</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13.5</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Each number is divided by 2. 25 ÷ 2 = 12.5 Hence, the correct answer is Option 2.</w:t>
      </w:r>
    </w:p>
    <w:p>
      <w:pPr>
        <w:spacing w:before="0"/>
      </w:pPr>
      <w:r>
        <w:rPr>
          <w:b w:val="0"/>
        </w:rPr>
      </w:r>
    </w:p>
    <w:p>
      <w:pPr>
        <w:spacing w:after="100" w:line="360" w:lineRule="auto" w:before="0"/>
      </w:pPr>
      <w:r>
        <w:rPr>
          <w:b w:val="0"/>
        </w:rPr>
        <w:t>18. In a certain code, "CLEAN" is written as "BKDZM". What is the code for GLASS?</w:t>
      </w:r>
    </w:p>
    <w:p>
      <w:pPr>
        <w:spacing w:before="0"/>
      </w:pPr>
      <w:r>
        <w:rPr>
          <w:b w:val="0"/>
        </w:rPr>
      </w:r>
    </w:p>
    <w:p>
      <w:pPr>
        <w:spacing w:after="100" w:before="0"/>
      </w:pPr>
      <w:r>
        <w:rPr>
          <w:b w:val="0"/>
        </w:rPr>
        <w:t>A. FKZRR</w:t>
      </w:r>
    </w:p>
    <w:p>
      <w:pPr>
        <w:spacing w:after="100" w:before="0"/>
      </w:pPr>
      <w:r>
        <w:rPr>
          <w:b w:val="0"/>
        </w:rPr>
        <w:t>B. FKYRR</w:t>
      </w:r>
    </w:p>
    <w:p>
      <w:pPr>
        <w:spacing w:after="100" w:before="0"/>
      </w:pPr>
      <w:r>
        <w:rPr>
          <w:b w:val="0"/>
        </w:rPr>
        <w:t>C. FJYRR</w:t>
      </w:r>
    </w:p>
    <w:p>
      <w:pPr>
        <w:spacing w:after="100" w:before="0"/>
      </w:pPr>
      <w:r>
        <w:rPr>
          <w:b w:val="0"/>
        </w:rPr>
        <w:t>D. FKZQS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shifted one step backward in the alphabet. GLASS G L A S S F(−1) K(−1) Z (−1, cyclic) R (−1) R(−1) So, GLASS → FKZRR Hence, the correct answer is Option 1.</w:t>
      </w:r>
    </w:p>
    <w:p>
      <w:pPr>
        <w:spacing w:before="0"/>
      </w:pPr>
      <w:r>
        <w:rPr>
          <w:b w:val="0"/>
        </w:rPr>
      </w:r>
    </w:p>
    <w:p>
      <w:pPr>
        <w:spacing w:after="100" w:line="360" w:lineRule="auto" w:before="0"/>
      </w:pPr>
      <w:r>
        <w:rPr>
          <w:b w:val="0"/>
        </w:rPr>
        <w:t>19. Complete the series. 2, 4, 7, 11, 16, ?</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differences are increasing consecutively: +2, +3, +4, +5 Next increase = +6 16 + 6 = 22 Hence, the correct answer is Option 1.</w:t>
      </w:r>
    </w:p>
    <w:p>
      <w:pPr>
        <w:spacing w:before="0"/>
      </w:pPr>
      <w:r>
        <w:rPr>
          <w:b w:val="0"/>
        </w:rPr>
      </w:r>
    </w:p>
    <w:p>
      <w:pPr>
        <w:spacing w:after="100" w:line="360" w:lineRule="auto" w:before="0"/>
      </w:pPr>
      <w:r>
        <w:rPr>
          <w:b w:val="0"/>
        </w:rPr>
        <w:t>20. What comes next? c3, X24, D4, W23, ?</w:t>
      </w:r>
    </w:p>
    <w:p>
      <w:pPr>
        <w:spacing w:before="0"/>
      </w:pPr>
      <w:r>
        <w:rPr>
          <w:b w:val="0"/>
        </w:rPr>
      </w:r>
    </w:p>
    <w:p>
      <w:pPr>
        <w:spacing w:after="100" w:before="0"/>
      </w:pPr>
      <w:r>
        <w:rPr>
          <w:b w:val="0"/>
        </w:rPr>
        <w:t>A. V22</w:t>
      </w:r>
    </w:p>
    <w:p>
      <w:pPr>
        <w:spacing w:after="100" w:before="0"/>
      </w:pPr>
      <w:r>
        <w:rPr>
          <w:b w:val="0"/>
        </w:rPr>
        <w:t>B. E5</w:t>
      </w:r>
    </w:p>
    <w:p>
      <w:pPr>
        <w:spacing w:after="100" w:before="0"/>
      </w:pPr>
      <w:r>
        <w:rPr>
          <w:b w:val="0"/>
        </w:rPr>
        <w:t>C. F6</w:t>
      </w:r>
    </w:p>
    <w:p>
      <w:pPr>
        <w:spacing w:after="100" w:before="0"/>
      </w:pPr>
      <w:r>
        <w:rPr>
          <w:b w:val="0"/>
        </w:rPr>
        <w:t>D. U21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Forward series: 3 → 4 → 5 Backward series: 24 → 23 → 22 Next number = 5 Hence, the correct answer is Option 2.</w:t>
      </w:r>
    </w:p>
    <w:p>
      <w:pPr>
        <w:spacing w:before="0"/>
      </w:pPr>
      <w:r>
        <w:rPr>
          <w:b w:val="0"/>
        </w:rPr>
      </w:r>
    </w:p>
    <w:p>
      <w:pPr>
        <w:spacing w:after="100" w:line="360" w:lineRule="auto" w:before="0"/>
      </w:pPr>
      <w:r>
        <w:rPr>
          <w:b w:val="0"/>
        </w:rPr>
        <w:t>21. In the following examples, a number is coded as three digits — representing the remainders when the number is divided by 3, 7, and 11, respectively. Examples:Example 1:53 → (53 ÷ 3 = 17 R2, 53 ÷ 7 = 7 R4, 53 ÷ 11 = 4 R9) → Code: 2, 4, 9 Example 2:68 → (68 ÷ 3 = 22 R2, 68 ÷ 7 = 9 R5, 68 ÷ 11 = 6 R2) → Code: 2, 5, 2 By following this method, which is the least number which would have the code - 2,2,2 ?</w:t>
      </w:r>
    </w:p>
    <w:p>
      <w:pPr>
        <w:spacing w:before="0"/>
      </w:pPr>
      <w:r>
        <w:rPr>
          <w:b w:val="0"/>
        </w:rPr>
      </w:r>
    </w:p>
    <w:p>
      <w:pPr>
        <w:spacing w:after="100" w:before="0"/>
      </w:pPr>
      <w:r>
        <w:rPr>
          <w:b w:val="0"/>
        </w:rPr>
        <w:t>A. 223</w:t>
      </w:r>
    </w:p>
    <w:p>
      <w:pPr>
        <w:spacing w:after="100" w:before="0"/>
      </w:pPr>
      <w:r>
        <w:rPr>
          <w:b w:val="0"/>
        </w:rPr>
        <w:t>B. 323</w:t>
      </w:r>
    </w:p>
    <w:p>
      <w:pPr>
        <w:spacing w:after="100" w:before="0"/>
      </w:pPr>
      <w:r>
        <w:rPr>
          <w:b w:val="0"/>
        </w:rPr>
        <w:t>C. 233</w:t>
      </w:r>
    </w:p>
    <w:p>
      <w:pPr>
        <w:spacing w:after="100" w:before="0"/>
      </w:pPr>
      <w:r>
        <w:rPr>
          <w:b w:val="0"/>
        </w:rPr>
        <w:t>D. 243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233 ÷ 3 = 77 R2 233 ÷ 7 = 33 R2 233 ÷ 11 = 21 R2 All remainders are 2.</w:t>
      </w:r>
    </w:p>
    <w:p>
      <w:pPr>
        <w:spacing w:before="0"/>
      </w:pPr>
      <w:r>
        <w:rPr>
          <w:b w:val="0"/>
        </w:rPr>
      </w:r>
    </w:p>
    <w:p>
      <w:pPr>
        <w:spacing w:after="100" w:line="360" w:lineRule="auto" w:before="0"/>
      </w:pPr>
      <w:r>
        <w:rPr>
          <w:b w:val="0"/>
        </w:rPr>
        <w:t>22. Find the missing number: 100 : 1000 :: 64 : ?</w:t>
      </w:r>
    </w:p>
    <w:p>
      <w:pPr>
        <w:spacing w:before="0"/>
      </w:pPr>
      <w:r>
        <w:rPr>
          <w:b w:val="0"/>
        </w:rPr>
      </w:r>
    </w:p>
    <w:p>
      <w:pPr>
        <w:spacing w:after="100" w:before="0"/>
      </w:pPr>
      <w:r>
        <w:rPr>
          <w:b w:val="0"/>
        </w:rPr>
        <w:t>A. 416</w:t>
      </w:r>
    </w:p>
    <w:p>
      <w:pPr>
        <w:spacing w:after="100" w:before="0"/>
      </w:pPr>
      <w:r>
        <w:rPr>
          <w:b w:val="0"/>
        </w:rPr>
        <w:t>B. 524</w:t>
      </w:r>
    </w:p>
    <w:p>
      <w:pPr>
        <w:spacing w:after="100" w:before="0"/>
      </w:pPr>
      <w:r>
        <w:rPr>
          <w:b w:val="0"/>
        </w:rPr>
        <w:t>C. 512</w:t>
      </w:r>
    </w:p>
    <w:p>
      <w:pPr>
        <w:spacing w:after="100" w:before="0"/>
      </w:pPr>
      <w:r>
        <w:rPr>
          <w:b w:val="0"/>
        </w:rPr>
        <w:t>D.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64 = 8² So, 64 → 8³ = 512 Hence, the correct option is Option 3.</w:t>
      </w:r>
    </w:p>
    <w:p>
      <w:pPr>
        <w:spacing w:before="0"/>
      </w:pPr>
      <w:r>
        <w:rPr>
          <w:b w:val="0"/>
        </w:rPr>
      </w:r>
    </w:p>
    <w:p>
      <w:pPr>
        <w:spacing w:after="100" w:line="360" w:lineRule="auto" w:before="0"/>
      </w:pPr>
      <w:r>
        <w:rPr>
          <w:b w:val="0"/>
        </w:rPr>
        <w:t>23. A doctor is treating a patient who refuses to take life-saving medication due to personal beliefs. What should the doctor do?</w:t>
      </w:r>
    </w:p>
    <w:p>
      <w:pPr>
        <w:spacing w:before="0"/>
      </w:pPr>
      <w:r>
        <w:rPr>
          <w:b w:val="0"/>
        </w:rPr>
      </w:r>
    </w:p>
    <w:p>
      <w:pPr>
        <w:spacing w:after="100" w:before="0"/>
      </w:pPr>
      <w:r>
        <w:rPr>
          <w:b w:val="0"/>
        </w:rPr>
        <w:t>A. Respect the patient's choice without intervention.</w:t>
      </w:r>
    </w:p>
    <w:p>
      <w:pPr>
        <w:spacing w:after="100" w:before="0"/>
      </w:pPr>
      <w:r>
        <w:rPr>
          <w:b w:val="0"/>
        </w:rPr>
        <w:t>B. Attempt to counsel the patient and document refusal.</w:t>
      </w:r>
    </w:p>
    <w:p>
      <w:pPr>
        <w:spacing w:after="100" w:before="0"/>
      </w:pPr>
      <w:r>
        <w:rPr>
          <w:b w:val="0"/>
        </w:rPr>
        <w:t>C. Force medication for patient safety.</w:t>
      </w:r>
    </w:p>
    <w:p>
      <w:pPr>
        <w:spacing w:after="100" w:before="0"/>
      </w:pPr>
      <w:r>
        <w:rPr>
          <w:b w:val="0"/>
        </w:rPr>
        <w:t>D. Ignore the patient and proceed with another case.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The doctor should counsel the patient, clearly explain the risks and benefits, attempt to address concerns, and properly document the refusal. This follows ethical and legal guidelines. Hence, the correct answer is Option 2.</w:t>
      </w:r>
    </w:p>
    <w:p>
      <w:pPr>
        <w:spacing w:before="0"/>
      </w:pPr>
      <w:r>
        <w:rPr>
          <w:b w:val="0"/>
        </w:rPr>
      </w:r>
    </w:p>
    <w:p>
      <w:pPr>
        <w:spacing w:after="100" w:line="360" w:lineRule="auto" w:before="0"/>
      </w:pPr>
      <w:r>
        <w:rPr>
          <w:b w:val="0"/>
        </w:rPr>
        <w:t>24. A man is 4 times as old as his daughter. In 20 years, he will be twice as old as she will be then. How old is the daughter now?</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Current ratio (Man:Daughter) = 4 : 1 (Difference = 3 units) Ratio after 20 years = 2 : 1. Make differences equal: multiply by 3 → 6 : 3 Increase in units = 6 − 4 = 2 units. These 2 units = 20 years. 1 unit = 10 years. Daughter's current age (1 unit) = 10 years. ∴ The correct answer is 10 years. Alternate Method Given: Present age ratio = 4:1. Ratio after 20 years = 2:1. Formula Used: Ratio &amp; Proportion linear equations. Now After 20 years Daughter: x Man: 4x Daughter: x+20 Man: 4x+20 +20 years ⇒ Let Daughter's age = x and Man's age = 4x. ⇒ After 20 years: (4x + 20) = 2 × (x + 20) ⇒ 4x + 20 = 2x + 40 ⇒ 4x − 2x = 40 − 20 ⇒ 2x = 20 ⇒ x = 10 ∴ The correct answer is 10 years. Additional Information Concept of Age Difference The age difference between two people always remains constant throughout their lives. This is a key tool in solving ratio-based age problems. Ratio Balancing To solve age ratios quickly, multiply the ratios so that the difference between the parts (Man − Daughter) is identical in both current and future ratios. Linear Equations in Ages If "n" years ago is mentioned, subtract n from current age; if "n" years hence/later is mentioned, add n to the current age.</w:t>
      </w:r>
    </w:p>
    <w:p>
      <w:pPr>
        <w:spacing w:before="0"/>
      </w:pPr>
      <w:r>
        <w:rPr>
          <w:b w:val="0"/>
        </w:rPr>
      </w:r>
    </w:p>
    <w:p>
      <w:pPr>
        <w:spacing w:after="100" w:line="360" w:lineRule="auto" w:before="0"/>
      </w:pPr>
      <w:r>
        <w:rPr>
          <w:b w:val="0"/>
        </w:rPr>
        <w:t>25. If in a code, MANGO is written as NZOHQ, then how is APPLE written?</w:t>
      </w:r>
    </w:p>
    <w:p>
      <w:pPr>
        <w:spacing w:before="0"/>
      </w:pPr>
      <w:r>
        <w:rPr>
          <w:b w:val="0"/>
        </w:rPr>
      </w:r>
    </w:p>
    <w:p>
      <w:pPr>
        <w:spacing w:after="100" w:before="0"/>
      </w:pPr>
      <w:r>
        <w:rPr>
          <w:b w:val="0"/>
        </w:rPr>
        <w:t>A. BOQMG</w:t>
      </w:r>
    </w:p>
    <w:p>
      <w:pPr>
        <w:spacing w:after="100" w:before="0"/>
      </w:pPr>
      <w:r>
        <w:rPr>
          <w:b w:val="0"/>
        </w:rPr>
        <w:t>B. BQQLF</w:t>
      </w:r>
    </w:p>
    <w:p>
      <w:pPr>
        <w:spacing w:after="100" w:before="0"/>
      </w:pPr>
      <w:r>
        <w:rPr>
          <w:b w:val="0"/>
        </w:rPr>
        <w:t>C. BRQLF</w:t>
      </w:r>
    </w:p>
    <w:p>
      <w:pPr>
        <w:spacing w:after="100" w:before="0"/>
      </w:pPr>
      <w:r>
        <w:rPr>
          <w:b w:val="0"/>
        </w:rPr>
        <w:t>D. BQQME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Expansionary fiscal policy is NOT characterised by:</w:t>
      </w:r>
    </w:p>
    <w:p>
      <w:pPr>
        <w:spacing w:before="0"/>
      </w:pPr>
      <w:r>
        <w:rPr>
          <w:b w:val="0"/>
        </w:rPr>
      </w:r>
    </w:p>
    <w:p>
      <w:pPr>
        <w:spacing w:after="100" w:before="0"/>
      </w:pPr>
      <w:r>
        <w:rPr>
          <w:b w:val="0"/>
        </w:rPr>
        <w:t>A. Decrease in personal taxes</w:t>
      </w:r>
    </w:p>
    <w:p>
      <w:pPr>
        <w:spacing w:after="100" w:before="0"/>
      </w:pPr>
      <w:r>
        <w:rPr>
          <w:b w:val="0"/>
        </w:rPr>
        <w:t>B. Increase in government spending</w:t>
      </w:r>
    </w:p>
    <w:p>
      <w:pPr>
        <w:spacing w:after="100" w:before="0"/>
      </w:pPr>
      <w:r>
        <w:rPr>
          <w:b w:val="0"/>
        </w:rPr>
        <w:t>C. Decrease in government spending</w:t>
      </w:r>
    </w:p>
    <w:p>
      <w:pPr>
        <w:spacing w:after="100" w:before="0"/>
      </w:pPr>
      <w:r>
        <w:rPr>
          <w:b w:val="0"/>
        </w:rPr>
        <w:t>D. Decrease in business taxes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Decrease in government spending. Key Points Additional Information Important Points</w:t>
      </w:r>
    </w:p>
    <w:p>
      <w:pPr>
        <w:spacing w:before="0"/>
      </w:pPr>
      <w:r>
        <w:rPr>
          <w:b w:val="0"/>
        </w:rPr>
        <w:t>• Expansionary fiscal policy is used by governments to stimulate economic growth, especially during periods of economic slowdown or recession.</w:t>
      </w:r>
    </w:p>
    <w:p>
      <w:pPr>
        <w:spacing w:before="0"/>
      </w:pPr>
      <w:r>
        <w:rPr>
          <w:b w:val="0"/>
        </w:rPr>
        <w:t>• It typically involves an increase in government spending on infrastructure, public services, or other sectors to boost aggregate demand. Hence, option 2 is incorrect.</w:t>
      </w:r>
    </w:p>
    <w:p>
      <w:pPr>
        <w:spacing w:before="0"/>
      </w:pPr>
      <w:r>
        <w:rPr>
          <w:b w:val="0"/>
        </w:rPr>
        <w:t>• Another key characteristic of expansionary fiscal policy is a decrease in personal taxes, which increases disposable income for households, thereby encouraging higher consumer spending. Hence, option 1 is incorrect.</w:t>
      </w:r>
    </w:p>
    <w:p>
      <w:pPr>
        <w:spacing w:before="0"/>
      </w:pPr>
      <w:r>
        <w:rPr>
          <w:b w:val="0"/>
        </w:rPr>
        <w:t>• Similarly, a decrease in business taxes is often implemented to incentivize businesses to invest more, thereby promoting economic activity. Hence, option 4 is incorrect.</w:t>
      </w:r>
    </w:p>
    <w:p>
      <w:pPr>
        <w:spacing w:before="0"/>
      </w:pPr>
      <w:r>
        <w:rPr>
          <w:b w:val="0"/>
        </w:rPr>
        <w:t>• However, a decrease in government spending is contrary to the objectives of expansionary fiscal policy, as it reduces aggregate demand rather than increasing it. Hence, option 3 is the correct answer.</w:t>
      </w:r>
    </w:p>
    <w:p>
      <w:pPr>
        <w:spacing w:before="0"/>
      </w:pPr>
      <w:r>
        <w:rPr>
          <w:b w:val="0"/>
        </w:rPr>
        <w:t>• Expansionary Fiscal Policy: This policy is implemented by governments to encourage economic activity during times of low growth or economic contraction.</w:t>
      </w:r>
    </w:p>
    <w:p>
      <w:pPr>
        <w:spacing w:before="0"/>
      </w:pPr>
      <w:r>
        <w:rPr>
          <w:b w:val="0"/>
        </w:rPr>
        <w:t>• It aims to increase aggregate demand by injecting more money into the economy through government spending or tax cuts.</w:t>
      </w:r>
    </w:p>
    <w:p>
      <w:pPr>
        <w:spacing w:before="0"/>
      </w:pPr>
      <w:r>
        <w:rPr>
          <w:b w:val="0"/>
        </w:rPr>
        <w:t>• Examples: Government spending on infrastructure projects, reducing income taxes, or offering tax rebates.</w:t>
      </w:r>
    </w:p>
    <w:p>
      <w:pPr>
        <w:spacing w:before="0"/>
      </w:pPr>
      <w:r>
        <w:rPr>
          <w:b w:val="0"/>
        </w:rPr>
        <w:t>• Contractionary Fiscal Policy: This is the opposite of expansionary fiscal policy and is used to control inflation or reduce budget deficits.</w:t>
      </w:r>
    </w:p>
    <w:p>
      <w:pPr>
        <w:spacing w:before="0"/>
      </w:pPr>
      <w:r>
        <w:rPr>
          <w:b w:val="0"/>
        </w:rPr>
        <w:t>• It involves reducing government spending or increasing taxes to decrease aggregate demand in the economy.</w:t>
      </w:r>
    </w:p>
    <w:p>
      <w:pPr>
        <w:spacing w:before="0"/>
      </w:pPr>
      <w:r>
        <w:rPr>
          <w:b w:val="0"/>
        </w:rPr>
        <w:t>• Example: Raising income tax rates or cutting public sector budgets.</w:t>
      </w:r>
    </w:p>
    <w:p>
      <w:pPr>
        <w:spacing w:before="0"/>
      </w:pPr>
      <w:r>
        <w:rPr>
          <w:b w:val="0"/>
        </w:rPr>
        <w:t>• Key Features of Expansionary Fiscal Policy: Increase in Government Spending: Used to create jobs and boost economic activities in sectors like construction, health, and education.</w:t>
      </w:r>
    </w:p>
    <w:p>
      <w:pPr>
        <w:spacing w:before="0"/>
      </w:pPr>
      <w:r>
        <w:rPr>
          <w:b w:val="0"/>
        </w:rPr>
        <w:t>• Reduction in Taxes: Reducing personal income taxes or corporate taxes to increase disposable income and business investment.</w:t>
      </w:r>
    </w:p>
    <w:p>
      <w:pPr>
        <w:spacing w:before="0"/>
      </w:pPr>
      <w:r>
        <w:rPr>
          <w:b w:val="0"/>
        </w:rPr>
        <w:t>• Budget Deficits: Expansionary policies often lead to higher fiscal deficits as governments spend more than they earn in revenue.</w:t>
      </w:r>
    </w:p>
    <w:p>
      <w:pPr>
        <w:spacing w:before="0"/>
      </w:pPr>
      <w:r>
        <w:rPr>
          <w:b w:val="0"/>
        </w:rPr>
        <w:t>• Examples of Expansionary Fiscal Policy: The New Deal policies in the United States during the Great Depression involved large-scale public works projects to stimulate economic growth.</w:t>
      </w:r>
    </w:p>
    <w:p>
      <w:pPr>
        <w:spacing w:before="0"/>
      </w:pPr>
      <w:r>
        <w:rPr>
          <w:b w:val="0"/>
        </w:rPr>
        <w:t>• In 2020, many governments globally implemented expansionary fiscal policies to counter the economic impact of the COVID-19 pandemic, including stimulus packages and tax deferrals.</w:t>
      </w:r>
    </w:p>
    <w:p>
      <w:pPr>
        <w:spacing w:before="0"/>
      </w:pPr>
      <w:r>
        <w:rPr>
          <w:b w:val="0"/>
        </w:rPr>
        <w:t>• Key Differences Between Fiscal and Monetary Policy: Fiscal Policy: Managed by the government, it involves changes in government spending and taxation to influence the economy.</w:t>
      </w:r>
    </w:p>
    <w:p>
      <w:pPr>
        <w:spacing w:before="0"/>
      </w:pPr>
      <w:r>
        <w:rPr>
          <w:b w:val="0"/>
        </w:rPr>
        <w:t>• Monetary Policy: Managed by central banks, it involves tools like interest rates and money supply to regulate economic growth and inflation.</w:t>
      </w:r>
    </w:p>
    <w:p>
      <w:pPr>
        <w:spacing w:before="0"/>
      </w:pPr>
      <w:r>
        <w:rPr>
          <w:b w:val="0"/>
        </w:rPr>
        <w:t>• Types of Taxes in Fiscal Policy: Direct Taxes: Taxes levied directly on individuals or businesses, such as income tax and corporate tax.</w:t>
      </w:r>
    </w:p>
    <w:p>
      <w:pPr>
        <w:spacing w:before="0"/>
      </w:pPr>
      <w:r>
        <w:rPr>
          <w:b w:val="0"/>
        </w:rPr>
        <w:t>• Indirect Taxes: Taxes levied on goods and services, such as GST or VAT.</w:t>
      </w:r>
    </w:p>
    <w:p>
      <w:pPr>
        <w:spacing w:before="0"/>
      </w:pPr>
      <w:r>
        <w:rPr>
          <w:b w:val="0"/>
        </w:rPr>
      </w:r>
    </w:p>
    <w:p>
      <w:pPr>
        <w:spacing w:after="100" w:line="360" w:lineRule="auto" w:before="0"/>
      </w:pPr>
      <w:r>
        <w:rPr>
          <w:b w:val="0"/>
        </w:rPr>
        <w:t>27. Which of the following is a main goal of the proposed Shukrayaan-1 mission by ISRO?</w:t>
      </w:r>
    </w:p>
    <w:p>
      <w:pPr>
        <w:spacing w:before="0"/>
      </w:pPr>
      <w:r>
        <w:rPr>
          <w:b w:val="0"/>
        </w:rPr>
      </w:r>
    </w:p>
    <w:p>
      <w:pPr>
        <w:spacing w:after="100" w:before="0"/>
      </w:pPr>
      <w:r>
        <w:rPr>
          <w:b w:val="0"/>
        </w:rPr>
        <w:t>A. Investigate Venus' surface and atmosphere</w:t>
      </w:r>
    </w:p>
    <w:p>
      <w:pPr>
        <w:spacing w:after="100" w:before="0"/>
      </w:pPr>
      <w:r>
        <w:rPr>
          <w:b w:val="0"/>
        </w:rPr>
        <w:t>B. Observe asteroids near Earth</w:t>
      </w:r>
    </w:p>
    <w:p>
      <w:pPr>
        <w:spacing w:after="100" w:before="0"/>
      </w:pPr>
      <w:r>
        <w:rPr>
          <w:b w:val="0"/>
        </w:rPr>
        <w:t>C. Explore the rings of Saturn</w:t>
      </w:r>
    </w:p>
    <w:p>
      <w:pPr>
        <w:spacing w:after="100" w:before="0"/>
      </w:pPr>
      <w:r>
        <w:rPr>
          <w:b w:val="0"/>
        </w:rPr>
        <w:t>D. Study Mars' atmosphere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Investigate Venus' surface and atmosphere. Key Points Additional Information Important Points</w:t>
      </w:r>
    </w:p>
    <w:p>
      <w:pPr>
        <w:spacing w:before="0"/>
      </w:pPr>
      <w:r>
        <w:rPr>
          <w:b w:val="0"/>
        </w:rPr>
        <w:t>• Shukrayaan-1 is a proposed mission by the Indian Space Research Organisation (ISRO) aimed at studying Venus, often referred to as Earth’s twin due to its similar size and composition.</w:t>
      </w:r>
    </w:p>
    <w:p>
      <w:pPr>
        <w:spacing w:before="0"/>
      </w:pPr>
      <w:r>
        <w:rPr>
          <w:b w:val="0"/>
        </w:rPr>
        <w:t>• The primary objectives of the mission include investigating Venus' atmosphere, its surface features, and its interaction with solar radiation and solar wind.</w:t>
      </w:r>
    </w:p>
    <w:p>
      <w:pPr>
        <w:spacing w:before="0"/>
      </w:pPr>
      <w:r>
        <w:rPr>
          <w:b w:val="0"/>
        </w:rPr>
        <w:t>• Venus has a dense atmosphere composed mostly of carbon dioxide, with clouds of sulfuric acid, making it crucial to understand the planet’s atmospheric dynamics and greenhouse effect.</w:t>
      </w:r>
    </w:p>
    <w:p>
      <w:pPr>
        <w:spacing w:before="0"/>
      </w:pPr>
      <w:r>
        <w:rPr>
          <w:b w:val="0"/>
        </w:rPr>
        <w:t>• The mission will also focus on studying the planet's surface composition and geological processes, which remain largely unexplored due to the thick atmospheric cover.</w:t>
      </w:r>
    </w:p>
    <w:p>
      <w:pPr>
        <w:spacing w:before="0"/>
      </w:pPr>
      <w:r>
        <w:rPr>
          <w:b w:val="0"/>
        </w:rPr>
        <w:t>• ISRO aims to deploy advanced instruments such as synthetic aperture radar and spectrometers to penetrate the clouds and gather detailed data about Venus’ surface and atmosphere.</w:t>
      </w:r>
    </w:p>
    <w:p>
      <w:pPr>
        <w:spacing w:before="0"/>
      </w:pPr>
      <w:r>
        <w:rPr>
          <w:b w:val="0"/>
        </w:rPr>
        <w:t>• Venus: Venus is the second planet from the Sun and is often called the Morning Star or Evening Star.</w:t>
      </w:r>
    </w:p>
    <w:p>
      <w:pPr>
        <w:spacing w:before="0"/>
      </w:pPr>
      <w:r>
        <w:rPr>
          <w:b w:val="0"/>
        </w:rPr>
        <w:t>• The planet has a surface temperature of over 450°C, making it the hottest planet in the solar system.</w:t>
      </w:r>
    </w:p>
    <w:p>
      <w:pPr>
        <w:spacing w:before="0"/>
      </w:pPr>
      <w:r>
        <w:rPr>
          <w:b w:val="0"/>
        </w:rPr>
        <w:t>• Venus has a dense atmosphere composed of 96.5% carbon dioxide and 3.5% nitrogen, with traces of other gases.</w:t>
      </w:r>
    </w:p>
    <w:p>
      <w:pPr>
        <w:spacing w:before="0"/>
      </w:pPr>
      <w:r>
        <w:rPr>
          <w:b w:val="0"/>
        </w:rPr>
        <w:t>• The atmospheric pressure on Venus is over 90 times that of Earth, equivalent to the pressure found deep in Earth's oceans.</w:t>
      </w:r>
    </w:p>
    <w:p>
      <w:pPr>
        <w:spacing w:before="0"/>
      </w:pPr>
      <w:r>
        <w:rPr>
          <w:b w:val="0"/>
        </w:rPr>
        <w:t>• ISRO’s Planetary Missions: Mars Orbiter Mission (Mangalyaan): Launched in 2013, this mission made India the first Asian nation to reach Martian orbit and the first nation globally to do so in its maiden attempt.</w:t>
      </w:r>
    </w:p>
    <w:p>
      <w:pPr>
        <w:spacing w:before="0"/>
      </w:pPr>
      <w:r>
        <w:rPr>
          <w:b w:val="0"/>
        </w:rPr>
        <w:t>• Chandrayaan-1: Launched in 2008, it was India's first lunar probe and confirmed the presence of water molecules on the Moon.</w:t>
      </w:r>
    </w:p>
    <w:p>
      <w:pPr>
        <w:spacing w:before="0"/>
      </w:pPr>
      <w:r>
        <w:rPr>
          <w:b w:val="0"/>
        </w:rPr>
        <w:t>• Chandrayaan-2: Launched in 2019, this mission aimed at studying the Moon’s south polar region.</w:t>
      </w:r>
    </w:p>
    <w:p>
      <w:pPr>
        <w:spacing w:before="0"/>
      </w:pPr>
      <w:r>
        <w:rPr>
          <w:b w:val="0"/>
        </w:rPr>
        <w:t>• Scientific Goals of Shukrayaan-1: Study Venus’ surface geology and mineral composition using advanced radar and spectrometry.</w:t>
      </w:r>
    </w:p>
    <w:p>
      <w:pPr>
        <w:spacing w:before="0"/>
      </w:pPr>
      <w:r>
        <w:rPr>
          <w:b w:val="0"/>
        </w:rPr>
        <w:t>• Understand the dynamics of Venus’ thick atmosphere, including its super-rotation and cloud chemistry.</w:t>
      </w:r>
    </w:p>
    <w:p>
      <w:pPr>
        <w:spacing w:before="0"/>
      </w:pPr>
      <w:r>
        <w:rPr>
          <w:b w:val="0"/>
        </w:rPr>
        <w:t>• Investigate interactions between the planet’s atmosphere and solar wind.</w:t>
      </w:r>
    </w:p>
    <w:p>
      <w:pPr>
        <w:spacing w:before="0"/>
      </w:pPr>
      <w:r>
        <w:rPr>
          <w:b w:val="0"/>
        </w:rPr>
        <w:t>• Explore the possibility of volcanic activity and its impact on the planet’s atmosphere.</w:t>
      </w:r>
    </w:p>
    <w:p>
      <w:pPr>
        <w:spacing w:before="0"/>
      </w:pPr>
      <w:r>
        <w:rPr>
          <w:b w:val="0"/>
        </w:rPr>
        <w:t>• International Missions to Venus: NASA’s Magellan Mission: Used radar to map 98% of Venus’ surface in the 1990s.</w:t>
      </w:r>
    </w:p>
    <w:p>
      <w:pPr>
        <w:spacing w:before="0"/>
      </w:pPr>
      <w:r>
        <w:rPr>
          <w:b w:val="0"/>
        </w:rPr>
        <w:t>• European Space Agency’s Venus Express: Launched in 2005, it studied the planet’s atmosphere and plasma environment.</w:t>
      </w:r>
    </w:p>
    <w:p>
      <w:pPr>
        <w:spacing w:before="0"/>
      </w:pPr>
      <w:r>
        <w:rPr>
          <w:b w:val="0"/>
        </w:rPr>
        <w:t>• Akatsuki (JAXA): Japan’s mission to study Venus’ atmosphere and weather patterns, launched in 2010.</w:t>
      </w:r>
    </w:p>
    <w:p>
      <w:pPr>
        <w:spacing w:before="0"/>
      </w:pPr>
      <w:r>
        <w:rPr>
          <w:b w:val="0"/>
        </w:rPr>
        <w:t>• Venus’ thick atmosphere results in a runaway greenhouse effect, making it an essential study target for understanding planetary climate systems.</w:t>
      </w:r>
    </w:p>
    <w:p>
      <w:pPr>
        <w:spacing w:before="0"/>
      </w:pPr>
      <w:r>
        <w:rPr>
          <w:b w:val="0"/>
        </w:rPr>
        <w:t>• Shukrayaan-1 will contribute to global efforts in planetary science and enhance India’s reputation in space exploration.</w:t>
      </w:r>
    </w:p>
    <w:p>
      <w:pPr>
        <w:spacing w:before="0"/>
      </w:pPr>
      <w:r>
        <w:rPr>
          <w:b w:val="0"/>
        </w:rPr>
        <w:t>• Understanding Venus’ atmospheric dynamics can provide insights into potential climate change scenarios on Earth.</w:t>
      </w:r>
    </w:p>
    <w:p>
      <w:pPr>
        <w:spacing w:before="0"/>
      </w:pPr>
      <w:r>
        <w:rPr>
          <w:b w:val="0"/>
        </w:rPr>
        <w:t>• ISRO’s focus on Venus aligns with its long-term vision to explore planetary systems beyond Earth and the Moon.</w:t>
      </w:r>
    </w:p>
    <w:p>
      <w:pPr>
        <w:spacing w:before="0"/>
      </w:pPr>
      <w:r>
        <w:rPr>
          <w:b w:val="0"/>
        </w:rPr>
      </w:r>
    </w:p>
    <w:p>
      <w:pPr>
        <w:spacing w:after="100" w:line="360" w:lineRule="auto" w:before="0"/>
      </w:pPr>
      <w:r>
        <w:rPr>
          <w:b w:val="0"/>
        </w:rPr>
        <w:t>28. Marco Polo, during his return from China, described the pepper trade in which region of India?</w:t>
      </w:r>
    </w:p>
    <w:p>
      <w:pPr>
        <w:spacing w:before="0"/>
      </w:pPr>
      <w:r>
        <w:rPr>
          <w:b w:val="0"/>
        </w:rPr>
      </w:r>
    </w:p>
    <w:p>
      <w:pPr>
        <w:spacing w:after="100" w:before="0"/>
      </w:pPr>
      <w:r>
        <w:rPr>
          <w:b w:val="0"/>
        </w:rPr>
        <w:t>A. Konkan</w:t>
      </w:r>
    </w:p>
    <w:p>
      <w:pPr>
        <w:spacing w:after="100" w:before="0"/>
      </w:pPr>
      <w:r>
        <w:rPr>
          <w:b w:val="0"/>
        </w:rPr>
        <w:t>B. Bengal</w:t>
      </w:r>
    </w:p>
    <w:p>
      <w:pPr>
        <w:spacing w:after="100" w:before="0"/>
      </w:pPr>
      <w:r>
        <w:rPr>
          <w:b w:val="0"/>
        </w:rPr>
        <w:t>C. Malabar</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Malabar. Key Points Additional Information Important Points</w:t>
      </w:r>
    </w:p>
    <w:p>
      <w:pPr>
        <w:spacing w:before="0"/>
      </w:pPr>
      <w:r>
        <w:rPr>
          <w:b w:val="0"/>
        </w:rPr>
        <w:t>• Marco Polo, the famous Venetian traveler, visited India during his return from China in the late 13th century. He extensively described the pepper trade in the Malabar region.</w:t>
      </w:r>
    </w:p>
    <w:p>
      <w:pPr>
        <w:spacing w:before="0"/>
      </w:pPr>
      <w:r>
        <w:rPr>
          <w:b w:val="0"/>
        </w:rPr>
        <w:t>• The Malabar Coast, located in the southwestern part of India (modern-day Kerala), was historically renowned as a major hub for the trade of spices, especially black pepper, which was called the "King of Spices."</w:t>
      </w:r>
    </w:p>
    <w:p>
      <w:pPr>
        <w:spacing w:before="0"/>
      </w:pPr>
      <w:r>
        <w:rPr>
          <w:b w:val="0"/>
        </w:rPr>
        <w:t>• Malabar was a key part of the spice trade route, connecting India with various parts of the world, including Europe, the Middle East, and Southeast Asia.</w:t>
      </w:r>
    </w:p>
    <w:p>
      <w:pPr>
        <w:spacing w:before="0"/>
      </w:pPr>
      <w:r>
        <w:rPr>
          <w:b w:val="0"/>
        </w:rPr>
        <w:t>• During Marco Polo's era, the pepper trade was highly lucrative, and Malabar's geographical location along the Arabian Sea facilitated trade with Arab and European merchants.</w:t>
      </w:r>
    </w:p>
    <w:p>
      <w:pPr>
        <w:spacing w:before="0"/>
      </w:pPr>
      <w:r>
        <w:rPr>
          <w:b w:val="0"/>
        </w:rPr>
        <w:t>• Malabar's pepper was highly sought after for its aromatic qualities and was a valuable commodity in global trade, contributing significantly to the region's economy and cultural exchanges.</w:t>
      </w:r>
    </w:p>
    <w:p>
      <w:pPr>
        <w:spacing w:before="0"/>
      </w:pPr>
      <w:r>
        <w:rPr>
          <w:b w:val="0"/>
        </w:rPr>
        <w:t>• Geographical Features of Malabar: The Malabar Coast stretches along the southwestern shoreline of India, primarily in the state of Kerala.</w:t>
      </w:r>
    </w:p>
    <w:p>
      <w:pPr>
        <w:spacing w:before="0"/>
      </w:pPr>
      <w:r>
        <w:rPr>
          <w:b w:val="0"/>
        </w:rPr>
        <w:t>• It is characterized by its lush greenery, fertile soil, and proximity to the Arabian Sea, making it ideal for the cultivation of spices like pepper, cardamom, and cinnamon.</w:t>
      </w:r>
    </w:p>
    <w:p>
      <w:pPr>
        <w:spacing w:before="0"/>
      </w:pPr>
      <w:r>
        <w:rPr>
          <w:b w:val="0"/>
        </w:rPr>
        <w:t>• The region's natural harbors, such as the port of Kozhikode (Calicut), played a crucial role in facilitating international trade.</w:t>
      </w:r>
    </w:p>
    <w:p>
      <w:pPr>
        <w:spacing w:before="0"/>
      </w:pPr>
      <w:r>
        <w:rPr>
          <w:b w:val="0"/>
        </w:rPr>
        <w:t>• History of Spice Trade: India has been a major exporter of spices for centuries, and the Malabar Coast was at the heart of this trade.</w:t>
      </w:r>
    </w:p>
    <w:p>
      <w:pPr>
        <w:spacing w:before="0"/>
      </w:pPr>
      <w:r>
        <w:rPr>
          <w:b w:val="0"/>
        </w:rPr>
        <w:t>• The spice trade attracted merchants from Arabia, Greece, Rome, China, and later Europe, including the Portuguese, Dutch, and British.</w:t>
      </w:r>
    </w:p>
    <w:p>
      <w:pPr>
        <w:spacing w:before="0"/>
      </w:pPr>
      <w:r>
        <w:rPr>
          <w:b w:val="0"/>
        </w:rPr>
        <w:t>• Black pepper, often referred to as "black gold," was highly prized for its use in cooking, medicine, and preservation.</w:t>
      </w:r>
    </w:p>
    <w:p>
      <w:pPr>
        <w:spacing w:before="0"/>
      </w:pPr>
      <w:r>
        <w:rPr>
          <w:b w:val="0"/>
        </w:rPr>
        <w:t>• Marco Polo’s Observations: Marco Polo documented his travels in his book "The Travels of Marco Polo," where he described the richness of the Malabar region and its trade in spices, especially pepper.</w:t>
      </w:r>
    </w:p>
    <w:p>
      <w:pPr>
        <w:spacing w:before="0"/>
      </w:pPr>
      <w:r>
        <w:rPr>
          <w:b w:val="0"/>
        </w:rPr>
        <w:t>• He highlighted the importance of the region in international trade and how it attracted merchants from distant lands.</w:t>
      </w:r>
    </w:p>
    <w:p>
      <w:pPr>
        <w:spacing w:before="0"/>
      </w:pPr>
      <w:r>
        <w:rPr>
          <w:b w:val="0"/>
        </w:rPr>
        <w:t>• Other Regions Mentioned in the Question: Konkan: Located along the western coast of India, it is known for its scenic beauty but not historically significant for the pepper trade.</w:t>
      </w:r>
    </w:p>
    <w:p>
      <w:pPr>
        <w:spacing w:before="0"/>
      </w:pPr>
      <w:r>
        <w:rPr>
          <w:b w:val="0"/>
        </w:rPr>
        <w:t>• Bengal: Situated in eastern India, it was a hub for trade in textiles and jute rather than spices.</w:t>
      </w:r>
    </w:p>
    <w:p>
      <w:pPr>
        <w:spacing w:before="0"/>
      </w:pPr>
      <w:r>
        <w:rPr>
          <w:b w:val="0"/>
        </w:rPr>
        <w:t>• Odisha: Located on the eastern coast, it has historical importance for maritime trade but was not a major center for spice trading like Malabar.</w:t>
      </w:r>
    </w:p>
    <w:p>
      <w:pPr>
        <w:spacing w:before="0"/>
      </w:pPr>
      <w:r>
        <w:rPr>
          <w:b w:val="0"/>
        </w:rPr>
        <w:t>• The significance of the Malabar Coast in the spice trade led to the arrival of European powers like the Portuguese in the late 15th century, with Vasco da Gama being the first European to reach Calicut in 1498.</w:t>
      </w:r>
    </w:p>
    <w:p>
      <w:pPr>
        <w:spacing w:before="0"/>
      </w:pPr>
      <w:r>
        <w:rPr>
          <w:b w:val="0"/>
        </w:rPr>
        <w:t>• The spice trade from Malabar contributed to the establishment of colonial rule in India, as foreign powers sought to control this lucrative market.</w:t>
      </w:r>
    </w:p>
    <w:p>
      <w:pPr>
        <w:spacing w:before="0"/>
      </w:pPr>
      <w:r>
        <w:rPr>
          <w:b w:val="0"/>
        </w:rPr>
        <w:t>• The cultural exchanges facilitated by the spice trade brought diverse influences to the Malabar region, including Arab, Chinese, and European traditions.</w:t>
      </w:r>
    </w:p>
    <w:p>
      <w:pPr>
        <w:spacing w:before="0"/>
      </w:pPr>
      <w:r>
        <w:rPr>
          <w:b w:val="0"/>
        </w:rPr>
      </w:r>
    </w:p>
    <w:p>
      <w:pPr>
        <w:spacing w:after="100" w:line="360" w:lineRule="auto" w:before="0"/>
      </w:pPr>
      <w:r>
        <w:rPr>
          <w:b w:val="0"/>
        </w:rPr>
        <w:t>29. Which government initiative aims to empower women through skill development and providing support for entrepreneurship?</w:t>
      </w:r>
    </w:p>
    <w:p>
      <w:pPr>
        <w:spacing w:before="0"/>
      </w:pPr>
      <w:r>
        <w:rPr>
          <w:b w:val="0"/>
        </w:rPr>
      </w:r>
    </w:p>
    <w:p>
      <w:pPr>
        <w:spacing w:after="100" w:before="0"/>
      </w:pPr>
      <w:r>
        <w:rPr>
          <w:b w:val="0"/>
        </w:rPr>
        <w:t>A. Betí Bachao Betí Padhao</w:t>
      </w:r>
    </w:p>
    <w:p>
      <w:pPr>
        <w:spacing w:after="100" w:before="0"/>
      </w:pPr>
      <w:r>
        <w:rPr>
          <w:b w:val="0"/>
        </w:rPr>
        <w:t>B. Mahila Shakti Kendra Scheme</w:t>
      </w:r>
    </w:p>
    <w:p>
      <w:pPr>
        <w:spacing w:after="100" w:before="0"/>
      </w:pPr>
      <w:r>
        <w:rPr>
          <w:b w:val="0"/>
        </w:rPr>
        <w:t>C. Pradhan Mantri Mudra Yojana (PMMY)</w:t>
      </w:r>
    </w:p>
    <w:p>
      <w:pPr>
        <w:spacing w:after="100" w:before="0"/>
      </w:pPr>
      <w:r>
        <w:rPr>
          <w:b w:val="0"/>
        </w:rPr>
        <w:t>D. National Mission for Empowerment of Women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Mahila Shakti Kendra Scheme. Key Points Additional Information Important Points</w:t>
      </w:r>
    </w:p>
    <w:p>
      <w:pPr>
        <w:spacing w:before="0"/>
      </w:pPr>
      <w:r>
        <w:rPr>
          <w:b w:val="0"/>
        </w:rPr>
        <w:t>• The Mahila Shakti Kendra Scheme was launched by the Government of India in 2017-18 to empower rural women through community engagement and capacity building. It aims to promote skill development, entrepreneurship, and awareness generation.</w:t>
      </w:r>
    </w:p>
    <w:p>
      <w:pPr>
        <w:spacing w:before="0"/>
      </w:pPr>
      <w:r>
        <w:rPr>
          <w:b w:val="0"/>
        </w:rPr>
        <w:t>• The scheme functions through a three-tier structure at the national, state, and district levels to provide support for women’s empowerment initiatives.</w:t>
      </w:r>
    </w:p>
    <w:p>
      <w:pPr>
        <w:spacing w:before="0"/>
      </w:pPr>
      <w:r>
        <w:rPr>
          <w:b w:val="0"/>
        </w:rPr>
        <w:t>• Under this scheme, District Level Centers for Women (DLCWs) are established to help women access government schemes, skill development programs, and entrepreneurship opportunities.</w:t>
      </w:r>
    </w:p>
    <w:p>
      <w:pPr>
        <w:spacing w:before="0"/>
      </w:pPr>
      <w:r>
        <w:rPr>
          <w:b w:val="0"/>
        </w:rPr>
        <w:t>• The program focuses on creating an enabling environment for women by strengthening existing institutional mechanisms for their welfare and empowerment.</w:t>
      </w:r>
    </w:p>
    <w:p>
      <w:pPr>
        <w:spacing w:before="0"/>
      </w:pPr>
      <w:r>
        <w:rPr>
          <w:b w:val="0"/>
        </w:rPr>
        <w:t>• The scheme specifically targets marginalized and rural women to ensure inclusive development and sustainable livelihoods.</w:t>
      </w:r>
    </w:p>
    <w:p>
      <w:pPr>
        <w:spacing w:before="0"/>
      </w:pPr>
      <w:r>
        <w:rPr>
          <w:b w:val="0"/>
        </w:rPr>
        <w:t>• It is implemented by the Ministry of Women and Child Development, ensuring coordinated efforts for women’s welfare at various administrative levels.</w:t>
      </w:r>
    </w:p>
    <w:p>
      <w:pPr>
        <w:spacing w:before="0"/>
      </w:pPr>
      <w:r>
        <w:rPr>
          <w:b w:val="0"/>
        </w:rPr>
        <w:t>• Betí Bachao Betí Padhao: This flagship scheme was launched on 22 January 2015 by the Government of India to address issues related to gender bias and the declining child sex ratio (CSR).</w:t>
      </w:r>
    </w:p>
    <w:p>
      <w:pPr>
        <w:spacing w:before="0"/>
      </w:pPr>
      <w:r>
        <w:rPr>
          <w:b w:val="0"/>
        </w:rPr>
        <w:t>• It aims to create awareness about the importance of girl child education and promote gender equality.</w:t>
      </w:r>
    </w:p>
    <w:p>
      <w:pPr>
        <w:spacing w:before="0"/>
      </w:pPr>
      <w:r>
        <w:rPr>
          <w:b w:val="0"/>
        </w:rPr>
        <w:t>• The scheme is implemented by the Ministry of Women and Child Development, Ministry of Health and Family Welfare, and Ministry of Human Resource Development.</w:t>
      </w:r>
    </w:p>
    <w:p>
      <w:pPr>
        <w:spacing w:before="0"/>
      </w:pPr>
      <w:r>
        <w:rPr>
          <w:b w:val="0"/>
        </w:rPr>
        <w:t>• Pradhan Mantri Mudra Yojana (PMMY): Launched on 8 April 2015, PMMY provides financial support to micro and small enterprises through loans ranging up to Rs. 10 lakh.</w:t>
      </w:r>
    </w:p>
    <w:p>
      <w:pPr>
        <w:spacing w:before="0"/>
      </w:pPr>
      <w:r>
        <w:rPr>
          <w:b w:val="0"/>
        </w:rPr>
        <w:t>• The scheme has three categories: Shishu (loans up to Rs. 50,000), Kishor (loans between Rs. 50,000 and Rs. 5 lakh), and Tarun (loans between Rs. 5 lakh and Rs. 10 lakh).</w:t>
      </w:r>
    </w:p>
    <w:p>
      <w:pPr>
        <w:spacing w:before="0"/>
      </w:pPr>
      <w:r>
        <w:rPr>
          <w:b w:val="0"/>
        </w:rPr>
        <w:t>• It aims to promote self-employment and entrepreneurship among individuals, including women.</w:t>
      </w:r>
    </w:p>
    <w:p>
      <w:pPr>
        <w:spacing w:before="0"/>
      </w:pPr>
      <w:r>
        <w:rPr>
          <w:b w:val="0"/>
        </w:rPr>
        <w:t>• National Mission for Empowerment of Women: Launched in 2010, this mission aims to strengthen inter-sectoral coordination for women's empowerment and address gaps in existing policies and programs.</w:t>
      </w:r>
    </w:p>
    <w:p>
      <w:pPr>
        <w:spacing w:before="0"/>
      </w:pPr>
      <w:r>
        <w:rPr>
          <w:b w:val="0"/>
        </w:rPr>
        <w:t>• It works in collaboration with various ministries, state governments, and civil society organizations to ensure holistic development of women.</w:t>
      </w:r>
    </w:p>
    <w:p>
      <w:pPr>
        <w:spacing w:before="0"/>
      </w:pPr>
      <w:r>
        <w:rPr>
          <w:b w:val="0"/>
        </w:rPr>
        <w:t>• Important Characteristics of Mahila Shakti Kendra Scheme: The scheme emphasizes local community participation and leverages existing institutional structures for implementation.</w:t>
      </w:r>
    </w:p>
    <w:p>
      <w:pPr>
        <w:spacing w:before="0"/>
      </w:pPr>
      <w:r>
        <w:rPr>
          <w:b w:val="0"/>
        </w:rPr>
        <w:t>• It has been instrumental in bridging the gap between rural women and government welfare programs.</w:t>
      </w:r>
    </w:p>
    <w:p>
      <w:pPr>
        <w:spacing w:before="0"/>
      </w:pPr>
      <w:r>
        <w:rPr>
          <w:b w:val="0"/>
        </w:rPr>
        <w:t>• By focusing on skill development and entrepreneurship, it aligns with the broader objectives of Atmanirbhar Bharat.</w:t>
      </w:r>
    </w:p>
    <w:p>
      <w:pPr>
        <w:spacing w:before="0"/>
      </w:pPr>
      <w:r>
        <w:rPr>
          <w:b w:val="0"/>
        </w:rPr>
        <w:t>• Comparison of Schemes: While Betí Bachao Betí Padhao focuses on gender equality and education, the Mahila Shakti Kendra Scheme emphasizes skill development and economic empowerment.</w:t>
      </w:r>
    </w:p>
    <w:p>
      <w:pPr>
        <w:spacing w:before="0"/>
      </w:pPr>
      <w:r>
        <w:rPr>
          <w:b w:val="0"/>
        </w:rPr>
        <w:t>• Pradhan Mantri Mudra Yojana caters to financing micro-businesses, whereas National Mission for Empowerment of Women aims at inter-sectoral coordination.</w:t>
      </w:r>
    </w:p>
    <w:p>
      <w:pPr>
        <w:spacing w:before="0"/>
      </w:pPr>
      <w:r>
        <w:rPr>
          <w:b w:val="0"/>
        </w:rPr>
        <w:t>• The unique aspect of the Mahila Shakti Kendra Scheme is its three-tier implementation structure and its focus on rural women.</w:t>
      </w:r>
    </w:p>
    <w:p>
      <w:pPr>
        <w:spacing w:before="0"/>
      </w:pPr>
      <w:r>
        <w:rPr>
          <w:b w:val="0"/>
        </w:rPr>
        <w:t>• Key Data: According to recent statistics, women constitute 48.04% of India’s population, highlighting the importance of targeted welfare schemes like Mahila Shakti Kendra.</w:t>
      </w:r>
    </w:p>
    <w:p>
      <w:pPr>
        <w:spacing w:before="0"/>
      </w:pPr>
      <w:r>
        <w:rPr>
          <w:b w:val="0"/>
        </w:rPr>
        <w:t>• The scheme aligns with Sustainable Development Goals (SDG 5), which aim to achieve gender equality and empower women.</w:t>
      </w:r>
    </w:p>
    <w:p>
      <w:pPr>
        <w:spacing w:before="0"/>
      </w:pPr>
      <w:r>
        <w:rPr>
          <w:b w:val="0"/>
        </w:rPr>
      </w:r>
    </w:p>
    <w:p>
      <w:pPr>
        <w:spacing w:after="100" w:line="360" w:lineRule="auto" w:before="0"/>
      </w:pPr>
      <w:r>
        <w:rPr>
          <w:b w:val="0"/>
        </w:rPr>
        <w:t>30. Two resistors, one with a resistance of 2 ohms and the other with a resistance of 4 ohms, are connected in parallel to a 6-volt battery. What is the total current flowing through the circuit?</w:t>
      </w:r>
    </w:p>
    <w:p>
      <w:pPr>
        <w:spacing w:before="0"/>
      </w:pPr>
      <w:r>
        <w:rPr>
          <w:b w:val="0"/>
        </w:rPr>
      </w:r>
    </w:p>
    <w:p>
      <w:pPr>
        <w:spacing w:after="100" w:before="0"/>
      </w:pPr>
      <w:r>
        <w:rPr>
          <w:b w:val="0"/>
        </w:rPr>
        <w:t>A. 1 Ampere</w:t>
      </w:r>
    </w:p>
    <w:p>
      <w:pPr>
        <w:spacing w:after="100" w:before="0"/>
      </w:pPr>
      <w:r>
        <w:rPr>
          <w:b w:val="0"/>
        </w:rPr>
        <w:t>B. 2 Amperes</w:t>
      </w:r>
    </w:p>
    <w:p>
      <w:pPr>
        <w:spacing w:after="100" w:before="0"/>
      </w:pPr>
      <w:r>
        <w:rPr>
          <w:b w:val="0"/>
        </w:rPr>
        <w:t>C. 3 Amperes</w:t>
      </w:r>
    </w:p>
    <w:p>
      <w:pPr>
        <w:spacing w:after="100" w:before="0"/>
      </w:pPr>
      <w:r>
        <w:rPr>
          <w:b w:val="0"/>
        </w:rPr>
        <w:t>D. 4.5 Amperes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4.5 Amperes. Key Points Additional Information Important Points</w:t>
      </w:r>
    </w:p>
    <w:p>
      <w:pPr>
        <w:spacing w:before="0"/>
      </w:pPr>
      <w:r>
        <w:rPr>
          <w:b w:val="0"/>
        </w:rPr>
        <w:t>• The two resistors of 2 ohms and 4 ohms are connected in parallel. In a parallel circuit, the total resistance is calculated using the formula: 1/Rtotal = 1/R1 + 1/R2.</w:t>
      </w:r>
    </w:p>
    <w:p>
      <w:pPr>
        <w:spacing w:before="0"/>
      </w:pPr>
      <w:r>
        <w:rPr>
          <w:b w:val="0"/>
        </w:rPr>
        <w:t>• Substituting the values: 1/Rtotal = 1/2 + 1/4 = 2/4 + 1/4 = 3/4. Thus, Rtotal = 4/3 ohms.</w:t>
      </w:r>
    </w:p>
    <w:p>
      <w:pPr>
        <w:spacing w:before="0"/>
      </w:pPr>
      <w:r>
        <w:rPr>
          <w:b w:val="0"/>
        </w:rPr>
        <w:t>• The circuit is powered by a 6-volt battery. Using Ohm’s Law (V = IR), the total current can be calculated: Itotal = V/Rtotal. Substitute the values: Itotal = 6 / (4/3) = 6 × 3/4 = 4.5 Amperes.</w:t>
      </w:r>
    </w:p>
    <w:p>
      <w:pPr>
        <w:spacing w:before="0"/>
      </w:pPr>
      <w:r>
        <w:rPr>
          <w:b w:val="0"/>
        </w:rPr>
        <w:t>• Hence, the total current flowing through the circuit is 4.5 Amperes.</w:t>
      </w:r>
    </w:p>
    <w:p>
      <w:pPr>
        <w:spacing w:before="0"/>
      </w:pPr>
      <w:r>
        <w:rPr>
          <w:b w:val="0"/>
        </w:rPr>
        <w:t>• Each resistor shares the current based on its resistance. The current through the 2-ohm resistor is: I = V/R = 6/2 = 3 Amperes. The current through the 4-ohm resistor is: I = V/R = 6/4 = 1.5 Amperes. Adding these gives 4.5 Amperes, verifying the calculation.</w:t>
      </w:r>
    </w:p>
    <w:p>
      <w:pPr>
        <w:spacing w:before="0"/>
      </w:pPr>
      <w:r>
        <w:rPr>
          <w:b w:val="0"/>
        </w:rPr>
        <w:t>• Ohm’s Law: Ohm’s Law states that the current flowing through a conductor between two points is directly proportional to the voltage across the two points, provided the temperature remains constant.</w:t>
      </w:r>
    </w:p>
    <w:p>
      <w:pPr>
        <w:spacing w:before="0"/>
      </w:pPr>
      <w:r>
        <w:rPr>
          <w:b w:val="0"/>
        </w:rPr>
        <w:t>• The formula is: V = IR, where V is voltage, I is current, and R is resistance.</w:t>
      </w:r>
    </w:p>
    <w:p>
      <w:pPr>
        <w:spacing w:before="0"/>
      </w:pPr>
      <w:r>
        <w:rPr>
          <w:b w:val="0"/>
        </w:rPr>
        <w:t>• Parallel Circuit Properties: In a parallel circuit, the voltage across all components remains the same.</w:t>
      </w:r>
    </w:p>
    <w:p>
      <w:pPr>
        <w:spacing w:before="0"/>
      </w:pPr>
      <w:r>
        <w:rPr>
          <w:b w:val="0"/>
        </w:rPr>
        <w:t>• The total resistance in a parallel circuit is always less than the smallest individual resistance.</w:t>
      </w:r>
    </w:p>
    <w:p>
      <w:pPr>
        <w:spacing w:before="0"/>
      </w:pPr>
      <w:r>
        <w:rPr>
          <w:b w:val="0"/>
        </w:rPr>
        <w:t>• The total current is the sum of the currents through each parallel branch.</w:t>
      </w:r>
    </w:p>
    <w:p>
      <w:pPr>
        <w:spacing w:before="0"/>
      </w:pPr>
      <w:r>
        <w:rPr>
          <w:b w:val="0"/>
        </w:rPr>
        <w:t>• Resistor Applications: Resistors are widely used in electrical circuits for current regulation, voltage division, and protection against overcurrent.</w:t>
      </w:r>
    </w:p>
    <w:p>
      <w:pPr>
        <w:spacing w:before="0"/>
      </w:pPr>
      <w:r>
        <w:rPr>
          <w:b w:val="0"/>
        </w:rPr>
        <w:t>• They are categorized as fixed resistors (constant resistance) or variable resistors (adjustable resistance).</w:t>
      </w:r>
    </w:p>
    <w:p>
      <w:pPr>
        <w:spacing w:before="0"/>
      </w:pPr>
      <w:r>
        <w:rPr>
          <w:b w:val="0"/>
        </w:rPr>
        <w:t>• Battery Characteristics: A battery is a device that converts chemical energy into electrical energy. The voltage rating of a battery determines the electric potential difference it can provide.</w:t>
      </w:r>
    </w:p>
    <w:p>
      <w:pPr>
        <w:spacing w:before="0"/>
      </w:pPr>
      <w:r>
        <w:rPr>
          <w:b w:val="0"/>
        </w:rPr>
        <w:t>• Common batteries include AA, AAA, lithium-ion, and lead-acid batteries, used in various applications like household electronics, vehicles, and industrial equipment.</w:t>
      </w:r>
    </w:p>
    <w:p>
      <w:pPr>
        <w:spacing w:before="0"/>
      </w:pPr>
      <w:r>
        <w:rPr>
          <w:b w:val="0"/>
        </w:rPr>
        <w:t>• Series vs. Parallel Circuits: Series Circuit: The current remains constant throughout the circuit, and the total resistance is the sum of individual resistances (Rtotal = R1 + R2 + …).</w:t>
      </w:r>
    </w:p>
    <w:p>
      <w:pPr>
        <w:spacing w:before="0"/>
      </w:pPr>
      <w:r>
        <w:rPr>
          <w:b w:val="0"/>
        </w:rPr>
        <w:t>• Parallel Circuit: The voltage remains constant across all branches, and the total resistance is calculated using 1/Rtotal = 1/R1 + 1/R2 + ….</w:t>
      </w:r>
    </w:p>
    <w:p>
      <w:pPr>
        <w:spacing w:before="0"/>
      </w:pPr>
      <w:r>
        <w:rPr>
          <w:b w:val="0"/>
        </w:rPr>
        <w:t>• Electrical Safety: To prevent electrical hazards, circuits are often equipped with fuses, circuit breakers, and insulation materials.</w:t>
      </w:r>
    </w:p>
    <w:p>
      <w:pPr>
        <w:spacing w:before="0"/>
      </w:pPr>
      <w:r>
        <w:rPr>
          <w:b w:val="0"/>
        </w:rPr>
        <w:t>• Proper resistance calculations are critical to ensure safe operation and avoid overheating.</w:t>
      </w:r>
    </w:p>
    <w:p>
      <w:pPr>
        <w:spacing w:before="0"/>
      </w:pPr>
      <w:r>
        <w:rPr>
          <w:b w:val="0"/>
        </w:rPr>
        <w:t>• Practical Examples: Parallel circuits are commonly found in home electrical systems, ensuring that individual appliances function independently.</w:t>
      </w:r>
    </w:p>
    <w:p>
      <w:pPr>
        <w:spacing w:before="0"/>
      </w:pPr>
      <w:r>
        <w:rPr>
          <w:b w:val="0"/>
        </w:rPr>
        <w:t>• Series circuits are used in applications like string lights, where the current flows through all components sequentially.</w:t>
      </w:r>
    </w:p>
    <w:p>
      <w:pPr>
        <w:spacing w:before="0"/>
      </w:pPr>
      <w:r>
        <w:rPr>
          <w:b w:val="0"/>
        </w:rPr>
      </w:r>
    </w:p>
    <w:p>
      <w:pPr>
        <w:spacing w:after="100" w:line="360" w:lineRule="auto" w:before="0"/>
      </w:pPr>
      <w:r>
        <w:rPr>
          <w:b w:val="0"/>
        </w:rPr>
        <w:t>31. The architectural style of ancient temples in Uttarakhand is primarily influenced by:</w:t>
      </w:r>
    </w:p>
    <w:p>
      <w:pPr>
        <w:spacing w:before="0"/>
      </w:pPr>
      <w:r>
        <w:rPr>
          <w:b w:val="0"/>
        </w:rPr>
      </w:r>
    </w:p>
    <w:p>
      <w:pPr>
        <w:spacing w:after="100" w:before="0"/>
      </w:pPr>
      <w:r>
        <w:rPr>
          <w:b w:val="0"/>
        </w:rPr>
        <w:t>A. North Indian Nagara style</w:t>
      </w:r>
    </w:p>
    <w:p>
      <w:pPr>
        <w:spacing w:after="100" w:before="0"/>
      </w:pPr>
      <w:r>
        <w:rPr>
          <w:b w:val="0"/>
        </w:rPr>
        <w:t>B. Indo-Gothic style</w:t>
      </w:r>
    </w:p>
    <w:p>
      <w:pPr>
        <w:spacing w:after="100" w:before="0"/>
      </w:pPr>
      <w:r>
        <w:rPr>
          <w:b w:val="0"/>
        </w:rPr>
        <w:t>C. Vesara style</w:t>
      </w:r>
    </w:p>
    <w:p>
      <w:pPr>
        <w:spacing w:after="100" w:before="0"/>
      </w:pPr>
      <w:r>
        <w:rPr>
          <w:b w:val="0"/>
        </w:rPr>
        <w:t>D. Chalukyan style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North Indian Nagara style. Key Points Additional Information Important Points</w:t>
      </w:r>
    </w:p>
    <w:p>
      <w:pPr>
        <w:spacing w:before="0"/>
      </w:pPr>
      <w:r>
        <w:rPr>
          <w:b w:val="0"/>
        </w:rPr>
        <w:t>• The ancient temples in Uttarakhand primarily follow the Nagara style of architecture, which is a prominent temple architecture style in North India.</w:t>
      </w:r>
    </w:p>
    <w:p>
      <w:pPr>
        <w:spacing w:before="0"/>
      </w:pPr>
      <w:r>
        <w:rPr>
          <w:b w:val="0"/>
        </w:rPr>
        <w:t>• In Nagara architecture, the temples have a curvilinear tower (Shikhara) over the sanctum (Garbhagriha). This distinguishes it from other architectural styles.</w:t>
      </w:r>
    </w:p>
    <w:p>
      <w:pPr>
        <w:spacing w:before="0"/>
      </w:pPr>
      <w:r>
        <w:rPr>
          <w:b w:val="0"/>
        </w:rPr>
        <w:t>• The temples in Uttarakhand, such as the Kedarnath, Badrinath, and Jageshwar temples, are renowned for their adherence to the Nagara style with regional adaptations to suit the Himalayan environment.</w:t>
      </w:r>
    </w:p>
    <w:p>
      <w:pPr>
        <w:spacing w:before="0"/>
      </w:pPr>
      <w:r>
        <w:rPr>
          <w:b w:val="0"/>
        </w:rPr>
        <w:t>• These temples are constructed using locally available stone, ensuring they can withstand the harsh weather conditions of the region.</w:t>
      </w:r>
    </w:p>
    <w:p>
      <w:pPr>
        <w:spacing w:before="0"/>
      </w:pPr>
      <w:r>
        <w:rPr>
          <w:b w:val="0"/>
        </w:rPr>
        <w:t>• The Kumaon and Garhwal regions of Uttarakhand are dotted with such temples, showcasing intricate carvings, ornamentation, and a focus on verticality as seen in traditional Nagara architecture.</w:t>
      </w:r>
    </w:p>
    <w:p>
      <w:pPr>
        <w:spacing w:before="0"/>
      </w:pPr>
      <w:r>
        <w:rPr>
          <w:b w:val="0"/>
        </w:rPr>
        <w:t>• Nagara Style of Architecture: The Nagara style is one of the three main temple architectural styles in India, along with the Dravidian and Vesara styles.</w:t>
      </w:r>
    </w:p>
    <w:p>
      <w:pPr>
        <w:spacing w:before="0"/>
      </w:pPr>
      <w:r>
        <w:rPr>
          <w:b w:val="0"/>
        </w:rPr>
        <w:t>• It is prevalent in North India and is characterized by a prominent Shikhara (tower) that curves inward and upward in a vertical direction.</w:t>
      </w:r>
    </w:p>
    <w:p>
      <w:pPr>
        <w:spacing w:before="0"/>
      </w:pPr>
      <w:r>
        <w:rPr>
          <w:b w:val="0"/>
        </w:rPr>
        <w:t>• The temples generally have a square base, with intricate carvings on walls and elaborate ornamentation.</w:t>
      </w:r>
    </w:p>
    <w:p>
      <w:pPr>
        <w:spacing w:before="0"/>
      </w:pPr>
      <w:r>
        <w:rPr>
          <w:b w:val="0"/>
        </w:rPr>
        <w:t>• Examples: Khajuraho Temples, Konark Sun Temple, and the temples of Uttarakhand.</w:t>
      </w:r>
    </w:p>
    <w:p>
      <w:pPr>
        <w:spacing w:before="0"/>
      </w:pPr>
      <w:r>
        <w:rPr>
          <w:b w:val="0"/>
        </w:rPr>
        <w:t>• Other Architectural Styles: Indo-Gothic style: This is a fusion of Indian and Gothic architectural elements, often seen in colonial-era structures like the Victoria Memorial (Kolkata). It is not related to temple architecture.</w:t>
      </w:r>
    </w:p>
    <w:p>
      <w:pPr>
        <w:spacing w:before="0"/>
      </w:pPr>
      <w:r>
        <w:rPr>
          <w:b w:val="0"/>
        </w:rPr>
        <w:t>• Vesara Style: A mix of Nagara and Dravidian styles, prevalent in the Deccan region, especially in Karnataka. Examples: Chalukyan temples.</w:t>
      </w:r>
    </w:p>
    <w:p>
      <w:pPr>
        <w:spacing w:before="0"/>
      </w:pPr>
      <w:r>
        <w:rPr>
          <w:b w:val="0"/>
        </w:rPr>
        <w:t>• Chalukyan Style: Associated with the Chalukya dynasty, this style is famous for intricate sculptures and pillared halls. It is predominantly seen in Karnataka and Andhra Pradesh.</w:t>
      </w:r>
    </w:p>
    <w:p>
      <w:pPr>
        <w:spacing w:before="0"/>
      </w:pPr>
      <w:r>
        <w:rPr>
          <w:b w:val="0"/>
        </w:rPr>
        <w:t>• Temples in Uttarakhand: Kedarnath Temple: A prime example of Nagara architecture, dedicated to Lord Shiva.</w:t>
      </w:r>
    </w:p>
    <w:p>
      <w:pPr>
        <w:spacing w:before="0"/>
      </w:pPr>
      <w:r>
        <w:rPr>
          <w:b w:val="0"/>
        </w:rPr>
        <w:t>• Badrinath Temple: Dedicated to Lord Vishnu, showcasing the Nagara style with local Himalayan influences.</w:t>
      </w:r>
    </w:p>
    <w:p>
      <w:pPr>
        <w:spacing w:before="0"/>
      </w:pPr>
      <w:r>
        <w:rPr>
          <w:b w:val="0"/>
        </w:rPr>
        <w:t>• Jageshwar Temple: A complex of over 100 small temples built in the Nagara style in the Kumaon region.</w:t>
      </w:r>
    </w:p>
    <w:p>
      <w:pPr>
        <w:spacing w:before="0"/>
      </w:pPr>
      <w:r>
        <w:rPr>
          <w:b w:val="0"/>
        </w:rPr>
        <w:t>• Key Features of Uttarakhand Temples: Use of stone masonry to withstand harsh weather.</w:t>
      </w:r>
    </w:p>
    <w:p>
      <w:pPr>
        <w:spacing w:before="0"/>
      </w:pPr>
      <w:r>
        <w:rPr>
          <w:b w:val="0"/>
        </w:rPr>
        <w:t>• Simple yet elegant designs, with a focus on spiritual symbolism.</w:t>
      </w:r>
    </w:p>
    <w:p>
      <w:pPr>
        <w:spacing w:before="0"/>
      </w:pPr>
      <w:r>
        <w:rPr>
          <w:b w:val="0"/>
        </w:rPr>
        <w:t>• Integration with natural surroundings, such as rivers and mountains, reflecting the religious significance of the Himalayas.</w:t>
      </w:r>
    </w:p>
    <w:p>
      <w:pPr>
        <w:spacing w:before="0"/>
      </w:pPr>
      <w:r>
        <w:rPr>
          <w:b w:val="0"/>
        </w:rPr>
        <w:t>• Historical Significance: The temples in Uttarakhand are believed to have been built between the 7th and 12th centuries, during the Katyuri and Chand dynasties.</w:t>
      </w:r>
    </w:p>
    <w:p>
      <w:pPr>
        <w:spacing w:before="0"/>
      </w:pPr>
      <w:r>
        <w:rPr>
          <w:b w:val="0"/>
        </w:rPr>
        <w:t>• Religious Importance: Many of these temples are part of the Char Dham Yatra, a significant pilgrimage in Hinduism.</w:t>
      </w:r>
    </w:p>
    <w:p>
      <w:pPr>
        <w:spacing w:before="0"/>
      </w:pPr>
      <w:r>
        <w:rPr>
          <w:b w:val="0"/>
        </w:rPr>
        <w:t>• Construction Material: Locally available granite and other stones were used to ensure durability and harmony with the natural environment.</w:t>
      </w:r>
    </w:p>
    <w:p>
      <w:pPr>
        <w:spacing w:before="0"/>
      </w:pPr>
      <w:r>
        <w:rPr>
          <w:b w:val="0"/>
        </w:rPr>
        <w:t>• Tourism: These temples attract millions of pilgrims and tourists annually, contributing to the economy of the region.</w:t>
      </w:r>
    </w:p>
    <w:p>
      <w:pPr>
        <w:spacing w:before="0"/>
      </w:pPr>
      <w:r>
        <w:rPr>
          <w:b w:val="0"/>
        </w:rPr>
      </w:r>
    </w:p>
    <w:p>
      <w:pPr>
        <w:spacing w:after="100" w:line="360" w:lineRule="auto" w:before="0"/>
      </w:pPr>
      <w:r>
        <w:rPr>
          <w:b w:val="0"/>
        </w:rPr>
        <w:t>32. How many gold medals did India win in 2022 Commonwealth Games?</w:t>
      </w:r>
    </w:p>
    <w:p>
      <w:pPr>
        <w:spacing w:before="0"/>
      </w:pPr>
      <w:r>
        <w:rPr>
          <w:b w:val="0"/>
        </w:rPr>
      </w:r>
    </w:p>
    <w:p>
      <w:pPr>
        <w:spacing w:after="100" w:before="0"/>
      </w:pPr>
      <w:r>
        <w:rPr>
          <w:b w:val="0"/>
        </w:rPr>
        <w:t>A. 15</w:t>
      </w:r>
    </w:p>
    <w:p>
      <w:pPr>
        <w:spacing w:after="100" w:before="0"/>
      </w:pPr>
      <w:r>
        <w:rPr>
          <w:b w:val="0"/>
        </w:rPr>
        <w:t>B. 22</w:t>
      </w:r>
    </w:p>
    <w:p>
      <w:pPr>
        <w:spacing w:after="100" w:before="0"/>
      </w:pPr>
      <w:r>
        <w:rPr>
          <w:b w:val="0"/>
        </w:rPr>
        <w:t>C. 26</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22. Key Points Additional Information Important Points</w:t>
      </w:r>
    </w:p>
    <w:p>
      <w:pPr>
        <w:spacing w:before="0"/>
      </w:pPr>
      <w:r>
        <w:rPr>
          <w:b w:val="0"/>
        </w:rPr>
        <w:t>• The 2022 Commonwealth Games were held in Birmingham, United Kingdom, from 28 July to 8 August 2022.</w:t>
      </w:r>
    </w:p>
    <w:p>
      <w:pPr>
        <w:spacing w:before="0"/>
      </w:pPr>
      <w:r>
        <w:rPr>
          <w:b w:val="0"/>
        </w:rPr>
        <w:t>• India won a total of 61 medals at the event, including 22 Gold, 16 Silver, and 23 Bronze.</w:t>
      </w:r>
    </w:p>
    <w:p>
      <w:pPr>
        <w:spacing w:before="0"/>
      </w:pPr>
      <w:r>
        <w:rPr>
          <w:b w:val="0"/>
        </w:rPr>
        <w:t>• India's gold medal tally of 22 placed it fourth in the overall medal standings, following Australia, England, and Canada.</w:t>
      </w:r>
    </w:p>
    <w:p>
      <w:pPr>
        <w:spacing w:before="0"/>
      </w:pPr>
      <w:r>
        <w:rPr>
          <w:b w:val="0"/>
        </w:rPr>
        <w:t>• The gold medal wins were achieved in various sports, including weightlifting, wrestling, badminton, table tennis, and lawn bowls. Notably, India achieved its first-ever gold medal in lawn bowls during these games.</w:t>
      </w:r>
    </w:p>
    <w:p>
      <w:pPr>
        <w:spacing w:before="0"/>
      </w:pPr>
      <w:r>
        <w:rPr>
          <w:b w:val="0"/>
        </w:rPr>
        <w:t>• India’s performance showcased the country's growing competitiveness in multi-sport events, particularly in disciplines like wrestling and weightlifting where Indian athletes excelled.</w:t>
      </w:r>
    </w:p>
    <w:p>
      <w:pPr>
        <w:spacing w:before="0"/>
      </w:pPr>
      <w:r>
        <w:rPr>
          <w:b w:val="0"/>
        </w:rPr>
        <w:t>• Medal Distribution: Weightlifting: India won 7 medals, including 3 Gold. Athletes like Mirabai Chanu shone in this category, winning a gold medal in the Women’s 49kg event.</w:t>
      </w:r>
    </w:p>
    <w:p>
      <w:pPr>
        <w:spacing w:before="0"/>
      </w:pPr>
      <w:r>
        <w:rPr>
          <w:b w:val="0"/>
        </w:rPr>
        <w:t>• Wrestling: Indian wrestlers dominated with 12 medals, including 6 Gold. Champions like Bajrang Punia and Sakshi Malik contributed to the medal tally.</w:t>
      </w:r>
    </w:p>
    <w:p>
      <w:pPr>
        <w:spacing w:before="0"/>
      </w:pPr>
      <w:r>
        <w:rPr>
          <w:b w:val="0"/>
        </w:rPr>
        <w:t>• Badminton: India secured 6 medals, including 3 Gold. Notable winners were P.V. Sindhu and Lakshya Sen.</w:t>
      </w:r>
    </w:p>
    <w:p>
      <w:pPr>
        <w:spacing w:before="0"/>
      </w:pPr>
      <w:r>
        <w:rPr>
          <w:b w:val="0"/>
        </w:rPr>
        <w:t>• Table Tennis: India won 7 medals, including 4 Gold. Achievements included men’s and women’s team victories.</w:t>
      </w:r>
    </w:p>
    <w:p>
      <w:pPr>
        <w:spacing w:before="0"/>
      </w:pPr>
      <w:r>
        <w:rPr>
          <w:b w:val="0"/>
        </w:rPr>
        <w:t>• Lawn Bowls: India achieved its first-ever gold medal in this sport in the Women's Fours event.</w:t>
      </w:r>
    </w:p>
    <w:p>
      <w:pPr>
        <w:spacing w:before="0"/>
      </w:pPr>
      <w:r>
        <w:rPr>
          <w:b w:val="0"/>
        </w:rPr>
        <w:t>• Historical Context: India first participated in the Commonwealth Games in 1934 and has been a consistent contender since.</w:t>
      </w:r>
    </w:p>
    <w:p>
      <w:pPr>
        <w:spacing w:before="0"/>
      </w:pPr>
      <w:r>
        <w:rPr>
          <w:b w:val="0"/>
        </w:rPr>
        <w:t>• The Delhi 2010 Commonwealth Games remain India's best performance, with a record 101 medals, including 38 Gold.</w:t>
      </w:r>
    </w:p>
    <w:p>
      <w:pPr>
        <w:spacing w:before="0"/>
      </w:pPr>
      <w:r>
        <w:rPr>
          <w:b w:val="0"/>
        </w:rPr>
        <w:t>• Key Athletes: Mirabai Chanu: Gold in Weightlifting (49kg).</w:t>
      </w:r>
    </w:p>
    <w:p>
      <w:pPr>
        <w:spacing w:before="0"/>
      </w:pPr>
      <w:r>
        <w:rPr>
          <w:b w:val="0"/>
        </w:rPr>
        <w:t>• Bajrang Punia: Gold in Wrestling (Men’s 65kg).</w:t>
      </w:r>
    </w:p>
    <w:p>
      <w:pPr>
        <w:spacing w:before="0"/>
      </w:pPr>
      <w:r>
        <w:rPr>
          <w:b w:val="0"/>
        </w:rPr>
        <w:t>• P.V. Sindhu: Gold in Badminton (Women’s Singles).</w:t>
      </w:r>
    </w:p>
    <w:p>
      <w:pPr>
        <w:spacing w:before="0"/>
      </w:pPr>
      <w:r>
        <w:rPr>
          <w:b w:val="0"/>
        </w:rPr>
        <w:t>• Nikhat Zareen: Gold in Boxing (Women’s Flyweight).</w:t>
      </w:r>
    </w:p>
    <w:p>
      <w:pPr>
        <w:spacing w:before="0"/>
      </w:pPr>
      <w:r>
        <w:rPr>
          <w:b w:val="0"/>
        </w:rPr>
        <w:t>• Sports Introduced: Women’s T20 Cricket was introduced for the first time in the Commonwealth Games, where India won a silver medal.</w:t>
      </w:r>
    </w:p>
    <w:p>
      <w:pPr>
        <w:spacing w:before="0"/>
      </w:pPr>
      <w:r>
        <w:rPr>
          <w:b w:val="0"/>
        </w:rPr>
        <w:t>• India’s team sports like hockey also performed well, winning the bronze medal in the women’s category and silver in the men’s category.</w:t>
      </w:r>
    </w:p>
    <w:p>
      <w:pPr>
        <w:spacing w:before="0"/>
      </w:pPr>
      <w:r>
        <w:rPr>
          <w:b w:val="0"/>
        </w:rPr>
        <w:t>• India’s Rank: India ranked 4th overall in the medal tally, underscoring its position as a leading sporting nation in the Commonwealth.</w:t>
      </w:r>
    </w:p>
    <w:p>
      <w:pPr>
        <w:spacing w:before="0"/>
      </w:pPr>
      <w:r>
        <w:rPr>
          <w:b w:val="0"/>
        </w:rPr>
        <w:t>• First-Time Achievements: The gold medal in Lawn Bowls was a historic achievement for India.</w:t>
      </w:r>
    </w:p>
    <w:p>
      <w:pPr>
        <w:spacing w:before="0"/>
      </w:pPr>
      <w:r>
        <w:rPr>
          <w:b w:val="0"/>
        </w:rPr>
        <w:t>• Focus on Non-Traditional Sports: India’s growing success in sports like table tennis and badminton highlights its diversification beyond traditional favorites like wrestling and weightlifting.</w:t>
      </w:r>
    </w:p>
    <w:p>
      <w:pPr>
        <w:spacing w:before="0"/>
      </w:pPr>
      <w:r>
        <w:rPr>
          <w:b w:val="0"/>
        </w:rPr>
        <w:t>• Government Support: Initiatives such as Target Olympic Podium Scheme (TOPS) and increased funding have contributed to India’s improved performance in international sports events.</w:t>
      </w:r>
    </w:p>
    <w:p>
      <w:pPr>
        <w:spacing w:before="0"/>
      </w:pPr>
      <w:r>
        <w:rPr>
          <w:b w:val="0"/>
        </w:rPr>
      </w:r>
    </w:p>
    <w:p>
      <w:pPr>
        <w:spacing w:after="100" w:line="360" w:lineRule="auto" w:before="0"/>
      </w:pPr>
      <w:r>
        <w:rPr>
          <w:b w:val="0"/>
        </w:rPr>
        <w:t>33. Which of the following statements is INCORRECT regarding plants?</w:t>
      </w:r>
    </w:p>
    <w:p>
      <w:pPr>
        <w:spacing w:before="0"/>
      </w:pPr>
      <w:r>
        <w:rPr>
          <w:b w:val="0"/>
        </w:rPr>
      </w:r>
    </w:p>
    <w:p>
      <w:pPr>
        <w:spacing w:after="100" w:before="0"/>
      </w:pPr>
      <w:r>
        <w:rPr>
          <w:b w:val="0"/>
        </w:rPr>
        <w:t>A. Roots take water from the soil</w:t>
      </w:r>
    </w:p>
    <w:p>
      <w:pPr>
        <w:spacing w:after="100" w:before="0"/>
      </w:pPr>
      <w:r>
        <w:rPr>
          <w:b w:val="0"/>
        </w:rPr>
        <w:t>B. Phloem tubes of cells specialized for water transport</w:t>
      </w:r>
    </w:p>
    <w:p>
      <w:pPr>
        <w:spacing w:after="100" w:before="0"/>
      </w:pPr>
      <w:r>
        <w:rPr>
          <w:b w:val="0"/>
        </w:rPr>
        <w:t>C. Chlorophyll, the green pigment in the leaves, absorbs light</w:t>
      </w:r>
    </w:p>
    <w:p>
      <w:pPr>
        <w:spacing w:after="100" w:before="0"/>
      </w:pPr>
      <w:r>
        <w:rPr>
          <w:b w:val="0"/>
        </w:rPr>
        <w:t>D. Stomata are the little pores in the leaves required for gaseous exchange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Phloem tubes of cells specialized for water transport. Key Points Additional Information Important Points</w:t>
      </w:r>
    </w:p>
    <w:p>
      <w:pPr>
        <w:spacing w:before="0"/>
      </w:pPr>
      <w:r>
        <w:rPr>
          <w:b w:val="0"/>
        </w:rPr>
        <w:t>• Roots take water from the soil: This statement is correct. Roots are specialized structures in plants that absorb water and nutrients from the soil. The water is then transported upward through the xylem tissue to other parts of the plant.</w:t>
      </w:r>
    </w:p>
    <w:p>
      <w:pPr>
        <w:spacing w:before="0"/>
      </w:pPr>
      <w:r>
        <w:rPr>
          <w:b w:val="0"/>
        </w:rPr>
        <w:t>• Phloem tubes of cells specialized for water transport: This statement is incorrect. Phloem is responsible for transporting food (mainly sugar) produced during photosynthesis from leaves to other parts of the plant. Water transport is carried out by the xylem tissue, not phloem. Hence, this option is incorrect.</w:t>
      </w:r>
    </w:p>
    <w:p>
      <w:pPr>
        <w:spacing w:before="0"/>
      </w:pPr>
      <w:r>
        <w:rPr>
          <w:b w:val="0"/>
        </w:rPr>
        <w:t>• Chlorophyll, the green pigment in the leaves, absorbs light: This statement is correct. Chlorophyll is a vital pigment found in chloroplasts of plant cells. It absorbs light, primarily in the blue and red wavelengths, to carry out photosynthesis by converting light energy into chemical energy.</w:t>
      </w:r>
    </w:p>
    <w:p>
      <w:pPr>
        <w:spacing w:before="0"/>
      </w:pPr>
      <w:r>
        <w:rPr>
          <w:b w:val="0"/>
        </w:rPr>
        <w:t>• Stomata are the little pores in the leaves required for gaseous exchange: This statement is correct. Stomata are tiny openings present on the surface of leaves that facilitate gaseous exchange, allowing oxygen to exit and carbon dioxide to enter for photosynthesis. They also play a role in transpiration.</w:t>
      </w:r>
    </w:p>
    <w:p>
      <w:pPr>
        <w:spacing w:before="0"/>
      </w:pPr>
      <w:r>
        <w:rPr>
          <w:b w:val="0"/>
        </w:rPr>
        <w:t>• Hence, the correct answer is Phloem tubes of cells specialized for water transport.</w:t>
      </w:r>
    </w:p>
    <w:p>
      <w:pPr>
        <w:spacing w:before="0"/>
      </w:pPr>
      <w:r>
        <w:rPr>
          <w:b w:val="0"/>
        </w:rPr>
        <w:t>• Xylem vs. Phloem: Xylem: Responsible for transporting water and dissolved minerals from roots to other parts of the plant. It consists of vessels and tracheids, which are specialized cells for water conduction.</w:t>
      </w:r>
    </w:p>
    <w:p>
      <w:pPr>
        <w:spacing w:before="0"/>
      </w:pPr>
      <w:r>
        <w:rPr>
          <w:b w:val="0"/>
        </w:rPr>
        <w:t>• Phloem: Transports organic nutrients, especially sucrose, from leaves (where photosynthesis occurs) to other parts of the plant. It consists of sieve tubes and companion cells.</w:t>
      </w:r>
    </w:p>
    <w:p>
      <w:pPr>
        <w:spacing w:before="0"/>
      </w:pPr>
      <w:r>
        <w:rPr>
          <w:b w:val="0"/>
        </w:rPr>
        <w:t>• Water transport mechanism: Water is absorbed by roots through osmosis and transported upward via capillary action in the xylem.</w:t>
      </w:r>
    </w:p>
    <w:p>
      <w:pPr>
        <w:spacing w:before="0"/>
      </w:pPr>
      <w:r>
        <w:rPr>
          <w:b w:val="0"/>
        </w:rPr>
        <w:t>• The transpiration process creates a suction force, pulling water upward through the plant.</w:t>
      </w:r>
    </w:p>
    <w:p>
      <w:pPr>
        <w:spacing w:before="0"/>
      </w:pPr>
      <w:r>
        <w:rPr>
          <w:b w:val="0"/>
        </w:rPr>
        <w:t>• Photosynthesis: Chlorophyll absorbs light energy and uses it to convert carbon dioxide and water into glucose and oxygen.</w:t>
      </w:r>
    </w:p>
    <w:p>
      <w:pPr>
        <w:spacing w:before="0"/>
      </w:pPr>
      <w:r>
        <w:rPr>
          <w:b w:val="0"/>
        </w:rPr>
        <w:t>• This process occurs in the chloroplasts, primarily in leaf cells.</w:t>
      </w:r>
    </w:p>
    <w:p>
      <w:pPr>
        <w:spacing w:before="0"/>
      </w:pPr>
      <w:r>
        <w:rPr>
          <w:b w:val="0"/>
        </w:rPr>
        <w:t>• Stomata and transpiration: Stomata regulate the exchange of gases (CO2 and O2) and water vapor through the process of transpiration.</w:t>
      </w:r>
    </w:p>
    <w:p>
      <w:pPr>
        <w:spacing w:before="0"/>
      </w:pPr>
      <w:r>
        <w:rPr>
          <w:b w:val="0"/>
        </w:rPr>
        <w:t>• They are controlled by guard cells, which open and close the stomatal pores depending on environmental conditions.</w:t>
      </w:r>
    </w:p>
    <w:p>
      <w:pPr>
        <w:spacing w:before="0"/>
      </w:pPr>
      <w:r>
        <w:rPr>
          <w:b w:val="0"/>
        </w:rPr>
        <w:t>• Functions of Xylem and Phloem: Xylem: One-way transport system for water and minerals from roots to leaves.</w:t>
      </w:r>
    </w:p>
    <w:p>
      <w:pPr>
        <w:spacing w:before="0"/>
      </w:pPr>
      <w:r>
        <w:rPr>
          <w:b w:val="0"/>
        </w:rPr>
        <w:t>• Phloem: Bidirectional transport system for nutrients between leaves and other parts of the plant.</w:t>
      </w:r>
    </w:p>
    <w:p>
      <w:pPr>
        <w:spacing w:before="0"/>
      </w:pPr>
      <w:r>
        <w:rPr>
          <w:b w:val="0"/>
        </w:rPr>
        <w:t>• Role of chlorophyll: Chlorophyll absorbs light most efficiently in the blue and red wavelengths, making leaves appear green due to the reflection of green light.</w:t>
      </w:r>
    </w:p>
    <w:p>
      <w:pPr>
        <w:spacing w:before="0"/>
      </w:pPr>
      <w:r>
        <w:rPr>
          <w:b w:val="0"/>
        </w:rPr>
        <w:t>• It is essential for converting light energy into glucose during photosynthesis.</w:t>
      </w:r>
    </w:p>
    <w:p>
      <w:pPr>
        <w:spacing w:before="0"/>
      </w:pPr>
      <w:r>
        <w:rPr>
          <w:b w:val="0"/>
        </w:rPr>
        <w:t>• Stomatal regulation: Stomata play a key role in maintaining plant water balance and enabling photosynthesis.</w:t>
      </w:r>
    </w:p>
    <w:p>
      <w:pPr>
        <w:spacing w:before="0"/>
      </w:pPr>
      <w:r>
        <w:rPr>
          <w:b w:val="0"/>
        </w:rPr>
        <w:t>• Environmental factors like humidity, temperature, and light intensity affect stomatal opening and closing.</w:t>
      </w:r>
    </w:p>
    <w:p>
      <w:pPr>
        <w:spacing w:before="0"/>
      </w:pPr>
      <w:r>
        <w:rPr>
          <w:b w:val="0"/>
        </w:rPr>
      </w:r>
    </w:p>
    <w:p>
      <w:pPr>
        <w:spacing w:after="100" w:line="360" w:lineRule="auto" w:before="0"/>
      </w:pPr>
      <w:r>
        <w:rPr>
          <w:b w:val="0"/>
        </w:rPr>
        <w:t>34. What makes the Goa Civil Code distinct from other personal laws in India?</w:t>
      </w:r>
    </w:p>
    <w:p>
      <w:pPr>
        <w:spacing w:before="0"/>
      </w:pPr>
      <w:r>
        <w:rPr>
          <w:b w:val="0"/>
        </w:rPr>
      </w:r>
    </w:p>
    <w:p>
      <w:pPr>
        <w:spacing w:after="100" w:before="0"/>
      </w:pPr>
      <w:r>
        <w:rPr>
          <w:b w:val="0"/>
        </w:rPr>
        <w:t>A. It applies only to the Hindu community in Goa.</w:t>
      </w:r>
    </w:p>
    <w:p>
      <w:pPr>
        <w:spacing w:after="100" w:before="0"/>
      </w:pPr>
      <w:r>
        <w:rPr>
          <w:b w:val="0"/>
        </w:rPr>
        <w:t>B. It is a uniform civil code that applies to all communities regardless of religion.</w:t>
      </w:r>
    </w:p>
    <w:p>
      <w:pPr>
        <w:spacing w:after="100" w:before="0"/>
      </w:pPr>
      <w:r>
        <w:rPr>
          <w:b w:val="0"/>
        </w:rPr>
        <w:t>C. It is based on British common law.</w:t>
      </w:r>
    </w:p>
    <w:p>
      <w:pPr>
        <w:spacing w:after="100" w:before="0"/>
      </w:pPr>
      <w:r>
        <w:rPr>
          <w:b w:val="0"/>
        </w:rPr>
        <w:t>D. It allows separate personal laws for different religions.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a uniform civil code that applies to all communities regardless of religion.. Key Points Additional Information Important Points ```</w:t>
      </w:r>
    </w:p>
    <w:p>
      <w:pPr>
        <w:spacing w:before="0"/>
      </w:pPr>
      <w:r>
        <w:rPr>
          <w:b w:val="0"/>
        </w:rPr>
        <w:t>• The Goa Civil Code, often referred to as the Uniform Civil Code (UCC) of Goa, is a set of civil laws that governs all residents of Goa, irrespective of their religion, ethnicity, or caste.</w:t>
      </w:r>
    </w:p>
    <w:p>
      <w:pPr>
        <w:spacing w:before="0"/>
      </w:pPr>
      <w:r>
        <w:rPr>
          <w:b w:val="0"/>
        </w:rPr>
        <w:t>• Unlike other states in India, Goa implements a single civil law for matters such as marriage, divorce, inheritance, and adoption, which applies uniformly to all communities.</w:t>
      </w:r>
    </w:p>
    <w:p>
      <w:pPr>
        <w:spacing w:before="0"/>
      </w:pPr>
      <w:r>
        <w:rPr>
          <w:b w:val="0"/>
        </w:rPr>
        <w:t>• This distinct code was derived from the Portuguese Civil Code of 1867 and was retained even after Goa's integration into India in 1961.</w:t>
      </w:r>
    </w:p>
    <w:p>
      <w:pPr>
        <w:spacing w:before="0"/>
      </w:pPr>
      <w:r>
        <w:rPr>
          <w:b w:val="0"/>
        </w:rPr>
        <w:t>• The Goa Civil Code is considered a practical example of the Uniform Civil Code, as envisaged under Article 44 of the Indian Constitution, which encourages the state to secure a uniform civil law for all citizens.</w:t>
      </w:r>
    </w:p>
    <w:p>
      <w:pPr>
        <w:spacing w:before="0"/>
      </w:pPr>
      <w:r>
        <w:rPr>
          <w:b w:val="0"/>
        </w:rPr>
        <w:t>• This code ensures gender equality by granting equal property rights to both sons and daughters and provides provisions for community property and fair distribution of assets in case of divorce.</w:t>
      </w:r>
    </w:p>
    <w:p>
      <w:pPr>
        <w:spacing w:before="0"/>
      </w:pPr>
      <w:r>
        <w:rPr>
          <w:b w:val="0"/>
        </w:rPr>
        <w:t>• Portuguese Civil Code Legacy: The Goa Civil Code is based on the Portuguese Civil Code of 1867, which was implemented during the Portuguese rule in Goa.</w:t>
      </w:r>
    </w:p>
    <w:p>
      <w:pPr>
        <w:spacing w:before="0"/>
      </w:pPr>
      <w:r>
        <w:rPr>
          <w:b w:val="0"/>
        </w:rPr>
        <w:t>• After Goa's liberation and integration into India in 1961, the code was retained to preserve its unique identity.</w:t>
      </w:r>
    </w:p>
    <w:p>
      <w:pPr>
        <w:spacing w:before="0"/>
      </w:pPr>
      <w:r>
        <w:rPr>
          <w:b w:val="0"/>
        </w:rPr>
        <w:t>• Unlike other Indian states, Goa did not adopt separate personal laws for different religious communities.</w:t>
      </w:r>
    </w:p>
    <w:p>
      <w:pPr>
        <w:spacing w:before="0"/>
      </w:pPr>
      <w:r>
        <w:rPr>
          <w:b w:val="0"/>
        </w:rPr>
        <w:t>• Key Features of the Goa Civil Code: Universal Application: It applies uniformly to all residents of Goa, irrespective of religion or caste.</w:t>
      </w:r>
    </w:p>
    <w:p>
      <w:pPr>
        <w:spacing w:before="0"/>
      </w:pPr>
      <w:r>
        <w:rPr>
          <w:b w:val="0"/>
        </w:rPr>
        <w:t>• Marriage and Divorce: Couples must register their marriage, and the code provides equal grounds for divorce for both men and women.</w:t>
      </w:r>
    </w:p>
    <w:p>
      <w:pPr>
        <w:spacing w:before="0"/>
      </w:pPr>
      <w:r>
        <w:rPr>
          <w:b w:val="0"/>
        </w:rPr>
        <w:t>• Inheritance: The code ensures equal inheritance rights for sons and daughters, promoting gender equality.</w:t>
      </w:r>
    </w:p>
    <w:p>
      <w:pPr>
        <w:spacing w:before="0"/>
      </w:pPr>
      <w:r>
        <w:rPr>
          <w:b w:val="0"/>
        </w:rPr>
        <w:t>• Community Property: Property acquired during the marriage is treated as community property and is divided equally upon divorce.</w:t>
      </w:r>
    </w:p>
    <w:p>
      <w:pPr>
        <w:spacing w:before="0"/>
      </w:pPr>
      <w:r>
        <w:rPr>
          <w:b w:val="0"/>
        </w:rPr>
        <w:t>• Uniform Civil Code in India: Article 44: It is a Directive Principle of State Policy in the Indian Constitution, which calls for the state to secure a Uniform Civil Code for all citizens.</w:t>
      </w:r>
    </w:p>
    <w:p>
      <w:pPr>
        <w:spacing w:before="0"/>
      </w:pPr>
      <w:r>
        <w:rPr>
          <w:b w:val="0"/>
        </w:rPr>
        <w:t>• At present, personal laws in most states vary based on religion, covering marriage, divorce, inheritance, and adoption.</w:t>
      </w:r>
    </w:p>
    <w:p>
      <w:pPr>
        <w:spacing w:before="0"/>
      </w:pPr>
      <w:r>
        <w:rPr>
          <w:b w:val="0"/>
        </w:rPr>
        <w:t>• The Goa Civil Code serves as a model for the implementation of a UCC in the rest of India.</w:t>
      </w:r>
    </w:p>
    <w:p>
      <w:pPr>
        <w:spacing w:before="0"/>
      </w:pPr>
      <w:r>
        <w:rPr>
          <w:b w:val="0"/>
        </w:rPr>
        <w:t>• Comparison with Other States: In other states, personal laws are governed by religious codes such as the Hindu Marriage Act, Muslim Personal Law (Shariat) Application Act, and Christian Marriage Act.</w:t>
      </w:r>
    </w:p>
    <w:p>
      <w:pPr>
        <w:spacing w:before="0"/>
      </w:pPr>
      <w:r>
        <w:rPr>
          <w:b w:val="0"/>
        </w:rPr>
        <w:t>• These laws vary widely, and there is no uniformity in civil matters across communities.</w:t>
      </w:r>
    </w:p>
    <w:p>
      <w:pPr>
        <w:spacing w:before="0"/>
      </w:pPr>
      <w:r>
        <w:rPr>
          <w:b w:val="0"/>
        </w:rPr>
        <w:t>• In contrast, Goa’s Civil Code ensures uniformity and equality for all its residents.</w:t>
      </w:r>
    </w:p>
    <w:p>
      <w:pPr>
        <w:spacing w:before="0"/>
      </w:pPr>
      <w:r>
        <w:rPr>
          <w:b w:val="0"/>
        </w:rPr>
        <w:t>• Debates on UCC: The implementation of a Uniform Civil Code across India has been a subject of debate due to its potential to replace personal laws with a common set of laws for all citizens.</w:t>
      </w:r>
    </w:p>
    <w:p>
      <w:pPr>
        <w:spacing w:before="0"/>
      </w:pPr>
      <w:r>
        <w:rPr>
          <w:b w:val="0"/>
        </w:rPr>
        <w:t>• Opponents argue that it might infringe upon religious freedom, as guaranteed under Article 25 of the Constitution.</w:t>
      </w:r>
    </w:p>
    <w:p>
      <w:pPr>
        <w:spacing w:before="0"/>
      </w:pPr>
      <w:r>
        <w:rPr>
          <w:b w:val="0"/>
        </w:rPr>
        <w:t>• Proponents believe it would promote equality and simplify legal processes.</w:t>
      </w:r>
    </w:p>
    <w:p>
      <w:pPr>
        <w:spacing w:before="0"/>
      </w:pPr>
      <w:r>
        <w:rPr>
          <w:b w:val="0"/>
        </w:rPr>
        <w:t>• Goa as a Model State: Goa’s Civil Code is often cited as an example of how a UCC can function effectively in a pluralistic society.</w:t>
      </w:r>
    </w:p>
    <w:p>
      <w:pPr>
        <w:spacing w:before="0"/>
      </w:pPr>
      <w:r>
        <w:rPr>
          <w:b w:val="0"/>
        </w:rPr>
        <w:t>• It demonstrates how uniform laws can coexist with diverse cultural and religious practices.</w:t>
      </w:r>
    </w:p>
    <w:p>
      <w:pPr>
        <w:spacing w:before="0"/>
      </w:pPr>
      <w:r>
        <w:rPr>
          <w:b w:val="0"/>
        </w:rPr>
        <w:t>• Challenges in Implementing UCC: Diverse religious practices and customs pose significant challenges to achieving consensus on a single set of laws.</w:t>
      </w:r>
    </w:p>
    <w:p>
      <w:pPr>
        <w:spacing w:before="0"/>
      </w:pPr>
      <w:r>
        <w:rPr>
          <w:b w:val="0"/>
        </w:rPr>
        <w:t>• There is a need for extensive consultations with stakeholders to ensure cultural and religious sensitivities are respected.</w:t>
      </w:r>
    </w:p>
    <w:p>
      <w:pPr>
        <w:spacing w:before="0"/>
      </w:pPr>
      <w:r>
        <w:rPr>
          <w:b w:val="0"/>
        </w:rPr>
      </w:r>
    </w:p>
    <w:p>
      <w:pPr>
        <w:spacing w:after="100" w:line="360" w:lineRule="auto" w:before="0"/>
      </w:pPr>
      <w:r>
        <w:rPr>
          <w:b w:val="0"/>
        </w:rPr>
        <w:t>35. ____ was commissioned into the Indian Navy in July 1985 and was Vice Chief of Naval Staff and Flag Officer Commanding-in-Chief of the Western Naval Command.</w:t>
      </w:r>
    </w:p>
    <w:p>
      <w:pPr>
        <w:spacing w:before="0"/>
      </w:pPr>
      <w:r>
        <w:rPr>
          <w:b w:val="0"/>
        </w:rPr>
      </w:r>
    </w:p>
    <w:p>
      <w:pPr>
        <w:spacing w:after="100" w:before="0"/>
      </w:pPr>
      <w:r>
        <w:rPr>
          <w:b w:val="0"/>
        </w:rPr>
        <w:t>A. Admiral Karambir Singh</w:t>
      </w:r>
    </w:p>
    <w:p>
      <w:pPr>
        <w:spacing w:after="100" w:before="0"/>
      </w:pPr>
      <w:r>
        <w:rPr>
          <w:b w:val="0"/>
        </w:rPr>
        <w:t>B. Admiral Sunil Lanba</w:t>
      </w:r>
    </w:p>
    <w:p>
      <w:pPr>
        <w:spacing w:after="100" w:before="0"/>
      </w:pPr>
      <w:r>
        <w:rPr>
          <w:b w:val="0"/>
        </w:rPr>
        <w:t>C. Admiral R. Hari Kumar</w:t>
      </w:r>
    </w:p>
    <w:p>
      <w:pPr>
        <w:spacing w:after="100" w:before="0"/>
      </w:pPr>
      <w:r>
        <w:rPr>
          <w:b w:val="0"/>
        </w:rPr>
        <w:t>D. Admiral Dinesh K. Tripathi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Admiral Dinesh K. Tripathi. Key Points Additional Information Important Points</w:t>
      </w:r>
    </w:p>
    <w:p>
      <w:pPr>
        <w:spacing w:before="0"/>
      </w:pPr>
      <w:r>
        <w:rPr>
          <w:b w:val="0"/>
        </w:rPr>
        <w:t>• Admiral Dinesh K. Tripathi was commissioned into the Indian Navy in July 1985, marking the beginning of his illustrious naval career.</w:t>
      </w:r>
    </w:p>
    <w:p>
      <w:pPr>
        <w:spacing w:before="0"/>
      </w:pPr>
      <w:r>
        <w:rPr>
          <w:b w:val="0"/>
        </w:rPr>
        <w:t>• He has held several key positions, including serving as the Vice Chief of Naval Staff, which is the second-highest-ranking officer in the Indian Navy.</w:t>
      </w:r>
    </w:p>
    <w:p>
      <w:pPr>
        <w:spacing w:before="0"/>
      </w:pPr>
      <w:r>
        <w:rPr>
          <w:b w:val="0"/>
        </w:rPr>
        <w:t>• Admiral Tripathi has also served as the Flag Officer Commanding-in-Chief of the Western Naval Command, one of the most significant operational commands in the Indian Navy.</w:t>
      </w:r>
    </w:p>
    <w:p>
      <w:pPr>
        <w:spacing w:before="0"/>
      </w:pPr>
      <w:r>
        <w:rPr>
          <w:b w:val="0"/>
        </w:rPr>
        <w:t>• The Western Naval Command is responsible for naval operations on the western seaboard of India, including key strategic areas in the Arabian Sea.</w:t>
      </w:r>
    </w:p>
    <w:p>
      <w:pPr>
        <w:spacing w:before="0"/>
      </w:pPr>
      <w:r>
        <w:rPr>
          <w:b w:val="0"/>
        </w:rPr>
        <w:t>• His appointment and leadership showcase his exceptional service and dedication to the Indian Navy, contributing to India's maritime security and operational readiness.</w:t>
      </w:r>
    </w:p>
    <w:p>
      <w:pPr>
        <w:spacing w:before="0"/>
      </w:pPr>
      <w:r>
        <w:rPr>
          <w:b w:val="0"/>
        </w:rPr>
        <w:t>• Indian Navy Overview: The Indian Navy is the maritime branch of the Indian Armed Forces, responsible for defending India's maritime borders.</w:t>
      </w:r>
    </w:p>
    <w:p>
      <w:pPr>
        <w:spacing w:before="0"/>
      </w:pPr>
      <w:r>
        <w:rPr>
          <w:b w:val="0"/>
        </w:rPr>
        <w:t>• It is one of the largest and most technologically advanced navies in the world, playing a crucial role in safeguarding India's strategic interests.</w:t>
      </w:r>
    </w:p>
    <w:p>
      <w:pPr>
        <w:spacing w:before="0"/>
      </w:pPr>
      <w:r>
        <w:rPr>
          <w:b w:val="0"/>
        </w:rPr>
        <w:t>• Western Naval Command: The Western Naval Command is headquartered in Mumbai, Maharashtra.</w:t>
      </w:r>
    </w:p>
    <w:p>
      <w:pPr>
        <w:spacing w:before="0"/>
      </w:pPr>
      <w:r>
        <w:rPr>
          <w:b w:val="0"/>
        </w:rPr>
        <w:t>• It oversees operations in the western coastal areas and the Arabian Sea, including maritime trade routes and strategic regions.</w:t>
      </w:r>
    </w:p>
    <w:p>
      <w:pPr>
        <w:spacing w:before="0"/>
      </w:pPr>
      <w:r>
        <w:rPr>
          <w:b w:val="0"/>
        </w:rPr>
        <w:t>• This command is integral to India's maritime defense due to its proximity to global trade routes and sensitive areas like the Persian Gulf.</w:t>
      </w:r>
    </w:p>
    <w:p>
      <w:pPr>
        <w:spacing w:before="0"/>
      </w:pPr>
      <w:r>
        <w:rPr>
          <w:b w:val="0"/>
        </w:rPr>
        <w:t>• Roles of Vice Chief of Naval Staff: The Vice Chief of Naval Staff is responsible for assisting the Chief of Naval Staff in managing the overall operations, modernization, and policy-making of the Indian Navy.</w:t>
      </w:r>
    </w:p>
    <w:p>
      <w:pPr>
        <w:spacing w:before="0"/>
      </w:pPr>
      <w:r>
        <w:rPr>
          <w:b w:val="0"/>
        </w:rPr>
        <w:t>• This position is pivotal in ensuring the operational readiness of the Navy and the implementation of strategic initiatives.</w:t>
      </w:r>
    </w:p>
    <w:p>
      <w:pPr>
        <w:spacing w:before="0"/>
      </w:pPr>
      <w:r>
        <w:rPr>
          <w:b w:val="0"/>
        </w:rPr>
        <w:t>• Admiral Dinesh K. Tripathi’s Contributions: Admiral Tripathi has contributed significantly to the modernization of the Indian Navy, enhancing its capability to meet modern-day challenges.</w:t>
      </w:r>
    </w:p>
    <w:p>
      <w:pPr>
        <w:spacing w:before="0"/>
      </w:pPr>
      <w:r>
        <w:rPr>
          <w:b w:val="0"/>
        </w:rPr>
        <w:t>• His leadership has been instrumental in strengthening India's maritime security and its role as a key player in the Indo-Pacific region.</w:t>
      </w:r>
    </w:p>
    <w:p>
      <w:pPr>
        <w:spacing w:before="0"/>
      </w:pPr>
      <w:r>
        <w:rPr>
          <w:b w:val="0"/>
        </w:rPr>
        <w:t>• Indian Navy Modernization: The Indian Navy has been undergoing significant modernization, including the induction of advanced ships, submarines, and aircraft.</w:t>
      </w:r>
    </w:p>
    <w:p>
      <w:pPr>
        <w:spacing w:before="0"/>
      </w:pPr>
      <w:r>
        <w:rPr>
          <w:b w:val="0"/>
        </w:rPr>
        <w:t>• Notable additions include the INS Vikrant, India's first indigenous aircraft carrier, and advanced frigates like INS Nilgiri.</w:t>
      </w:r>
    </w:p>
    <w:p>
      <w:pPr>
        <w:spacing w:before="0"/>
      </w:pPr>
      <w:r>
        <w:rPr>
          <w:b w:val="0"/>
        </w:rPr>
        <w:t>• Strategic Importance of the Arabian Sea: The Arabian Sea is a vital region for global trade and energy supply routes, making India's Western Naval Command strategically significant.</w:t>
      </w:r>
    </w:p>
    <w:p>
      <w:pPr>
        <w:spacing w:before="0"/>
      </w:pPr>
      <w:r>
        <w:rPr>
          <w:b w:val="0"/>
        </w:rPr>
        <w:t>• The command plays a key role in countering piracy, safeguarding maritime trade, and ensuring regional stability.</w:t>
      </w:r>
    </w:p>
    <w:p>
      <w:pPr>
        <w:spacing w:before="0"/>
      </w:pPr>
      <w:r>
        <w:rPr>
          <w:b w:val="0"/>
        </w:rPr>
        <w:t>• Leadership in the Navy: Admiral Tripathi exemplifies the leadership qualities required for high-ranking positions in the Navy, showcasing expertise, vision, and dedication.</w:t>
      </w:r>
    </w:p>
    <w:p>
      <w:pPr>
        <w:spacing w:before="0"/>
      </w:pPr>
      <w:r>
        <w:rPr>
          <w:b w:val="0"/>
        </w:rPr>
        <w:t>• His leadership has been pivotal in enhancing India's naval capabilities and maintaining a strong presence in strategic maritime regions.</w:t>
      </w:r>
    </w:p>
    <w:p>
      <w:pPr>
        <w:spacing w:before="0"/>
      </w:pPr>
      <w:r>
        <w:rPr>
          <w:b w:val="0"/>
        </w:rPr>
      </w:r>
    </w:p>
    <w:p>
      <w:pPr>
        <w:spacing w:after="100" w:line="360" w:lineRule="auto" w:before="0"/>
      </w:pPr>
      <w:r>
        <w:rPr>
          <w:b w:val="0"/>
        </w:rPr>
        <w:t>36. Which of the following is performed by women during the Sikkim weddings?</w:t>
      </w:r>
    </w:p>
    <w:p>
      <w:pPr>
        <w:spacing w:before="0"/>
      </w:pPr>
      <w:r>
        <w:rPr>
          <w:b w:val="0"/>
        </w:rPr>
      </w:r>
    </w:p>
    <w:p>
      <w:pPr>
        <w:spacing w:after="100" w:before="0"/>
      </w:pPr>
      <w:r>
        <w:rPr>
          <w:b w:val="0"/>
        </w:rPr>
        <w:t>A. Maruni</w:t>
      </w:r>
    </w:p>
    <w:p>
      <w:pPr>
        <w:spacing w:after="100" w:before="0"/>
      </w:pPr>
      <w:r>
        <w:rPr>
          <w:b w:val="0"/>
        </w:rPr>
        <w:t>B. Chhau</w:t>
      </w:r>
    </w:p>
    <w:p>
      <w:pPr>
        <w:spacing w:after="100" w:before="0"/>
      </w:pPr>
      <w:r>
        <w:rPr>
          <w:b w:val="0"/>
        </w:rPr>
        <w:t>C. Giddha</w:t>
      </w:r>
    </w:p>
    <w:p>
      <w:pPr>
        <w:spacing w:after="100" w:before="0"/>
      </w:pPr>
      <w:r>
        <w:rPr>
          <w:b w:val="0"/>
        </w:rPr>
        <w:t>D. Lavani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Maruni. Key Points Additional Information Important Points</w:t>
      </w:r>
    </w:p>
    <w:p>
      <w:pPr>
        <w:spacing w:before="0"/>
      </w:pPr>
      <w:r>
        <w:rPr>
          <w:b w:val="0"/>
        </w:rPr>
        <w:t>• Maruni Dance: Maruni is one of the oldest traditional dances performed during festivals and weddings in Sikkim.</w:t>
      </w:r>
    </w:p>
    <w:p>
      <w:pPr>
        <w:spacing w:before="0"/>
      </w:pPr>
      <w:r>
        <w:rPr>
          <w:b w:val="0"/>
        </w:rPr>
        <w:t>• It is primarily performed by women, though men occasionally join in, adorned in colorful costumes and elaborate jewelry.</w:t>
      </w:r>
    </w:p>
    <w:p>
      <w:pPr>
        <w:spacing w:before="0"/>
      </w:pPr>
      <w:r>
        <w:rPr>
          <w:b w:val="0"/>
        </w:rPr>
        <w:t>• This dance is accompanied by traditional Nepali music, showcasing the rich cultural heritage of the Nepali-speaking community in Sikkim.</w:t>
      </w:r>
    </w:p>
    <w:p>
      <w:pPr>
        <w:spacing w:before="0"/>
      </w:pPr>
      <w:r>
        <w:rPr>
          <w:b w:val="0"/>
        </w:rPr>
        <w:t>• The performers often wear bright and vibrant attire, including long skirts, blouses, and decorative accessories, representing the joy and celebration of weddings.</w:t>
      </w:r>
    </w:p>
    <w:p>
      <w:pPr>
        <w:spacing w:before="0"/>
      </w:pPr>
      <w:r>
        <w:rPr>
          <w:b w:val="0"/>
        </w:rPr>
        <w:t>• The dance reflects themes of happiness, prosperity, and social bonding, making it an integral part of Sikkimese weddings.</w:t>
      </w:r>
    </w:p>
    <w:p>
      <w:pPr>
        <w:spacing w:before="0"/>
      </w:pPr>
      <w:r>
        <w:rPr>
          <w:b w:val="0"/>
        </w:rPr>
        <w:t>• Chhau Dance: Origin: Chhau is a traditional Indian dance form originating from Odisha, Jharkhand, and West Bengal.</w:t>
      </w:r>
    </w:p>
    <w:p>
      <w:pPr>
        <w:spacing w:before="0"/>
      </w:pPr>
      <w:r>
        <w:rPr>
          <w:b w:val="0"/>
        </w:rPr>
        <w:t>• Features: It involves masked performances depicting mythology and religious themes, typically performed by men.</w:t>
      </w:r>
    </w:p>
    <w:p>
      <w:pPr>
        <w:spacing w:before="0"/>
      </w:pPr>
      <w:r>
        <w:rPr>
          <w:b w:val="0"/>
        </w:rPr>
        <w:t>• Use: This dance is not associated with Sikkimese weddings but is a significant feature of regional festivals.</w:t>
      </w:r>
    </w:p>
    <w:p>
      <w:pPr>
        <w:spacing w:before="0"/>
      </w:pPr>
      <w:r>
        <w:rPr>
          <w:b w:val="0"/>
        </w:rPr>
        <w:t>• Giddha Dance: Origin: Giddha is a popular folk dance from Punjab, performed exclusively by women.</w:t>
      </w:r>
    </w:p>
    <w:p>
      <w:pPr>
        <w:spacing w:before="0"/>
      </w:pPr>
      <w:r>
        <w:rPr>
          <w:b w:val="0"/>
        </w:rPr>
        <w:t>• Theme: It narrates stories of day-to-day life, often expressing emotions and joy.</w:t>
      </w:r>
    </w:p>
    <w:p>
      <w:pPr>
        <w:spacing w:before="0"/>
      </w:pPr>
      <w:r>
        <w:rPr>
          <w:b w:val="0"/>
        </w:rPr>
        <w:t>• Use: It is not related to Sikkimese culture or weddings.</w:t>
      </w:r>
    </w:p>
    <w:p>
      <w:pPr>
        <w:spacing w:before="0"/>
      </w:pPr>
      <w:r>
        <w:rPr>
          <w:b w:val="0"/>
        </w:rPr>
        <w:t>• Lavani Dance: Origin: Lavani is a traditional dance form of Maharashtra, performed with rhythmic beats and storytelling.</w:t>
      </w:r>
    </w:p>
    <w:p>
      <w:pPr>
        <w:spacing w:before="0"/>
      </w:pPr>
      <w:r>
        <w:rPr>
          <w:b w:val="0"/>
        </w:rPr>
        <w:t>• Features: It is known for its energetic movements and vibrant costumes, often performed during cultural events.</w:t>
      </w:r>
    </w:p>
    <w:p>
      <w:pPr>
        <w:spacing w:before="0"/>
      </w:pPr>
      <w:r>
        <w:rPr>
          <w:b w:val="0"/>
        </w:rPr>
        <w:t>• Use: It does not have any relevance to Sikkimese weddings.</w:t>
      </w:r>
    </w:p>
    <w:p>
      <w:pPr>
        <w:spacing w:before="0"/>
      </w:pPr>
      <w:r>
        <w:rPr>
          <w:b w:val="0"/>
        </w:rPr>
        <w:t>• Sikkim's Cultural Heritage: Sikkim's traditional dances, such as Maruni, are deeply rooted in its Nepali-speaking community.</w:t>
      </w:r>
    </w:p>
    <w:p>
      <w:pPr>
        <w:spacing w:before="0"/>
      </w:pPr>
      <w:r>
        <w:rPr>
          <w:b w:val="0"/>
        </w:rPr>
        <w:t>• The state is known for its diverse ethnic groups, including Bhutia, Lepcha, and Nepali communities, each contributing unique art forms.</w:t>
      </w:r>
    </w:p>
    <w:p>
      <w:pPr>
        <w:spacing w:before="0"/>
      </w:pPr>
      <w:r>
        <w:rPr>
          <w:b w:val="0"/>
        </w:rPr>
        <w:t>• Festivals like Losar, Dasain, and Tihar are celebrated with traditional music and dance performances.</w:t>
      </w:r>
    </w:p>
    <w:p>
      <w:pPr>
        <w:spacing w:before="0"/>
      </w:pPr>
      <w:r>
        <w:rPr>
          <w:b w:val="0"/>
        </w:rPr>
        <w:t>• Other Sikkimese Dances: Tamang Selo: A traditional dance performed by the Tamang community of Sikkim, accompanied by Damphu (a small drum).</w:t>
      </w:r>
    </w:p>
    <w:p>
      <w:pPr>
        <w:spacing w:before="0"/>
      </w:pPr>
      <w:r>
        <w:rPr>
          <w:b w:val="0"/>
        </w:rPr>
        <w:t>• Singhi Chham: A mask dance performed during festivals representing the snow lion, the guardian deity of the region.</w:t>
      </w:r>
    </w:p>
    <w:p>
      <w:pPr>
        <w:spacing w:before="0"/>
      </w:pPr>
      <w:r>
        <w:rPr>
          <w:b w:val="0"/>
        </w:rPr>
        <w:t>• Historical Significance: Maruni: Historically performed in Nepal and adopted by Sikkimese communities, showcasing cultural ties.</w:t>
      </w:r>
    </w:p>
    <w:p>
      <w:pPr>
        <w:spacing w:before="0"/>
      </w:pPr>
      <w:r>
        <w:rPr>
          <w:b w:val="0"/>
        </w:rPr>
        <w:t>• It serves as a medium to preserve and promote traditional art forms.</w:t>
      </w:r>
    </w:p>
    <w:p>
      <w:pPr>
        <w:spacing w:before="0"/>
      </w:pPr>
      <w:r>
        <w:rPr>
          <w:b w:val="0"/>
        </w:rPr>
      </w:r>
    </w:p>
    <w:p>
      <w:pPr>
        <w:spacing w:after="100" w:line="360" w:lineRule="auto" w:before="0"/>
      </w:pPr>
      <w:r>
        <w:rPr>
          <w:b w:val="0"/>
        </w:rPr>
        <w:t>37. Which of the following options is the correct order of the prehistoric periods?</w:t>
      </w:r>
    </w:p>
    <w:p>
      <w:pPr>
        <w:spacing w:before="0"/>
      </w:pPr>
      <w:r>
        <w:rPr>
          <w:b w:val="0"/>
        </w:rPr>
      </w:r>
    </w:p>
    <w:p>
      <w:pPr>
        <w:spacing w:after="100" w:before="0"/>
      </w:pPr>
      <w:r>
        <w:rPr>
          <w:b w:val="0"/>
        </w:rPr>
        <w:t>A. Mesolithic, Paleolithic, Neolithic, Metal Age.</w:t>
      </w:r>
    </w:p>
    <w:p>
      <w:pPr>
        <w:spacing w:after="100" w:before="0"/>
      </w:pPr>
      <w:r>
        <w:rPr>
          <w:b w:val="0"/>
        </w:rPr>
        <w:t>B. Paleolithic, Mesolithic, Neolithic, Metal Age.</w:t>
      </w:r>
    </w:p>
    <w:p>
      <w:pPr>
        <w:spacing w:after="100" w:before="0"/>
      </w:pPr>
      <w:r>
        <w:rPr>
          <w:b w:val="0"/>
        </w:rPr>
        <w:t>C. Paleolithic, Neolithic, Mesolithic, Metal Age.</w:t>
      </w:r>
    </w:p>
    <w:p>
      <w:pPr>
        <w:spacing w:after="100" w:before="0"/>
      </w:pPr>
      <w:r>
        <w:rPr>
          <w:b w:val="0"/>
        </w:rPr>
        <w:t>D. Neolithic, Mesolithic, Paleolithic, Metal 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Paleolithic, Mesolithic, Neolithic, Metal Age. Key Points Additional Information Important Points</w:t>
      </w:r>
    </w:p>
    <w:p>
      <w:pPr>
        <w:spacing w:before="0"/>
      </w:pPr>
      <w:r>
        <w:rPr>
          <w:b w:val="0"/>
        </w:rPr>
        <w:t>• Paleolithic Age: The earliest period of human history, also known as the Old Stone Age. It began approximately 2.5 million years ago and lasted until around 10,000 BCE. Humans relied on hunting, gathering, and used simple stone tools. They lived in caves and were primarily nomadic.</w:t>
      </w:r>
    </w:p>
    <w:p>
      <w:pPr>
        <w:spacing w:before="0"/>
      </w:pPr>
      <w:r>
        <w:rPr>
          <w:b w:val="0"/>
        </w:rPr>
        <w:t>• Mesolithic Age: The Middle Stone Age, spanning roughly between 10,000 BCE to 8,000 BCE. This period acted as a transition between the Paleolithic and Neolithic ages. Humans began domesticating animals and using improved stone tools. It marked the gradual shift towards settled life.</w:t>
      </w:r>
    </w:p>
    <w:p>
      <w:pPr>
        <w:spacing w:before="0"/>
      </w:pPr>
      <w:r>
        <w:rPr>
          <w:b w:val="0"/>
        </w:rPr>
        <w:t>• Neolithic Age: Known as the New Stone Age, it began around 8,000 BCE and lasted until approximately 3,000 BCE. Humans practiced agriculture, built permanent settlements, and used polished stone tools. This age witnessed significant advancements, including pottery and weaving.</w:t>
      </w:r>
    </w:p>
    <w:p>
      <w:pPr>
        <w:spacing w:before="0"/>
      </w:pPr>
      <w:r>
        <w:rPr>
          <w:b w:val="0"/>
        </w:rPr>
        <w:t>• Metal Age: The period that followed the Neolithic Age, starting around 3,000 BCE. Humans discovered and began using metals like copper, bronze, and iron. This age marked the beginning of civilizations, trade, and written history.</w:t>
      </w:r>
    </w:p>
    <w:p>
      <w:pPr>
        <w:spacing w:before="0"/>
      </w:pPr>
      <w:r>
        <w:rPr>
          <w:b w:val="0"/>
        </w:rPr>
        <w:t>• The prehistoric periods represent the evolution of human history, technology, and lifestyle, with the correct chronological order being Paleolithic → Mesolithic → Neolithic → Metal Age.</w:t>
      </w:r>
    </w:p>
    <w:p>
      <w:pPr>
        <w:spacing w:before="0"/>
      </w:pPr>
      <w:r>
        <w:rPr>
          <w:b w:val="0"/>
        </w:rPr>
        <w:t>• Paleolithic Age: Humans used rudimentary tools made of stone, wood, and bone.</w:t>
      </w:r>
    </w:p>
    <w:p>
      <w:pPr>
        <w:spacing w:before="0"/>
      </w:pPr>
      <w:r>
        <w:rPr>
          <w:b w:val="0"/>
        </w:rPr>
        <w:t>• Art forms such as cave paintings were developed, particularly in regions like Lascaux (France) and Altamira (Spain).</w:t>
      </w:r>
    </w:p>
    <w:p>
      <w:pPr>
        <w:spacing w:before="0"/>
      </w:pPr>
      <w:r>
        <w:rPr>
          <w:b w:val="0"/>
        </w:rPr>
        <w:t>• Hunting and gathering were the primary means of survival.</w:t>
      </w:r>
    </w:p>
    <w:p>
      <w:pPr>
        <w:spacing w:before="0"/>
      </w:pPr>
      <w:r>
        <w:rPr>
          <w:b w:val="0"/>
        </w:rPr>
        <w:t>• Fire was discovered and used for cooking and protection.</w:t>
      </w:r>
    </w:p>
    <w:p>
      <w:pPr>
        <w:spacing w:before="0"/>
      </w:pPr>
      <w:r>
        <w:rPr>
          <w:b w:val="0"/>
        </w:rPr>
        <w:t>• Mesolithic Age: Humans began taming animals like dogs and started fishing.</w:t>
      </w:r>
    </w:p>
    <w:p>
      <w:pPr>
        <w:spacing w:before="0"/>
      </w:pPr>
      <w:r>
        <w:rPr>
          <w:b w:val="0"/>
        </w:rPr>
        <w:t>• Microlith tools, small and sharp, were developed.</w:t>
      </w:r>
    </w:p>
    <w:p>
      <w:pPr>
        <w:spacing w:before="0"/>
      </w:pPr>
      <w:r>
        <w:rPr>
          <w:b w:val="0"/>
        </w:rPr>
        <w:t>• The bow and arrow were invented for hunting and defense.</w:t>
      </w:r>
    </w:p>
    <w:p>
      <w:pPr>
        <w:spacing w:before="0"/>
      </w:pPr>
      <w:r>
        <w:rPr>
          <w:b w:val="0"/>
        </w:rPr>
        <w:t>• Evidence of semi-permanent settlements emerged during this age.</w:t>
      </w:r>
    </w:p>
    <w:p>
      <w:pPr>
        <w:spacing w:before="0"/>
      </w:pPr>
      <w:r>
        <w:rPr>
          <w:b w:val="0"/>
        </w:rPr>
        <w:t>• Neolithic Age: Marked by the invention of agriculture, leading to food surplus and settled communities.</w:t>
      </w:r>
    </w:p>
    <w:p>
      <w:pPr>
        <w:spacing w:before="0"/>
      </w:pPr>
      <w:r>
        <w:rPr>
          <w:b w:val="0"/>
        </w:rPr>
        <w:t>• Domestication of animals like sheep, goats, and cattle became prevalent.</w:t>
      </w:r>
    </w:p>
    <w:p>
      <w:pPr>
        <w:spacing w:before="0"/>
      </w:pPr>
      <w:r>
        <w:rPr>
          <w:b w:val="0"/>
        </w:rPr>
        <w:t>• Advanced tools and technologies, such as plows, were introduced.</w:t>
      </w:r>
    </w:p>
    <w:p>
      <w:pPr>
        <w:spacing w:before="0"/>
      </w:pPr>
      <w:r>
        <w:rPr>
          <w:b w:val="0"/>
        </w:rPr>
        <w:t>• Pottery and weaving became prominent cultural practices.</w:t>
      </w:r>
    </w:p>
    <w:p>
      <w:pPr>
        <w:spacing w:before="0"/>
      </w:pPr>
      <w:r>
        <w:rPr>
          <w:b w:val="0"/>
        </w:rPr>
        <w:t>• Metal Age: The discovery and use of metals like bronze and iron transformed human civilization.</w:t>
      </w:r>
    </w:p>
    <w:p>
      <w:pPr>
        <w:spacing w:before="0"/>
      </w:pPr>
      <w:r>
        <w:rPr>
          <w:b w:val="0"/>
        </w:rPr>
        <w:t>• Metallurgy led to the creation of stronger tools and weapons.</w:t>
      </w:r>
    </w:p>
    <w:p>
      <w:pPr>
        <w:spacing w:before="0"/>
      </w:pPr>
      <w:r>
        <w:rPr>
          <w:b w:val="0"/>
        </w:rPr>
        <w:t>• The rise of urban centers, trade networks, and writing systems marked this period.</w:t>
      </w:r>
    </w:p>
    <w:p>
      <w:pPr>
        <w:spacing w:before="0"/>
      </w:pPr>
      <w:r>
        <w:rPr>
          <w:b w:val="0"/>
        </w:rPr>
        <w:t>• Examples include the Bronze Age civilizations like Mesopotamia, Egypt, and the Indus Valley.</w:t>
      </w:r>
    </w:p>
    <w:p>
      <w:pPr>
        <w:spacing w:before="0"/>
      </w:pPr>
      <w:r>
        <w:rPr>
          <w:b w:val="0"/>
        </w:rPr>
        <w:t>• Prehistoric Chronology: The term "prehistoric" refers to the time before written records were kept.</w:t>
      </w:r>
    </w:p>
    <w:p>
      <w:pPr>
        <w:spacing w:before="0"/>
      </w:pPr>
      <w:r>
        <w:rPr>
          <w:b w:val="0"/>
        </w:rPr>
        <w:t>• Each prehistoric age reflects significant changes in technology, culture, and society.</w:t>
      </w:r>
    </w:p>
    <w:p>
      <w:pPr>
        <w:spacing w:before="0"/>
      </w:pPr>
      <w:r>
        <w:rPr>
          <w:b w:val="0"/>
        </w:rPr>
        <w:t>• Archaeological Evidence: Artifacts such as tools, pottery, and cave paintings provide insights into prehistoric life.</w:t>
      </w:r>
    </w:p>
    <w:p>
      <w:pPr>
        <w:spacing w:before="0"/>
      </w:pPr>
      <w:r>
        <w:rPr>
          <w:b w:val="0"/>
        </w:rPr>
        <w:t>• Important archaeological sites include Stonehenge, Harappa, and Chatal Huyuk.</w:t>
      </w:r>
    </w:p>
    <w:p>
      <w:pPr>
        <w:spacing w:before="0"/>
      </w:pPr>
      <w:r>
        <w:rPr>
          <w:b w:val="0"/>
        </w:rPr>
        <w:t>• Impact on Civilization: Advancements during these periods laid the foundation for modern human societies.</w:t>
      </w:r>
    </w:p>
    <w:p>
      <w:pPr>
        <w:spacing w:before="0"/>
      </w:pPr>
      <w:r>
        <w:rPr>
          <w:b w:val="0"/>
        </w:rPr>
        <w:t>• Trade, governance, and cultural development emerged strongly during the Metal Age.</w:t>
      </w:r>
    </w:p>
    <w:p>
      <w:pPr>
        <w:spacing w:before="0"/>
      </w:pPr>
      <w:r>
        <w:rPr>
          <w:b w:val="0"/>
        </w:rPr>
      </w:r>
    </w:p>
    <w:p>
      <w:pPr>
        <w:spacing w:after="100" w:line="360" w:lineRule="auto" w:before="0"/>
      </w:pPr>
      <w:r>
        <w:rPr>
          <w:b w:val="0"/>
        </w:rPr>
        <w:t>38. Consider the following statements regarding the development of railways in India. 1. The first railway line was started in 1853 from Bombay to Pune. 2. The broad gauge covers the highest proportion of tracks of Indian railways. Which of the statement(s) given is/are INCORRECT?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The first railway line in India was started in 1853, but it ran from Bombay (Mumbai) to Thane, not Bombay to Pune. Therefore, this statement is incorrect.</w:t>
      </w:r>
    </w:p>
    <w:p>
      <w:pPr>
        <w:spacing w:before="0"/>
      </w:pPr>
      <w:r>
        <w:rPr>
          <w:b w:val="0"/>
        </w:rPr>
        <w:t>• Statement 2: The broad gauge75-80% of Indian Railways' total track network operates on broad gauge. Hence, this statement is correct.</w:t>
      </w:r>
    </w:p>
    <w:p>
      <w:pPr>
        <w:spacing w:before="0"/>
      </w:pPr>
      <w:r>
        <w:rPr>
          <w:b w:val="0"/>
        </w:rPr>
        <w:t>• Since the question asks for the incorrect statement(s), and only Statement 1 is incorrect, the correct answer is Option 1.</w:t>
      </w:r>
    </w:p>
    <w:p>
      <w:pPr>
        <w:spacing w:before="0"/>
      </w:pPr>
      <w:r>
        <w:rPr>
          <w:b w:val="0"/>
        </w:rPr>
        <w:t>• Indian Railways Overview: Indian Railways is one of the largest rail networks in the world, established in 1853.</w:t>
      </w:r>
    </w:p>
    <w:p>
      <w:pPr>
        <w:spacing w:before="0"/>
      </w:pPr>
      <w:r>
        <w:rPr>
          <w:b w:val="0"/>
        </w:rPr>
        <w:t>• The first passenger train ran on 16 April 1853, covering a distance of 34 kilometers from Bombay to Thane.</w:t>
      </w:r>
    </w:p>
    <w:p>
      <w:pPr>
        <w:spacing w:before="0"/>
      </w:pPr>
      <w:r>
        <w:rPr>
          <w:b w:val="0"/>
        </w:rPr>
        <w:t>• It operates under the Ministry of Railways, Government of India, and has multiple gauges including broad gauge, meter gauge, and narrow gauge.</w:t>
      </w:r>
    </w:p>
    <w:p>
      <w:pPr>
        <w:spacing w:before="0"/>
      </w:pPr>
      <w:r>
        <w:rPr>
          <w:b w:val="0"/>
        </w:rPr>
        <w:t>• Broad Gauge: The broad gauge has a track width of 1,676 mm, making it the standard and most widely used gauge in India.</w:t>
      </w:r>
    </w:p>
    <w:p>
      <w:pPr>
        <w:spacing w:before="0"/>
      </w:pPr>
      <w:r>
        <w:rPr>
          <w:b w:val="0"/>
        </w:rPr>
        <w:t>• It is used for long-distance passenger and freight trains due to its stability and capacity.</w:t>
      </w:r>
    </w:p>
    <w:p>
      <w:pPr>
        <w:spacing w:before="0"/>
      </w:pPr>
      <w:r>
        <w:rPr>
          <w:b w:val="0"/>
        </w:rPr>
        <w:t>• Approximately 75% of the railway tracks in India utilize broad gauge.</w:t>
      </w:r>
    </w:p>
    <w:p>
      <w:pPr>
        <w:spacing w:before="0"/>
      </w:pPr>
      <w:r>
        <w:rPr>
          <w:b w:val="0"/>
        </w:rPr>
        <w:t>• Historical Development of Railways: The British introduced railways in India primarily for transporting goods and raw materials to ports for export.</w:t>
      </w:r>
    </w:p>
    <w:p>
      <w:pPr>
        <w:spacing w:before="0"/>
      </w:pPr>
      <w:r>
        <w:rPr>
          <w:b w:val="0"/>
        </w:rPr>
        <w:t>• Post-independence, railways were nationalized and expanded to connect remote areas for socio-economic development.</w:t>
      </w:r>
    </w:p>
    <w:p>
      <w:pPr>
        <w:spacing w:before="0"/>
      </w:pPr>
      <w:r>
        <w:rPr>
          <w:b w:val="0"/>
        </w:rPr>
        <w:t>• Other Railway Gauges: Meter Gauge: Track width is 1,000 mm, primarily used in some older and regional rail networks.</w:t>
      </w:r>
    </w:p>
    <w:p>
      <w:pPr>
        <w:spacing w:before="0"/>
      </w:pPr>
      <w:r>
        <w:rPr>
          <w:b w:val="0"/>
        </w:rPr>
        <w:t>• Narrow Gauge: Track width is 762 mm or 610 mm, used in hilly terrains for specific rail lines like the Darjeeling Himalayan Railway.</w:t>
      </w:r>
    </w:p>
    <w:p>
      <w:pPr>
        <w:spacing w:before="0"/>
      </w:pPr>
      <w:r>
        <w:rPr>
          <w:b w:val="0"/>
        </w:rPr>
        <w:t>• First Railway Line: The first railway line in India was constructed by the Great Indian Peninsula Railway (GIPR).</w:t>
      </w:r>
    </w:p>
    <w:p>
      <w:pPr>
        <w:spacing w:before="0"/>
      </w:pPr>
      <w:r>
        <w:rPr>
          <w:b w:val="0"/>
        </w:rPr>
        <w:t>• Railway Zones: Indian Railways is divided into 18 zones, each with its own headquarters.</w:t>
      </w:r>
    </w:p>
    <w:p>
      <w:pPr>
        <w:spacing w:before="0"/>
      </w:pPr>
      <w:r>
        <w:rPr>
          <w:b w:val="0"/>
        </w:rPr>
        <w:t>• Significance of Broad Gauge: Broad gauge allows for higher speed trains and greater load capacity, making it ideal for India’s heavy traffic requirements.</w:t>
      </w:r>
    </w:p>
    <w:p>
      <w:pPr>
        <w:spacing w:before="0"/>
      </w:pPr>
      <w:r>
        <w:rPr>
          <w:b w:val="0"/>
        </w:rPr>
        <w:t>• UNESCO World Heritage Sites: Indian Railways has UNESCO World Heritage Sites, including the Darjeeling Himalayan Railway, Nilgiri Mountain Railway, and Kalka-Shimla Railway.</w:t>
      </w:r>
    </w:p>
    <w:p>
      <w:pPr>
        <w:spacing w:before="0"/>
      </w:pPr>
      <w:r>
        <w:rPr>
          <w:b w:val="0"/>
        </w:rPr>
      </w:r>
    </w:p>
    <w:p>
      <w:pPr>
        <w:spacing w:after="100" w:line="360" w:lineRule="auto" w:before="0"/>
      </w:pPr>
      <w:r>
        <w:rPr>
          <w:b w:val="0"/>
        </w:rPr>
        <w:t>39. Temporary human settlements are usually built in which of the following regions?</w:t>
      </w:r>
    </w:p>
    <w:p>
      <w:pPr>
        <w:spacing w:before="0"/>
      </w:pPr>
      <w:r>
        <w:rPr>
          <w:b w:val="0"/>
        </w:rPr>
      </w:r>
    </w:p>
    <w:p>
      <w:pPr>
        <w:spacing w:after="100" w:before="0"/>
      </w:pPr>
      <w:r>
        <w:rPr>
          <w:b w:val="0"/>
        </w:rPr>
        <w:t>A. Cold desert regions</w:t>
      </w:r>
    </w:p>
    <w:p>
      <w:pPr>
        <w:spacing w:after="100" w:before="0"/>
      </w:pPr>
      <w:r>
        <w:rPr>
          <w:b w:val="0"/>
        </w:rPr>
        <w:t>B. Deep forested areas</w:t>
      </w:r>
    </w:p>
    <w:p>
      <w:pPr>
        <w:spacing w:after="100" w:before="0"/>
      </w:pPr>
      <w:r>
        <w:rPr>
          <w:b w:val="0"/>
        </w:rPr>
        <w:t>C. Rugged mountain slopes</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these. Key Points Additional Information Important Points</w:t>
      </w:r>
    </w:p>
    <w:p>
      <w:pPr>
        <w:spacing w:before="0"/>
      </w:pPr>
      <w:r>
        <w:rPr>
          <w:b w:val="0"/>
        </w:rPr>
        <w:t>• Temporary human settlements are primarily established in regions where permanent habitation is difficult due to environmental or geographical factors. These include cold deserts, deep forests, and rugged mountain slopes.</w:t>
      </w:r>
    </w:p>
    <w:p>
      <w:pPr>
        <w:spacing w:before="0"/>
      </w:pPr>
      <w:r>
        <w:rPr>
          <w:b w:val="0"/>
        </w:rPr>
        <w:t>• In cold desert regions, such as those in Ladakh or Antarctica, temporary settlements are set up for scientific research, military purposes, or seasonal activities like grazing. These regions experience extreme cold and arid conditions, making permanent habitation challenging.</w:t>
      </w:r>
    </w:p>
    <w:p>
      <w:pPr>
        <w:spacing w:before="0"/>
      </w:pPr>
      <w:r>
        <w:rPr>
          <w:b w:val="0"/>
        </w:rPr>
        <w:t>• Deep forested areas often host temporary settlements for activities like logging, collection of forest produce, or tribal practices. These areas are usually dense, remote, and not conducive to permanent infrastructure development.</w:t>
      </w:r>
    </w:p>
    <w:p>
      <w:pPr>
        <w:spacing w:before="0"/>
      </w:pPr>
      <w:r>
        <w:rPr>
          <w:b w:val="0"/>
        </w:rPr>
        <w:t>• Rugged mountain slopes are used for temporary settlements during trekking, mountaineering, or seasonal farming. The steep terrain and unstable conditions often prevent the establishment of permanent settlements.</w:t>
      </w:r>
    </w:p>
    <w:p>
      <w:pPr>
        <w:spacing w:before="0"/>
      </w:pPr>
      <w:r>
        <w:rPr>
          <w:b w:val="0"/>
        </w:rPr>
        <w:t>• All these regions share common traits such as harsh climates, limited access to resources, and the need for temporary human presence for specific purposes. Therefore, the correct answer is All of these.</w:t>
      </w:r>
    </w:p>
    <w:p>
      <w:pPr>
        <w:spacing w:before="0"/>
      </w:pPr>
      <w:r>
        <w:rPr>
          <w:b w:val="0"/>
        </w:rPr>
        <w:t>• Cold Desert Regions: Examples include Ladakh in India, Gobi Desert in China, and Antarctica.</w:t>
      </w:r>
    </w:p>
    <w:p>
      <w:pPr>
        <w:spacing w:before="0"/>
      </w:pPr>
      <w:r>
        <w:rPr>
          <w:b w:val="0"/>
        </w:rPr>
        <w:t>• These regions are characterized by extreme cold, minimal vegetation, and sparse population.</w:t>
      </w:r>
    </w:p>
    <w:p>
      <w:pPr>
        <w:spacing w:before="0"/>
      </w:pPr>
      <w:r>
        <w:rPr>
          <w:b w:val="0"/>
        </w:rPr>
        <w:t>• Activities like scientific research, defense operations, and seasonal grazing are common reasons for temporary settlements here.</w:t>
      </w:r>
    </w:p>
    <w:p>
      <w:pPr>
        <w:spacing w:before="0"/>
      </w:pPr>
      <w:r>
        <w:rPr>
          <w:b w:val="0"/>
        </w:rPr>
        <w:t>• Deep Forested Areas: Commonly found in tropical regions such as the Amazon Rainforest, Congo Basin, and Western Ghats in India.</w:t>
      </w:r>
    </w:p>
    <w:p>
      <w:pPr>
        <w:spacing w:before="0"/>
      </w:pPr>
      <w:r>
        <w:rPr>
          <w:b w:val="0"/>
        </w:rPr>
        <w:t>• Temporary shelters are created for logging, hunting, gathering forest produce, or tribal rituals.</w:t>
      </w:r>
    </w:p>
    <w:p>
      <w:pPr>
        <w:spacing w:before="0"/>
      </w:pPr>
      <w:r>
        <w:rPr>
          <w:b w:val="0"/>
        </w:rPr>
        <w:t>• Challenges include dense vegetation, wildlife, and lack of basic amenities.</w:t>
      </w:r>
    </w:p>
    <w:p>
      <w:pPr>
        <w:spacing w:before="0"/>
      </w:pPr>
      <w:r>
        <w:rPr>
          <w:b w:val="0"/>
        </w:rPr>
        <w:t>• Rugged Mountain Slopes: Mountain ranges like the Himalayas, Andes, and Rockies often see temporary camps for trekkers, climbers, and nomadic tribes.</w:t>
      </w:r>
    </w:p>
    <w:p>
      <w:pPr>
        <w:spacing w:before="0"/>
      </w:pPr>
      <w:r>
        <w:rPr>
          <w:b w:val="0"/>
        </w:rPr>
        <w:t>• These areas are prone to landslides, avalanches, and extreme weather, which limit permanent habitation.</w:t>
      </w:r>
    </w:p>
    <w:p>
      <w:pPr>
        <w:spacing w:before="0"/>
      </w:pPr>
      <w:r>
        <w:rPr>
          <w:b w:val="0"/>
        </w:rPr>
        <w:t>• Seasonal farming, such as terrace cultivation, is another key reason for temporary settlements here.</w:t>
      </w:r>
    </w:p>
    <w:p>
      <w:pPr>
        <w:spacing w:before="0"/>
      </w:pPr>
      <w:r>
        <w:rPr>
          <w:b w:val="0"/>
        </w:rPr>
        <w:t>• Temporary Settlements: Examples include military camps, refugee camps, research stations, and nomadic shelters.</w:t>
      </w:r>
    </w:p>
    <w:p>
      <w:pPr>
        <w:spacing w:before="0"/>
      </w:pPr>
      <w:r>
        <w:rPr>
          <w:b w:val="0"/>
        </w:rPr>
        <w:t>• These are built using lightweight, portable materials for easy dismantling and relocation.</w:t>
      </w:r>
    </w:p>
    <w:p>
      <w:pPr>
        <w:spacing w:before="0"/>
      </w:pPr>
      <w:r>
        <w:rPr>
          <w:b w:val="0"/>
        </w:rPr>
        <w:t>• Temporary settlements are crucial for human activities in inhospitable environments.</w:t>
      </w:r>
    </w:p>
    <w:p>
      <w:pPr>
        <w:spacing w:before="0"/>
      </w:pPr>
      <w:r>
        <w:rPr>
          <w:b w:val="0"/>
        </w:rPr>
        <w:t>• Nomadic Tribes: Nomads such as the Changpa in Ladakh and the Maasai in Africa often establish temporary settlements while herding livestock.</w:t>
      </w:r>
    </w:p>
    <w:p>
      <w:pPr>
        <w:spacing w:before="0"/>
      </w:pPr>
      <w:r>
        <w:rPr>
          <w:b w:val="0"/>
        </w:rPr>
        <w:t>• Scientific Research: Temporary research stations in Antarctica, like McMurdo Station, support scientists studying climate, geology, and ecosystems.</w:t>
      </w:r>
    </w:p>
    <w:p>
      <w:pPr>
        <w:spacing w:before="0"/>
      </w:pPr>
      <w:r>
        <w:rPr>
          <w:b w:val="0"/>
        </w:rPr>
        <w:t>• Seasonal Activities: Migrant workers and seasonal farmers establish temporary homes during peak agricultural or industrial seasons.</w:t>
      </w:r>
    </w:p>
    <w:p>
      <w:pPr>
        <w:spacing w:before="0"/>
      </w:pPr>
      <w:r>
        <w:rPr>
          <w:b w:val="0"/>
        </w:rPr>
        <w:t>• Disaster Relief Camps: Post-disaster scenarios often require temporary settlements for displaced populations.</w:t>
      </w:r>
    </w:p>
    <w:p>
      <w:pPr>
        <w:spacing w:before="0"/>
      </w:pPr>
      <w:r>
        <w:rPr>
          <w:b w:val="0"/>
        </w:rPr>
      </w:r>
    </w:p>
    <w:p>
      <w:pPr>
        <w:spacing w:after="100" w:line="360" w:lineRule="auto" w:before="0"/>
      </w:pPr>
      <w:r>
        <w:rPr>
          <w:b w:val="0"/>
        </w:rPr>
        <w:t>40. Temperature and precipitation play an important role in determining the climate of a region. In this regard, consider the following statements regarding temperature variation in southern India: 1. Due to the presence of southern India in the tropical zone, the diurnal range of temperature is high. 2. Due to the continental influence, the annual mean range of temperature is greater in the coastal regions.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Neither 1 nor 2. Key Points Additional Information Important Points</w:t>
      </w:r>
    </w:p>
    <w:p>
      <w:pPr>
        <w:spacing w:before="0"/>
      </w:pPr>
      <w:r>
        <w:rPr>
          <w:b w:val="0"/>
        </w:rPr>
        <w:t>• Statement 1: Southern India is located in the tropical zone, but the diurnal range of temperature is not high. The tropical regions generally experience moderate variations in day-night temperature due to maritime influence and high humidity levels. Hence, this statement is incorrect.</w:t>
      </w:r>
    </w:p>
    <w:p>
      <w:pPr>
        <w:spacing w:before="0"/>
      </w:pPr>
      <w:r>
        <w:rPr>
          <w:b w:val="0"/>
        </w:rPr>
        <w:t>• Statement 2: Coastal regions of southern India experience a maritime climate with minimal temperature variations throughout the year. The annual mean range of temperature is not greater in coastal regions due to the stabilizing influence of nearby water bodies. Hence, this statement is incorrect.</w:t>
      </w:r>
    </w:p>
    <w:p>
      <w:pPr>
        <w:spacing w:before="0"/>
      </w:pPr>
      <w:r>
        <w:rPr>
          <w:b w:val="0"/>
        </w:rPr>
        <w:t>• Southern India’s climate is predominantly influenced by its geographical proximity to the oceans and its tropical location. This results in stable and moderate temperature variations.</w:t>
      </w:r>
    </w:p>
    <w:p>
      <w:pPr>
        <w:spacing w:before="0"/>
      </w:pPr>
      <w:r>
        <w:rPr>
          <w:b w:val="0"/>
        </w:rPr>
        <w:t>• Both diurnal and annual temperature ranges are significantly lower compared to northern India, which has continental climatic influences.</w:t>
      </w:r>
    </w:p>
    <w:p>
      <w:pPr>
        <w:spacing w:before="0"/>
      </w:pPr>
      <w:r>
        <w:rPr>
          <w:b w:val="0"/>
        </w:rPr>
        <w:t>• Therefore, neither of the statements is correct, making Option 4 the correct answer.</w:t>
      </w:r>
    </w:p>
    <w:p>
      <w:pPr>
        <w:spacing w:before="0"/>
      </w:pPr>
      <w:r>
        <w:rPr>
          <w:b w:val="0"/>
        </w:rPr>
        <w:t>• Diurnal Temperature Range: The diurnal temperature range refers to the difference between the highest daytime temperature and the lowest nighttime temperature within a 24-hour period.</w:t>
      </w:r>
    </w:p>
    <w:p>
      <w:pPr>
        <w:spacing w:before="0"/>
      </w:pPr>
      <w:r>
        <w:rPr>
          <w:b w:val="0"/>
        </w:rPr>
        <w:t>• Regions with high humidity and proximity to oceans, such as coastal areas, generally exhibit lower diurnal temperature ranges due to the moderating influence of water bodies.</w:t>
      </w:r>
    </w:p>
    <w:p>
      <w:pPr>
        <w:spacing w:before="0"/>
      </w:pPr>
      <w:r>
        <w:rPr>
          <w:b w:val="0"/>
        </w:rPr>
        <w:t>• In contrast, desert and continental regions tend to have higher diurnal temperature ranges due to rapid heating and cooling of land surfaces.</w:t>
      </w:r>
    </w:p>
    <w:p>
      <w:pPr>
        <w:spacing w:before="0"/>
      </w:pPr>
      <w:r>
        <w:rPr>
          <w:b w:val="0"/>
        </w:rPr>
        <w:t>• Annual Mean Temperature Range: The annual mean temperature range refers to the difference between the average temperatures of the hottest and coldest months of the year.</w:t>
      </w:r>
    </w:p>
    <w:p>
      <w:pPr>
        <w:spacing w:before="0"/>
      </w:pPr>
      <w:r>
        <w:rPr>
          <w:b w:val="0"/>
        </w:rPr>
        <w:t>• Coastal regions usually have a smaller annual mean temperature range due to the moderating effect of nearby oceans.</w:t>
      </w:r>
    </w:p>
    <w:p>
      <w:pPr>
        <w:spacing w:before="0"/>
      </w:pPr>
      <w:r>
        <w:rPr>
          <w:b w:val="0"/>
        </w:rPr>
        <w:t>• Continental regions farther from water bodies tend to exhibit greater annual temperature variations.</w:t>
      </w:r>
    </w:p>
    <w:p>
      <w:pPr>
        <w:spacing w:before="0"/>
      </w:pPr>
      <w:r>
        <w:rPr>
          <w:b w:val="0"/>
        </w:rPr>
        <w:t>• Climate of Southern India: Southern India is characterized by a tropical monsoon climate, which is influenced by both the Arabian Sea and the Bay of Bengal.</w:t>
      </w:r>
    </w:p>
    <w:p>
      <w:pPr>
        <w:spacing w:before="0"/>
      </w:pPr>
      <w:r>
        <w:rPr>
          <w:b w:val="0"/>
        </w:rPr>
        <w:t>• Regions in southern India experience moderate temperatures throughout the year, with minimal variations between seasons.</w:t>
      </w:r>
    </w:p>
    <w:p>
      <w:pPr>
        <w:spacing w:before="0"/>
      </w:pPr>
      <w:r>
        <w:rPr>
          <w:b w:val="0"/>
        </w:rPr>
        <w:t>• The Western Ghats and coastal areas receive heavy rainfall during the monsoon season, contributing to high humidity levels.</w:t>
      </w:r>
    </w:p>
    <w:p>
      <w:pPr>
        <w:spacing w:before="0"/>
      </w:pPr>
      <w:r>
        <w:rPr>
          <w:b w:val="0"/>
        </w:rPr>
        <w:t>• Factors Influencing Climate: Geographical location, proximity to oceans, altitude, and vegetation are key factors that influence the climate of a region.</w:t>
      </w:r>
    </w:p>
    <w:p>
      <w:pPr>
        <w:spacing w:before="0"/>
      </w:pPr>
      <w:r>
        <w:rPr>
          <w:b w:val="0"/>
        </w:rPr>
        <w:t>• Southern India’s tropical location and proximity to water bodies play a significant role in stabilizing its climate.</w:t>
      </w:r>
    </w:p>
    <w:p>
      <w:pPr>
        <w:spacing w:before="0"/>
      </w:pPr>
      <w:r>
        <w:rPr>
          <w:b w:val="0"/>
        </w:rPr>
        <w:t>• Maritime Influence: Coastal areas experience stable temperatures due to the heat-absorbing and releasing property of large water bodies.</w:t>
      </w:r>
    </w:p>
    <w:p>
      <w:pPr>
        <w:spacing w:before="0"/>
      </w:pPr>
      <w:r>
        <w:rPr>
          <w:b w:val="0"/>
        </w:rPr>
        <w:t>• Tropical Zone: Regions in the tropical zone generally have warmer climates but exhibit less variation in day-night and annual temperatures compared to temperate zones.</w:t>
      </w:r>
    </w:p>
    <w:p>
      <w:pPr>
        <w:spacing w:before="0"/>
      </w:pPr>
      <w:r>
        <w:rPr>
          <w:b w:val="0"/>
        </w:rPr>
        <w:t>• Western Ghats: These mountain ranges significantly impact the rainfall patterns and climate in southern India, especially during the monsoon season.</w:t>
      </w:r>
    </w:p>
    <w:p>
      <w:pPr>
        <w:spacing w:before="0"/>
      </w:pPr>
      <w:r>
        <w:rPr>
          <w:b w:val="0"/>
        </w:rPr>
        <w:t>• Humidity Levels: High humidity in southern India contributes to lower temperature variations, creating a moderate climate throughout the year.</w:t>
      </w:r>
    </w:p>
    <w:p>
      <w:pPr>
        <w:spacing w:before="0"/>
      </w:pPr>
      <w:r>
        <w:rPr>
          <w:b w:val="0"/>
        </w:rPr>
      </w:r>
    </w:p>
    <w:p>
      <w:pPr>
        <w:spacing w:after="100" w:line="360" w:lineRule="auto" w:before="0"/>
      </w:pPr>
      <w:r>
        <w:rPr>
          <w:b w:val="0"/>
        </w:rPr>
        <w:t>41. Which high jump technique involves bending the back, crossing the bar backwards, and landing on the shoulders?</w:t>
      </w:r>
    </w:p>
    <w:p>
      <w:pPr>
        <w:spacing w:before="0"/>
      </w:pPr>
      <w:r>
        <w:rPr>
          <w:b w:val="0"/>
        </w:rPr>
      </w:r>
    </w:p>
    <w:p>
      <w:pPr>
        <w:spacing w:after="100" w:before="0"/>
      </w:pPr>
      <w:r>
        <w:rPr>
          <w:b w:val="0"/>
        </w:rPr>
        <w:t>A. Scissor Jump</w:t>
      </w:r>
    </w:p>
    <w:p>
      <w:pPr>
        <w:spacing w:after="100" w:before="0"/>
      </w:pPr>
      <w:r>
        <w:rPr>
          <w:b w:val="0"/>
        </w:rPr>
        <w:t>B. Straddle Technique</w:t>
      </w:r>
    </w:p>
    <w:p>
      <w:pPr>
        <w:spacing w:after="100" w:before="0"/>
      </w:pPr>
      <w:r>
        <w:rPr>
          <w:b w:val="0"/>
        </w:rPr>
        <w:t>C. Western Roll</w:t>
      </w:r>
    </w:p>
    <w:p>
      <w:pPr>
        <w:spacing w:after="100" w:before="0"/>
      </w:pPr>
      <w:r>
        <w:rPr>
          <w:b w:val="0"/>
        </w:rPr>
        <w:t>D. Fosbury Flop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Fosbury Flop. Key Points Additional Information Important Points</w:t>
      </w:r>
    </w:p>
    <w:p>
      <w:pPr>
        <w:spacing w:before="0"/>
      </w:pPr>
      <w:r>
        <w:rPr>
          <w:b w:val="0"/>
        </w:rPr>
        <w:t>• The Fosbury Flop is a high jump technique where the athlete approaches the bar in a curved run-up, bends their back, and clears the bar backwards. This motion allows for efficient use of body mechanics and gravity.</w:t>
      </w:r>
    </w:p>
    <w:p>
      <w:pPr>
        <w:spacing w:before="0"/>
      </w:pPr>
      <w:r>
        <w:rPr>
          <w:b w:val="0"/>
        </w:rPr>
        <w:t>• It was first introduced by Dick Fosbury, an American athlete, during the 1968 Mexico City Olympics, where he won a gold medal and revolutionized the high jump event.</w:t>
      </w:r>
    </w:p>
    <w:p>
      <w:pPr>
        <w:spacing w:before="0"/>
      </w:pPr>
      <w:r>
        <w:rPr>
          <w:b w:val="0"/>
        </w:rPr>
        <w:t>• In the Fosbury Flop, the jumper's head and shoulders clear the bar first, followed by the rest of the body, which minimizes the center of gravity's height relative to the bar and optimizes energy use.</w:t>
      </w:r>
    </w:p>
    <w:p>
      <w:pPr>
        <w:spacing w:before="0"/>
      </w:pPr>
      <w:r>
        <w:rPr>
          <w:b w:val="0"/>
        </w:rPr>
        <w:t>• This technique relies on landing on a soft, cushioned surface, which became standard in the 1960s, allowing athletes to safely land on their backs and shoulders.</w:t>
      </w:r>
    </w:p>
    <w:p>
      <w:pPr>
        <w:spacing w:before="0"/>
      </w:pPr>
      <w:r>
        <w:rPr>
          <w:b w:val="0"/>
        </w:rPr>
        <w:t>• The technique became dominant in the sport as it allows athletes to achieve greater heights compared to older methods like the Scissor Jump or Straddle Technique.</w:t>
      </w:r>
    </w:p>
    <w:p>
      <w:pPr>
        <w:spacing w:before="0"/>
      </w:pPr>
      <w:r>
        <w:rPr>
          <w:b w:val="0"/>
        </w:rPr>
        <w:t>• Scissor Jump: The Scissor Jump was one of the earliest high jump techniques, used before the introduction of softer landing surfaces.</w:t>
      </w:r>
    </w:p>
    <w:p>
      <w:pPr>
        <w:spacing w:before="0"/>
      </w:pPr>
      <w:r>
        <w:rPr>
          <w:b w:val="0"/>
        </w:rPr>
        <w:t>• The athlete clears the bar by crossing their legs in a scissor-like motion, landing on their feet.</w:t>
      </w:r>
    </w:p>
    <w:p>
      <w:pPr>
        <w:spacing w:before="0"/>
      </w:pPr>
      <w:r>
        <w:rPr>
          <w:b w:val="0"/>
        </w:rPr>
        <w:t>• This method is less efficient and limits the achievable height due to the higher position of the center of gravity.</w:t>
      </w:r>
    </w:p>
    <w:p>
      <w:pPr>
        <w:spacing w:before="0"/>
      </w:pPr>
      <w:r>
        <w:rPr>
          <w:b w:val="0"/>
        </w:rPr>
        <w:t>• Straddle Technique: The Straddle Technique involves the jumper approaching the bar diagonally and clearing it face down.</w:t>
      </w:r>
    </w:p>
    <w:p>
      <w:pPr>
        <w:spacing w:before="0"/>
      </w:pPr>
      <w:r>
        <w:rPr>
          <w:b w:val="0"/>
        </w:rPr>
        <w:t>• This method was popular before the Fosbury Flop and was used by many successful jumpers in the mid-20th century.</w:t>
      </w:r>
    </w:p>
    <w:p>
      <w:pPr>
        <w:spacing w:before="0"/>
      </w:pPr>
      <w:r>
        <w:rPr>
          <w:b w:val="0"/>
        </w:rPr>
        <w:t>• The technique requires significant flexibility and strength but has largely been replaced by the Fosbury Flop.</w:t>
      </w:r>
    </w:p>
    <w:p>
      <w:pPr>
        <w:spacing w:before="0"/>
      </w:pPr>
      <w:r>
        <w:rPr>
          <w:b w:val="0"/>
        </w:rPr>
        <w:t>• Western Roll: The Western Roll was another older technique where the jumper clears the bar by rolling their body over it sideways.</w:t>
      </w:r>
    </w:p>
    <w:p>
      <w:pPr>
        <w:spacing w:before="0"/>
      </w:pPr>
      <w:r>
        <w:rPr>
          <w:b w:val="0"/>
        </w:rPr>
        <w:t>• It was effective for its time but is now considered less efficient compared to modern techniques.</w:t>
      </w:r>
    </w:p>
    <w:p>
      <w:pPr>
        <w:spacing w:before="0"/>
      </w:pPr>
      <w:r>
        <w:rPr>
          <w:b w:val="0"/>
        </w:rPr>
        <w:t>• Revolution of High Jump Techniques: Before the Fosbury Flop, techniques like the Scissor Jump, Western Roll, and Straddle Technique dominated high jump events.</w:t>
      </w:r>
    </w:p>
    <w:p>
      <w:pPr>
        <w:spacing w:before="0"/>
      </w:pPr>
      <w:r>
        <w:rPr>
          <w:b w:val="0"/>
        </w:rPr>
        <w:t>• The introduction of foam landing pits in the 1960s allowed for the adoption of the Fosbury Flop, which requires a backward landing.</w:t>
      </w:r>
    </w:p>
    <w:p>
      <w:pPr>
        <w:spacing w:before="0"/>
      </w:pPr>
      <w:r>
        <w:rPr>
          <w:b w:val="0"/>
        </w:rPr>
        <w:t>• The Fosbury Flop is now universally used in competitive high jump events due to its biomechanical efficiency.</w:t>
      </w:r>
    </w:p>
    <w:p>
      <w:pPr>
        <w:spacing w:before="0"/>
      </w:pPr>
      <w:r>
        <w:rPr>
          <w:b w:val="0"/>
        </w:rPr>
        <w:t>• Historical Significance: The Fosbury Flop's introduction at the 1968 Olympics marked a turning point in high jump history, showcasing the importance of innovation in sports.</w:t>
      </w:r>
    </w:p>
    <w:p>
      <w:pPr>
        <w:spacing w:before="0"/>
      </w:pPr>
      <w:r>
        <w:rPr>
          <w:b w:val="0"/>
        </w:rPr>
        <w:t>• Biomechanics: The Fosbury Flop leverages the principles of physics, specifically the center of gravity, to achieve greater heights with minimal energy expenditure.</w:t>
      </w:r>
    </w:p>
    <w:p>
      <w:pPr>
        <w:spacing w:before="0"/>
      </w:pPr>
      <w:r>
        <w:rPr>
          <w:b w:val="0"/>
        </w:rPr>
        <w:t>• Modern High Jump: Today, nearly all professional high jumpers use the Fosbury Flop, making it the standard technique in the sport.</w:t>
      </w:r>
    </w:p>
    <w:p>
      <w:pPr>
        <w:spacing w:before="0"/>
      </w:pPr>
      <w:r>
        <w:rPr>
          <w:b w:val="0"/>
        </w:rPr>
      </w:r>
    </w:p>
    <w:p>
      <w:pPr>
        <w:spacing w:after="100" w:line="360" w:lineRule="auto" w:before="0"/>
      </w:pPr>
      <w:r>
        <w:rPr>
          <w:b w:val="0"/>
        </w:rPr>
        <w:t>42. Why did the British Parliament and Company authorities initially avoid abolishing Sati in India?</w:t>
      </w:r>
    </w:p>
    <w:p>
      <w:pPr>
        <w:spacing w:before="0"/>
      </w:pPr>
      <w:r>
        <w:rPr>
          <w:b w:val="0"/>
        </w:rPr>
      </w:r>
    </w:p>
    <w:p>
      <w:pPr>
        <w:spacing w:after="100" w:before="0"/>
      </w:pPr>
      <w:r>
        <w:rPr>
          <w:b w:val="0"/>
        </w:rPr>
        <w:t>A. They supported the practice as part of Indian tradition</w:t>
      </w:r>
    </w:p>
    <w:p>
      <w:pPr>
        <w:spacing w:after="100" w:before="0"/>
      </w:pPr>
      <w:r>
        <w:rPr>
          <w:b w:val="0"/>
        </w:rPr>
        <w:t>B. They feared religious backlash and wanted local judgment</w:t>
      </w:r>
    </w:p>
    <w:p>
      <w:pPr>
        <w:spacing w:after="100" w:before="0"/>
      </w:pPr>
      <w:r>
        <w:rPr>
          <w:b w:val="0"/>
        </w:rPr>
        <w:t>C. They lacked legal authority to pass social legislation</w:t>
      </w:r>
    </w:p>
    <w:p>
      <w:pPr>
        <w:spacing w:after="100" w:before="0"/>
      </w:pPr>
      <w:r>
        <w:rPr>
          <w:b w:val="0"/>
        </w:rPr>
        <w:t>D. They believed only Hindu priests should make such decisions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feared religious backlash and wanted local judgment. Key Points Additional Information</w:t>
      </w:r>
    </w:p>
    <w:p>
      <w:pPr>
        <w:spacing w:before="0"/>
      </w:pPr>
      <w:r>
        <w:rPr>
          <w:b w:val="0"/>
        </w:rPr>
        <w:t>• The British Parliament and the East India Company were cautious about interfering in **Indian social and religious practices** during the early phases of their rule. They believed that interference could alienate the local population and create political unrest.</w:t>
      </w:r>
    </w:p>
    <w:p>
      <w:pPr>
        <w:spacing w:before="0"/>
      </w:pPr>
      <w:r>
        <w:rPr>
          <w:b w:val="0"/>
        </w:rPr>
        <w:t>• **Sati**, the practice of a widow immolating herself on her husband's funeral pyre, was deeply rooted in **religious traditions** and societal norms in certain parts of India. Any move to abolish it was seen as an infringement on religious beliefs.</w:t>
      </w:r>
    </w:p>
    <w:p>
      <w:pPr>
        <w:spacing w:before="0"/>
      </w:pPr>
      <w:r>
        <w:rPr>
          <w:b w:val="0"/>
        </w:rPr>
        <w:t>• The British feared that **abolishing Sati might provoke a strong backlash** from orthodox Hindu communities, potentially leading to widespread protests, uprisings, or even rebellion against colonial rule. This fear of religious unrest was one of the primary reasons for their hesitation.</w:t>
      </w:r>
    </w:p>
    <w:p>
      <w:pPr>
        <w:spacing w:before="0"/>
      </w:pPr>
      <w:r>
        <w:rPr>
          <w:b w:val="0"/>
        </w:rPr>
        <w:t>• Instead of taking a direct stance, the British initially advocated for **local judgment by Indian rulers and elites** to address the issue. They believed that changes to social practices should come from within Indian society rather than being imposed externally.</w:t>
      </w:r>
    </w:p>
    <w:p>
      <w:pPr>
        <w:spacing w:before="0"/>
      </w:pPr>
      <w:r>
        <w:rPr>
          <w:b w:val="0"/>
        </w:rPr>
        <w:t>• It was only after significant lobbying by **Indian reformers like Raja Ram Mohan Roy** and growing pressure from humanitarian groups in Britain that the British government finally took steps to ban Sati through the **Regulation XVII of 1829.**</w:t>
      </w:r>
    </w:p>
    <w:p>
      <w:pPr>
        <w:spacing w:before="0"/>
      </w:pPr>
      <w:r>
        <w:rPr>
          <w:b w:val="0"/>
        </w:rPr>
        <w:t>• Sati Practice: Sati was practiced primarily in **Rajasthan, Bengal, and other parts of Northern India**, though its prevalence varied across regions.</w:t>
      </w:r>
    </w:p>
    <w:p>
      <w:pPr>
        <w:spacing w:before="0"/>
      </w:pPr>
      <w:r>
        <w:rPr>
          <w:b w:val="0"/>
        </w:rPr>
        <w:t>• It was considered a way for widows to achieve **spiritual salvation** and demonstrate loyalty to their deceased husbands.</w:t>
      </w:r>
    </w:p>
    <w:p>
      <w:pPr>
        <w:spacing w:before="0"/>
      </w:pPr>
      <w:r>
        <w:rPr>
          <w:b w:val="0"/>
        </w:rPr>
        <w:t>• Despite being glorified in some texts, many **Hindu scriptures do not mandate or encourage the practice of Sati.**</w:t>
      </w:r>
    </w:p>
    <w:p>
      <w:pPr>
        <w:spacing w:before="0"/>
      </w:pPr>
      <w:r>
        <w:rPr>
          <w:b w:val="0"/>
        </w:rPr>
        <w:t>• Role of Raja Ram Mohan Roy: Raja Ram Mohan Roy, a prominent **Indian social reformer**, played a pivotal role in advocating for the abolition of Sati.</w:t>
      </w:r>
    </w:p>
    <w:p>
      <w:pPr>
        <w:spacing w:before="0"/>
      </w:pPr>
      <w:r>
        <w:rPr>
          <w:b w:val="0"/>
        </w:rPr>
        <w:t>• He highlighted the **inhumanity and moral issues** associated with the practice and worked tirelessly to gain support from both British officials and Indian elites.</w:t>
      </w:r>
    </w:p>
    <w:p>
      <w:pPr>
        <w:spacing w:before="0"/>
      </w:pPr>
      <w:r>
        <w:rPr>
          <w:b w:val="0"/>
        </w:rPr>
        <w:t>• His efforts culminated in the passing of the **Bengal Sati Regulation, 1829** by Lord William Bentinck, which declared Sati illegal and punishable by law.</w:t>
      </w:r>
    </w:p>
    <w:p>
      <w:pPr>
        <w:spacing w:before="0"/>
      </w:pPr>
      <w:r>
        <w:rPr>
          <w:b w:val="0"/>
        </w:rPr>
        <w:t>• Bengal Sati Regulation, 1829: This regulation, issued by **Governor-General Lord William Bentinck**, officially banned the practice of Sati in **British India.**</w:t>
      </w:r>
    </w:p>
    <w:p>
      <w:pPr>
        <w:spacing w:before="0"/>
      </w:pPr>
      <w:r>
        <w:rPr>
          <w:b w:val="0"/>
        </w:rPr>
        <w:t>• It made it a criminal offense to abet or compel a widow to commit Sati.</w:t>
      </w:r>
    </w:p>
    <w:p>
      <w:pPr>
        <w:spacing w:before="0"/>
      </w:pPr>
      <w:r>
        <w:rPr>
          <w:b w:val="0"/>
        </w:rPr>
        <w:t>• The regulation was initially applicable to the **Bengal Presidency** and later extended to other parts of British India.</w:t>
      </w:r>
    </w:p>
    <w:p>
      <w:pPr>
        <w:spacing w:before="0"/>
      </w:pPr>
      <w:r>
        <w:rPr>
          <w:b w:val="0"/>
        </w:rPr>
        <w:t>• Important Points About British Policy on Indian Traditions: Initially, the British followed a policy of **non-interference** in Indian religious and social practices to avoid conflicts.</w:t>
      </w:r>
    </w:p>
    <w:p>
      <w:pPr>
        <w:spacing w:before="0"/>
      </w:pPr>
      <w:r>
        <w:rPr>
          <w:b w:val="0"/>
        </w:rPr>
        <w:t>• Over time, growing influences of **humanitarian movements in Britain** and pressure from Indian reformers led to interventions in practices like Sati, child marriage, and widow remarriage.</w:t>
      </w:r>
    </w:p>
    <w:p>
      <w:pPr>
        <w:spacing w:before="0"/>
      </w:pPr>
      <w:r>
        <w:rPr>
          <w:b w:val="0"/>
        </w:rPr>
        <w:t>• Efforts to reform Indian society were often accompanied by concerns over maintaining political stability and loyalty among Indian subjects.</w:t>
      </w:r>
    </w:p>
    <w:p>
      <w:pPr>
        <w:spacing w:before="0"/>
      </w:pPr>
      <w:r>
        <w:rPr>
          <w:b w:val="0"/>
        </w:rPr>
      </w:r>
    </w:p>
    <w:p>
      <w:pPr>
        <w:spacing w:after="100" w:line="360" w:lineRule="auto" w:before="0"/>
      </w:pPr>
      <w:r>
        <w:rPr>
          <w:b w:val="0"/>
        </w:rPr>
        <w:t>43. The Inheritance of Loss' won the Booker Prize for which author?</w:t>
      </w:r>
    </w:p>
    <w:p>
      <w:pPr>
        <w:spacing w:before="0"/>
      </w:pPr>
      <w:r>
        <w:rPr>
          <w:b w:val="0"/>
        </w:rPr>
      </w:r>
    </w:p>
    <w:p>
      <w:pPr>
        <w:spacing w:after="100" w:before="0"/>
      </w:pPr>
      <w:r>
        <w:rPr>
          <w:b w:val="0"/>
        </w:rPr>
        <w:t>A. Anita Desai</w:t>
      </w:r>
    </w:p>
    <w:p>
      <w:pPr>
        <w:spacing w:after="100" w:before="0"/>
      </w:pPr>
      <w:r>
        <w:rPr>
          <w:b w:val="0"/>
        </w:rPr>
        <w:t>B. Kiran Desai</w:t>
      </w:r>
    </w:p>
    <w:p>
      <w:pPr>
        <w:spacing w:after="100" w:before="0"/>
      </w:pPr>
      <w:r>
        <w:rPr>
          <w:b w:val="0"/>
        </w:rPr>
        <w:t>C. Jhumpa Lahiri</w:t>
      </w:r>
    </w:p>
    <w:p>
      <w:pPr>
        <w:spacing w:after="100" w:before="0"/>
      </w:pPr>
      <w:r>
        <w:rPr>
          <w:b w:val="0"/>
        </w:rPr>
        <w:t>D. Chitra Banerjee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Kiran Desai. Key Points Additional Information Important Points</w:t>
      </w:r>
    </w:p>
    <w:p>
      <w:pPr>
        <w:spacing w:before="0"/>
      </w:pPr>
      <w:r>
        <w:rPr>
          <w:b w:val="0"/>
        </w:rPr>
        <w:t>• Kiran Desai, an Indian author, won the prestigious Man Booker Prize in 2006 for her novel "The Inheritance of Loss."</w:t>
      </w:r>
    </w:p>
    <w:p>
      <w:pPr>
        <w:spacing w:before="0"/>
      </w:pPr>
      <w:r>
        <w:rPr>
          <w:b w:val="0"/>
        </w:rPr>
        <w:t>• The book is set in the northeastern Himalayan town of Kalimpong and touches on themes of globalization, multiculturalism, and loss of identity.</w:t>
      </w:r>
    </w:p>
    <w:p>
      <w:pPr>
        <w:spacing w:before="0"/>
      </w:pPr>
      <w:r>
        <w:rPr>
          <w:b w:val="0"/>
        </w:rPr>
        <w:t>• "The Inheritance of Loss" was praised for its literary depth, emotional resonance, and its exploration of the effects of colonialism.</w:t>
      </w:r>
    </w:p>
    <w:p>
      <w:pPr>
        <w:spacing w:before="0"/>
      </w:pPr>
      <w:r>
        <w:rPr>
          <w:b w:val="0"/>
        </w:rPr>
        <w:t>• Kiran Desai is the daughter of the acclaimed author Anita Desai, who herself has been shortlisted for the Booker Prize multiple times.</w:t>
      </w:r>
    </w:p>
    <w:p>
      <w:pPr>
        <w:spacing w:before="0"/>
      </w:pPr>
      <w:r>
        <w:rPr>
          <w:b w:val="0"/>
        </w:rPr>
        <w:t>• Her win marked a significant moment for Indian literature on the global stage and highlighted the nuanced storytelling emerging from the region.</w:t>
      </w:r>
    </w:p>
    <w:p>
      <w:pPr>
        <w:spacing w:before="0"/>
      </w:pPr>
      <w:r>
        <w:rPr>
          <w:b w:val="0"/>
        </w:rPr>
        <w:t>• Kiran Desai: Kiran Desai was born on September 3, 1971, in New Delhi, India, and later moved to the United States.</w:t>
      </w:r>
    </w:p>
    <w:p>
      <w:pPr>
        <w:spacing w:before="0"/>
      </w:pPr>
      <w:r>
        <w:rPr>
          <w:b w:val="0"/>
        </w:rPr>
        <w:t>• She pursued her education at Bennington College, Hollins University, and Columbia University, where she honed her craft as a writer.</w:t>
      </w:r>
    </w:p>
    <w:p>
      <w:pPr>
        <w:spacing w:before="0"/>
      </w:pPr>
      <w:r>
        <w:rPr>
          <w:b w:val="0"/>
        </w:rPr>
        <w:t>• Her debut novel, "Hullabaloo in the Guava Orchard" (1998), also received critical acclaim and won the Betty Trask Award.</w:t>
      </w:r>
    </w:p>
    <w:p>
      <w:pPr>
        <w:spacing w:before="0"/>
      </w:pPr>
      <w:r>
        <w:rPr>
          <w:b w:val="0"/>
        </w:rPr>
        <w:t>• The Inheritance of Loss: This award-winning novel explores the lives of characters caught in the turmoil of colonial legacy, migration, and cultural dissonance.</w:t>
      </w:r>
    </w:p>
    <w:p>
      <w:pPr>
        <w:spacing w:before="0"/>
      </w:pPr>
      <w:r>
        <w:rPr>
          <w:b w:val="0"/>
        </w:rPr>
        <w:t>• The book addresses themes like economic disparity, racial inequality, and the immigrant experience.</w:t>
      </w:r>
    </w:p>
    <w:p>
      <w:pPr>
        <w:spacing w:before="0"/>
      </w:pPr>
      <w:r>
        <w:rPr>
          <w:b w:val="0"/>
        </w:rPr>
        <w:t>• It draws inspiration from Kiran Desai’s personal experiences and observations of diaspora communities.</w:t>
      </w:r>
    </w:p>
    <w:p>
      <w:pPr>
        <w:spacing w:before="0"/>
      </w:pPr>
      <w:r>
        <w:rPr>
          <w:b w:val="0"/>
        </w:rPr>
        <w:t>• Man Booker Prize: Established in 1969, the Man Booker Prize is one of the most prestigious literary awards in the world.</w:t>
      </w:r>
    </w:p>
    <w:p>
      <w:pPr>
        <w:spacing w:before="0"/>
      </w:pPr>
      <w:r>
        <w:rPr>
          <w:b w:val="0"/>
        </w:rPr>
        <w:t>• It recognizes the best original novel written in the English language and published in the UK.</w:t>
      </w:r>
    </w:p>
    <w:p>
      <w:pPr>
        <w:spacing w:before="0"/>
      </w:pPr>
      <w:r>
        <w:rPr>
          <w:b w:val="0"/>
        </w:rPr>
        <w:t>• Winners receive international acclaim and a monetary award of £50,000.</w:t>
      </w:r>
    </w:p>
    <w:p>
      <w:pPr>
        <w:spacing w:before="0"/>
      </w:pPr>
      <w:r>
        <w:rPr>
          <w:b w:val="0"/>
        </w:rPr>
        <w:t>• Other Indian authors who have won the prize include Arundhati Roy (1997, "The God of Small Things") and Salman Rushdie (1981, "Midnight's Children").</w:t>
      </w:r>
    </w:p>
    <w:p>
      <w:pPr>
        <w:spacing w:before="0"/>
      </w:pPr>
      <w:r>
        <w:rPr>
          <w:b w:val="0"/>
        </w:rPr>
        <w:t>• Other nominees (options in the question): Anita Desai: Renowned Indian author and Kiran Desai’s mother, shortlisted three times for the Booker Prize but did not win.</w:t>
      </w:r>
    </w:p>
    <w:p>
      <w:pPr>
        <w:spacing w:before="0"/>
      </w:pPr>
      <w:r>
        <w:rPr>
          <w:b w:val="0"/>
        </w:rPr>
        <w:t>• Jhumpa Lahiri: Pulitzer Prize-winning author known for works like "Interpreter of Maladies" and "The Namesake", but has not won the Booker Prize.</w:t>
      </w:r>
    </w:p>
    <w:p>
      <w:pPr>
        <w:spacing w:before="0"/>
      </w:pPr>
      <w:r>
        <w:rPr>
          <w:b w:val="0"/>
        </w:rPr>
        <w:t>• Chitra Banerjee Divakaruni: Famous for novels like "The Mistress of Spices", but has not been awarded the Booker Prize.</w:t>
      </w:r>
    </w:p>
    <w:p>
      <w:pPr>
        <w:spacing w:before="0"/>
      </w:pPr>
      <w:r>
        <w:rPr>
          <w:b w:val="0"/>
        </w:rPr>
        <w:t>• The Man Booker Prize plays a critical role in promoting literary excellence globally and has a significant impact on an author's career.</w:t>
      </w:r>
    </w:p>
    <w:p>
      <w:pPr>
        <w:spacing w:before="0"/>
      </w:pPr>
      <w:r>
        <w:rPr>
          <w:b w:val="0"/>
        </w:rPr>
        <w:t>• Kiran Desai's win emphasized the growing prominence of Indian authors in the international literary arena.</w:t>
      </w:r>
    </w:p>
    <w:p>
      <w:pPr>
        <w:spacing w:before="0"/>
      </w:pPr>
      <w:r>
        <w:rPr>
          <w:b w:val="0"/>
        </w:rPr>
        <w:t>• The novel's exploration of cultural and historical themes resonates universally, making it a landmark in modern literature.</w:t>
      </w:r>
    </w:p>
    <w:p>
      <w:pPr>
        <w:spacing w:before="0"/>
      </w:pPr>
      <w:r>
        <w:rPr>
          <w:b w:val="0"/>
        </w:rPr>
        <w:t>• The prize underscores the importance of addressing topics like identity, migration, and globalization in contemporary storytelling.</w:t>
      </w:r>
    </w:p>
    <w:p>
      <w:pPr>
        <w:spacing w:before="0"/>
      </w:pPr>
      <w:r>
        <w:rPr>
          <w:b w:val="0"/>
        </w:rPr>
      </w:r>
    </w:p>
    <w:p>
      <w:pPr>
        <w:spacing w:after="100" w:line="360" w:lineRule="auto" w:before="0"/>
      </w:pPr>
      <w:r>
        <w:rPr>
          <w:b w:val="0"/>
        </w:rPr>
        <w:t>44. Consider the following statements about Pranav Soorma's performance at the Khelo India Para Games 2023: 1. He broke his own previous club throw record of 30.01m. 2. He set a new Asian record with a throw of 33.54m.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 1 and Statement 2 are correct. Key Points Additional Information Important Points</w:t>
      </w:r>
    </w:p>
    <w:p>
      <w:pPr>
        <w:spacing w:before="0"/>
      </w:pPr>
      <w:r>
        <w:rPr>
          <w:b w:val="0"/>
        </w:rPr>
        <w:t>• Statement 1: Pranav Soorma broke his own previous club throw record of 30.01m. This achievement highlights his exceptional performance and ability to surpass his earlier milestones. Hence, Statement 1 is correct.</w:t>
      </w:r>
    </w:p>
    <w:p>
      <w:pPr>
        <w:spacing w:before="0"/>
      </w:pPr>
      <w:r>
        <w:rPr>
          <w:b w:val="0"/>
        </w:rPr>
        <w:t>• Statement 2: Pranav Soorma set a new Asian record with a throw of 33.54m. This record emphasizes his prowess at the regional level, showcasing his dominance in the sport. Hence, Statement 2 is correct.</w:t>
      </w:r>
    </w:p>
    <w:p>
      <w:pPr>
        <w:spacing w:before="0"/>
      </w:pPr>
      <w:r>
        <w:rPr>
          <w:b w:val="0"/>
        </w:rPr>
        <w:t>• The Khelo India Para Games is a platform to encourage and recognize athletes with disabilities, providing them opportunities to showcase their talent.</w:t>
      </w:r>
    </w:p>
    <w:p>
      <w:pPr>
        <w:spacing w:before="0"/>
      </w:pPr>
      <w:r>
        <w:rPr>
          <w:b w:val="0"/>
        </w:rPr>
        <w:t>• Pranav Soorma's performance not only brought him individual recognition but also contributed to India's growing reputation in para-sports.</w:t>
      </w:r>
    </w:p>
    <w:p>
      <w:pPr>
        <w:spacing w:before="0"/>
      </w:pPr>
      <w:r>
        <w:rPr>
          <w:b w:val="0"/>
        </w:rPr>
        <w:t>• Breaking personal and regional records in such events demonstrates the athlete's dedication, training, and commitment to excellence.</w:t>
      </w:r>
    </w:p>
    <w:p>
      <w:pPr>
        <w:spacing w:before="0"/>
      </w:pPr>
      <w:r>
        <w:rPr>
          <w:b w:val="0"/>
        </w:rPr>
        <w:t>• Khelo India Games: Launched under the Ministry of Youth Affairs and Sports, the Khelo India program aims to develop sports culture and infrastructure across India.</w:t>
      </w:r>
    </w:p>
    <w:p>
      <w:pPr>
        <w:spacing w:before="0"/>
      </w:pPr>
      <w:r>
        <w:rPr>
          <w:b w:val="0"/>
        </w:rPr>
        <w:t>• Khelo India Para Games are a part of this initiative, focusing on athletes with disabilities.</w:t>
      </w:r>
    </w:p>
    <w:p>
      <w:pPr>
        <w:spacing w:before="0"/>
      </w:pPr>
      <w:r>
        <w:rPr>
          <w:b w:val="0"/>
        </w:rPr>
        <w:t>• The program encourages young talents to excel and provides financial aid, training, and facilities for their development.</w:t>
      </w:r>
    </w:p>
    <w:p>
      <w:pPr>
        <w:spacing w:before="0"/>
      </w:pPr>
      <w:r>
        <w:rPr>
          <w:b w:val="0"/>
        </w:rPr>
        <w:t>• It includes annual competitions and scholarships to foster talent.</w:t>
      </w:r>
    </w:p>
    <w:p>
      <w:pPr>
        <w:spacing w:before="0"/>
      </w:pPr>
      <w:r>
        <w:rPr>
          <w:b w:val="0"/>
        </w:rPr>
        <w:t>• Para Sports in India: Para-sports cater to athletes with physical, visual, or intellectual disabilities.</w:t>
      </w:r>
    </w:p>
    <w:p>
      <w:pPr>
        <w:spacing w:before="0"/>
      </w:pPr>
      <w:r>
        <w:rPr>
          <w:b w:val="0"/>
        </w:rPr>
        <w:t>• India has produced several renowned para-athletes such as Devendra Jhajharia and Mariyappan Thangavelu.</w:t>
      </w:r>
    </w:p>
    <w:p>
      <w:pPr>
        <w:spacing w:before="0"/>
      </w:pPr>
      <w:r>
        <w:rPr>
          <w:b w:val="0"/>
        </w:rPr>
        <w:t>• Sports like club throw, javelin throw, and wheelchair basketball are popular in the para-sport domain.</w:t>
      </w:r>
    </w:p>
    <w:p>
      <w:pPr>
        <w:spacing w:before="0"/>
      </w:pPr>
      <w:r>
        <w:rPr>
          <w:b w:val="0"/>
        </w:rPr>
        <w:t>• Organizations like the Paralympic Committee of India work towards promoting para-sports.</w:t>
      </w:r>
    </w:p>
    <w:p>
      <w:pPr>
        <w:spacing w:before="0"/>
      </w:pPr>
      <w:r>
        <w:rPr>
          <w:b w:val="0"/>
        </w:rPr>
        <w:t>• Club Throw: Club throw is a track and field event primarily practiced by athletes with physical disabilities affecting their coordination or strength.</w:t>
      </w:r>
    </w:p>
    <w:p>
      <w:pPr>
        <w:spacing w:before="0"/>
      </w:pPr>
      <w:r>
        <w:rPr>
          <w:b w:val="0"/>
        </w:rPr>
        <w:t>• The sport requires immense skill, technique, and strength, making record-breaking performances like Pranav Soorma's highly commendable.</w:t>
      </w:r>
    </w:p>
    <w:p>
      <w:pPr>
        <w:spacing w:before="0"/>
      </w:pPr>
      <w:r>
        <w:rPr>
          <w:b w:val="0"/>
        </w:rPr>
        <w:t>• Asian Records in Para Sports: Setting an Asian record indicates an athlete's exceptional ability to outperform competitors across the continent.</w:t>
      </w:r>
    </w:p>
    <w:p>
      <w:pPr>
        <w:spacing w:before="0"/>
      </w:pPr>
      <w:r>
        <w:rPr>
          <w:b w:val="0"/>
        </w:rPr>
        <w:t>• Such achievements enhance visibility for para-athletes and inspire others to participate in sports despite challenges.</w:t>
      </w:r>
    </w:p>
    <w:p>
      <w:pPr>
        <w:spacing w:before="0"/>
      </w:pPr>
      <w:r>
        <w:rPr>
          <w:b w:val="0"/>
        </w:rPr>
        <w:t>• Pranav Soorma: Pranav is a celebrated para-athlete who has consistently broken records in club throw events.</w:t>
      </w:r>
    </w:p>
    <w:p>
      <w:pPr>
        <w:spacing w:before="0"/>
      </w:pPr>
      <w:r>
        <w:rPr>
          <w:b w:val="0"/>
        </w:rPr>
        <w:t>• His achievements serve as a testament to his dedication and skill in para-sports.</w:t>
      </w:r>
    </w:p>
    <w:p>
      <w:pPr>
        <w:spacing w:before="0"/>
      </w:pPr>
      <w:r>
        <w:rPr>
          <w:b w:val="0"/>
        </w:rPr>
        <w:t>• He is an inspiration for emerging athletes in the para-sport domain.</w:t>
      </w:r>
    </w:p>
    <w:p>
      <w:pPr>
        <w:spacing w:before="0"/>
      </w:pPr>
      <w:r>
        <w:rPr>
          <w:b w:val="0"/>
        </w:rPr>
        <w:t>• Recognition of Para Athletes: Events like the Khelo India Para Games provide a platform for athletes with disabilities to compete at national and international levels.</w:t>
      </w:r>
    </w:p>
    <w:p>
      <w:pPr>
        <w:spacing w:before="0"/>
      </w:pPr>
      <w:r>
        <w:rPr>
          <w:b w:val="0"/>
        </w:rPr>
        <w:t>• These games are instrumental in identifying and nurturing talent in para-sports.</w:t>
      </w:r>
    </w:p>
    <w:p>
      <w:pPr>
        <w:spacing w:before="0"/>
      </w:pPr>
      <w:r>
        <w:rPr>
          <w:b w:val="0"/>
        </w:rPr>
        <w:t>• Such initiatives contribute to inclusivity and promote sports participation among all sections of society.</w:t>
      </w:r>
    </w:p>
    <w:p>
      <w:pPr>
        <w:spacing w:before="0"/>
      </w:pPr>
      <w:r>
        <w:rPr>
          <w:b w:val="0"/>
        </w:rPr>
        <w:t>• Government Support: The government provides financial assistance, training facilities, and coaching to para-athletes through various schemes and programs.</w:t>
      </w:r>
    </w:p>
    <w:p>
      <w:pPr>
        <w:spacing w:before="0"/>
      </w:pPr>
      <w:r>
        <w:rPr>
          <w:b w:val="0"/>
        </w:rPr>
        <w:t>• These efforts aim to enhance India's presence in international para-sports events, such as the Paralympics.</w:t>
      </w:r>
    </w:p>
    <w:p>
      <w:pPr>
        <w:spacing w:before="0"/>
      </w:pPr>
      <w:r>
        <w:rPr>
          <w:b w:val="0"/>
        </w:rPr>
      </w:r>
    </w:p>
    <w:p>
      <w:pPr>
        <w:spacing w:after="100" w:line="360" w:lineRule="auto" w:before="0"/>
      </w:pPr>
      <w:r>
        <w:rPr>
          <w:b w:val="0"/>
        </w:rPr>
        <w:t>45. Under which Article of the Indian Constitution is President's Rule in a State proclaimed?</w:t>
      </w:r>
    </w:p>
    <w:p>
      <w:pPr>
        <w:spacing w:before="0"/>
      </w:pPr>
      <w:r>
        <w:rPr>
          <w:b w:val="0"/>
        </w:rPr>
      </w:r>
    </w:p>
    <w:p>
      <w:pPr>
        <w:spacing w:after="100" w:before="0"/>
      </w:pPr>
      <w:r>
        <w:rPr>
          <w:b w:val="0"/>
        </w:rPr>
        <w:t>A. 352</w:t>
      </w:r>
    </w:p>
    <w:p>
      <w:pPr>
        <w:spacing w:after="100" w:before="0"/>
      </w:pPr>
      <w:r>
        <w:rPr>
          <w:b w:val="0"/>
        </w:rPr>
        <w:t>B. 356</w:t>
      </w:r>
    </w:p>
    <w:p>
      <w:pPr>
        <w:spacing w:after="100" w:before="0"/>
      </w:pPr>
      <w:r>
        <w:rPr>
          <w:b w:val="0"/>
        </w:rPr>
        <w:t>C. 360</w:t>
      </w:r>
    </w:p>
    <w:p>
      <w:pPr>
        <w:spacing w:after="100" w:before="0"/>
      </w:pPr>
      <w:r>
        <w:rPr>
          <w:b w:val="0"/>
        </w:rPr>
        <w:t>D. 371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356. Key Points Additional Information Important Points</w:t>
      </w:r>
    </w:p>
    <w:p>
      <w:pPr>
        <w:spacing w:before="0"/>
      </w:pPr>
      <w:r>
        <w:rPr>
          <w:b w:val="0"/>
        </w:rPr>
        <w:t>• Article 356 of the Indian Constitution deals with the provision of imposing President's Rule in a state.</w:t>
      </w:r>
    </w:p>
    <w:p>
      <w:pPr>
        <w:spacing w:before="0"/>
      </w:pPr>
      <w:r>
        <w:rPr>
          <w:b w:val="0"/>
        </w:rPr>
        <w:t>• President's Rule can be proclaimed if the Governor of a state reports to the President that the governance in the state cannot be carried on as per the provisions of the Constitution.</w:t>
      </w:r>
    </w:p>
    <w:p>
      <w:pPr>
        <w:spacing w:before="0"/>
      </w:pPr>
      <w:r>
        <w:rPr>
          <w:b w:val="0"/>
        </w:rPr>
        <w:t>• Under President's Rule, the state government is suspended, and the central government takes direct control of the state.</w:t>
      </w:r>
    </w:p>
    <w:p>
      <w:pPr>
        <w:spacing w:before="0"/>
      </w:pPr>
      <w:r>
        <w:rPr>
          <w:b w:val="0"/>
        </w:rPr>
        <w:t>• The President's Rule is subject to Parliamentary approval and can initially last for six months. It can be extended for a maximum period of three years with repeated parliamentary approvals every six months.</w:t>
      </w:r>
    </w:p>
    <w:p>
      <w:pPr>
        <w:spacing w:before="0"/>
      </w:pPr>
      <w:r>
        <w:rPr>
          <w:b w:val="0"/>
        </w:rPr>
        <w:t>• This provision is also referred to as a breakdown of constitutional machinery in a state.</w:t>
      </w:r>
    </w:p>
    <w:p>
      <w:pPr>
        <w:spacing w:before="0"/>
      </w:pPr>
      <w:r>
        <w:rPr>
          <w:b w:val="0"/>
        </w:rPr>
        <w:t>• Other Relevant Articles: Article 352: Deals with the proclamation of a national emergency due to war, external aggression, or armed rebellion.</w:t>
      </w:r>
    </w:p>
    <w:p>
      <w:pPr>
        <w:spacing w:before="0"/>
      </w:pPr>
      <w:r>
        <w:rPr>
          <w:b w:val="0"/>
        </w:rPr>
        <w:t>• Article 360: Provides for the imposition of a financial emergency if the financial stability or credit of India is threatened.</w:t>
      </w:r>
    </w:p>
    <w:p>
      <w:pPr>
        <w:spacing w:before="0"/>
      </w:pPr>
      <w:r>
        <w:rPr>
          <w:b w:val="0"/>
        </w:rPr>
        <w:t>• Article 371: Contains special provisions for certain states like Maharashtra, Gujarat, Nagaland, and others for their social and economic development.</w:t>
      </w:r>
    </w:p>
    <w:p>
      <w:pPr>
        <w:spacing w:before="0"/>
      </w:pPr>
      <w:r>
        <w:rPr>
          <w:b w:val="0"/>
        </w:rPr>
        <w:t>• Conditions for Imposing President's Rule: If no party is able to form a government after elections in the state.</w:t>
      </w:r>
    </w:p>
    <w:p>
      <w:pPr>
        <w:spacing w:before="0"/>
      </w:pPr>
      <w:r>
        <w:rPr>
          <w:b w:val="0"/>
        </w:rPr>
        <w:t>• If the ruling party loses its majority in the legislative assembly and no alternative government can be formed.</w:t>
      </w:r>
    </w:p>
    <w:p>
      <w:pPr>
        <w:spacing w:before="0"/>
      </w:pPr>
      <w:r>
        <w:rPr>
          <w:b w:val="0"/>
        </w:rPr>
        <w:t>• In cases of political instability or breakdown of law and order in the state.</w:t>
      </w:r>
    </w:p>
    <w:p>
      <w:pPr>
        <w:spacing w:before="0"/>
      </w:pPr>
      <w:r>
        <w:rPr>
          <w:b w:val="0"/>
        </w:rPr>
        <w:t>• Approval Mechanism: The proclamation of President's Rule must be approved by both houses of Parliament within two months.</w:t>
      </w:r>
    </w:p>
    <w:p>
      <w:pPr>
        <w:spacing w:before="0"/>
      </w:pPr>
      <w:r>
        <w:rPr>
          <w:b w:val="0"/>
        </w:rPr>
        <w:t>• If approved, it remains valid for six months and can be extended up to three years with periodic parliamentary approvals.</w:t>
      </w:r>
    </w:p>
    <w:p>
      <w:pPr>
        <w:spacing w:before="0"/>
      </w:pPr>
      <w:r>
        <w:rPr>
          <w:b w:val="0"/>
        </w:rPr>
        <w:t>• Judicial Review: The imposition of President's Rule is subject to judicial review. The Supreme Court and High Courts can strike down the proclamation if it is found to be malafide or unconstitutional.</w:t>
      </w:r>
    </w:p>
    <w:p>
      <w:pPr>
        <w:spacing w:before="0"/>
      </w:pPr>
      <w:r>
        <w:rPr>
          <w:b w:val="0"/>
        </w:rPr>
        <w:t>• The landmark case of S.R. Bommai vs Union of India (1994) set strict guidelines for the imposition of President's Rule, emphasizing that it cannot be used arbitrarily.</w:t>
      </w:r>
    </w:p>
    <w:p>
      <w:pPr>
        <w:spacing w:before="0"/>
      </w:pPr>
      <w:r>
        <w:rPr>
          <w:b w:val="0"/>
        </w:rPr>
        <w:t>• Historical Usage: President's Rule has been imposed several times in India since Independence. For example, in 1977, after the Emergency period, and in 1992 in Uttar Pradesh due to communal riots.</w:t>
      </w:r>
    </w:p>
    <w:p>
      <w:pPr>
        <w:spacing w:before="0"/>
      </w:pPr>
      <w:r>
        <w:rPr>
          <w:b w:val="0"/>
        </w:rPr>
        <w:t>• The most controversial use was during the Emergency of 1975-77, where it was used to dismiss multiple state governments.</w:t>
      </w:r>
    </w:p>
    <w:p>
      <w:pPr>
        <w:spacing w:before="0"/>
      </w:pPr>
      <w:r>
        <w:rPr>
          <w:b w:val="0"/>
        </w:rPr>
        <w:t>• Impact: While it allows the central government to ensure governance during a crisis, frequent imposition of President's Rule has been criticized as undermining federalism.</w:t>
      </w:r>
    </w:p>
    <w:p>
      <w:pPr>
        <w:spacing w:before="0"/>
      </w:pPr>
      <w:r>
        <w:rPr>
          <w:b w:val="0"/>
        </w:rPr>
        <w:t>• It is often seen as a tool for political manipulation if used arbitrarily.</w:t>
      </w:r>
    </w:p>
    <w:p>
      <w:pPr>
        <w:spacing w:before="0"/>
      </w:pPr>
      <w:r>
        <w:rPr>
          <w:b w:val="0"/>
        </w:rPr>
      </w:r>
    </w:p>
    <w:p>
      <w:pPr>
        <w:spacing w:after="100" w:line="360" w:lineRule="auto" w:before="0"/>
      </w:pPr>
      <w:r>
        <w:rPr>
          <w:b w:val="0"/>
        </w:rPr>
        <w:t>46. Why is Matangini Hazra remembered in Indian history?</w:t>
      </w:r>
    </w:p>
    <w:p>
      <w:pPr>
        <w:spacing w:before="0"/>
      </w:pPr>
      <w:r>
        <w:rPr>
          <w:b w:val="0"/>
        </w:rPr>
      </w:r>
    </w:p>
    <w:p>
      <w:pPr>
        <w:spacing w:after="100" w:before="0"/>
      </w:pPr>
      <w:r>
        <w:rPr>
          <w:b w:val="0"/>
        </w:rPr>
        <w:t>A. For writing a famous book</w:t>
      </w:r>
    </w:p>
    <w:p>
      <w:pPr>
        <w:spacing w:after="100" w:before="0"/>
      </w:pPr>
      <w:r>
        <w:rPr>
          <w:b w:val="0"/>
        </w:rPr>
        <w:t>B. For being a queen</w:t>
      </w:r>
    </w:p>
    <w:p>
      <w:pPr>
        <w:spacing w:after="100" w:before="0"/>
      </w:pPr>
      <w:r>
        <w:rPr>
          <w:b w:val="0"/>
        </w:rPr>
        <w:t>C. For her bravery in the freedom struggle</w:t>
      </w:r>
    </w:p>
    <w:p>
      <w:pPr>
        <w:spacing w:after="100" w:before="0"/>
      </w:pPr>
      <w:r>
        <w:rPr>
          <w:b w:val="0"/>
        </w:rPr>
        <w:t>D. For winning a legal case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her bravery in the freedom struggle. Key Points Additional Information Important Points</w:t>
      </w:r>
    </w:p>
    <w:p>
      <w:pPr>
        <w:spacing w:before="0"/>
      </w:pPr>
      <w:r>
        <w:rPr>
          <w:b w:val="0"/>
        </w:rPr>
        <w:t>• Matangini Hazra was a remarkable freedom fighter and social activist from West Bengal, India, known for her unwavering commitment to India's independence struggle.</w:t>
      </w:r>
    </w:p>
    <w:p>
      <w:pPr>
        <w:spacing w:before="0"/>
      </w:pPr>
      <w:r>
        <w:rPr>
          <w:b w:val="0"/>
        </w:rPr>
        <w:t>• She participated in the Quit India Movement in 1942, a mass protest demanding an end to British colonial rule in India.</w:t>
      </w:r>
    </w:p>
    <w:p>
      <w:pPr>
        <w:spacing w:before="0"/>
      </w:pPr>
      <w:r>
        <w:rPr>
          <w:b w:val="0"/>
        </w:rPr>
        <w:t>• Matangini Hazra is remembered for her heroic sacrifice during a protest march. At the age of 73, she led a procession of freedom fighters in Tamluk, Bengal, holding the Indian National Flag and chanting slogans like "Vande Mataram."</w:t>
      </w:r>
    </w:p>
    <w:p>
      <w:pPr>
        <w:spacing w:before="0"/>
      </w:pPr>
      <w:r>
        <w:rPr>
          <w:b w:val="0"/>
        </w:rPr>
        <w:t>• As the march was fired upon by British police, she refused to back down and continued advancing with the flag until she succumbed to the bullets. Her ultimate sacrifice made her a symbol of courage and patriotism.</w:t>
      </w:r>
    </w:p>
    <w:p>
      <w:pPr>
        <w:spacing w:before="0"/>
      </w:pPr>
      <w:r>
        <w:rPr>
          <w:b w:val="0"/>
        </w:rPr>
        <w:t>• She is often referred to as "Gandhi Buri" (Old Lady Gandhi) due to her dedication to Mahatma Gandhi's principles of non-violence and independence.</w:t>
      </w:r>
    </w:p>
    <w:p>
      <w:pPr>
        <w:spacing w:before="0"/>
      </w:pPr>
      <w:r>
        <w:rPr>
          <w:b w:val="0"/>
        </w:rPr>
        <w:t>• Early Life of Matangini Hazra: Matangini Hazra was born in 1870 in a small village in Midnapore district, West Bengal.</w:t>
      </w:r>
    </w:p>
    <w:p>
      <w:pPr>
        <w:spacing w:before="0"/>
      </w:pPr>
      <w:r>
        <w:rPr>
          <w:b w:val="0"/>
        </w:rPr>
        <w:t>• She came from a poor family and was married at a young age. After her husband's death, she dedicated her life to social work and India's freedom movement.</w:t>
      </w:r>
    </w:p>
    <w:p>
      <w:pPr>
        <w:spacing w:before="0"/>
      </w:pPr>
      <w:r>
        <w:rPr>
          <w:b w:val="0"/>
        </w:rPr>
        <w:t>• Role in the Freedom Struggle: She actively participated in the Non-Cooperation Movement led by Mahatma Gandhi in the 1920s.</w:t>
      </w:r>
    </w:p>
    <w:p>
      <w:pPr>
        <w:spacing w:before="0"/>
      </w:pPr>
      <w:r>
        <w:rPr>
          <w:b w:val="0"/>
        </w:rPr>
        <w:t>• During the Salt Satyagraha in 1930, she broke the salt law and was arrested for the first time.</w:t>
      </w:r>
    </w:p>
    <w:p>
      <w:pPr>
        <w:spacing w:before="0"/>
      </w:pPr>
      <w:r>
        <w:rPr>
          <w:b w:val="0"/>
        </w:rPr>
        <w:t>• Her involvement in the Quit India Movement in 1942 highlighted her strong leadership and organizational skills.</w:t>
      </w:r>
    </w:p>
    <w:p>
      <w:pPr>
        <w:spacing w:before="0"/>
      </w:pPr>
      <w:r>
        <w:rPr>
          <w:b w:val="0"/>
        </w:rPr>
        <w:t>• Legacy: In memory of her sacrifice, numerous schools, roads, and institutions in West Bengal have been named after her.</w:t>
      </w:r>
    </w:p>
    <w:p>
      <w:pPr>
        <w:spacing w:before="0"/>
      </w:pPr>
      <w:r>
        <w:rPr>
          <w:b w:val="0"/>
        </w:rPr>
        <w:t>• A statue of Matangini Hazra stands in Tamluk, where she was martyred, and also at Maidan, Kolkata.</w:t>
      </w:r>
    </w:p>
    <w:p>
      <w:pPr>
        <w:spacing w:before="0"/>
      </w:pPr>
      <w:r>
        <w:rPr>
          <w:b w:val="0"/>
        </w:rPr>
        <w:t>• Her life continues to inspire people, especially women, to fight for justice, equality, and freedom.</w:t>
      </w:r>
    </w:p>
    <w:p>
      <w:pPr>
        <w:spacing w:before="0"/>
      </w:pPr>
      <w:r>
        <w:rPr>
          <w:b w:val="0"/>
        </w:rPr>
        <w:t>• Significance of the Quit India Movement: Launched by Mahatma Gandhi in August 1942, the Quit India Movement was a decisive phase in India's independence struggle.</w:t>
      </w:r>
    </w:p>
    <w:p>
      <w:pPr>
        <w:spacing w:before="0"/>
      </w:pPr>
      <w:r>
        <w:rPr>
          <w:b w:val="0"/>
        </w:rPr>
        <w:t>• The movement called for the immediate withdrawal of the British from India and saw mass protests, strikes, and acts of civil disobedience across the country.</w:t>
      </w:r>
    </w:p>
    <w:p>
      <w:pPr>
        <w:spacing w:before="0"/>
      </w:pPr>
      <w:r>
        <w:rPr>
          <w:b w:val="0"/>
        </w:rPr>
        <w:t>• Matangini Hazra's sacrifice became a symbol of the movement's strength and the determination of ordinary citizens to achieve freedom.</w:t>
      </w:r>
    </w:p>
    <w:p>
      <w:pPr>
        <w:spacing w:before="0"/>
      </w:pPr>
      <w:r>
        <w:rPr>
          <w:b w:val="0"/>
        </w:rPr>
        <w:t>• Other Women in India's Freedom Struggle: Rani Lakshmibai: The queen of Jhansi, known for her role in the 1857 Revolt against British rule.</w:t>
      </w:r>
    </w:p>
    <w:p>
      <w:pPr>
        <w:spacing w:before="0"/>
      </w:pPr>
      <w:r>
        <w:rPr>
          <w:b w:val="0"/>
        </w:rPr>
        <w:t>• Sarojini Naidu: Known as the "Nightingale of India," she was a prominent leader in the Indian National Congress and the first woman to become the President of INC.</w:t>
      </w:r>
    </w:p>
    <w:p>
      <w:pPr>
        <w:spacing w:before="0"/>
      </w:pPr>
      <w:r>
        <w:rPr>
          <w:b w:val="0"/>
        </w:rPr>
        <w:t>• Annie Besant: A British socialist and the first woman to preside over the Indian National Congress in 1917.</w:t>
      </w:r>
    </w:p>
    <w:p>
      <w:pPr>
        <w:spacing w:before="0"/>
      </w:pPr>
      <w:r>
        <w:rPr>
          <w:b w:val="0"/>
        </w:rPr>
        <w:t>• Kasturba Gandhi: The wife of Mahatma Gandhi, Kasturba played a crucial role in mobilizing women for India's freedom struggle.</w:t>
      </w:r>
    </w:p>
    <w:p>
      <w:pPr>
        <w:spacing w:before="0"/>
      </w:pPr>
      <w:r>
        <w:rPr>
          <w:b w:val="0"/>
        </w:rPr>
        <w:t>• Significance of Non-Violence: Non-violence was a cornerstone of India's freedom struggle, as advocated by Mahatma Gandhi.</w:t>
      </w:r>
    </w:p>
    <w:p>
      <w:pPr>
        <w:spacing w:before="0"/>
      </w:pPr>
      <w:r>
        <w:rPr>
          <w:b w:val="0"/>
        </w:rPr>
        <w:t>• It inspired leaders and movements worldwide, including Martin Luther King Jr.'s civil rights movement in the United States.</w:t>
      </w:r>
    </w:p>
    <w:p>
      <w:pPr>
        <w:spacing w:before="0"/>
      </w:pPr>
      <w:r>
        <w:rPr>
          <w:b w:val="0"/>
        </w:rPr>
      </w:r>
    </w:p>
    <w:p>
      <w:pPr>
        <w:spacing w:after="100" w:line="360" w:lineRule="auto" w:before="0"/>
      </w:pPr>
      <w:r>
        <w:rPr>
          <w:b w:val="0"/>
        </w:rPr>
        <w:t>47. Which payload on the Mars Orbiter Mission (MOM) captured full-disk colour images of Mars?</w:t>
      </w:r>
    </w:p>
    <w:p>
      <w:pPr>
        <w:spacing w:before="0"/>
      </w:pPr>
      <w:r>
        <w:rPr>
          <w:b w:val="0"/>
        </w:rPr>
      </w:r>
    </w:p>
    <w:p>
      <w:pPr>
        <w:spacing w:after="100" w:before="0"/>
      </w:pPr>
      <w:r>
        <w:rPr>
          <w:b w:val="0"/>
        </w:rPr>
        <w:t>A. LAM</w:t>
      </w:r>
    </w:p>
    <w:p>
      <w:pPr>
        <w:spacing w:after="100" w:before="0"/>
      </w:pPr>
      <w:r>
        <w:rPr>
          <w:b w:val="0"/>
        </w:rPr>
        <w:t>B. M3</w:t>
      </w:r>
    </w:p>
    <w:p>
      <w:pPr>
        <w:spacing w:after="100" w:before="0"/>
      </w:pPr>
      <w:r>
        <w:rPr>
          <w:b w:val="0"/>
        </w:rPr>
        <w:t>C. TMC</w:t>
      </w:r>
    </w:p>
    <w:p>
      <w:pPr>
        <w:spacing w:after="100" w:before="0"/>
      </w:pPr>
      <w:r>
        <w:rPr>
          <w:b w:val="0"/>
        </w:rPr>
        <w:t>D. MCC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Mars Colour Camera (MCC). Key Points Additional Information</w:t>
      </w:r>
    </w:p>
    <w:p>
      <w:pPr>
        <w:spacing w:before="0"/>
      </w:pPr>
      <w:r>
        <w:rPr>
          <w:b w:val="0"/>
        </w:rPr>
        <w:t>• The Mars Colour Camera (MCC) is one of the key payloads onboard the Mars Orbiter Mission (MOM), also known as Mangalyaan, launched by the Indian Space Research Organisation (ISRO) on November 5, 2013.</w:t>
      </w:r>
    </w:p>
    <w:p>
      <w:pPr>
        <w:spacing w:before="0"/>
      </w:pPr>
      <w:r>
        <w:rPr>
          <w:b w:val="0"/>
        </w:rPr>
        <w:t>• MCC is designed to capture high-resolution, full-disk colour images of Mars and its surroundings, providing crucial data for studying the planet's surface features and atmospheric dynamics.</w:t>
      </w:r>
    </w:p>
    <w:p>
      <w:pPr>
        <w:spacing w:before="0"/>
      </w:pPr>
      <w:r>
        <w:rPr>
          <w:b w:val="0"/>
        </w:rPr>
        <w:t>• The camera operates in the visible spectrum and is capable of imaging the entire planet in a single frame, making it uniquely suited for global observations of Mars.</w:t>
      </w:r>
    </w:p>
    <w:p>
      <w:pPr>
        <w:spacing w:before="0"/>
      </w:pPr>
      <w:r>
        <w:rPr>
          <w:b w:val="0"/>
        </w:rPr>
        <w:t>• The MCC has been instrumental in capturing stunning images of Mars, including its polar ice caps, dust storms, craters, and valleys, as well as images of the Martian moons Phobos and Deimos.</w:t>
      </w:r>
    </w:p>
    <w:p>
      <w:pPr>
        <w:spacing w:before="0"/>
      </w:pPr>
      <w:r>
        <w:rPr>
          <w:b w:val="0"/>
        </w:rPr>
        <w:t>• The data collected by MCC is used for both scientific analysis and public outreach, showcasing India's technological capabilities in space exploration.</w:t>
      </w:r>
    </w:p>
    <w:p>
      <w:pPr>
        <w:spacing w:before="0"/>
      </w:pPr>
      <w:r>
        <w:rPr>
          <w:b w:val="0"/>
        </w:rPr>
        <w:t>• Mars Orbiter Mission (MOM): MOM, also known as Mangalyaan, was India's first interplanetary mission and was launched using the Polar Satellite Launch Vehicle (PSLV-C25).</w:t>
      </w:r>
    </w:p>
    <w:p>
      <w:pPr>
        <w:spacing w:before="0"/>
      </w:pPr>
      <w:r>
        <w:rPr>
          <w:b w:val="0"/>
        </w:rPr>
        <w:t>• The spacecraft entered Mars' orbit on September 24, 2014, making India the first Asian country to reach Mars' orbit and the first nation globally to succeed in its maiden attempt.</w:t>
      </w:r>
    </w:p>
    <w:p>
      <w:pPr>
        <w:spacing w:before="0"/>
      </w:pPr>
      <w:r>
        <w:rPr>
          <w:b w:val="0"/>
        </w:rPr>
        <w:t>• The mission was developed with a budget of approximately ₹450 crore (around $74 million), making it one of the most cost-effective Mars missions ever.</w:t>
      </w:r>
    </w:p>
    <w:p>
      <w:pPr>
        <w:spacing w:before="0"/>
      </w:pPr>
      <w:r>
        <w:rPr>
          <w:b w:val="0"/>
        </w:rPr>
        <w:t>• Key Features of Mars Colour Camera (MCC): MCC has a focal length of 37.2 mm and provides a field of view of 40 degrees, allowing it to capture wide-angle images of Mars.</w:t>
      </w:r>
    </w:p>
    <w:p>
      <w:pPr>
        <w:spacing w:before="0"/>
      </w:pPr>
      <w:r>
        <w:rPr>
          <w:b w:val="0"/>
        </w:rPr>
        <w:t>• It operates in the visible spectrum (400-700 nm) and has the capability to capture images with a spatial resolution of ~2.5 km per pixel from an altitude of 7,500 km.</w:t>
      </w:r>
    </w:p>
    <w:p>
      <w:pPr>
        <w:spacing w:before="0"/>
      </w:pPr>
      <w:r>
        <w:rPr>
          <w:b w:val="0"/>
        </w:rPr>
        <w:t>• The camera is equipped with a CMOS sensor and can store images in a lossless JPEG format for data transmission back to Earth.</w:t>
      </w:r>
    </w:p>
    <w:p>
      <w:pPr>
        <w:spacing w:before="0"/>
      </w:pPr>
      <w:r>
        <w:rPr>
          <w:b w:val="0"/>
        </w:rPr>
        <w:t>• Other Payloads on MOM: Lyman Alpha Photometer (LAP): Measures the escape of hydrogen and deuterium from the Martian atmosphere.</w:t>
      </w:r>
    </w:p>
    <w:p>
      <w:pPr>
        <w:spacing w:before="0"/>
      </w:pPr>
      <w:r>
        <w:rPr>
          <w:b w:val="0"/>
        </w:rPr>
        <w:t>• Thermal Infrared Imaging Spectrometer (TIS): Maps the surface composition and mineralogy of Mars.</w:t>
      </w:r>
    </w:p>
    <w:p>
      <w:pPr>
        <w:spacing w:before="0"/>
      </w:pPr>
      <w:r>
        <w:rPr>
          <w:b w:val="0"/>
        </w:rPr>
        <w:t>• Martian Exospheric Neutral Composition Analyser (MENCA): Studies the composition of Mars' exosphere.</w:t>
      </w:r>
    </w:p>
    <w:p>
      <w:pPr>
        <w:spacing w:before="0"/>
      </w:pPr>
      <w:r>
        <w:rPr>
          <w:b w:val="0"/>
        </w:rPr>
        <w:t>• Mars Methane Sensor (MSM): Detects methane in the Martian atmosphere to study potential biological or geological activities.</w:t>
      </w:r>
    </w:p>
    <w:p>
      <w:pPr>
        <w:spacing w:before="0"/>
      </w:pPr>
      <w:r>
        <w:rPr>
          <w:b w:val="0"/>
        </w:rPr>
        <w:t>• Significance of MCC: The images captured by MCC have been widely used for scientific research, education, and public outreach, enhancing our understanding of Mars and showcasing India's achievements in space exploration.</w:t>
      </w:r>
    </w:p>
    <w:p>
      <w:pPr>
        <w:spacing w:before="0"/>
      </w:pPr>
      <w:r>
        <w:rPr>
          <w:b w:val="0"/>
        </w:rPr>
        <w:t>• MCC's data has contributed to global studies on Martian geology, weather, and surface conditions, complementing the findings of other Mars missions.</w:t>
      </w:r>
    </w:p>
    <w:p>
      <w:pPr>
        <w:spacing w:before="0"/>
      </w:pPr>
      <w:r>
        <w:rPr>
          <w:b w:val="0"/>
        </w:rPr>
      </w:r>
    </w:p>
    <w:p>
      <w:pPr>
        <w:spacing w:after="100" w:line="360" w:lineRule="auto" w:before="0"/>
      </w:pPr>
      <w:r>
        <w:rPr>
          <w:b w:val="0"/>
        </w:rPr>
        <w:t>48. What was a key equity-based goal of land reforms implemented after independence?</w:t>
      </w:r>
    </w:p>
    <w:p>
      <w:pPr>
        <w:spacing w:before="0"/>
      </w:pPr>
      <w:r>
        <w:rPr>
          <w:b w:val="0"/>
        </w:rPr>
      </w:r>
    </w:p>
    <w:p>
      <w:pPr>
        <w:spacing w:after="100" w:before="0"/>
      </w:pPr>
      <w:r>
        <w:rPr>
          <w:b w:val="0"/>
        </w:rPr>
        <w:t>A. Import substitution</w:t>
      </w:r>
    </w:p>
    <w:p>
      <w:pPr>
        <w:spacing w:after="100" w:before="0"/>
      </w:pPr>
      <w:r>
        <w:rPr>
          <w:b w:val="0"/>
        </w:rPr>
        <w:t>B. Expansion of credit to industries</w:t>
      </w:r>
    </w:p>
    <w:p>
      <w:pPr>
        <w:spacing w:after="100" w:before="0"/>
      </w:pPr>
      <w:r>
        <w:rPr>
          <w:b w:val="0"/>
        </w:rPr>
        <w:t>C. Abolition of intermediaries and land ceiling laws</w:t>
      </w:r>
    </w:p>
    <w:p>
      <w:pPr>
        <w:spacing w:after="100" w:before="0"/>
      </w:pPr>
      <w:r>
        <w:rPr>
          <w:b w:val="0"/>
        </w:rPr>
        <w:t>D. Encouragement to zamindars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Abolition of intermediaries and land ceiling laws. Key Points Additional Information Important Points</w:t>
      </w:r>
    </w:p>
    <w:p>
      <w:pPr>
        <w:spacing w:before="0"/>
      </w:pPr>
      <w:r>
        <w:rPr>
          <w:b w:val="0"/>
        </w:rPr>
        <w:t>• The land reforms after independence in India were primarily aimed at reducing social inequality in rural areas. The two key measures introduced were the abolition of intermediaries and the implementation of land ceiling laws.</w:t>
      </w:r>
    </w:p>
    <w:p>
      <w:pPr>
        <w:spacing w:before="0"/>
      </w:pPr>
      <w:r>
        <w:rPr>
          <w:b w:val="0"/>
        </w:rPr>
        <w:t>• Abolition of intermediaries: This reform sought to eliminate the zamindari system, which acted as a major barrier between the state and the actual tillers of the soil. It ensured that the ownership of land was directly vested in the cultivators.</w:t>
      </w:r>
    </w:p>
    <w:p>
      <w:pPr>
        <w:spacing w:before="0"/>
      </w:pPr>
      <w:r>
        <w:rPr>
          <w:b w:val="0"/>
        </w:rPr>
        <w:t>• Land ceiling laws: These laws were introduced to prevent the concentration of land in the hands of a few wealthy individuals. A ceiling was set on the amount of land an individual or family could own, and the surplus land was redistributed among landless or marginal farmers.</w:t>
      </w:r>
    </w:p>
    <w:p>
      <w:pPr>
        <w:spacing w:before="0"/>
      </w:pPr>
      <w:r>
        <w:rPr>
          <w:b w:val="0"/>
        </w:rPr>
        <w:t>• The primary objective of these reforms was to increase equity in land distribution and ensure that agriculture benefited the masses rather than a small elite.</w:t>
      </w:r>
    </w:p>
    <w:p>
      <w:pPr>
        <w:spacing w:before="0"/>
      </w:pPr>
      <w:r>
        <w:rPr>
          <w:b w:val="0"/>
        </w:rPr>
        <w:t>• These measures aimed to address the historical injustices in land ownership patterns, promote rural development, and reduce poverty and exploitation in rural India.</w:t>
      </w:r>
    </w:p>
    <w:p>
      <w:pPr>
        <w:spacing w:before="0"/>
      </w:pPr>
      <w:r>
        <w:rPr>
          <w:b w:val="0"/>
        </w:rPr>
        <w:t>• Abolition of Intermediaries: Before independence, intermediaries like zamindars and jagirdars controlled vast tracts of land and exploited the peasants.</w:t>
      </w:r>
    </w:p>
    <w:p>
      <w:pPr>
        <w:spacing w:before="0"/>
      </w:pPr>
      <w:r>
        <w:rPr>
          <w:b w:val="0"/>
        </w:rPr>
        <w:t>• The Zamindari Abolition Acts, introduced in the 1950s, aimed to remove these intermediaries and transfer ownership to the tenants.</w:t>
      </w:r>
    </w:p>
    <w:p>
      <w:pPr>
        <w:spacing w:before="0"/>
      </w:pPr>
      <w:r>
        <w:rPr>
          <w:b w:val="0"/>
        </w:rPr>
        <w:t>• This reform provided ownership rights to over 20 million tenants, increasing agricultural productivity and reducing exploitation.</w:t>
      </w:r>
    </w:p>
    <w:p>
      <w:pPr>
        <w:spacing w:before="0"/>
      </w:pPr>
      <w:r>
        <w:rPr>
          <w:b w:val="0"/>
        </w:rPr>
        <w:t>• Land Ceiling Laws: These laws aimed to impose an upper limit on the amount of land a person or family could own.</w:t>
      </w:r>
    </w:p>
    <w:p>
      <w:pPr>
        <w:spacing w:before="0"/>
      </w:pPr>
      <w:r>
        <w:rPr>
          <w:b w:val="0"/>
        </w:rPr>
        <w:t>• The surplus land was taken by the government and redistributed among landless agricultural laborers and marginal farmers.</w:t>
      </w:r>
    </w:p>
    <w:p>
      <w:pPr>
        <w:spacing w:before="0"/>
      </w:pPr>
      <w:r>
        <w:rPr>
          <w:b w:val="0"/>
        </w:rPr>
        <w:t>• For example, in states like Kerala and West Bengal, these laws played a significant role in equitable land distribution.</w:t>
      </w:r>
    </w:p>
    <w:p>
      <w:pPr>
        <w:spacing w:before="0"/>
      </w:pPr>
      <w:r>
        <w:rPr>
          <w:b w:val="0"/>
        </w:rPr>
        <w:t>• Challenges in Implementation: Despite the progressive intentions, the implementation of land reforms faced several challenges, including bureaucratic inefficiencies, legal loopholes, and opposition from the landed elite.</w:t>
      </w:r>
    </w:p>
    <w:p>
      <w:pPr>
        <w:spacing w:before="0"/>
      </w:pPr>
      <w:r>
        <w:rPr>
          <w:b w:val="0"/>
        </w:rPr>
        <w:t>• Many landowners manipulated records to evade the ceiling limits, and in some cases, the land distributed to the landless was of poor quality.</w:t>
      </w:r>
    </w:p>
    <w:p>
      <w:pPr>
        <w:spacing w:before="0"/>
      </w:pPr>
      <w:r>
        <w:rPr>
          <w:b w:val="0"/>
        </w:rPr>
        <w:t>• Impact on Rural Development: Land reforms contributed to significant changes in rural India, promoting social justice and reducing the exploitation of tenants by landlords.</w:t>
      </w:r>
    </w:p>
    <w:p>
      <w:pPr>
        <w:spacing w:before="0"/>
      </w:pPr>
      <w:r>
        <w:rPr>
          <w:b w:val="0"/>
        </w:rPr>
        <w:t>• They also contributed to increased agricultural productivity by providing farmers with a sense of ownership and security.</w:t>
      </w:r>
    </w:p>
    <w:p>
      <w:pPr>
        <w:spacing w:before="0"/>
      </w:pPr>
      <w:r>
        <w:rPr>
          <w:b w:val="0"/>
        </w:rPr>
        <w:t>• Import Substitution: This refers to promoting domestic industries by reducing dependence on imports, mainly applicable in the industrial sector, not land reforms. Hence, this option is incorrect.</w:t>
      </w:r>
    </w:p>
    <w:p>
      <w:pPr>
        <w:spacing w:before="0"/>
      </w:pPr>
      <w:r>
        <w:rPr>
          <w:b w:val="0"/>
        </w:rPr>
        <w:t>• Expansion of Credit to Industries: This was a part of industrial policies and not related to land reforms. Hence, this option is incorrect.</w:t>
      </w:r>
    </w:p>
    <w:p>
      <w:pPr>
        <w:spacing w:before="0"/>
      </w:pPr>
      <w:r>
        <w:rPr>
          <w:b w:val="0"/>
        </w:rPr>
        <w:t>• Encouragement to Zamindars: Land reforms aimed at abolishing the zamindari system, not encouraging it. Hence, this option is incorrect.</w:t>
      </w:r>
    </w:p>
    <w:p>
      <w:pPr>
        <w:spacing w:before="0"/>
      </w:pPr>
      <w:r>
        <w:rPr>
          <w:b w:val="0"/>
        </w:rPr>
        <w:t>• The primary focus of land reforms was to abolish intermediaries, implement land ceiling laws, and redistribute land to ensure equity in rural areas.</w:t>
      </w:r>
    </w:p>
    <w:p>
      <w:pPr>
        <w:spacing w:before="0"/>
      </w:pPr>
      <w:r>
        <w:rPr>
          <w:b w:val="0"/>
        </w:rPr>
      </w:r>
    </w:p>
    <w:p>
      <w:pPr>
        <w:spacing w:after="100" w:line="360" w:lineRule="auto" w:before="0"/>
      </w:pPr>
      <w:r>
        <w:rPr>
          <w:b w:val="0"/>
        </w:rPr>
        <w:t>49. Economic reforms in India were introduced in which year?</w:t>
      </w:r>
    </w:p>
    <w:p>
      <w:pPr>
        <w:spacing w:before="0"/>
      </w:pPr>
      <w:r>
        <w:rPr>
          <w:b w:val="0"/>
        </w:rPr>
      </w:r>
    </w:p>
    <w:p>
      <w:pPr>
        <w:spacing w:after="100" w:before="0"/>
      </w:pPr>
      <w:r>
        <w:rPr>
          <w:b w:val="0"/>
        </w:rPr>
        <w:t>A. 1991</w:t>
      </w:r>
    </w:p>
    <w:p>
      <w:pPr>
        <w:spacing w:after="100" w:before="0"/>
      </w:pPr>
      <w:r>
        <w:rPr>
          <w:b w:val="0"/>
        </w:rPr>
        <w:t>B. 1984</w:t>
      </w:r>
    </w:p>
    <w:p>
      <w:pPr>
        <w:spacing w:after="100" w:before="0"/>
      </w:pPr>
      <w:r>
        <w:rPr>
          <w:b w:val="0"/>
        </w:rPr>
        <w:t>C. 2001</w:t>
      </w:r>
    </w:p>
    <w:p>
      <w:pPr>
        <w:spacing w:after="100" w:before="0"/>
      </w:pPr>
      <w:r>
        <w:rPr>
          <w:b w:val="0"/>
        </w:rPr>
        <w:t>D. 1977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1991. Key Points Additional Information Important Points</w:t>
      </w:r>
    </w:p>
    <w:p>
      <w:pPr>
        <w:spacing w:before="0"/>
      </w:pPr>
      <w:r>
        <w:rPr>
          <w:b w:val="0"/>
        </w:rPr>
        <w:t>• Economic Reforms in India were introduced in 1991, marking a significant shift in the country's economic policies.</w:t>
      </w:r>
    </w:p>
    <w:p>
      <w:pPr>
        <w:spacing w:before="0"/>
      </w:pPr>
      <w:r>
        <w:rPr>
          <w:b w:val="0"/>
        </w:rPr>
        <w:t>• The reforms were spearheaded by the then Prime Minister P.V. Narasimha Rao and the Finance Minister Dr. Manmohan Singh.</w:t>
      </w:r>
    </w:p>
    <w:p>
      <w:pPr>
        <w:spacing w:before="0"/>
      </w:pPr>
      <w:r>
        <w:rPr>
          <w:b w:val="0"/>
        </w:rPr>
        <w:t>• The primary motive behind the reforms was to address the economic crisis of 1991, characterized by high inflation, fiscal deficit, and a balance of payments crisis.</w:t>
      </w:r>
    </w:p>
    <w:p>
      <w:pPr>
        <w:spacing w:before="0"/>
      </w:pPr>
      <w:r>
        <w:rPr>
          <w:b w:val="0"/>
        </w:rPr>
        <w:t>• The government initiated the Liberalization, Privatization, and Globalization (LPG) model to open up the economy to foreign investments and reduce state control over industries.</w:t>
      </w:r>
    </w:p>
    <w:p>
      <w:pPr>
        <w:spacing w:before="0"/>
      </w:pPr>
      <w:r>
        <w:rPr>
          <w:b w:val="0"/>
        </w:rPr>
        <w:t>• The reforms led to deregulation of industries, reduction in import tariffs, and removal of license raj, facilitating economic growth and modernization.</w:t>
      </w:r>
    </w:p>
    <w:p>
      <w:pPr>
        <w:spacing w:before="0"/>
      </w:pPr>
      <w:r>
        <w:rPr>
          <w:b w:val="0"/>
        </w:rPr>
        <w:t>• Background of 1991 Crisis: The 1991 economic crisis was triggered by rising oil prices due to the Gulf War, dwindling foreign reserves, and unsustainable fiscal policies.</w:t>
      </w:r>
    </w:p>
    <w:p>
      <w:pPr>
        <w:spacing w:before="0"/>
      </w:pPr>
      <w:r>
        <w:rPr>
          <w:b w:val="0"/>
        </w:rPr>
        <w:t>• India's foreign exchange reserves had depleted to a mere $1.2 billion, barely sufficient to cover two weeks of imports.</w:t>
      </w:r>
    </w:p>
    <w:p>
      <w:pPr>
        <w:spacing w:before="0"/>
      </w:pPr>
      <w:r>
        <w:rPr>
          <w:b w:val="0"/>
        </w:rPr>
        <w:t>• The government had to pledge 67 tons of gold to the International Monetary Fund (IMF) to secure a bailout.</w:t>
      </w:r>
    </w:p>
    <w:p>
      <w:pPr>
        <w:spacing w:before="0"/>
      </w:pPr>
      <w:r>
        <w:rPr>
          <w:b w:val="0"/>
        </w:rPr>
        <w:t>• Key Features of Economic Reforms: Liberalization: Reduction of bureaucratic controls, easing of restrictions on domestic businesses, and opening up of the economy.</w:t>
      </w:r>
    </w:p>
    <w:p>
      <w:pPr>
        <w:spacing w:before="0"/>
      </w:pPr>
      <w:r>
        <w:rPr>
          <w:b w:val="0"/>
        </w:rPr>
        <w:t>• Privatization: Transfer of ownership of state-owned enterprises to private entities for better efficiency.</w:t>
      </w:r>
    </w:p>
    <w:p>
      <w:pPr>
        <w:spacing w:before="0"/>
      </w:pPr>
      <w:r>
        <w:rPr>
          <w:b w:val="0"/>
        </w:rPr>
        <w:t>• Globalization: Integration of India's economy with the global economy through increased trade and foreign investments.</w:t>
      </w:r>
    </w:p>
    <w:p>
      <w:pPr>
        <w:spacing w:before="0"/>
      </w:pPr>
      <w:r>
        <w:rPr>
          <w:b w:val="0"/>
        </w:rPr>
        <w:t>• Impact of Reforms: India's GDP growth rate improved significantly, reaching over 6% annually in the subsequent years.</w:t>
      </w:r>
    </w:p>
    <w:p>
      <w:pPr>
        <w:spacing w:before="0"/>
      </w:pPr>
      <w:r>
        <w:rPr>
          <w:b w:val="0"/>
        </w:rPr>
        <w:t>• Increased foreign direct investment (FDI) inflow and expansion of the private sector.</w:t>
      </w:r>
    </w:p>
    <w:p>
      <w:pPr>
        <w:spacing w:before="0"/>
      </w:pPr>
      <w:r>
        <w:rPr>
          <w:b w:val="0"/>
        </w:rPr>
        <w:t>• Development of sectors like IT and services contributed to India's global economic presence.</w:t>
      </w:r>
    </w:p>
    <w:p>
      <w:pPr>
        <w:spacing w:before="0"/>
      </w:pPr>
      <w:r>
        <w:rPr>
          <w:b w:val="0"/>
        </w:rPr>
        <w:t>• Criticism of Reforms: The reforms were criticized for increasing income inequality and neglecting the rural and agricultural sectors.</w:t>
      </w:r>
    </w:p>
    <w:p>
      <w:pPr>
        <w:spacing w:before="0"/>
      </w:pPr>
      <w:r>
        <w:rPr>
          <w:b w:val="0"/>
        </w:rPr>
        <w:t>• Concerns about dependency on foreign capital and vulnerability to global market fluctuations were raised.</w:t>
      </w:r>
    </w:p>
    <w:p>
      <w:pPr>
        <w:spacing w:before="0"/>
      </w:pPr>
      <w:r>
        <w:rPr>
          <w:b w:val="0"/>
        </w:rPr>
        <w:t>• Finance Minister Dr. Manmohan Singh: He played a crucial role in designing and implementing the LPG reforms.</w:t>
      </w:r>
    </w:p>
    <w:p>
      <w:pPr>
        <w:spacing w:before="0"/>
      </w:pPr>
      <w:r>
        <w:rPr>
          <w:b w:val="0"/>
        </w:rPr>
        <w:t>• His famous budget speech of 1991 outlined the roadmap for India's economic transformation.</w:t>
      </w:r>
    </w:p>
    <w:p>
      <w:pPr>
        <w:spacing w:before="0"/>
      </w:pPr>
      <w:r>
        <w:rPr>
          <w:b w:val="0"/>
        </w:rPr>
        <w:t>• License Raj: Before 1991, India followed a system of excessive regulatory controls known as the License Raj.</w:t>
      </w:r>
    </w:p>
    <w:p>
      <w:pPr>
        <w:spacing w:before="0"/>
      </w:pPr>
      <w:r>
        <w:rPr>
          <w:b w:val="0"/>
        </w:rPr>
        <w:t>• The reforms dismantled the license raj, promoting a freer business environment.</w:t>
      </w:r>
    </w:p>
    <w:p>
      <w:pPr>
        <w:spacing w:before="0"/>
      </w:pPr>
      <w:r>
        <w:rPr>
          <w:b w:val="0"/>
        </w:rPr>
        <w:t>• IMF Bailout: India received a bailout package from the International Monetary Fund (IMF) in exchange for implementing structural reforms.</w:t>
      </w:r>
    </w:p>
    <w:p>
      <w:pPr>
        <w:spacing w:before="0"/>
      </w:pPr>
      <w:r>
        <w:rPr>
          <w:b w:val="0"/>
        </w:rPr>
        <w:t>• The bailout ensured financial stability but demanded strict economic measures.</w:t>
      </w:r>
    </w:p>
    <w:p>
      <w:pPr>
        <w:spacing w:before="0"/>
      </w:pPr>
      <w:r>
        <w:rPr>
          <w:b w:val="0"/>
        </w:rPr>
        <w:t>• Sectoral Growth: The IT industry emerged as a major contributor to India's economy post-reforms.</w:t>
      </w:r>
    </w:p>
    <w:p>
      <w:pPr>
        <w:spacing w:before="0"/>
      </w:pPr>
      <w:r>
        <w:rPr>
          <w:b w:val="0"/>
        </w:rPr>
        <w:t>• Growth in sectors like telecom, manufacturing, and services fueled economic progress.</w:t>
      </w:r>
    </w:p>
    <w:p>
      <w:pPr>
        <w:spacing w:before="0"/>
      </w:pPr>
      <w:r>
        <w:rPr>
          <w:b w:val="0"/>
        </w:rPr>
      </w:r>
    </w:p>
    <w:p>
      <w:pPr>
        <w:spacing w:after="100" w:line="360" w:lineRule="auto" w:before="0"/>
      </w:pPr>
      <w:r>
        <w:rPr>
          <w:b w:val="0"/>
        </w:rPr>
        <w:t>50. What does Article 356 empower the President to do, and what are its constitutional safeguards?</w:t>
      </w:r>
    </w:p>
    <w:p>
      <w:pPr>
        <w:spacing w:before="0"/>
      </w:pPr>
      <w:r>
        <w:rPr>
          <w:b w:val="0"/>
        </w:rPr>
      </w:r>
    </w:p>
    <w:p>
      <w:pPr>
        <w:spacing w:after="100" w:before="0"/>
      </w:pPr>
      <w:r>
        <w:rPr>
          <w:b w:val="0"/>
        </w:rPr>
        <w:t>A. Dissolve Parliament; no further approval required</w:t>
      </w:r>
    </w:p>
    <w:p>
      <w:pPr>
        <w:spacing w:after="100" w:before="0"/>
      </w:pPr>
      <w:r>
        <w:rPr>
          <w:b w:val="0"/>
        </w:rPr>
        <w:t>B. Dismiss State government; needs approval within two months</w:t>
      </w:r>
    </w:p>
    <w:p>
      <w:pPr>
        <w:spacing w:after="100" w:before="0"/>
      </w:pPr>
      <w:r>
        <w:rPr>
          <w:b w:val="0"/>
        </w:rPr>
        <w:t>C. Declare Financial Emergency; approval by Rajya Sabha</w:t>
      </w:r>
    </w:p>
    <w:p>
      <w:pPr>
        <w:spacing w:after="100" w:before="0"/>
      </w:pPr>
      <w:r>
        <w:rPr>
          <w:b w:val="0"/>
        </w:rPr>
        <w:t>D. Suspend Fundamental Rights; needs Supreme Court approval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Dismiss State government; needs approval within two months. Key Points Additional Information Important Points</w:t>
      </w:r>
    </w:p>
    <w:p>
      <w:pPr>
        <w:spacing w:before="0"/>
      </w:pPr>
      <w:r>
        <w:rPr>
          <w:b w:val="0"/>
        </w:rPr>
        <w:t>• Article 356 of the Indian Constitution, also known as the "President's Rule," empowers the President of India to dismiss a state government and assume direct control over a state's administration.</w:t>
      </w:r>
    </w:p>
    <w:p>
      <w:pPr>
        <w:spacing w:before="0"/>
      </w:pPr>
      <w:r>
        <w:rPr>
          <w:b w:val="0"/>
        </w:rPr>
        <w:t>• This provision is invoked when there is a failure of constitutional machinery in a state, i.e., when a state government is unable to function according to the Constitution.</w:t>
      </w:r>
    </w:p>
    <w:p>
      <w:pPr>
        <w:spacing w:before="0"/>
      </w:pPr>
      <w:r>
        <w:rPr>
          <w:b w:val="0"/>
        </w:rPr>
        <w:t>• The President can issue a proclamation of President's Rule based on a report from the state’s Governor or otherwise.</w:t>
      </w:r>
    </w:p>
    <w:p>
      <w:pPr>
        <w:spacing w:before="0"/>
      </w:pPr>
      <w:r>
        <w:rPr>
          <w:b w:val="0"/>
        </w:rPr>
        <w:t>• Safeguards: The proclamation issued under Article 356 must be approved by both Houses of Parliament within two months. Without such approval, the proclamation ceases to operate.</w:t>
      </w:r>
    </w:p>
    <w:p>
      <w:pPr>
        <w:spacing w:before="0"/>
      </w:pPr>
      <w:r>
        <w:rPr>
          <w:b w:val="0"/>
        </w:rPr>
        <w:t>• Once approved, the President's Rule can continue for a period of six months and may be extended for a maximum of three years with periodic parliamentary approvals every six months.</w:t>
      </w:r>
    </w:p>
    <w:p>
      <w:pPr>
        <w:spacing w:before="0"/>
      </w:pPr>
      <w:r>
        <w:rPr>
          <w:b w:val="0"/>
        </w:rPr>
        <w:t>• The dismissal of the state government does not dissolve the state legislature initially; it is either kept in suspended animation or dissolved with parliamentary approval.</w:t>
      </w:r>
    </w:p>
    <w:p>
      <w:pPr>
        <w:spacing w:before="0"/>
      </w:pPr>
      <w:r>
        <w:rPr>
          <w:b w:val="0"/>
        </w:rPr>
        <w:t>• Constitutional Safeguards for Article 356: The use of Article 356 is subject to judicial review. The Supreme Court, in the S.R. Bommai case (1994), laid down strict guidelines for its application to prevent its misuse.</w:t>
      </w:r>
    </w:p>
    <w:p>
      <w:pPr>
        <w:spacing w:before="0"/>
      </w:pPr>
      <w:r>
        <w:rPr>
          <w:b w:val="0"/>
        </w:rPr>
        <w:t>• The court ruled that the imposition of President’s Rule is not immune from judicial scrutiny, and malafide use of Article 356 can be struck down.</w:t>
      </w:r>
    </w:p>
    <w:p>
      <w:pPr>
        <w:spacing w:before="0"/>
      </w:pPr>
      <w:r>
        <w:rPr>
          <w:b w:val="0"/>
        </w:rPr>
        <w:t>• Parliament’s approval is essential to ensure that the decision to impose President’s Rule is not arbitrary but has the backing of the legislature.</w:t>
      </w:r>
    </w:p>
    <w:p>
      <w:pPr>
        <w:spacing w:before="0"/>
      </w:pPr>
      <w:r>
        <w:rPr>
          <w:b w:val="0"/>
        </w:rPr>
        <w:t>• Important Limitations: President's Rule cannot be imposed merely because the ruling party in the state is different from that at the Centre.</w:t>
      </w:r>
    </w:p>
    <w:p>
      <w:pPr>
        <w:spacing w:before="0"/>
      </w:pPr>
      <w:r>
        <w:rPr>
          <w:b w:val="0"/>
        </w:rPr>
        <w:t>• The three-year limit ensures that the provision is used only as a temporary measure and does not undermine democracy in the state.</w:t>
      </w:r>
    </w:p>
    <w:p>
      <w:pPr>
        <w:spacing w:before="0"/>
      </w:pPr>
      <w:r>
        <w:rPr>
          <w:b w:val="0"/>
        </w:rPr>
        <w:t>• Historical Context: The first instance of Article 356 being used was in 1951 in Punjab.</w:t>
      </w:r>
    </w:p>
    <w:p>
      <w:pPr>
        <w:spacing w:before="0"/>
      </w:pPr>
      <w:r>
        <w:rPr>
          <w:b w:val="0"/>
        </w:rPr>
        <w:t>• This provision has been widely criticized for being misused in the past, particularly during the period of the Emergency (1975-77).</w:t>
      </w:r>
    </w:p>
    <w:p>
      <w:pPr>
        <w:spacing w:before="0"/>
      </w:pPr>
      <w:r>
        <w:rPr>
          <w:b w:val="0"/>
        </w:rPr>
        <w:t>• Alternative Provisions: In case of financial instability, Article 360 empowers the President to declare a Financial Emergency.</w:t>
      </w:r>
    </w:p>
    <w:p>
      <w:pPr>
        <w:spacing w:before="0"/>
      </w:pPr>
      <w:r>
        <w:rPr>
          <w:b w:val="0"/>
        </w:rPr>
        <w:t>• Article 352 deals with the proclamation of a National Emergency in cases of war, external aggression, or armed rebellion.</w:t>
      </w:r>
    </w:p>
    <w:p>
      <w:pPr>
        <w:spacing w:before="0"/>
      </w:pPr>
      <w:r>
        <w:rPr>
          <w:b w:val="0"/>
        </w:rPr>
        <w:t>• Key Features of Article 356: It is also known as the President's Rule or State Emergency.</w:t>
      </w:r>
    </w:p>
    <w:p>
      <w:pPr>
        <w:spacing w:before="0"/>
      </w:pPr>
      <w:r>
        <w:rPr>
          <w:b w:val="0"/>
        </w:rPr>
        <w:t>• The Governor’s report is crucial in triggering Article 356. However, the President can act even without the Governor's recommendation if there is sufficient evidence of a breakdown of constitutional machinery in the state.</w:t>
      </w:r>
    </w:p>
    <w:p>
      <w:pPr>
        <w:spacing w:before="0"/>
      </w:pPr>
      <w:r>
        <w:rPr>
          <w:b w:val="0"/>
        </w:rPr>
        <w:t>• During President's Rule, the Governor acts on behalf of the President to administer the state.</w:t>
      </w:r>
    </w:p>
    <w:p>
      <w:pPr>
        <w:spacing w:before="0"/>
      </w:pPr>
      <w:r>
        <w:rPr>
          <w:b w:val="0"/>
        </w:rPr>
        <w:t>• Checks and Balances: The frequent use of Article 356 in the past has been curtailed significantly after the S.R. Bommai judgment.</w:t>
      </w:r>
    </w:p>
    <w:p>
      <w:pPr>
        <w:spacing w:before="0"/>
      </w:pPr>
      <w:r>
        <w:rPr>
          <w:b w:val="0"/>
        </w:rPr>
        <w:t>• Parliamentary oversight and judicial review act as key safeguards against the misuse of this provision.</w:t>
      </w:r>
    </w:p>
    <w:p>
      <w:pPr>
        <w:spacing w:before="0"/>
      </w:pPr>
      <w:r>
        <w:rPr>
          <w:b w:val="0"/>
        </w:rPr>
      </w:r>
    </w:p>
    <w:p>
      <w:pPr>
        <w:spacing w:after="100" w:line="360" w:lineRule="auto" w:before="0"/>
      </w:pPr>
      <w:r>
        <w:rPr>
          <w:b w:val="0"/>
        </w:rPr>
        <w:t>51. If the radius of a cylinder is halved, what happens to its volume (assuming height remains constant)?</w:t>
      </w:r>
    </w:p>
    <w:p>
      <w:pPr>
        <w:spacing w:before="0"/>
      </w:pPr>
      <w:r>
        <w:rPr>
          <w:b w:val="0"/>
        </w:rPr>
      </w:r>
    </w:p>
    <w:p>
      <w:pPr>
        <w:spacing w:after="100" w:before="0"/>
      </w:pPr>
      <w:r>
        <w:rPr>
          <w:b w:val="0"/>
        </w:rPr>
        <w:t>A. Volume is halved</w:t>
      </w:r>
    </w:p>
    <w:p>
      <w:pPr>
        <w:spacing w:after="100" w:before="0"/>
      </w:pPr>
      <w:r>
        <w:rPr>
          <w:b w:val="0"/>
        </w:rPr>
        <w:t>B. Volume is doubled</w:t>
      </w:r>
    </w:p>
    <w:p>
      <w:pPr>
        <w:spacing w:after="100" w:before="0"/>
      </w:pPr>
      <w:r>
        <w:rPr>
          <w:b w:val="0"/>
        </w:rPr>
        <w:t>C. Volume becomes one-fourth</w:t>
      </w:r>
    </w:p>
    <w:p>
      <w:pPr>
        <w:spacing w:after="100" w:before="0"/>
      </w:pPr>
      <w:r>
        <w:rPr>
          <w:b w:val="0"/>
        </w:rPr>
        <w:t>D. Volume remains the same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volume of a cylinder is directly proportional to the square of its radius: V ∝ r2 × h. Since the height (h) remains constant, the volume depends only on the radius squared: V ∝ r2. If the radius is halved (1/2), the new volume becomes (1/2)2 = 1/4 of the original volume. ∴ The correct answer is one-fourth. Alternate Method Given: Radius is halved, so new radius (r') = r / 2. Height remains constant, so new height (h') = h. Formula Used: Volume of a cylinder = π × r2 × h r h Original Cylinder V = πr²h r/2 h New Cylinder V = 1/4 πr²h Calculations: ⇒ Original Volume (V1) = π × r2 × h ⇒ New Volume (V2) = π × (r')2 × h' ⇒ V2 = π × (r / 2)2 × h ⇒ V2 = π × (r2 / 4) × h ⇒ V2 = 1/4 × (π × r2 × h) ⇒ V2 = 1/4 × V1 ∴ The correct answer is one-fourth. Additional Information Volume of a Cone A cone with the same base radius and height as a cylinder has exactly one-third of its volume: V = 1/3 × πr2h. Surface Area of a Cylinder Curved Surface Area (CSA) = 2πrh. Total Surface Area (TSA) = 2πr(r + h). Volume vs. Surface Area Dimensional Changes If all dimensions (radius and height) of a 3D shape are scaled by a factor of k, the surface area scales by k2 and the overall volume scales by k3.</w:t>
      </w:r>
    </w:p>
    <w:p>
      <w:pPr>
        <w:spacing w:before="0"/>
      </w:pPr>
      <w:r>
        <w:rPr>
          <w:b w:val="0"/>
        </w:rPr>
      </w:r>
    </w:p>
    <w:p>
      <w:pPr>
        <w:spacing w:after="100" w:line="360" w:lineRule="auto" w:before="0"/>
      </w:pPr>
      <w:r>
        <w:rPr>
          <w:b w:val="0"/>
        </w:rPr>
        <w:t>52. What is the least square number that is divisible by 8, 12, and 20?</w:t>
      </w:r>
    </w:p>
    <w:p>
      <w:pPr>
        <w:spacing w:before="0"/>
      </w:pPr>
      <w:r>
        <w:rPr>
          <w:b w:val="0"/>
        </w:rPr>
      </w:r>
    </w:p>
    <w:p>
      <w:pPr>
        <w:spacing w:after="100" w:before="0"/>
      </w:pPr>
      <w:r>
        <w:rPr>
          <w:b w:val="0"/>
        </w:rPr>
        <w:t>A. 3600</w:t>
      </w:r>
    </w:p>
    <w:p>
      <w:pPr>
        <w:spacing w:after="100" w:before="0"/>
      </w:pPr>
      <w:r>
        <w:rPr>
          <w:b w:val="0"/>
        </w:rPr>
        <w:t>B. 4000</w:t>
      </w:r>
    </w:p>
    <w:p>
      <w:pPr>
        <w:spacing w:after="100" w:before="0"/>
      </w:pPr>
      <w:r>
        <w:rPr>
          <w:b w:val="0"/>
        </w:rPr>
        <w:t>C. 1000</w:t>
      </w:r>
    </w:p>
    <w:p>
      <w:pPr>
        <w:spacing w:after="100" w:before="0"/>
      </w:pPr>
      <w:r>
        <w:rPr>
          <w:b w:val="0"/>
        </w:rPr>
        <w:t>D. 5600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LCM of 8, 12, and 20 = 120 (Prime factors: 23 × 31 × 51) For a perfect square, all prime factors must have even powers. Multiply by missing factors (21 × 31 × 51 = 30) to make powers even. Least square number = 120 × 30 = 3600 ∴ The correct answer is 3600. Alternate Method Given: Numbers: 8, 12, and 20 Concept Used: The least perfect square divisible by a set of numbers is found by computing their LCM and multiplying it by the minimum prime factors required to make all prime powers even. Calculations: ⇒ Prime factorization of 8 = 23 ⇒ Prime factorization of 12 = 22 × 31 ⇒ Prime factorization of 20 = 22 × 51 ⇒ LCM (8, 12, 20) = 23 × 31 × 51 = 120 ⇒ In the prime factorization of 120, the powers of primes 2, 3, and 5 are 3, 1, and 1 respectively. ⇒ To form a perfect square, every prime factor needs to have an even power (i.e., 24, 32, and 52). ⇒ We must multiply the LCM by the missing factors: 21 × 31 × 51 = 30. ⇒ Required perfect square = 120 × 30 = 3600 ∴ The correct answer is 3600. Additional Information Least Common Multiple (LCM) The smallest positive integer that is uniformly divisible by all given numbers. It contains the highest power of all prime factors present in the individual numbers. Perfect Square Properties A number is a perfect square if and only if all the prime factors in its prime factorization have even exponents (e.g., n2, n4). Co-prime Numbers Two numbers are co-prime if their Highest Common Factor (HCF) is 1. The LCM of two co-prime numbers is simply their product.</w:t>
      </w:r>
    </w:p>
    <w:p>
      <w:pPr>
        <w:spacing w:before="0"/>
      </w:pPr>
      <w:r>
        <w:rPr>
          <w:b w:val="0"/>
        </w:rPr>
      </w:r>
    </w:p>
    <w:p>
      <w:pPr>
        <w:spacing w:after="100" w:line="360" w:lineRule="auto" w:before="0"/>
      </w:pPr>
      <w:r>
        <w:rPr>
          <w:b w:val="0"/>
        </w:rPr>
        <w:t>53. If the amount is Rs. 600 and the Principal is Rs. 450, which is compounded yearly for 1 year, calculate the rate of interest.</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33.33%</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1 year, Compound Interest is equal to Simple Interest. Interest = Amount − Principal = 600 − 450 = Rs. 150 Rate % = (Interest ÷ Principal) × 100 ⇒ Rate % = (150 ÷ 450) × 100 = 1/3 × 100 = 33.33% ∴ The correct answer is 33.33%. Alternate Method 0 Year P = Rs. 450 1 Year A = Rs. 600 + Rs. 150 (Interest) Rate (R) = ? Given: Amount (A) = Rs. 600 Principal (P) = Rs. 450 Time (t) = 1 year Formula Used: A = P(1 + R/100)t Calculation: ⇒ 600 = 450 × (1 + R/100)1 ⇒ 600 ÷ 450 = 1 + R/100 ⇒ 4/3 = 1 + R/100 ⇒ R/100 = 4/3 − 1 ⇒ R/100 = 1/3 ⇒ R = 100/3 ⇒ R = 33.33% ∴ The correct answer is 33.33%. Additional Information First Year Interest Property For the first year, when compounding is done annually, Compound Interest (CI) and Simple Interest (SI) are perfectly equal since the interest is calculated only on the initial principal. Compound Interest Formula Amount = P(1 + R/100)n, where P = Principal, R = Rate of interest, and n = Time period. Simple Interest Formula SI = (P × R × T) ÷ 100, where T is the given time period in years.</w:t>
      </w:r>
    </w:p>
    <w:p>
      <w:pPr>
        <w:spacing w:before="0"/>
      </w:pPr>
      <w:r>
        <w:rPr>
          <w:b w:val="0"/>
        </w:rPr>
      </w:r>
    </w:p>
    <w:p>
      <w:pPr>
        <w:spacing w:after="100" w:line="360" w:lineRule="auto" w:before="0"/>
      </w:pPr>
      <w:r>
        <w:rPr>
          <w:b w:val="0"/>
        </w:rPr>
        <w:t>54. If P = Rs. 1,500, R = 8.5%, and T = 2.5 years, find the simple interest.</w:t>
      </w:r>
    </w:p>
    <w:p>
      <w:pPr>
        <w:spacing w:before="0"/>
      </w:pPr>
      <w:r>
        <w:rPr>
          <w:b w:val="0"/>
        </w:rPr>
      </w:r>
    </w:p>
    <w:p>
      <w:pPr>
        <w:spacing w:after="100" w:before="0"/>
      </w:pPr>
      <w:r>
        <w:rPr>
          <w:b w:val="0"/>
        </w:rPr>
        <w:t>A. Rs. 315</w:t>
      </w:r>
    </w:p>
    <w:p>
      <w:pPr>
        <w:spacing w:after="100" w:before="0"/>
      </w:pPr>
      <w:r>
        <w:rPr>
          <w:b w:val="0"/>
        </w:rPr>
        <w:t>B. Rs. 310</w:t>
      </w:r>
    </w:p>
    <w:p>
      <w:pPr>
        <w:spacing w:after="100" w:before="0"/>
      </w:pPr>
      <w:r>
        <w:rPr>
          <w:b w:val="0"/>
        </w:rPr>
        <w:t>C. Rs. 318.75</w:t>
      </w:r>
    </w:p>
    <w:p>
      <w:pPr>
        <w:spacing w:after="100" w:before="0"/>
      </w:pPr>
      <w:r>
        <w:rPr>
          <w:b w:val="0"/>
        </w:rPr>
        <w:t>D. Rs. 320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Effective Interest Rate = R × T = 8.5% × 2.5 = 21.25% Simple Interest = 21.25% of Principal SI = (21.25 ÷ 100) × 1500 = 21.25 × 15 SI = 318.75 ∴ The correct answer is Rs. 318.75. Alternate Method Given: Principal (P) = Rs. 1500 Rate (R) = 8.5% per annum Time (T) = 2.5 years Formula Used: Simple Interest (SI) = (P × R × T) ÷ 100 Year 0 Year 1 Year 2 Year 2.5 ₹1500 +₹127.5 +₹127.5 +₹63.75 Simple Interest at 8.5% p.a. Total Simple Interest = ₹318.75 Calculations: ⇒ SI = (1500 × 8.5 × 2.5) ÷ 100 ⇒ SI = 15 × (17 ÷ 2) × (5 ÷ 2) ⇒ SI = (15 × 85) ÷ 4 ⇒ SI = 1275 ÷ 4 ⇒ SI = 318.75 ∴ The correct answer is Rs. 318.75. Additional Information Effective Rate Method for Simple Interest For simple interest, the total percentage interest earned is simply the product of Rate and Time. Effective Rate = R × T. Compound Interest (CI) Unlike SI, CI is calculated on the principal plus the accumulated interest. Formula: A = P(1 + R/100)T. Difference Between SI and CI For the first year, SI and CI are identical when compounded annually. From the second year onwards, CI becomes progressively larger than SI due to interest earned on accumulated interest.</w:t>
      </w:r>
    </w:p>
    <w:p>
      <w:pPr>
        <w:spacing w:before="0"/>
      </w:pPr>
      <w:r>
        <w:rPr>
          <w:b w:val="0"/>
        </w:rPr>
      </w:r>
    </w:p>
    <w:p>
      <w:pPr>
        <w:spacing w:after="100" w:line="360" w:lineRule="auto" w:before="0"/>
      </w:pPr>
      <w:r>
        <w:rPr>
          <w:b w:val="0"/>
        </w:rPr>
        <w:t>55. A person crosses a 700 m long street in 5 minutes. What is his speed in km per hour?</w:t>
      </w:r>
    </w:p>
    <w:p>
      <w:pPr>
        <w:spacing w:before="0"/>
      </w:pPr>
      <w:r>
        <w:rPr>
          <w:b w:val="0"/>
        </w:rPr>
      </w:r>
    </w:p>
    <w:p>
      <w:pPr>
        <w:spacing w:after="100" w:before="0"/>
      </w:pPr>
      <w:r>
        <w:rPr>
          <w:b w:val="0"/>
        </w:rPr>
        <w:t>A. 8.3 km/h</w:t>
      </w:r>
    </w:p>
    <w:p>
      <w:pPr>
        <w:spacing w:after="100" w:before="0"/>
      </w:pPr>
      <w:r>
        <w:rPr>
          <w:b w:val="0"/>
        </w:rPr>
        <w:t>B. 8.4 km/h</w:t>
      </w:r>
    </w:p>
    <w:p>
      <w:pPr>
        <w:spacing w:after="100" w:before="0"/>
      </w:pPr>
      <w:r>
        <w:rPr>
          <w:b w:val="0"/>
        </w:rPr>
        <w:t>C. 8 km/h</w:t>
      </w:r>
    </w:p>
    <w:p>
      <w:pPr>
        <w:spacing w:after="100" w:before="0"/>
      </w:pPr>
      <w:r>
        <w:rPr>
          <w:b w:val="0"/>
        </w:rPr>
        <w:t>D. 5.4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Time in seconds = 5 × 60 = 300 s Speed = Distance ÷ Time = 700 ÷ 300 = 7/3 m/s To convert m/s into km/h directly multiply by 18/5. Speed in km/h = (7/3) × (18/5) = 42/5 = 8.4 km/h ∴ The correct answer is 8.4 km/h. Alternate Method Given: Distance = 700 m Time = 5 minutes Distance = 700 m (0.7 km) Time = 5 min (1/12 hr) Speed = Distance ÷ Time Formula Used: Speed = Distance ÷ Time Calculation: ⇒ First, convert distance into kilometres (km): ⇒ Distance = 700 m = 700 ÷ 1000 = 0.7 km ⇒ Next, convert time into hours (hr): ⇒ Time = 5 mins = 5 ÷ 60 = 1/12 hours ⇒ Now substitute the values into the formula: ⇒ Speed = 0.7 ÷ (1/12) ⇒ Speed = 0.7 × 12 ⇒ Speed = 8.4 km/h ∴ The correct answer is 8.4 km/h. Additional Information Conversion Factor for Speed To convert km/h to m/s, multiply the speed by 5/18. To convert m/s to km/h, multiply the speed by 18/5. Average Speed Average speed is the ratio of the total distance travelled to the total time taken (Average Speed = Total Distance ÷ Total Time). Relative Speed When two objects move in the same direction, their relative speed is the difference of their individual speeds (S1 − S2). In opposite directions, it is the sum of their individual speeds (S1 + S2).</w:t>
      </w:r>
    </w:p>
    <w:p>
      <w:pPr>
        <w:spacing w:before="0"/>
      </w:pPr>
      <w:r>
        <w:rPr>
          <w:b w:val="0"/>
        </w:rPr>
      </w:r>
    </w:p>
    <w:p>
      <w:pPr>
        <w:spacing w:after="100" w:line="360" w:lineRule="auto" w:before="0"/>
      </w:pPr>
      <w:r>
        <w:rPr>
          <w:b w:val="0"/>
        </w:rPr>
        <w:t>56. A hollow rectangular parallelepiped has external dimensions 12 cm × 10 cm × 8 cm and a thickness of 1 cm. Find its volume.</w:t>
      </w:r>
    </w:p>
    <w:p>
      <w:pPr>
        <w:spacing w:before="0"/>
      </w:pPr>
      <w:r>
        <w:rPr>
          <w:b w:val="0"/>
        </w:rPr>
      </w:r>
    </w:p>
    <w:p>
      <w:pPr>
        <w:spacing w:after="100" w:before="0"/>
      </w:pPr>
      <w:r>
        <w:rPr>
          <w:b w:val="0"/>
        </w:rPr>
        <w:t>A. 672 cm³</w:t>
      </w:r>
    </w:p>
    <w:p>
      <w:pPr>
        <w:spacing w:after="100" w:before="0"/>
      </w:pPr>
      <w:r>
        <w:rPr>
          <w:b w:val="0"/>
        </w:rPr>
        <w:t>B. 720 cm³</w:t>
      </w:r>
    </w:p>
    <w:p>
      <w:pPr>
        <w:spacing w:after="100" w:before="0"/>
      </w:pPr>
      <w:r>
        <w:rPr>
          <w:b w:val="0"/>
        </w:rPr>
        <w:t>C. 480 cm³</w:t>
      </w:r>
    </w:p>
    <w:p>
      <w:pPr>
        <w:spacing w:after="100" w:before="0"/>
      </w:pPr>
      <w:r>
        <w:rPr>
          <w:b w:val="0"/>
        </w:rPr>
        <w:t>D. 832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volume of the material of a hollow shape is the difference between its external and internal volumes. To find internal dimensions, subtract twice the thickness from each external dimension: (12 − 2), (10 − 2), (8 − 2). Internal dimensions = 10 cm, 8 cm, and 6 cm. Volume = External Volume − Internal Volume Volume = (12 × 10 × 8) − (10 × 8 × 6) = 960 − 480 = 480 cm3. ∴ The correct answer is 480 cm3. Alternate Method 1 cm t = 1 cm External Volume = 12 × 10 × 8 Internal Volume 10 × 8 × 6 Volume of material = 960 − 480 = 480 cm³ Given: External length (L) = 12 cm External breadth (B) = 10 cm External height (H) = 8 cm Thickness (t) = 1 cm Formula Used: Volume of material = External Volume − Internal Volume Internal dimensions = (L − 2t) × (B − 2t) × (H − 2t) Calculations: ⇒ Internal length = 12 − 2(1) = 10 cm ⇒ Internal breadth = 10 − 2(1) = 8 cm ⇒ Internal height = 8 − 2(1) = 6 cm ⇒ External Volume = 12 × 10 × 8 = 960 cm3 ⇒ Internal Volume = 10 × 8 × 6 = 480 cm3 ⇒ Volume of the parallelepiped = 960 − 480 = 480 cm3 ∴ The correct answer is 480 cm3. Additional Information Total Surface Area of a Cuboid The total surface area of a solid rectangular parallelepiped is calculated as 2(lb + bh + hl) where l, b, and h are the length, breadth, and height respectively. Body Diagonal of a Cuboid The length of the longest possible rod that can be placed perfectly inside a cubical room is its body diagonal given by √(l2 + b2 + h2). Volume of a Hollow Cylinder Applying the same fundamental logic, the volume of material in a hollow pipe or cylinder is given by πh(R2 − r2), where R is the outer radius and r is the inner radius.</w:t>
      </w:r>
    </w:p>
    <w:p>
      <w:pPr>
        <w:spacing w:before="0"/>
      </w:pPr>
      <w:r>
        <w:rPr>
          <w:b w:val="0"/>
        </w:rPr>
      </w:r>
    </w:p>
    <w:p>
      <w:pPr>
        <w:spacing w:after="100" w:line="360" w:lineRule="auto" w:before="0"/>
      </w:pPr>
      <w:r>
        <w:rPr>
          <w:b w:val="0"/>
        </w:rPr>
        <w:t>57. A sector of radius 14 cm has an area of 154 cm². Find the angle of the sector.</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45°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full circle = πr2 = (22 ÷ 7) × 14 × 14 = 616 cm2. The given area of the sector is 154 cm2. Ratio of the sector area to the full circle area = 154 ÷ 616 = 1 ÷ 4. Since the area is proportional to the central angle, the angle must be 1/4 of a full circle (360°). ⇒ Sector angle = 360° × (1 ÷ 4) = 90°. ∴ The correct answer is 90°. Alternate Method θ r = 14 cm r = 14 cm Area = 154 sq cm Given: Radius of the sector (r) = 14 cm Area of the sector = 154 cm2 Formula Used: Area of sector = (θ ÷ 360°) × πr2 Calculations: ⇒ 154 = (θ ÷ 360°) × (22 ÷ 7) × 14 × 14 ⇒ 154 = (θ ÷ 360°) × 22 × 2 × 14 ⇒ 154 = (θ ÷ 360°) × 616 ⇒ θ ÷ 360° = 154 ÷ 616 ⇒ θ ÷ 360° = 1 ÷ 4 ⇒ θ = 360° × (1 ÷ 4) ⇒ θ = 90° ∴ The correct answer is 90°. Additional Information Area of a Sector The area of a sector of a circle with radius r and central angle θ is given by the formula: Area = (θ ÷ 360°) × πr2. Length of an Arc The length of the boundary arc of the sector is proportional to the central angle and is calculated as: Arc Length (l) = (θ ÷ 360°) × 2πr. Perimeter of a Sector The total perimeter of a sector includes the curved arc length and the two straight radii. Formula: Perimeter = l + 2r.</w:t>
      </w:r>
    </w:p>
    <w:p>
      <w:pPr>
        <w:spacing w:before="0"/>
      </w:pPr>
      <w:r>
        <w:rPr>
          <w:b w:val="0"/>
        </w:rPr>
      </w:r>
    </w:p>
    <w:p>
      <w:pPr>
        <w:spacing w:after="100" w:line="360" w:lineRule="auto" w:before="0"/>
      </w:pPr>
      <w:r>
        <w:rPr>
          <w:b w:val="0"/>
        </w:rPr>
        <w:t>58. The difference between 20% of a number and 10% of the same number is 120. What is the number?</w:t>
      </w:r>
    </w:p>
    <w:p>
      <w:pPr>
        <w:spacing w:before="0"/>
      </w:pPr>
      <w:r>
        <w:rPr>
          <w:b w:val="0"/>
        </w:rPr>
      </w:r>
    </w:p>
    <w:p>
      <w:pPr>
        <w:spacing w:after="100" w:before="0"/>
      </w:pPr>
      <w:r>
        <w:rPr>
          <w:b w:val="0"/>
        </w:rPr>
        <w:t>A. 1000</w:t>
      </w:r>
    </w:p>
    <w:p>
      <w:pPr>
        <w:spacing w:after="100" w:before="0"/>
      </w:pPr>
      <w:r>
        <w:rPr>
          <w:b w:val="0"/>
        </w:rPr>
        <w:t>B. 1100</w:t>
      </w:r>
    </w:p>
    <w:p>
      <w:pPr>
        <w:spacing w:after="100" w:before="0"/>
      </w:pPr>
      <w:r>
        <w:rPr>
          <w:b w:val="0"/>
        </w:rPr>
        <w:t>C. 1200</w:t>
      </w:r>
    </w:p>
    <w:p>
      <w:pPr>
        <w:spacing w:after="100" w:before="0"/>
      </w:pPr>
      <w:r>
        <w:rPr>
          <w:b w:val="0"/>
        </w:rPr>
        <w:t>D. 1400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required original number be 100%. Difference in percentage = 20% − 10% = 10% Given the difference is 120, we can say: 10% → 120 100% → 120 × 10 = 1200 ∴ The correct answer is 1200. Alternate Method Given: The difference between 20% of a number and 10% of the same number is 120. Formula Used: Value = Base Number × (Percentage ÷ 100) 10% 10% Remaining 80% Diff = 120 Total (100%) = 1200 Calculation: Let the required number be x. ⇒ 20% of x − 10% of x = 120 ⇒ (20 − 10)% of x = 120 ⇒ 10% of x = 120 ⇒ (10 ÷ 100) × x = 120 ⇒ x = 120 × (100 ÷ 10) ⇒ x = 120 × 10 ⇒ x = 1200 ∴ The correct answer is 1200. Additional Information Percentage Base Reference When solving percentage differences or sums, ensure that the percentages are being applied to the exact same base number before combining them mathematically. Base Percentage Conversion To rapidly convert a percentage into a fraction for simplified calculation, simply divide by 100 (for example, 10% is equal to 1/10 and 20% is equal to 1/5). Finding the Original Amount If p% of a number is given as y, the original whole number can be instantly deduced using the unitary approach format: Number = (y × 100) ÷ p.</w:t>
      </w:r>
    </w:p>
    <w:p>
      <w:pPr>
        <w:spacing w:before="0"/>
      </w:pPr>
      <w:r>
        <w:rPr>
          <w:b w:val="0"/>
        </w:rPr>
      </w:r>
    </w:p>
    <w:p>
      <w:pPr>
        <w:spacing w:after="100" w:line="360" w:lineRule="auto" w:before="0"/>
      </w:pPr>
      <w:r>
        <w:rPr>
          <w:b w:val="0"/>
        </w:rPr>
        <w:t>59. The average age of 10 students in a class increases by 1 year when a 30-year-old teacher joins them. What was the original average age of the students?</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the deviation method for averages: New person's age = Old average + (Total members × Change in average) ⇒ 30 = Old average + (11 × 1) ⇒ Old average = 30 − 11 = 19 ∴ The correct answer is 19 years. Alternate Method Teacher's Age: 30 Distributes +1 to 10 students = 10 yrs Remaining Age: 20 New Average = 20 Old Average = 20 − 1 = 19 Given: Number of students = 10 Teacher's age = 30 years Increase in average age = +1 year Formula Used: Total Age = Average Age × Number of People Calculation: ⇒ Let the original average age of the 10 students be A. ⇒ Total age of the 10 students = 10A ⇒ When the teacher joins, total number of people = 10 + 1 = 11 ⇒ New average age of the class = A + 1 ⇒ Total age of the 11 people = 11 × (A + 1) = 11A + 11 ⇒ The new total age is also equal to the students' original total age plus the teacher's age: ⇒ 10A + 30 = 11A + 11 ⇒ 11A − 10A = 30 − 11 ⇒ A = 19 ∴ The correct answer is 19 years. Additional Information Net Deviation Method (Inclusion/Exclusion) When a new member joins a group, their value can be found directly: New Member's Value = Old Average ± (Total Members × Change in Average). Use + when the average increases, and − when it decreases. Replacement in Averages When one member replaces another, the difference between their values equals the total change: New Value − Old Value = Total Members × Change in Average. Combined Average If two distinct groups of sizes N1 and N2 have respective averages A1 and A2, the Combined Average = (N1A1 + N2A2) ÷ (N1 + N2).</w:t>
      </w:r>
    </w:p>
    <w:p>
      <w:pPr>
        <w:spacing w:before="0"/>
      </w:pPr>
      <w:r>
        <w:rPr>
          <w:b w:val="0"/>
        </w:rPr>
      </w:r>
    </w:p>
    <w:p>
      <w:pPr>
        <w:spacing w:after="100" w:line="360" w:lineRule="auto" w:before="0"/>
      </w:pPr>
      <w:r>
        <w:rPr>
          <w:b w:val="0"/>
        </w:rPr>
        <w:t>60. A buyer gets two successive discounts of 20% and 10% on a Rs. 1000 item. What is the price paid?</w:t>
      </w:r>
    </w:p>
    <w:p>
      <w:pPr>
        <w:spacing w:before="0"/>
      </w:pPr>
      <w:r>
        <w:rPr>
          <w:b w:val="0"/>
        </w:rPr>
      </w:r>
    </w:p>
    <w:p>
      <w:pPr>
        <w:spacing w:after="100" w:before="0"/>
      </w:pPr>
      <w:r>
        <w:rPr>
          <w:b w:val="0"/>
        </w:rPr>
        <w:t>A. Rs. 700</w:t>
      </w:r>
    </w:p>
    <w:p>
      <w:pPr>
        <w:spacing w:after="100" w:before="0"/>
      </w:pPr>
      <w:r>
        <w:rPr>
          <w:b w:val="0"/>
        </w:rPr>
        <w:t>B. Rs. 720</w:t>
      </w:r>
    </w:p>
    <w:p>
      <w:pPr>
        <w:spacing w:after="100" w:before="0"/>
      </w:pPr>
      <w:r>
        <w:rPr>
          <w:b w:val="0"/>
        </w:rPr>
        <w:t>C. Rs. 740</w:t>
      </w:r>
    </w:p>
    <w:p>
      <w:pPr>
        <w:spacing w:after="100" w:before="0"/>
      </w:pPr>
      <w:r>
        <w:rPr>
          <w:b w:val="0"/>
        </w:rPr>
        <w:t>D. Rs. 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single discount for 20% and 10% = 20 + 10 − (20 × 10)/100 = 28%. Final Selling Price = 100% − 28% = 72% of Marked Price. Final Price = (72/100) × 1000 = 720. ∴ The correct answer is ₹720. Alternate Method Given: Marked Price (MP) = ₹1000 First discount = 20% Second discount = 10% Formula Used: Selling Price (SP) = MP × (1 − D1/100) × (1 − D2/100) ₹1000 Marked Price - 20% ₹800 After 1st Disc. - 10% ₹720 Final Price Total Discount = ₹280 (28%) Calculations: ⇒ Price after 1st discount = 1000 − (20/100 × 1000) = 1000 − 200 = ₹800 ⇒ Price after 2nd discount = 800 − (10/100 × 800) = 800 − 80 = ₹720 Alternatively applying the formula: ⇒ SP = 1000 × (1 − 20/100) × (1 − 10/100) ⇒ SP = 1000 × 0.8 × 0.9 ⇒ SP = 1000 × 0.72 = 720 ∴ The correct answer is ₹720. Additional Information Successive Discounts When two successive discounts of x% and y% are given on an item, the effective single discount is equivalent to (x + y − xy/100)%. Marked Price (MP) It is the list price printed on the article. All forms of discount are always calculated based on the Marked Price, not the Cost Price. Selling Price (SP) It is the final amount at which the article is sold to the customer after deducting the total discount. Selling Price = Marked Price − Total Discount.</w:t>
      </w:r>
    </w:p>
    <w:p>
      <w:pPr>
        <w:spacing w:before="0"/>
      </w:pPr>
      <w:r>
        <w:rPr>
          <w:b w:val="0"/>
        </w:rPr>
      </w:r>
    </w:p>
    <w:p>
      <w:pPr>
        <w:spacing w:after="100" w:line="360" w:lineRule="auto" w:before="0"/>
      </w:pPr>
      <w:r>
        <w:rPr>
          <w:b w:val="0"/>
        </w:rPr>
        <w:t>61. A container has 60 litres of a mixture of acid and water in the ratio 7:3. 20% of the mixture is taken out and replaced with water. This operation is repeated once more. What is the final percentage of acid in the mixture?</w:t>
      </w:r>
    </w:p>
    <w:p>
      <w:pPr>
        <w:spacing w:before="0"/>
      </w:pPr>
      <w:r>
        <w:rPr>
          <w:b w:val="0"/>
        </w:rPr>
      </w:r>
    </w:p>
    <w:p>
      <w:pPr>
        <w:spacing w:after="100" w:before="0"/>
      </w:pPr>
      <w:r>
        <w:rPr>
          <w:b w:val="0"/>
        </w:rPr>
        <w:t>A. 44.8%</w:t>
      </w:r>
    </w:p>
    <w:p>
      <w:pPr>
        <w:spacing w:after="100" w:before="0"/>
      </w:pPr>
      <w:r>
        <w:rPr>
          <w:b w:val="0"/>
        </w:rPr>
        <w:t>B. 51.2%</w:t>
      </w:r>
    </w:p>
    <w:p>
      <w:pPr>
        <w:spacing w:after="100" w:before="0"/>
      </w:pPr>
      <w:r>
        <w:rPr>
          <w:b w:val="0"/>
        </w:rPr>
        <w:t>C. 53.7%</w:t>
      </w:r>
    </w:p>
    <w:p>
      <w:pPr>
        <w:spacing w:after="100" w:before="0"/>
      </w:pPr>
      <w:r>
        <w:rPr>
          <w:b w:val="0"/>
        </w:rPr>
        <w:t>D. 56.8%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Acid (7) Water (3) −20% Mix +20% Water Repeat × 2 ⇒ Initial Acid Conc. = 7 / (7+3) = 0.7 ⇒ Final Conc. = 0.7 × (1 − 0.2)2 = 0.7 × 0.64 ∴ Answer = 0.448</w:t>
      </w:r>
    </w:p>
    <w:p>
      <w:pPr>
        <w:spacing w:before="0"/>
      </w:pPr>
      <w:r>
        <w:rPr>
          <w:b w:val="0"/>
        </w:rPr>
      </w:r>
    </w:p>
    <w:p>
      <w:pPr>
        <w:spacing w:after="100" w:line="360" w:lineRule="auto" w:before="0"/>
      </w:pPr>
      <w:r>
        <w:rPr>
          <w:b w:val="0"/>
        </w:rPr>
        <w:t>62. The efficiency of A, B and C is 2 : 3 : 5. A alone can complete the work in 40 days. They all worked together for 5 days and then C left the work. In how many days can A and B together complete the remaining work?</w:t>
      </w:r>
    </w:p>
    <w:p>
      <w:pPr>
        <w:spacing w:before="0"/>
      </w:pPr>
      <w:r>
        <w:rPr>
          <w:b w:val="0"/>
        </w:rPr>
      </w:r>
    </w:p>
    <w:p>
      <w:pPr>
        <w:spacing w:after="100" w:before="0"/>
      </w:pPr>
      <w:r>
        <w:rPr>
          <w:b w:val="0"/>
        </w:rPr>
        <w:t>A. 12 days</w:t>
      </w:r>
    </w:p>
    <w:p>
      <w:pPr>
        <w:spacing w:after="100" w:before="0"/>
      </w:pPr>
      <w:r>
        <w:rPr>
          <w:b w:val="0"/>
        </w:rPr>
        <w:t>B. 10 days</w:t>
      </w:r>
    </w:p>
    <w:p>
      <w:pPr>
        <w:spacing w:after="100" w:before="0"/>
      </w:pPr>
      <w:r>
        <w:rPr>
          <w:b w:val="0"/>
        </w:rPr>
        <w:t>C. 8 days</w:t>
      </w:r>
    </w:p>
    <w:p>
      <w:pPr>
        <w:spacing w:after="100" w:before="0"/>
      </w:pPr>
      <w:r>
        <w:rPr>
          <w:b w:val="0"/>
        </w:rPr>
        <w:t>D. 6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Efficiency of A × Days taken by A = 2 × 40 = 80 units. Work done by A, B, and C together in 5 days = (2 + 3 + 5) × 5 = 50 units. Remaining work = 80 − 50 = 30 units. Time taken by A and B to complete remaining work = 30 ÷ (2 + 3) = 6 days. ∴ The correct answer is 6 days. Alternate Method Given: Efficiency ratio of A : B : C = 2 : 3 : 5 A alone can complete the work in 40 days. Formula Used: Total Work = Efficiency × Time Time = Total Work ÷ Efficiency Calculations: ⇒ Let the efficiencies of A, B, and C be 2 units/day, 3 units/day, and 5 units/day respectively. ⇒ Total Work = Efficiency of A × Time taken by A = 2 × 40 = 80 units. ⇒ Time taken by B = 80 ÷ 3 days. ⇒ Time taken by C = 80 ÷ 5 = 16 days. Person Days Total Work Efficiency A 40 80 80 ÷ 40 = 2 B 80/3 80 ÷ (80/3) = 3 C 16 80 ÷ 16 = 5 ⇒ Combined efficiency of A, B, and C = 2 + 3 + 5 = 10 units/day. ⇒ Work completed by A, B, and C in 5 days = 10 × 5 = 50 units. ⇒ Remaining work = Total Work − Completed Work = 80 − 50 = 30 units. ⇒ Combined efficiency of A and B = 2 + 3 = 5 units/day. ⇒ Time required by A and B to finish the remaining work = Remaining Work ÷ Efficiency of (A + B) ⇒ Time required = 30 ÷ 5 = 6 days. ∴ The correct answer is 6 days. Additional Information Efficiency and Time Relationship Efficiency is inversely proportional to the time taken to complete a given work. If the efficiency ratio of two workers is x : y, then their time taken ratio will be y : x. Work and Wages Wages are always distributed in proportion to the total work done by each individual. If they work together for the same number of days, the wages are divided strictly in the ratio of their efficiencies. Alternate Day Work If persons work on alternate days, treat one complete cycle (e.g., A on day 1, B on day 2) as a block. Find the work done in one block and divide the total work to find the number of full cycles before checking the remaining units. Negative Work (Pipes &amp; Cisterns) If a person destroys work or a waste pipe empties a tank, their efficiency is assigned a negative value. Net Efficiency = Sum of positive work rates − Sum of negative work rates.</w:t>
      </w:r>
    </w:p>
    <w:p>
      <w:pPr>
        <w:spacing w:before="0"/>
      </w:pPr>
      <w:r>
        <w:rPr>
          <w:b w:val="0"/>
        </w:rPr>
      </w:r>
    </w:p>
    <w:p>
      <w:pPr>
        <w:spacing w:after="100" w:line="360" w:lineRule="auto" w:before="0"/>
      </w:pPr>
      <w:r>
        <w:rPr>
          <w:b w:val="0"/>
        </w:rPr>
        <w:t>63. A triangular prism has base side lengths 5 cm, 6 cm, and 7 cm and height 10 cm. What is its lateral surface area?</w:t>
      </w:r>
    </w:p>
    <w:p>
      <w:pPr>
        <w:spacing w:before="0"/>
      </w:pPr>
      <w:r>
        <w:rPr>
          <w:b w:val="0"/>
        </w:rPr>
      </w:r>
    </w:p>
    <w:p>
      <w:pPr>
        <w:spacing w:after="100" w:before="0"/>
      </w:pPr>
      <w:r>
        <w:rPr>
          <w:b w:val="0"/>
        </w:rPr>
        <w:t>A. 180 cm²</w:t>
      </w:r>
    </w:p>
    <w:p>
      <w:pPr>
        <w:spacing w:after="100" w:before="0"/>
      </w:pPr>
      <w:r>
        <w:rPr>
          <w:b w:val="0"/>
        </w:rPr>
        <w:t>B. 160 cm²</w:t>
      </w:r>
    </w:p>
    <w:p>
      <w:pPr>
        <w:spacing w:after="100" w:before="0"/>
      </w:pPr>
      <w:r>
        <w:rPr>
          <w:b w:val="0"/>
        </w:rPr>
        <w:t>C. 150 cm²</w:t>
      </w:r>
    </w:p>
    <w:p>
      <w:pPr>
        <w:spacing w:after="100" w:before="0"/>
      </w:pPr>
      <w:r>
        <w:rPr>
          <w:b w:val="0"/>
        </w:rPr>
        <w:t>D. 140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prism, the Lateral Surface Area (LSA) is given by the perimeter of its base multiplied by its height. ⇒ Base Perimeter = 5 + 6 + 7 = 18 cm ⇒ Lateral Surface Area = 18 × 10 = 180 cm2 ∴ The correct answer is 180 cm2. Alternate Method Given: Side lengths of the triangular base = 5 cm, 6 cm, and 7 cm Height of the prism (h) = 10 cm h = 10 cm 6 cm 5 cm 7 cm Lateral Surface Area = Base Perimeter × h Formula Used: Lateral Surface Area of a Prism = Perimeter of Base × Height Calculation: ⇒ Perimeter of the triangular base = 5 + 6 + 7 = 18 cm ⇒ Lateral Surface Area = 18 × 10 ⇒ Lateral Surface Area = 180 cm2 ∴ The correct answer is 180 cm2. Additional Information Total Surface Area of a Prism The Total Surface Area is the sum of the Lateral Surface Area and the area of the two bases: TSA = LSA + 2 × Base Area. Volume of a Prism The volume of any prism is equal to the area of its base multiplied by its height: Volume = Base Area × Height. Euler's Formula for Polyhedrons For any convex polyhedron (like a prism), the number of faces (F), vertices (V), and edges (E) are related by: F + V = E + 2.</w:t>
      </w:r>
    </w:p>
    <w:p>
      <w:pPr>
        <w:spacing w:before="0"/>
      </w:pPr>
      <w:r>
        <w:rPr>
          <w:b w:val="0"/>
        </w:rPr>
      </w:r>
    </w:p>
    <w:p>
      <w:pPr>
        <w:spacing w:after="100" w:line="360" w:lineRule="auto" w:before="0"/>
      </w:pPr>
      <w:r>
        <w:rPr>
          <w:b w:val="0"/>
        </w:rPr>
        <w:t>64. A cone of radius 9 cm and height 12 cm is cut into two parts by a plane parallel to its base, at a height of 4 cm from the vertex. Find the volume of the frustum formed.</w:t>
      </w:r>
    </w:p>
    <w:p>
      <w:pPr>
        <w:spacing w:before="0"/>
      </w:pPr>
      <w:r>
        <w:rPr>
          <w:b w:val="0"/>
        </w:rPr>
      </w:r>
    </w:p>
    <w:p>
      <w:pPr>
        <w:spacing w:after="100" w:before="0"/>
      </w:pPr>
      <w:r>
        <w:rPr>
          <w:b w:val="0"/>
        </w:rPr>
        <w:t>A. 432π cm³</w:t>
      </w:r>
    </w:p>
    <w:p>
      <w:pPr>
        <w:spacing w:after="100" w:before="0"/>
      </w:pPr>
      <w:r>
        <w:rPr>
          <w:b w:val="0"/>
        </w:rPr>
        <w:t>B. 576π cm³</w:t>
      </w:r>
    </w:p>
    <w:p>
      <w:pPr>
        <w:spacing w:after="100" w:before="0"/>
      </w:pPr>
      <w:r>
        <w:rPr>
          <w:b w:val="0"/>
        </w:rPr>
        <w:t>C. 648π cm³</w:t>
      </w:r>
    </w:p>
    <w:p>
      <w:pPr>
        <w:spacing w:after="100" w:before="0"/>
      </w:pPr>
      <w:r>
        <w:rPr>
          <w:b w:val="0"/>
        </w:rPr>
        <w:t>D. 312π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heights of the small cone to the large cone = 4 : 12 = 1 : 3. Since the cones are similar, their volume ratio ∝ (height)3 = 13 : 33 = 1 : 27. This means the volume of the frustum represents (27 − 1) = 26 parts out of 27. Volume of the large cone = (1/3) × π × 92 × 12 = 324π cm3. Volume of the frustum = 324π × (26 / 27) = 312π cm3. ∴ The correct answer is 312π cm3. Alternate Method Given: Radius of large cone (R) = 9 cm Height of large cone (H) = 12 cm Height of small cut cone (h) = 4 cm Let the radius of the small cone be r. 12 cm 4 cm 8 cm r = 3 cm R = 9 cm Formula Used: Volume of a cone = (1/3) × π × r2 × h By property of similar triangles for a cone cut parallel to the base: r / R = h / H Calculations: ⇒ r / 9 = 4 / 12 ⇒ r = (4 / 12) × 9 = 3 cm ⇒ Volume of large cone = (1/3) × π × (9)2 × 12 = 324π cm3 ⇒ Volume of small cone = (1/3) × π × (3)2 × 4 = 12π cm3 ⇒ Volume of frustum = Volume of large cone − Volume of small cone ⇒ Volume of frustum = 324π − 12π = 312π cm3 ∴ The correct answer is 312π cm3. Additional Information Volume of a Frustum of a Cone The direct formula for the volume of a frustum of height h, and base radii R and r is: V = (1/3)πh(R2 + r2 + Rr) Curved Surface Area (CSA) of a Frustum The CSA of a frustum is given by: CSA = πl(R + r), where slant height l = √[h2 + (R − r)2]. Total Surface Area (TSA) of a Frustum The TSA includes the curved surface area and the areas of the two circular bases: TSA = πl(R + r) + πR2 + πr2. Similar Solids Rule If two solid geometric shapes are similar with a scale factor of k, the ratio of their corresponding surface areas is k2 and the ratio of their volumes is k3.</w:t>
      </w:r>
    </w:p>
    <w:p>
      <w:pPr>
        <w:spacing w:before="0"/>
      </w:pPr>
      <w:r>
        <w:rPr>
          <w:b w:val="0"/>
        </w:rPr>
      </w:r>
    </w:p>
    <w:p>
      <w:pPr>
        <w:spacing w:after="100" w:line="360" w:lineRule="auto" w:before="0"/>
      </w:pPr>
      <w:r>
        <w:rPr>
          <w:b w:val="0"/>
        </w:rPr>
        <w:t>65. If 3 cot A = 4, then find the value of (3 sin A - 4 cos A).</w:t>
      </w:r>
    </w:p>
    <w:p>
      <w:pPr>
        <w:spacing w:before="0"/>
      </w:pPr>
      <w:r>
        <w:rPr>
          <w:b w:val="0"/>
        </w:rPr>
      </w:r>
    </w:p>
    <w:p>
      <w:pPr>
        <w:spacing w:after="100" w:before="0"/>
      </w:pPr>
      <w:r>
        <w:rPr>
          <w:b w:val="0"/>
        </w:rPr>
        <w:t>A. -(7/5)</w:t>
      </w:r>
    </w:p>
    <w:p>
      <w:pPr>
        <w:spacing w:after="100" w:before="0"/>
      </w:pPr>
      <w:r>
        <w:rPr>
          <w:b w:val="0"/>
        </w:rPr>
        <w:t>B. -(2/5)</w:t>
      </w:r>
    </w:p>
    <w:p>
      <w:pPr>
        <w:spacing w:after="100" w:before="0"/>
      </w:pPr>
      <w:r>
        <w:rPr>
          <w:b w:val="0"/>
        </w:rPr>
        <w:t>C. (2/5)</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3 cot A = 4 ⇒ cot A = 4/3 (Base / Perpendicular). Hypotenuse = √(42 + 32) = √(16 + 9) = 5. ∴ sin A = 3/5 and cos A = 4/5. Substitute in (3 sin A − 4 cos A) ⇒ 3 × (3/5) − 4 × (4/5). ⇒ 9/5 − 16/5 = −7/5. ∴ The correct answer is −7/5. Alternate Method Given: 3 cot A = 4 ⇒ cot A = 4/3 A A B C Base = 4k Perp = 3k Hypotenuse = 5k Formula Used: sin A = Perpendicular / Hypotenuse cos A = Base / Hypotenuse Hypotenuse2 = Base2 + Perpendicular2 Calculations: ⇒ Let Base = 4k and Perpendicular = 3k. ⇒ Hypotenuse = √((4k)2 + (3k)2) ⇒ Hypotenuse = √(16k2 + 9k2) = √(25k2) = 5k ⇒ sin A = 3k / 5k = 3/5 ⇒ cos A = 4k / 5k = 4/5 Substituting the values in the expression (3 sin A − 4 cos A): ⇒ 3 × (3/5) − 4 × (4/5) ⇒ 9/5 − 16/5 ⇒ −7/5 ∴ The correct answer is −7/5. Additional Information Trigonometric Ratios in a Right Triangle sin θ = Perpendicular / Hypotenuse | cos θ = Base / Hypotenuse | tan θ = Perpendicular / Base. Pythagorean Theorem In any right-angled triangle, the square of the hypotenuse is equal to the sum of the squares of the base and perpendicular (H2 = P2 + B2). Important Pythagorean Triplets Commonly used triplets are (3, 4, 5), (5, 12, 13), (8, 15, 17), and (7, 24, 25) which help bypass repetitive calculations.</w:t>
      </w:r>
    </w:p>
    <w:p>
      <w:pPr>
        <w:spacing w:before="0"/>
      </w:pPr>
      <w:r>
        <w:rPr>
          <w:b w:val="0"/>
        </w:rPr>
      </w:r>
    </w:p>
    <w:p>
      <w:pPr>
        <w:spacing w:after="100" w:line="360" w:lineRule="auto" w:before="0"/>
      </w:pPr>
      <w:r>
        <w:rPr>
          <w:b w:val="0"/>
        </w:rPr>
        <w:t>66. Convert 1.5 radians to degrees.</w:t>
      </w:r>
    </w:p>
    <w:p>
      <w:pPr>
        <w:spacing w:before="0"/>
      </w:pPr>
      <w:r>
        <w:rPr>
          <w:b w:val="0"/>
        </w:rPr>
      </w:r>
    </w:p>
    <w:p>
      <w:pPr>
        <w:spacing w:after="100" w:before="0"/>
      </w:pPr>
      <w:r>
        <w:rPr>
          <w:b w:val="0"/>
        </w:rPr>
        <w:t>A. 90.56°</w:t>
      </w:r>
    </w:p>
    <w:p>
      <w:pPr>
        <w:spacing w:after="100" w:before="0"/>
      </w:pPr>
      <w:r>
        <w:rPr>
          <w:b w:val="0"/>
        </w:rPr>
        <w:t>B. 120°</w:t>
      </w:r>
    </w:p>
    <w:p>
      <w:pPr>
        <w:spacing w:after="100" w:before="0"/>
      </w:pPr>
      <w:r>
        <w:rPr>
          <w:b w:val="0"/>
        </w:rPr>
        <w:t>C. 85.94°</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convert an angle from radians to degrees, simply multiply by 180 / π. Value in degrees = 1.5 × (180 / π) ⇒ 270 / 3.14159 ⇒ 85.943° ∴ The correct answer is 85.94°. Alternate Method Given: Angle = 1.5 radians Formula Used: Angle in Degrees = Angle in Radians × (180 / π) 1.5 rad ≈ 85.94° O Calculations: ⇒ Angle in Degrees = 1.5 × (180 / π) ⇒ Angle in Degrees = 270 / π Using π ≈ 3.14159: ⇒ Angle in Degrees = 270 ÷ 3.14159 ⇒ Angle in Degrees = 85.9436° ≈ 85.94° ∴ The correct answer is 85.94°. Additional Information Radians to Degrees Conversion To convert an angle from radians to degrees, multiply the radian measure by 180 / π. Exactly 1 radian is approximately equal to 57.2958°. Degrees to Radians Conversion To convert an angle from degrees to radians, multiply the degree measure by π / 180. A straight angle (180°) is exactly π radians. Standard Angle Values Common conversions include 90° = π/2 rad, 60° = π/3 rad, 45° = π/4 rad, and 30° = π/6 rad.</w:t>
      </w:r>
    </w:p>
    <w:p>
      <w:pPr>
        <w:spacing w:before="0"/>
      </w:pPr>
      <w:r>
        <w:rPr>
          <w:b w:val="0"/>
        </w:rPr>
      </w:r>
    </w:p>
    <w:p>
      <w:pPr>
        <w:spacing w:after="100" w:line="360" w:lineRule="auto" w:before="0"/>
      </w:pPr>
      <w:r>
        <w:rPr>
          <w:b w:val="0"/>
        </w:rPr>
        <w:t>67. If sinx = cos(3x - 20°), what is the value of x?</w:t>
      </w:r>
    </w:p>
    <w:p>
      <w:pPr>
        <w:spacing w:before="0"/>
      </w:pPr>
      <w:r>
        <w:rPr>
          <w:b w:val="0"/>
        </w:rPr>
      </w:r>
    </w:p>
    <w:p>
      <w:pPr>
        <w:spacing w:after="100" w:before="0"/>
      </w:pPr>
      <w:r>
        <w:rPr>
          <w:b w:val="0"/>
        </w:rPr>
        <w:t>A. 25°</w:t>
      </w:r>
    </w:p>
    <w:p>
      <w:pPr>
        <w:spacing w:after="100" w:before="0"/>
      </w:pPr>
      <w:r>
        <w:rPr>
          <w:b w:val="0"/>
        </w:rPr>
        <w:t>B. 27.5°</w:t>
      </w:r>
    </w:p>
    <w:p>
      <w:pPr>
        <w:spacing w:after="100" w:before="0"/>
      </w:pPr>
      <w:r>
        <w:rPr>
          <w:b w:val="0"/>
        </w:rPr>
        <w:t>C. 30°</w:t>
      </w:r>
    </w:p>
    <w:p>
      <w:pPr>
        <w:spacing w:after="100" w:before="0"/>
      </w:pPr>
      <w:r>
        <w:rPr>
          <w:b w:val="0"/>
        </w:rPr>
        <w:t>D. 35.8°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two acute angles, if sin A = cos B, then the sum of the angles is always 90°. ⇒ x + (3x − 20°) = 90° ⇒ 4x = 110° ⇒ x = 27.5° ∴ The correct answer is 27.5°. Alternate Method Given: sin x = cos (3x − 20°) Formula Used: sin θ = cos (90° − θ) 3x − 20° x Complementary Angles in a Right Triangle sin(x) = cos(3x − 20°) ⇒ x + 3x − 20° = 90° Calculation: ⇒ cos (90° − x) = cos (3x − 20°) Comparing the angles on both sides: ⇒ 90° − x = 3x − 20° ⇒ 90° + 20° = 3x + x ⇒ 110° = 4x ⇒ x = 110° ÷ 4 ⇒ x = 27.5° ∴ The correct answer is 27.5°. Additional Information Complementary Angles Two angles are complementary if their sum is 90°. Key trigonometric pairs that follow this rule are: sin θ = cos (90° − θ), tan θ = cot (90° − θ), and sec θ = cosec (90° − θ). Supplementary Angles Two angles are supplementary if their sum is exactly 180°. The corresponding trigonometric rules are sin (180° − θ) = sin θ and cos (180° − θ) = −cos θ. Basic Pythagorean Identities The most commonly used identity is sin2θ + cos2θ = 1. Others include sec2θ − tan2θ = 1 and cosec2θ − cot2θ = 1.</w:t>
      </w:r>
    </w:p>
    <w:p>
      <w:pPr>
        <w:spacing w:before="0"/>
      </w:pPr>
      <w:r>
        <w:rPr>
          <w:b w:val="0"/>
        </w:rPr>
      </w:r>
    </w:p>
    <w:p>
      <w:pPr>
        <w:spacing w:after="100" w:line="360" w:lineRule="auto" w:before="0"/>
      </w:pPr>
      <w:r>
        <w:rPr>
          <w:b w:val="0"/>
        </w:rPr>
        <w:t>68. In a right triangle, one of the acute angles is 30°. What is the measure of the exterior angle at the right-angled vertex?</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120°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any triangle, the interior and exterior angles at a single vertex form a linear pair, meaning they add up to 180°. At the right-angled vertex, the interior angle is always exactly 90°. Therefore, Exterior Angle = 180° − Interior Angle = 180° − 90° = 90°. The given acute angle of 30° is distractor information and is not required for the calculation. ∴ The correct answer is 90°. Alternate Method A B C 90° 90° 30° 60° Exterior angle = 90° Given: A right-angled ΔABC with the right angle at vertex B (∠B = 90°). One acute angle, say ∠C = 30°. Formula Used: Sum of interior angles of a triangle = 180° Exterior angle = Sum of two opposite interior angles Calculations: ⇒ In ΔABC, ∠A + ∠B + ∠C = 180° ⇒ ∠A + 90° + 30° = 180° ⇒ ∠A = 180° − 120° = 60° ⇒ The exterior angle at vertex B is equal to the sum of the opposite interior angles (∠A and ∠C). ⇒ Exterior ∠B = ∠A + ∠C ⇒ Exterior ∠B = 60° + 30° = 90° ∴ The correct answer is 90°. Additional Information Exterior Angle Property The exterior angle of a triangle is equal to the sum of the two opposite interior angles. Formula: Exterior ∠ = Interior ∠1 + Interior ∠2. Linear Pair Axiom When a straight line is intersected by a ray, the adjacent angles form a linear pair and sum up to 180°. Thus, Interior ∠ + Exterior ∠ = 180°. Angle Sum Property The sum of all three interior angles of a triangle is exactly 180°. In a right-angled triangle, the two non-right angles are always complementary (their sum is exactly 90°).</w:t>
      </w:r>
    </w:p>
    <w:p>
      <w:pPr>
        <w:spacing w:before="0"/>
      </w:pPr>
      <w:r>
        <w:rPr>
          <w:b w:val="0"/>
        </w:rPr>
      </w:r>
    </w:p>
    <w:p>
      <w:pPr>
        <w:spacing w:after="100" w:line="360" w:lineRule="auto" w:before="0"/>
      </w:pPr>
      <w:r>
        <w:rPr>
          <w:b w:val="0"/>
        </w:rPr>
        <w:t>69. A triangle with all its angles less than 90° has its Orthocenter located where?</w:t>
      </w:r>
    </w:p>
    <w:p>
      <w:pPr>
        <w:spacing w:before="0"/>
      </w:pPr>
      <w:r>
        <w:rPr>
          <w:b w:val="0"/>
        </w:rPr>
      </w:r>
    </w:p>
    <w:p>
      <w:pPr>
        <w:spacing w:after="100" w:before="0"/>
      </w:pPr>
      <w:r>
        <w:rPr>
          <w:b w:val="0"/>
        </w:rPr>
        <w:t>A. Inside the triangle.</w:t>
      </w:r>
    </w:p>
    <w:p>
      <w:pPr>
        <w:spacing w:after="100" w:before="0"/>
      </w:pPr>
      <w:r>
        <w:rPr>
          <w:b w:val="0"/>
        </w:rPr>
        <w:t>B. Outside the triangle.</w:t>
      </w:r>
    </w:p>
    <w:p>
      <w:pPr>
        <w:spacing w:after="100" w:before="0"/>
      </w:pPr>
      <w:r>
        <w:rPr>
          <w:b w:val="0"/>
        </w:rPr>
        <w:t>C. On one of the sides of the triangle.</w:t>
      </w:r>
    </w:p>
    <w:p>
      <w:pPr>
        <w:spacing w:after="100" w:before="0"/>
      </w:pPr>
      <w:r>
        <w:rPr>
          <w:b w:val="0"/>
        </w:rPr>
        <w:t>D. On one of the vertices of the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triangle with all its angles less than 90° is called an acute-angled triangle. By standard geometric properties, the altitudes of an acute-angled triangle always lie entirely within the boundary of the shape. Since the orthocenter is the intersection point of these three altitudes, it is always located strictly inside the triangle. ∴ The correct answer is Inside the triangle. Alternate Method A B C D E F H (Orthocenter) Given: ⇒ All angles of the triangle are less than 90° (It is an acute-angled triangle). Property Used: ⇒ The Orthocenter is defined as the point of intersection of the three altitudes (perpendiculars from the vertices to the opposite sides) of a triangle. Analysis: ⇒ In an acute-angled triangle, the perpendicular from any vertex to the opposite side will always intersect the side itself, not its extended line. ⇒ Because all three altitudes lie within the bounded area of the triangle, their point of intersection (H) must necessarily be within the triangle. ∴ The correct answer is Inside the triangle. Additional Information Orthocenter of a Right-Angled Triangle In a right-angled triangle, the two legs themselves act as altitudes. Therefore, the orthocenter lies exactly on the vertex containing the 90° angle. Orthocenter of an Obtuse-Angled Triangle In an obtuse-angled triangle (one angle &gt; 90°), the altitudes from the acute angles fall on the extended lines of the opposite sides. Thus, the orthocenter lies strictly outside the triangle. Incenter and Centroid Position Unlike the orthocenter and circumcenter, the Incenter (intersection of angle bisectors) and the Centroid (intersection of medians) always lie inside the triangle, regardless of whether it is acute, right, or obtuse.</w:t>
      </w:r>
    </w:p>
    <w:p>
      <w:pPr>
        <w:spacing w:before="0"/>
      </w:pPr>
      <w:r>
        <w:rPr>
          <w:b w:val="0"/>
        </w:rPr>
      </w:r>
    </w:p>
    <w:p>
      <w:pPr>
        <w:spacing w:after="100" w:line="360" w:lineRule="auto" w:before="0"/>
      </w:pPr>
      <w:r>
        <w:rPr>
          <w:b w:val="0"/>
        </w:rPr>
        <w:t>70. Rationalize: (√2+√3/√2-√3)</w:t>
      </w:r>
    </w:p>
    <w:p>
      <w:pPr>
        <w:spacing w:before="0"/>
      </w:pPr>
      <w:r>
        <w:rPr>
          <w:b w:val="0"/>
        </w:rPr>
      </w:r>
    </w:p>
    <w:p>
      <w:pPr>
        <w:spacing w:after="100" w:before="0"/>
      </w:pPr>
      <w:r>
        <w:rPr>
          <w:b w:val="0"/>
        </w:rPr>
        <w:t>A. 5 + 2√6</w:t>
      </w:r>
    </w:p>
    <w:p>
      <w:pPr>
        <w:spacing w:after="100" w:before="0"/>
      </w:pPr>
      <w:r>
        <w:rPr>
          <w:b w:val="0"/>
        </w:rPr>
        <w:t>B. -5 - 2√6</w:t>
      </w:r>
    </w:p>
    <w:p>
      <w:pPr>
        <w:spacing w:after="100" w:before="0"/>
      </w:pPr>
      <w:r>
        <w:rPr>
          <w:b w:val="0"/>
        </w:rPr>
        <w:t>C. 5 - 2√6</w:t>
      </w:r>
    </w:p>
    <w:p>
      <w:pPr>
        <w:spacing w:after="100" w:before="0"/>
      </w:pPr>
      <w:r>
        <w:rPr>
          <w:b w:val="0"/>
        </w:rPr>
        <w:t>D. -5 + 2√6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 expression of the form (√a + √b) ÷ (√a − √b), the result is directly [(a + b + 2√ab) ÷ (a − b)]. Here, a = 2 and b = 3. Result = (2 + 3 + 2√6) ÷ (2 − 3) Result = (5 + 2√6) ÷ (−1) = −5 − 2√6 ∴ The correct answer is −5 − 2√6. Alternate Method Given: Expression = (√2 + √3) ÷ (√2 − √3) Formula Used: (a + b)2 = a2 + b2 + 2ab (a − b) × (a + b) = a2 − b2 Calculation: ⇒ To rationalize the denominator, multiply the numerator and denominator by the conjugate of the denominator, i.e., (√2 + √3). ⇒ [(√2 + √3) × (√2 + √3)] ÷ [(√2 − √3) × (√2 + √3)] ⇒ (√2 + √3)2 ÷ [(√2)2 − (√3)2] ⇒ [(√2)2 + (√3)2 + 2 × √2 × √3] ÷ (2 − 3) ⇒ (2 + 3 + 2√6) ÷ (−1) ⇒ (5 + 2√6) ÷ (−1) ⇒ −5 − 2√6 ∴ The correct answer is −5 − 2√6. Additional Information Rationalization Factor The rationalizing factor of (√a − √b) is its conjugate (√a + √b). Multiplying them removes the root terms from the denominator. Surd Multiplication Rule When multiplying two square roots, the numbers inside the roots are multiplied together: √a × √b = √(ab). Difference of Squares The core identity used in rationalization is (a − b)(a + b) = a2 − b2. For surds, this directly eliminates the square root signs.</w:t>
      </w:r>
    </w:p>
    <w:p>
      <w:pPr>
        <w:spacing w:before="0"/>
      </w:pPr>
      <w:r>
        <w:rPr>
          <w:b w:val="0"/>
        </w:rPr>
      </w:r>
    </w:p>
    <w:p>
      <w:pPr>
        <w:spacing w:after="100" w:line="360" w:lineRule="auto" w:before="0"/>
      </w:pPr>
      <w:r>
        <w:rPr>
          <w:b w:val="0"/>
        </w:rPr>
        <w:t>71. In triangle ABC, DE is drawn parallel to BC, intersecting AB and AC at D and E respectively. If AD=3, DB=6, and AE=4, find EC.</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Basic Proportionality Theorem, a line parallel to one side of a triangle divides the other two sides proportionally. AD / DB = AE / EC 3 / 6 = 4 / EC 1 / 2 = 4 / EC ⇒ EC = 8 ∴ The correct answer is 8. Alternate Method A B C D E 3 6 4 EC = ? Given: In ΔABC, DE is parallel to BC (DE || BC). Lengths of the segments are given as AD = 3, DB = 6, and AE = 4. Formula Used: Basic Proportionality Theorem (Thales Theorem): If a line intersects two sides of a triangle and is parallel to the third side, then it divides the two sides in the same ratio. Formula: AD / DB = AE / EC Calculations: ⇒ AD / DB = AE / EC ⇒ 3 / 6 = 4 / EC ⇒ 1 / 2 = 4 / EC ⇒ EC = 4 × 2 ⇒ EC = 8 ∴ The correct answer is 8. Additional Information Basic Proportionality Theorem (BPT) If a line is drawn parallel to one side of a triangle intersecting the other two sides, it divides them in the same ratio. This implies AD / DB = AE / EC. Similar Triangles Property When a line DE is parallel to the base BC, ΔADE becomes similar to ΔABC. The ratio of all corresponding sides is strictly equal: AD / AB = AE / AC = DE / BC. Midpoint Theorem A specific scenario of BPT: If a line segment connects the exact midpoints of two sides of a triangle, it is parallel to the third side and its length is exactly half of the third side.</w:t>
      </w:r>
    </w:p>
    <w:p>
      <w:pPr>
        <w:spacing w:before="0"/>
      </w:pPr>
      <w:r>
        <w:rPr>
          <w:b w:val="0"/>
        </w:rPr>
      </w:r>
    </w:p>
    <w:p>
      <w:pPr>
        <w:spacing w:after="100" w:line="360" w:lineRule="auto" w:before="0"/>
      </w:pPr>
      <w:r>
        <w:rPr>
          <w:b w:val="0"/>
        </w:rPr>
        <w:t>72. If the angle subtended by arc AB at the center is 140°, what is the reflex angle made by this arc at the center?</w:t>
      </w:r>
    </w:p>
    <w:p>
      <w:pPr>
        <w:spacing w:before="0"/>
      </w:pPr>
      <w:r>
        <w:rPr>
          <w:b w:val="0"/>
        </w:rPr>
      </w:r>
    </w:p>
    <w:p>
      <w:pPr>
        <w:spacing w:after="100" w:before="0"/>
      </w:pPr>
      <w:r>
        <w:rPr>
          <w:b w:val="0"/>
        </w:rPr>
        <w:t>A. 220°</w:t>
      </w:r>
    </w:p>
    <w:p>
      <w:pPr>
        <w:spacing w:after="100" w:before="0"/>
      </w:pPr>
      <w:r>
        <w:rPr>
          <w:b w:val="0"/>
        </w:rPr>
        <w:t>B. 140°</w:t>
      </w:r>
    </w:p>
    <w:p>
      <w:pPr>
        <w:spacing w:after="100" w:before="0"/>
      </w:pPr>
      <w:r>
        <w:rPr>
          <w:b w:val="0"/>
        </w:rPr>
        <w:t>C. 240°</w:t>
      </w:r>
    </w:p>
    <w:p>
      <w:pPr>
        <w:spacing w:after="100" w:before="0"/>
      </w:pPr>
      <w:r>
        <w:rPr>
          <w:b w:val="0"/>
        </w:rPr>
        <w:t>D. 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total angle at the center of a full circle is 360°. Reflex angle = Total angle − Given angle at center Reflex angle = 360° − 140° = 220° ∴ The correct answer is 220°. Alternate Method Given: Angle subtended by minor arc AB at the center = 140° O A B 140° 220° Formula Used: Reflex Angle = 360° − Angle Subtended at Center Calculations: ⇒ Reflex Angle = 360° − 140° ⇒ Reflex Angle = 220° ∴ The correct answer is 220°. Additional Information Reflex Angle A reflex angle is strictly greater than 180° and strictly less than 360°. It represents the larger outer angle between two lines extending from a central point. Complete Angle The total angle swept around a single point or the center of a circle forms a complete angle, which is always equal to exactly 360°. Angle Subtended by Arc Property The angle subtended by an arc at the center is exactly double the angle subtended by it at any remaining part of the circle's circumference.</w:t>
      </w:r>
    </w:p>
    <w:p>
      <w:pPr>
        <w:spacing w:before="0"/>
      </w:pPr>
      <w:r>
        <w:rPr>
          <w:b w:val="0"/>
        </w:rPr>
      </w:r>
    </w:p>
    <w:p>
      <w:pPr>
        <w:spacing w:after="100" w:line="360" w:lineRule="auto" w:before="0"/>
      </w:pPr>
      <w:r>
        <w:rPr>
          <w:b w:val="0"/>
        </w:rPr>
        <w:t>73. If tan A + sec A = 3, find tan A.</w:t>
      </w:r>
    </w:p>
    <w:p>
      <w:pPr>
        <w:spacing w:before="0"/>
      </w:pPr>
      <w:r>
        <w:rPr>
          <w:b w:val="0"/>
        </w:rPr>
      </w:r>
    </w:p>
    <w:p>
      <w:pPr>
        <w:spacing w:after="100" w:before="0"/>
      </w:pPr>
      <w:r>
        <w:rPr>
          <w:b w:val="0"/>
        </w:rPr>
        <w:t>A. (3/2)</w:t>
      </w:r>
    </w:p>
    <w:p>
      <w:pPr>
        <w:spacing w:after="100" w:before="0"/>
      </w:pPr>
      <w:r>
        <w:rPr>
          <w:b w:val="0"/>
        </w:rPr>
        <w:t>B. (4/3)</w:t>
      </w:r>
    </w:p>
    <w:p>
      <w:pPr>
        <w:spacing w:after="100" w:before="0"/>
      </w:pPr>
      <w:r>
        <w:rPr>
          <w:b w:val="0"/>
        </w:rPr>
        <w:t>C. (5/4)</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sec A + tan A = x, then sec A − tan A = 1 / x. Subtracting the two equations, we get: 2 tan A = x − (1 / x). Given sec A + tan A = 3, so x = 3. ⇒ 2 tan A = 3 − (1 / 3) = 8 / 3 ⇒ tan A = 4 / 3 ∴ The correct answer is 4/3. Alternate Method Given: ⇒ sec A + tan A = 3 Formula Used: ⇒ sec A = 1 / cos A ⇒ tan A = sin A / cos A ⇒ sin2 A + cos2 A = 1 Calculations: ⇒ (1 / cos A) + (sin A / cos A) = 3 ⇒ (1 + sin A) / cos A = 3 Squaring both sides: ⇒ (1 + sin A)2 / cos2 A = 9 ⇒ (1 + sin A)2 / (1 − sin2 A) = 9 ⇒ (1 + sin A)2 / [(1 − sin A) × (1 + sin A)] = 9 ⇒ (1 + sin A) / (1 − sin A) = 9 ⇒ 1 + sin A = 9 − 9 sin A ⇒ 10 sin A = 8 ⇒ sin A = 8 / 10 = 4 / 5 A Adjacent = 3 Opposite = 4 Hypotenuse = 5 ⇒ In a right-angled triangle, sin A = Opposite / Hypotenuse = 4 / 5 ⇒ Opposite = 4, Hypotenuse = 5 ⇒ Adjacent = √(52 − 42) = √(25 − 16) = √9 = 3 ⇒ tan A = Opposite / Adjacent = 4 / 3 ∴ The correct answer is 4/3. Additional Information Standard Trigonometric Identities ⇒ sin2 θ + cos2 θ = 1 | sec2 θ − tan2 θ = 1 | cosec2 θ − cot2 θ = 1 Reciprocal Pair Logic Since sec2 θ − tan2 θ = 1, the expressions (sec θ + tan θ) and (sec θ − tan θ) are always reciprocals of each other. Cosecant and Cotangent Property Similarly, if cosec θ + cot θ = x, then cosec θ − cot θ = 1 / x. Common Pythagorean Triplets Sets of integers satisfying a2 + b2 = c2 commonly used in trigonometry include (3, 4, 5), (5, 12, 13), (7, 24, 25), and (8, 15, 17).</w:t>
      </w:r>
    </w:p>
    <w:p>
      <w:pPr>
        <w:spacing w:before="0"/>
      </w:pPr>
      <w:r>
        <w:rPr>
          <w:b w:val="0"/>
        </w:rPr>
      </w:r>
    </w:p>
    <w:p>
      <w:pPr>
        <w:spacing w:after="100" w:line="360" w:lineRule="auto" w:before="0"/>
      </w:pPr>
      <w:r>
        <w:rPr>
          <w:b w:val="0"/>
        </w:rPr>
        <w:t>74. In a circle of radius r, a chord subtends an angle θ (in radians) at the center. Which expression represents the length of the minor arc?</w:t>
      </w:r>
    </w:p>
    <w:p>
      <w:pPr>
        <w:spacing w:before="0"/>
      </w:pPr>
      <w:r>
        <w:rPr>
          <w:b w:val="0"/>
        </w:rPr>
      </w:r>
    </w:p>
    <w:p>
      <w:pPr>
        <w:spacing w:after="100" w:before="0"/>
      </w:pPr>
      <w:r>
        <w:rPr>
          <w:b w:val="0"/>
        </w:rPr>
        <w:t>A. rθ</w:t>
      </w:r>
    </w:p>
    <w:p>
      <w:pPr>
        <w:spacing w:after="100" w:before="0"/>
      </w:pPr>
      <w:r>
        <w:rPr>
          <w:b w:val="0"/>
        </w:rPr>
        <w:t>B. (1/2r2θ)</w:t>
      </w:r>
    </w:p>
    <w:p>
      <w:pPr>
        <w:spacing w:after="100" w:before="0"/>
      </w:pPr>
      <w:r>
        <w:rPr>
          <w:b w:val="0"/>
        </w:rPr>
        <w:t>C. 2rsin(θ/2)</w:t>
      </w:r>
    </w:p>
    <w:p>
      <w:pPr>
        <w:spacing w:after="100" w:before="0"/>
      </w:pPr>
      <w:r>
        <w:rPr>
          <w:b w:val="0"/>
        </w:rPr>
        <w:t>D. 2πr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the fundamental definition, an angle measured in radians is the ratio of the subtended arc length to the radius of the circle. ⇒ Angle in radians (θ) = Arc Length ÷ Radius (r) ⇒ Arc Length = r × θ = rθ ∴ The correct answer is rθ. Alternate Method Given: Radius of the circle = r Angle subtended at the center = θ radians Formula Used: Arc length = (Angle subtended at center ÷ Total angle) × Circumference O r r θ Arc length = rθ A B Calculations: ⇒ Total angle of a circle = 360° = 2π radians ⇒ Circumference of the circle = 2πr ⇒ Arc length = (θ ÷ 2π) × 2πr ⇒ Arc length = rθ ∴ The correct answer is rθ. Additional Information Length of Chord The length of the chord subtending an angle θ at the center is given by 2r × sin(θ ÷ 2). Area of a Sector If the central angle θ is in radians, the area of the sector formed by the arc is ½ × r2θ. Area of a Minor Segment The area of the minor segment enclosed by the chord and the arc is Area of sector − Area of triangle = ½ × r2(θ − sinθ).</w:t>
      </w:r>
    </w:p>
    <w:p>
      <w:pPr>
        <w:spacing w:before="0"/>
      </w:pPr>
      <w:r>
        <w:rPr>
          <w:b w:val="0"/>
        </w:rPr>
      </w:r>
    </w:p>
    <w:p>
      <w:pPr>
        <w:spacing w:after="100" w:line="360" w:lineRule="auto" w:before="0"/>
      </w:pPr>
      <w:r>
        <w:rPr>
          <w:b w:val="0"/>
        </w:rPr>
        <w:t>75. A, B, and C together can complete a task in 6 days. If A alone takes 12 days and B alone takes 18 days, how long will C alone take?</w:t>
      </w:r>
    </w:p>
    <w:p>
      <w:pPr>
        <w:spacing w:before="0"/>
      </w:pPr>
      <w:r>
        <w:rPr>
          <w:b w:val="0"/>
        </w:rPr>
      </w:r>
    </w:p>
    <w:p>
      <w:pPr>
        <w:spacing w:after="100" w:before="0"/>
      </w:pPr>
      <w:r>
        <w:rPr>
          <w:b w:val="0"/>
        </w:rPr>
        <w:t>A. 19 days</w:t>
      </w:r>
    </w:p>
    <w:p>
      <w:pPr>
        <w:spacing w:after="100" w:before="0"/>
      </w:pPr>
      <w:r>
        <w:rPr>
          <w:b w:val="0"/>
        </w:rPr>
        <w:t>B. 30 days</w:t>
      </w:r>
    </w:p>
    <w:p>
      <w:pPr>
        <w:spacing w:after="100" w:before="0"/>
      </w:pPr>
      <w:r>
        <w:rPr>
          <w:b w:val="0"/>
        </w:rPr>
        <w:t>C. 12 days</w:t>
      </w:r>
    </w:p>
    <w:p>
      <w:pPr>
        <w:spacing w:after="100" w:before="0"/>
      </w:pPr>
      <w:r>
        <w:rPr>
          <w:b w:val="0"/>
        </w:rPr>
        <w:t>D. 36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 of 6, 12, 18 = 36 units. Combined efficiency of A, B and C = 36 ÷ 6 = 6 units/day. Efficiency of A = 36 ÷ 12 = 3 units/day, Efficiency of B = 36 ÷ 18 = 2 units/day. Efficiency of C = Total efficiency − (A + B) = 6 − (3 + 2) = 1 unit/day. Time taken by C alone = Total Work ÷ Efficiency of C = 36 ÷ 1 = 36 days. ∴ The correct answer is 36 days. Alternate Method Given: Time taken by A, B, and C together = 6 days Time taken by A alone = 12 days Time taken by B alone = 18 days Person Days Total Work Efficiency A + B + C 6 36 36 ÷ 6 = 6 A 12 36 ÷ 12 = 3 B 18 36 ÷ 18 = 2 Calculations: ⇒ Efficiency of C = (Combined efficiency of A, B, C) − (Efficiency of A + Efficiency of B) ⇒ Efficiency of C = 6 − (3 + 2) = 1 unit/day ⇒ Time required by C alone = Total Work ÷ Efficiency of C ⇒ Time required by C alone = 36 ÷ 1 = 36 days ∴ The correct answer is 36 days. Additional Information Pipes and Cisterns Follows the exact same LCM logic as Time &amp; Work. Inlet pipes have positive efficiency, and outlet pipes (leaks) have negative efficiency. Work and Wages Wages are distributed strictly in the ratio of the total work done by each person. If all work together for the same number of days, wages are distributed in the ratio of their efficiencies. Alternate Day Work When people work on alternate days, find the total work done in a full cycle (e.g., 2 days for 2 people) and multiply it to reach close to the total work, then add the remaining days individually.</w:t>
      </w:r>
    </w:p>
    <w:p>
      <w:pPr>
        <w:spacing w:before="0"/>
      </w:pPr>
      <w:r>
        <w:rPr>
          <w:b w:val="0"/>
        </w:rPr>
      </w:r>
    </w:p>
    <w:p>
      <w:pPr>
        <w:spacing w:after="100" w:line="360" w:lineRule="auto" w:before="0"/>
      </w:pPr>
      <w:r>
        <w:rPr>
          <w:b w:val="0"/>
        </w:rPr>
        <w:t>76. Identify the grammatical function of the phrase "offering a direct conduit between creator and audience" in the sentence: "The platform enables unparalleled autonomy, offering a direct conduit between creator and audience, unmediated by corporate gatekeepers."</w:t>
      </w:r>
    </w:p>
    <w:p>
      <w:pPr>
        <w:spacing w:before="0"/>
      </w:pPr>
      <w:r>
        <w:rPr>
          <w:b w:val="0"/>
        </w:rPr>
      </w:r>
    </w:p>
    <w:p>
      <w:pPr>
        <w:spacing w:after="100" w:before="0"/>
      </w:pPr>
      <w:r>
        <w:rPr>
          <w:b w:val="0"/>
        </w:rPr>
        <w:t>A. Adjective Phrase</w:t>
      </w:r>
    </w:p>
    <w:p>
      <w:pPr>
        <w:spacing w:after="100" w:before="0"/>
      </w:pPr>
      <w:r>
        <w:rPr>
          <w:b w:val="0"/>
        </w:rPr>
        <w:t>B. Present participial phrase functioning as an adverb</w:t>
      </w:r>
    </w:p>
    <w:p>
      <w:pPr>
        <w:spacing w:after="100" w:before="0"/>
      </w:pPr>
      <w:r>
        <w:rPr>
          <w:b w:val="0"/>
        </w:rPr>
        <w:t>C. Noun phrase acting as an object</w:t>
      </w:r>
    </w:p>
    <w:p>
      <w:pPr>
        <w:spacing w:after="100" w:before="0"/>
      </w:pPr>
      <w:r>
        <w:rPr>
          <w:b w:val="0"/>
        </w:rPr>
        <w:t>D. Absolute phrase modifying the subject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1) The phrase "offering a direct conduit between creator and audience" is adding information about how the platform enables unparalleled autonomy. This phrase functions as an adverbial phrase explaining the manner in which the platform provides autonomy.</w:t>
      </w:r>
    </w:p>
    <w:p>
      <w:pPr>
        <w:spacing w:before="0"/>
      </w:pPr>
      <w:r>
        <w:rPr>
          <w:b w:val="0"/>
        </w:rPr>
        <w:t>• 2) A present participial phrase typically acts as an adjective or adverb. In this case, it acts as an adverb modifying the verb "enables." It describes how the platform enables autonomy.</w:t>
      </w:r>
    </w:p>
    <w:p>
      <w:pPr>
        <w:spacing w:before="0"/>
      </w:pPr>
      <w:r>
        <w:rPr>
          <w:b w:val="0"/>
        </w:rPr>
        <w:t>• 3) An adjective phrase would directly modify a noun, which is not the function here. Therefore, it cannot be an adjective phrase in this context.</w:t>
      </w:r>
    </w:p>
    <w:p>
      <w:pPr>
        <w:spacing w:before="0"/>
      </w:pPr>
      <w:r>
        <w:rPr>
          <w:b w:val="0"/>
        </w:rPr>
        <w:t>• Option 1 (Adjective Phrase): Incorrect because the phrase does not directly modify a noun.</w:t>
      </w:r>
    </w:p>
    <w:p>
      <w:pPr>
        <w:spacing w:before="0"/>
      </w:pPr>
      <w:r>
        <w:rPr>
          <w:b w:val="0"/>
        </w:rPr>
        <w:t>• Option 3 (Noun phrase acting as an object): Incorrect because the phrase does not function as a noun or object in the sentence.</w:t>
      </w:r>
    </w:p>
    <w:p>
      <w:pPr>
        <w:spacing w:before="0"/>
      </w:pPr>
      <w:r>
        <w:rPr>
          <w:b w:val="0"/>
        </w:rPr>
        <w:t>• Option 4 (Absolute phrase modifying the subject): Incorrect because the phrase is not an absolute phrase; it is modifying the verb "enables".</w:t>
      </w:r>
    </w:p>
    <w:p>
      <w:pPr>
        <w:spacing w:before="0"/>
      </w:pPr>
      <w:r>
        <w:rPr>
          <w:b w:val="0"/>
        </w:rPr>
      </w:r>
    </w:p>
    <w:p>
      <w:pPr>
        <w:spacing w:after="100" w:line="360" w:lineRule="auto" w:before="0"/>
      </w:pPr>
      <w:r>
        <w:rPr>
          <w:b w:val="0"/>
        </w:rPr>
        <w:t>77. In the sentence "Far beyond the superficial glitz of viral videos, contemporary content creators must navigate a labyrinthine ecosystem encompassing algorithmic unpredictability..." What is the function of the introductory phrase "Far beyond the superficial glitz of viral videos"?</w:t>
      </w:r>
    </w:p>
    <w:p>
      <w:pPr>
        <w:spacing w:before="0"/>
      </w:pPr>
      <w:r>
        <w:rPr>
          <w:b w:val="0"/>
        </w:rPr>
      </w:r>
    </w:p>
    <w:p>
      <w:pPr>
        <w:spacing w:after="100" w:before="0"/>
      </w:pPr>
      <w:r>
        <w:rPr>
          <w:b w:val="0"/>
        </w:rPr>
        <w:t>A. Appositive phrase</w:t>
      </w:r>
    </w:p>
    <w:p>
      <w:pPr>
        <w:spacing w:after="100" w:before="0"/>
      </w:pPr>
      <w:r>
        <w:rPr>
          <w:b w:val="0"/>
        </w:rPr>
        <w:t>B. Adverbial phrase modifying "navigate"</w:t>
      </w:r>
    </w:p>
    <w:p>
      <w:pPr>
        <w:spacing w:after="100" w:before="0"/>
      </w:pPr>
      <w:r>
        <w:rPr>
          <w:b w:val="0"/>
        </w:rPr>
        <w:t>C. Prepositional phrase functioning as a noun</w:t>
      </w:r>
    </w:p>
    <w:p>
      <w:pPr>
        <w:spacing w:after="100" w:before="0"/>
      </w:pPr>
      <w:r>
        <w:rPr>
          <w:b w:val="0"/>
        </w:rPr>
        <w:t>D. Absolute phrase with implied verb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1) The phrase "Far beyond the superficial glitz of viral videos" describes the extent or situation in which content creators must navigate the ecosystem. This phrase functions as an adverbial phrase modifying the verb "navigate."</w:t>
      </w:r>
    </w:p>
    <w:p>
      <w:pPr>
        <w:spacing w:before="0"/>
      </w:pPr>
      <w:r>
        <w:rPr>
          <w:b w:val="0"/>
        </w:rPr>
        <w:t>• 2) An adverbial phrase explains how, when, where, or to what extent an action occurs. In this sentence, it explains "how far" or "to what extent" content creators must navigate. Thus, it modifies the verb "navigate," providing additional context.</w:t>
      </w:r>
    </w:p>
    <w:p>
      <w:pPr>
        <w:spacing w:before="0"/>
      </w:pPr>
      <w:r>
        <w:rPr>
          <w:b w:val="0"/>
        </w:rPr>
        <w:t>• 3) An appositive phrase renames or further identifies a noun or noun phrase, which is not the function here. Therefore, it cannot be an appositive phrase in this context.</w:t>
      </w:r>
    </w:p>
    <w:p>
      <w:pPr>
        <w:spacing w:before="0"/>
      </w:pPr>
      <w:r>
        <w:rPr>
          <w:b w:val="0"/>
        </w:rPr>
        <w:t>• Option 1 (Appositive phrase): Incorrect because the phrase does not rename or identify a noun.</w:t>
      </w:r>
    </w:p>
    <w:p>
      <w:pPr>
        <w:spacing w:before="0"/>
      </w:pPr>
      <w:r>
        <w:rPr>
          <w:b w:val="0"/>
        </w:rPr>
        <w:t>• Option 3 (Prepositional phrase functioning as a noun): Incorrect because the phrase is not acting as a noun in the sentence.</w:t>
      </w:r>
    </w:p>
    <w:p>
      <w:pPr>
        <w:spacing w:before="0"/>
      </w:pPr>
      <w:r>
        <w:rPr>
          <w:b w:val="0"/>
        </w:rPr>
        <w:t>• Option 4 (Absolute phrase with implied verb): Incorrect because the phrase is not an absolute phrase with an implied verb.</w:t>
      </w:r>
    </w:p>
    <w:p>
      <w:pPr>
        <w:spacing w:before="0"/>
      </w:pPr>
      <w:r>
        <w:rPr>
          <w:b w:val="0"/>
        </w:rPr>
      </w:r>
    </w:p>
    <w:p>
      <w:pPr>
        <w:spacing w:after="100" w:line="360" w:lineRule="auto" w:before="0"/>
      </w:pPr>
      <w:r>
        <w:rPr>
          <w:b w:val="0"/>
        </w:rPr>
        <w:t>78. What is the closest meaning of the word "labyrinthine" as used in the passage?</w:t>
      </w:r>
    </w:p>
    <w:p>
      <w:pPr>
        <w:spacing w:before="0"/>
      </w:pPr>
      <w:r>
        <w:rPr>
          <w:b w:val="0"/>
        </w:rPr>
      </w:r>
    </w:p>
    <w:p>
      <w:pPr>
        <w:spacing w:after="100" w:before="0"/>
      </w:pPr>
      <w:r>
        <w:rPr>
          <w:b w:val="0"/>
        </w:rPr>
        <w:t>A. Superficial and obvious</w:t>
      </w:r>
    </w:p>
    <w:p>
      <w:pPr>
        <w:spacing w:after="100" w:before="0"/>
      </w:pPr>
      <w:r>
        <w:rPr>
          <w:b w:val="0"/>
        </w:rPr>
        <w:t>B. Mysterious and confusingly complex</w:t>
      </w:r>
    </w:p>
    <w:p>
      <w:pPr>
        <w:spacing w:after="100" w:before="0"/>
      </w:pPr>
      <w:r>
        <w:rPr>
          <w:b w:val="0"/>
        </w:rPr>
        <w:t>C. Predictable and linear</w:t>
      </w:r>
    </w:p>
    <w:p>
      <w:pPr>
        <w:spacing w:after="100" w:before="0"/>
      </w:pPr>
      <w:r>
        <w:rPr>
          <w:b w:val="0"/>
        </w:rPr>
        <w:t>D. Structured and disciplined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Mysterious and confusingly complex. Key Points Additional Information Here are the other options explained along with their Hindi meanings and example sentences:</w:t>
      </w:r>
    </w:p>
    <w:p>
      <w:pPr>
        <w:spacing w:before="0"/>
      </w:pPr>
      <w:r>
        <w:rPr>
          <w:b w:val="0"/>
        </w:rPr>
        <w:t>• The word "labyrinthine" refers to something that is like a labyrinth; irregular and twisting, or extremely complex and difficult to understand. (जटिल या भूलभुलैया जैसा) Example: The tax laws in this country are so labyrinthine that even accountants struggle to follow them.</w:t>
      </w:r>
    </w:p>
    <w:p>
      <w:pPr>
        <w:spacing w:before="0"/>
      </w:pPr>
      <w:r>
        <w:rPr>
          <w:b w:val="0"/>
        </w:rPr>
        <w:t>• "Mysterious and confusingly complex" describes a situation or system that is intricate, puzzling, and hard to navigate, which matches the context of the YouTube ecosystem described in the passage. (रहस्यमय और उलझा हुआ) Example: The plot of the psychological thriller was mysterious and confusingly complex, leaving the audience guessing until the very end.</w:t>
      </w:r>
    </w:p>
    <w:p>
      <w:pPr>
        <w:spacing w:before="0"/>
      </w:pPr>
      <w:r>
        <w:rPr>
          <w:b w:val="0"/>
        </w:rPr>
        <w:t>• Therefore, the correct answer is- Mysterious and confusingly complex.</w:t>
      </w:r>
    </w:p>
    <w:p>
      <w:pPr>
        <w:spacing w:before="0"/>
      </w:pPr>
      <w:r>
        <w:rPr>
          <w:b w:val="0"/>
        </w:rPr>
        <w:t>• Superficial and obvious (सतही और स्पष्ट): Something existing or occurring at or on the surface; easily perceived or understood. Example: The damage to the car was merely superficial and obvious to anyone standing nearby.</w:t>
      </w:r>
    </w:p>
    <w:p>
      <w:pPr>
        <w:spacing w:before="0"/>
      </w:pPr>
      <w:r>
        <w:rPr>
          <w:b w:val="0"/>
        </w:rPr>
        <w:t>• Predictable and linear (अनुमानित और सीधा): Behaving in a way that is expected and following a straight or sequential logical path. Example: The movie followed a predictable and linear storyline that lacked any major surprises.</w:t>
      </w:r>
    </w:p>
    <w:p>
      <w:pPr>
        <w:spacing w:before="0"/>
      </w:pPr>
      <w:r>
        <w:rPr>
          <w:b w:val="0"/>
        </w:rPr>
        <w:t>• Structured and disciplined (व्यवस्थित और अनुशासित): Having a clear organization and showing a controlled form of behavior or way of working. Example: Her study routine was highly structured and disciplined, ensuring she covered all subjects before the exam.</w:t>
      </w:r>
    </w:p>
    <w:p>
      <w:pPr>
        <w:spacing w:before="0"/>
      </w:pPr>
      <w:r>
        <w:rPr>
          <w:b w:val="0"/>
        </w:rPr>
      </w:r>
    </w:p>
    <w:p>
      <w:pPr>
        <w:spacing w:after="100" w:line="360" w:lineRule="auto" w:before="0"/>
      </w:pPr>
      <w:r>
        <w:rPr>
          <w:b w:val="0"/>
        </w:rPr>
        <w:t>79. Choose the most appropriate antonym for the word "harbinger" as used in the last line of the passage.</w:t>
      </w:r>
    </w:p>
    <w:p>
      <w:pPr>
        <w:spacing w:before="0"/>
      </w:pPr>
      <w:r>
        <w:rPr>
          <w:b w:val="0"/>
        </w:rPr>
      </w:r>
    </w:p>
    <w:p>
      <w:pPr>
        <w:spacing w:after="100" w:before="0"/>
      </w:pPr>
      <w:r>
        <w:rPr>
          <w:b w:val="0"/>
        </w:rPr>
        <w:t>A. Catalyst</w:t>
      </w:r>
    </w:p>
    <w:p>
      <w:pPr>
        <w:spacing w:after="100" w:before="0"/>
      </w:pPr>
      <w:r>
        <w:rPr>
          <w:b w:val="0"/>
        </w:rPr>
        <w:t>B. Precursor</w:t>
      </w:r>
    </w:p>
    <w:p>
      <w:pPr>
        <w:spacing w:after="100" w:before="0"/>
      </w:pPr>
      <w:r>
        <w:rPr>
          <w:b w:val="0"/>
        </w:rPr>
        <w:t>C. Follower</w:t>
      </w:r>
    </w:p>
    <w:p>
      <w:pPr>
        <w:spacing w:after="100" w:before="0"/>
      </w:pPr>
      <w:r>
        <w:rPr>
          <w:b w:val="0"/>
        </w:rPr>
        <w:t>D. Trailblazer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Follower. Key Points Additional Information Here are the other options explained along with their Hindi meanings and example sentences:</w:t>
      </w:r>
    </w:p>
    <w:p>
      <w:pPr>
        <w:spacing w:before="0"/>
      </w:pPr>
      <w:r>
        <w:rPr>
          <w:b w:val="0"/>
        </w:rPr>
        <w:t>• The word "harbinger" refers to a person or thing that announces or signals the approach of something else; a forerunner or omen of things to come. (अग्रदूत या संदेशवाहक) Example: The blooming of cherry blossoms is often seen as a harbinger of spring.</w:t>
      </w:r>
    </w:p>
    <w:p>
      <w:pPr>
        <w:spacing w:before="0"/>
      </w:pPr>
      <w:r>
        <w:rPr>
          <w:b w:val="0"/>
        </w:rPr>
        <w:t>• "Follower" refers to someone or something that comes after or adheres to a particular leader, movement, or trend, rather than leading or signaling it. (अनुयायी या पीछे चलने वाला) Example: While he was a visionary leader, his loyal follower ensured that every instruction was carried out precisely.</w:t>
      </w:r>
    </w:p>
    <w:p>
      <w:pPr>
        <w:spacing w:before="0"/>
      </w:pPr>
      <w:r>
        <w:rPr>
          <w:b w:val="0"/>
        </w:rPr>
        <w:t>• Hence, we can infer that the opposite of 'harbinger' (which leads or signals the start) is 'follower' (which comes after or trails).</w:t>
      </w:r>
    </w:p>
    <w:p>
      <w:pPr>
        <w:spacing w:before="0"/>
      </w:pPr>
      <w:r>
        <w:rPr>
          <w:b w:val="0"/>
        </w:rPr>
        <w:t>• Therefore, the correct answer is- Follower.</w:t>
      </w:r>
    </w:p>
    <w:p>
      <w:pPr>
        <w:spacing w:before="0"/>
      </w:pPr>
      <w:r>
        <w:rPr>
          <w:b w:val="0"/>
        </w:rPr>
        <w:t>• Catalyst (उत्प्रेरक): A person or thing that precipitates an event or change. This is more of a synonym or related term. Example: The new law served as a catalyst for significant social reform in the country.</w:t>
      </w:r>
    </w:p>
    <w:p>
      <w:pPr>
        <w:spacing w:before="0"/>
      </w:pPr>
      <w:r>
        <w:rPr>
          <w:b w:val="0"/>
        </w:rPr>
        <w:t>• Precursor (पूर्वगामी ): A person or thing that comes before another of the same kind; a forerunner. This is a synonym for harbinger. Example: The early typewriter was a precursor to the modern computer keyboard.</w:t>
      </w:r>
    </w:p>
    <w:p>
      <w:pPr>
        <w:spacing w:before="0"/>
      </w:pPr>
      <w:r>
        <w:rPr>
          <w:b w:val="0"/>
        </w:rPr>
        <w:t>• Trailblazer (पथप्रदर्शक): A person who is the first to do something; an innovator. This is also a synonym or related to the idea of a harbinger. Example: She was a trailblazer in the field of medicine, paving the way for future female surgeons.</w:t>
      </w:r>
    </w:p>
    <w:p>
      <w:pPr>
        <w:spacing w:before="0"/>
      </w:pPr>
      <w:r>
        <w:rPr>
          <w:b w:val="0"/>
        </w:rPr>
      </w:r>
    </w:p>
    <w:p>
      <w:pPr>
        <w:spacing w:after="100" w:line="360" w:lineRule="auto" w:before="0"/>
      </w:pPr>
      <w:r>
        <w:rPr>
          <w:b w:val="0"/>
        </w:rPr>
        <w:t>80. Which of the following best captures the primary tension described in the passage?</w:t>
      </w:r>
    </w:p>
    <w:p>
      <w:pPr>
        <w:spacing w:before="0"/>
      </w:pPr>
      <w:r>
        <w:rPr>
          <w:b w:val="0"/>
        </w:rPr>
      </w:r>
    </w:p>
    <w:p>
      <w:pPr>
        <w:spacing w:after="100" w:before="0"/>
      </w:pPr>
      <w:r>
        <w:rPr>
          <w:b w:val="0"/>
        </w:rPr>
        <w:t>A. The tension between traditional media and decentralized platforms</w:t>
      </w:r>
    </w:p>
    <w:p>
      <w:pPr>
        <w:spacing w:after="100" w:before="0"/>
      </w:pPr>
      <w:r>
        <w:rPr>
          <w:b w:val="0"/>
        </w:rPr>
        <w:t>B. The tension between the glamorized perception of content creation and its actual challenges</w:t>
      </w:r>
    </w:p>
    <w:p>
      <w:pPr>
        <w:spacing w:after="100" w:before="0"/>
      </w:pPr>
      <w:r>
        <w:rPr>
          <w:b w:val="0"/>
        </w:rPr>
        <w:t>C. The tension between corporate sponsorships and independent artistry</w:t>
      </w:r>
    </w:p>
    <w:p>
      <w:pPr>
        <w:spacing w:after="100" w:before="0"/>
      </w:pPr>
      <w:r>
        <w:rPr>
          <w:b w:val="0"/>
        </w:rPr>
        <w:t>D. The tension between financial rewards and creative compromises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The tension between the glamorized perception of content creation and its actual challenges. Additional Information</w:t>
      </w:r>
    </w:p>
    <w:p>
      <w:pPr>
        <w:spacing w:before="0"/>
      </w:pPr>
      <w:r>
        <w:rPr>
          <w:b w:val="0"/>
        </w:rPr>
        <w:t>• The passage contrasts the "superficial glitz" and "egalitarian promise" of YouTube with its "Darwinian" reality. This aligns with Option 2. The text explicitly moves "far beyond the superficial glitz" to discuss a "labyrinthine ecosystem" involving algorithmic unpredictability, psychological burnout, and a lack of institutional safety nets.</w:t>
      </w:r>
    </w:p>
    <w:p>
      <w:pPr>
        <w:spacing w:before="0"/>
      </w:pPr>
      <w:r>
        <w:rPr>
          <w:b w:val="0"/>
        </w:rPr>
        <w:t>• The passage describes the professional demands beyond mere creativity. It notes that success requires not just "creative ingenuity" but also "keen acumen in digital marketing," SEO, and "meticulous engagement," highlighting the labor-intensive nature of the job that contradicts its perceived ease.</w:t>
      </w:r>
    </w:p>
    <w:p>
      <w:pPr>
        <w:spacing w:before="0"/>
      </w:pPr>
      <w:r>
        <w:rPr>
          <w:b w:val="0"/>
        </w:rPr>
        <w:t>• The passage highlights the precarious nature of the career. While rewards are "substantial," they come at the cost of "financial volatility" and "psychological ramifications," further emphasizing the gap between the public perception of a "glamorous" YouTuber and the stressful reality of the profession.</w:t>
      </w:r>
    </w:p>
    <w:p>
      <w:pPr>
        <w:spacing w:before="0"/>
      </w:pPr>
      <w:r>
        <w:rPr>
          <w:b w:val="0"/>
        </w:rPr>
        <w:t>• Option 1: Incorrect because while traditional media is mentioned, the core focus of the passage is on the internal struggle and complexity of the YouTube career itself, not a conflict between platforms.</w:t>
      </w:r>
    </w:p>
    <w:p>
      <w:pPr>
        <w:spacing w:before="0"/>
      </w:pPr>
      <w:r>
        <w:rPr>
          <w:b w:val="0"/>
        </w:rPr>
        <w:t>• Option 3: Incorrect because the passage views brand partnerships as a technical skill to manage, rather than a primary source of artistic tension or conflict.</w:t>
      </w:r>
    </w:p>
    <w:p>
      <w:pPr>
        <w:spacing w:before="0"/>
      </w:pPr>
      <w:r>
        <w:rPr>
          <w:b w:val="0"/>
        </w:rPr>
        <w:t>• Option 4: Incorrect because the passage suggests that financial and creative rewards actually go hand-in-hand ("substantial—both financially and creatively") once a creator masters the "digital alchemy."</w:t>
      </w:r>
    </w:p>
    <w:p>
      <w:pPr>
        <w:spacing w:before="0"/>
      </w:pPr>
      <w:r>
        <w:rPr>
          <w:b w:val="0"/>
        </w:rPr>
      </w:r>
    </w:p>
    <w:p>
      <w:pPr>
        <w:spacing w:after="100" w:line="360" w:lineRule="auto" w:before="0"/>
      </w:pPr>
      <w:r>
        <w:rPr>
          <w:b w:val="0"/>
        </w:rPr>
        <w:t>81. What does the phrase "back to the drawing board" mean?</w:t>
      </w:r>
    </w:p>
    <w:p>
      <w:pPr>
        <w:spacing w:before="0"/>
      </w:pPr>
      <w:r>
        <w:rPr>
          <w:b w:val="0"/>
        </w:rPr>
      </w:r>
    </w:p>
    <w:p>
      <w:pPr>
        <w:spacing w:after="100" w:before="0"/>
      </w:pPr>
      <w:r>
        <w:rPr>
          <w:b w:val="0"/>
        </w:rPr>
        <w:t>A. To start over after a failure</w:t>
      </w:r>
    </w:p>
    <w:p>
      <w:pPr>
        <w:spacing w:after="100" w:before="0"/>
      </w:pPr>
      <w:r>
        <w:rPr>
          <w:b w:val="0"/>
        </w:rPr>
        <w:t>B. To complete a task successfully</w:t>
      </w:r>
    </w:p>
    <w:p>
      <w:pPr>
        <w:spacing w:after="100" w:before="0"/>
      </w:pPr>
      <w:r>
        <w:rPr>
          <w:b w:val="0"/>
        </w:rPr>
        <w:t>C. To take a short break from work</w:t>
      </w:r>
    </w:p>
    <w:p>
      <w:pPr>
        <w:spacing w:after="100" w:before="0"/>
      </w:pPr>
      <w:r>
        <w:rPr>
          <w:b w:val="0"/>
        </w:rPr>
        <w:t>D. To finalize a project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start over after a failure". Key Points Therefore, the correct answer is: Option 1. Additional Information Here are the other options explained along with their Hindi meanings and example sentences:</w:t>
      </w:r>
    </w:p>
    <w:p>
      <w:pPr>
        <w:spacing w:before="0"/>
      </w:pPr>
      <w:r>
        <w:rPr>
          <w:b w:val="0"/>
        </w:rPr>
        <w:t>• The phrase "back to the drawing board" means to start over or return to the planning stage after a failure or an unsuccessful attempt. (शुरुआत से फिर से शुरुआत करना)</w:t>
      </w:r>
    </w:p>
    <w:p>
      <w:pPr>
        <w:spacing w:before="0"/>
      </w:pPr>
      <w:r>
        <w:rPr>
          <w:b w:val="0"/>
        </w:rPr>
        <w:t>• Example: After the prototype failed during testing, the engineers went back to the drawing board to redesign it.</w:t>
      </w:r>
    </w:p>
    <w:p>
      <w:pPr>
        <w:spacing w:before="0"/>
      </w:pPr>
      <w:r>
        <w:rPr>
          <w:b w:val="0"/>
        </w:rPr>
        <w:t>• It signifies a fresh approach or rethinking a plan to achieve success.</w:t>
      </w:r>
    </w:p>
    <w:p>
      <w:pPr>
        <w:spacing w:before="0"/>
      </w:pPr>
      <w:r>
        <w:rPr>
          <w:b w:val="0"/>
        </w:rPr>
        <w:t>• Option 2: To complete a task successfully (एक कार्य को सफलतापूर्वक पूरा करना): This refers to finishing a task or project with positive results. Example: She completed the assignment successfully and received praise from her teacher.</w:t>
      </w:r>
    </w:p>
    <w:p>
      <w:pPr>
        <w:spacing w:before="0"/>
      </w:pPr>
      <w:r>
        <w:rPr>
          <w:b w:val="0"/>
        </w:rPr>
        <w:t>• Option 3: To take a short break from work (काम से थोड़ी देर का ब्रेक लेना): This means pausing work momentarily to rest or refresh oneself. Example: After hours of studying, he decided to take a short break to relax.</w:t>
      </w:r>
    </w:p>
    <w:p>
      <w:pPr>
        <w:spacing w:before="0"/>
      </w:pPr>
      <w:r>
        <w:rPr>
          <w:b w:val="0"/>
        </w:rPr>
        <w:t>• Option 4: To finalize a project (एक परियोजना को अंतिम रूप देना): This means completing the final steps of a project to make it ready. Example: The team worked late into the night to finalize the project before the deadline.</w:t>
      </w:r>
    </w:p>
    <w:p>
      <w:pPr>
        <w:spacing w:before="0"/>
      </w:pPr>
      <w:r>
        <w:rPr>
          <w:b w:val="0"/>
        </w:rPr>
        <w:t>• Option 5: (None provided): No explanation is available for this option.</w:t>
      </w:r>
    </w:p>
    <w:p>
      <w:pPr>
        <w:spacing w:before="0"/>
      </w:pPr>
      <w:r>
        <w:rPr>
          <w:b w:val="0"/>
        </w:rPr>
      </w:r>
    </w:p>
    <w:p>
      <w:pPr>
        <w:spacing w:after="100" w:line="360" w:lineRule="auto" w:before="0"/>
      </w:pPr>
      <w:r>
        <w:rPr>
          <w:b w:val="0"/>
        </w:rPr>
        <w:t>82. Fill in the blank with the correctly spelt word. The leader's ____ behavior eventually alienated even his staunchest supporters.</w:t>
      </w:r>
    </w:p>
    <w:p>
      <w:pPr>
        <w:spacing w:before="0"/>
      </w:pPr>
      <w:r>
        <w:rPr>
          <w:b w:val="0"/>
        </w:rPr>
      </w:r>
    </w:p>
    <w:p>
      <w:pPr>
        <w:spacing w:after="100" w:before="0"/>
      </w:pPr>
      <w:r>
        <w:rPr>
          <w:b w:val="0"/>
        </w:rPr>
        <w:t>A. imperrious</w:t>
      </w:r>
    </w:p>
    <w:p>
      <w:pPr>
        <w:spacing w:after="100" w:before="0"/>
      </w:pPr>
      <w:r>
        <w:rPr>
          <w:b w:val="0"/>
        </w:rPr>
        <w:t>B. imparious</w:t>
      </w:r>
    </w:p>
    <w:p>
      <w:pPr>
        <w:spacing w:after="100" w:before="0"/>
      </w:pPr>
      <w:r>
        <w:rPr>
          <w:b w:val="0"/>
        </w:rPr>
        <w:t>C. imperious</w:t>
      </w:r>
    </w:p>
    <w:p>
      <w:pPr>
        <w:spacing w:after="100" w:before="0"/>
      </w:pPr>
      <w:r>
        <w:rPr>
          <w:b w:val="0"/>
        </w:rPr>
        <w:t>D. impirious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correctly spelt word is 'imperious'. Therefore, the correct answer is 'imperious'. Additional Information Let's understand why the other options are incorrect -</w:t>
      </w:r>
    </w:p>
    <w:p>
      <w:pPr>
        <w:spacing w:before="0"/>
      </w:pPr>
      <w:r>
        <w:rPr>
          <w:b w:val="0"/>
        </w:rPr>
        <w:t>• The word 'imperious' is an adjective which means 'assuming power or authority without justification; arrogant and domineering' (घमंडी या अधिकार जताने वाला).</w:t>
      </w:r>
    </w:p>
    <w:p>
      <w:pPr>
        <w:spacing w:before="0"/>
      </w:pPr>
      <w:r>
        <w:rPr>
          <w:b w:val="0"/>
        </w:rPr>
        <w:t>• For Example -</w:t>
      </w:r>
    </w:p>
    <w:p>
      <w:pPr>
        <w:spacing w:before="0"/>
      </w:pPr>
      <w:r>
        <w:rPr>
          <w:b w:val="0"/>
        </w:rPr>
        <w:t>• His imperious tone made it hard for others to work with him.</w:t>
      </w:r>
    </w:p>
    <w:p>
      <w:pPr>
        <w:spacing w:before="0"/>
      </w:pPr>
      <w:r>
        <w:rPr>
          <w:b w:val="0"/>
        </w:rPr>
        <w:t>• Imperrious - This is a misspelling of the word 'imperious.'</w:t>
      </w:r>
    </w:p>
    <w:p>
      <w:pPr>
        <w:spacing w:before="0"/>
      </w:pPr>
      <w:r>
        <w:rPr>
          <w:b w:val="0"/>
        </w:rPr>
        <w:t>• Imparious - This is also a misspelling of 'imperious.'</w:t>
      </w:r>
    </w:p>
    <w:p>
      <w:pPr>
        <w:spacing w:before="0"/>
      </w:pPr>
      <w:r>
        <w:rPr>
          <w:b w:val="0"/>
        </w:rPr>
        <w:t>• Impirious - This is another incorrect spelling of 'imperious.'</w:t>
      </w:r>
    </w:p>
    <w:p>
      <w:pPr>
        <w:spacing w:before="0"/>
      </w:pPr>
      <w:r>
        <w:rPr>
          <w:b w:val="0"/>
        </w:rPr>
      </w:r>
    </w:p>
    <w:p>
      <w:pPr>
        <w:spacing w:after="100" w:line="360" w:lineRule="auto" w:before="0"/>
      </w:pPr>
      <w:r>
        <w:rPr>
          <w:b w:val="0"/>
        </w:rPr>
        <w:t>83. Select the most appropriate synonym of the given word: CAVIL</w:t>
      </w:r>
    </w:p>
    <w:p>
      <w:pPr>
        <w:spacing w:before="0"/>
      </w:pPr>
      <w:r>
        <w:rPr>
          <w:b w:val="0"/>
        </w:rPr>
      </w:r>
    </w:p>
    <w:p>
      <w:pPr>
        <w:spacing w:after="100" w:before="0"/>
      </w:pPr>
      <w:r>
        <w:rPr>
          <w:b w:val="0"/>
        </w:rPr>
        <w:t>A. Praise</w:t>
      </w:r>
    </w:p>
    <w:p>
      <w:pPr>
        <w:spacing w:after="100" w:before="0"/>
      </w:pPr>
      <w:r>
        <w:rPr>
          <w:b w:val="0"/>
        </w:rPr>
        <w:t>B. Quibble</w:t>
      </w:r>
    </w:p>
    <w:p>
      <w:pPr>
        <w:spacing w:after="100" w:before="0"/>
      </w:pPr>
      <w:r>
        <w:rPr>
          <w:b w:val="0"/>
        </w:rPr>
        <w:t>C. Approve</w:t>
      </w:r>
    </w:p>
    <w:p>
      <w:pPr>
        <w:spacing w:after="100" w:before="0"/>
      </w:pPr>
      <w:r>
        <w:rPr>
          <w:b w:val="0"/>
        </w:rPr>
        <w:t>D. Ignore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Quibble. Key Points Therefore, the correct answer is: Quibble. Additional Information Here are the other options explained along with their Hindi meanings and example sentences:</w:t>
      </w:r>
    </w:p>
    <w:p>
      <w:pPr>
        <w:spacing w:before="0"/>
      </w:pPr>
      <w:r>
        <w:rPr>
          <w:b w:val="0"/>
        </w:rPr>
        <w:t>• The word "Cavil" means to make petty or unnecessary objections, often over trivial matters. (छोटी-छोटी बातों पर आपत्ति करना)</w:t>
      </w:r>
    </w:p>
    <w:p>
      <w:pPr>
        <w:spacing w:before="0"/>
      </w:pPr>
      <w:r>
        <w:rPr>
          <w:b w:val="0"/>
        </w:rPr>
        <w:t>• Example: The lawyer began to cavil over minor details in the contract.</w:t>
      </w:r>
    </w:p>
    <w:p>
      <w:pPr>
        <w:spacing w:before="0"/>
      </w:pPr>
      <w:r>
        <w:rPr>
          <w:b w:val="0"/>
        </w:rPr>
        <w:t>• "Quibble" refers to raising objections or complaints about trivial matters, which aligns perfectly with the meaning of "Cavil." (बाल की खाल निकालना)</w:t>
      </w:r>
    </w:p>
    <w:p>
      <w:pPr>
        <w:spacing w:before="0"/>
      </w:pPr>
      <w:r>
        <w:rPr>
          <w:b w:val="0"/>
        </w:rPr>
        <w:t>• Example: Instead of addressing the main issue, he quibbled over the wording of the report.</w:t>
      </w:r>
    </w:p>
    <w:p>
      <w:pPr>
        <w:spacing w:before="0"/>
      </w:pPr>
      <w:r>
        <w:rPr>
          <w:b w:val="0"/>
        </w:rPr>
        <w:t>• Hence, "Quibble" is the synonym of "Cavil."</w:t>
      </w:r>
    </w:p>
    <w:p>
      <w:pPr>
        <w:spacing w:before="0"/>
      </w:pPr>
      <w:r>
        <w:rPr>
          <w:b w:val="0"/>
        </w:rPr>
        <w:t>• Praise (प्रशंसा): To express approval or admiration for someone or something. Example: She praised her team for their hard work and dedication.</w:t>
      </w:r>
    </w:p>
    <w:p>
      <w:pPr>
        <w:spacing w:before="0"/>
      </w:pPr>
      <w:r>
        <w:rPr>
          <w:b w:val="0"/>
        </w:rPr>
        <w:t>• Approve (स्वीकृति देना): To officially agree to or accept something. Example: The committee approved the new budget proposal without any objections.</w:t>
      </w:r>
    </w:p>
    <w:p>
      <w:pPr>
        <w:spacing w:before="0"/>
      </w:pPr>
      <w:r>
        <w:rPr>
          <w:b w:val="0"/>
        </w:rPr>
        <w:t>• Ignore (नज़रअंदाज़ करना): To pay no attention to or disregard something intentionally. Example: He decided to ignore the negative comments and focus on his goals.</w:t>
      </w:r>
    </w:p>
    <w:p>
      <w:pPr>
        <w:spacing w:before="0"/>
      </w:pPr>
      <w:r>
        <w:rPr>
          <w:b w:val="0"/>
        </w:rPr>
      </w:r>
    </w:p>
    <w:p>
      <w:pPr>
        <w:spacing w:after="100" w:line="360" w:lineRule="auto" w:before="0"/>
      </w:pPr>
      <w:r>
        <w:rPr>
          <w:b w:val="0"/>
        </w:rPr>
        <w:t>84. Select the most appropriate antonym of the given word. Munificent</w:t>
      </w:r>
    </w:p>
    <w:p>
      <w:pPr>
        <w:spacing w:before="0"/>
      </w:pPr>
      <w:r>
        <w:rPr>
          <w:b w:val="0"/>
        </w:rPr>
      </w:r>
    </w:p>
    <w:p>
      <w:pPr>
        <w:spacing w:after="100" w:before="0"/>
      </w:pPr>
      <w:r>
        <w:rPr>
          <w:b w:val="0"/>
        </w:rPr>
        <w:t>A. Lavish</w:t>
      </w:r>
    </w:p>
    <w:p>
      <w:pPr>
        <w:spacing w:after="100" w:before="0"/>
      </w:pPr>
      <w:r>
        <w:rPr>
          <w:b w:val="0"/>
        </w:rPr>
        <w:t>B. Generous</w:t>
      </w:r>
    </w:p>
    <w:p>
      <w:pPr>
        <w:spacing w:after="100" w:before="0"/>
      </w:pPr>
      <w:r>
        <w:rPr>
          <w:b w:val="0"/>
        </w:rPr>
        <w:t>C. Stingy</w:t>
      </w:r>
    </w:p>
    <w:p>
      <w:pPr>
        <w:spacing w:after="100" w:before="0"/>
      </w:pPr>
      <w:r>
        <w:rPr>
          <w:b w:val="0"/>
        </w:rPr>
        <w:t>D. Benevolent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Stingy. Key Points Therefore, the correct answer is: Stingy. Additional Information Here are the other options explained along with their Hindi meanings and example sentences:</w:t>
      </w:r>
    </w:p>
    <w:p>
      <w:pPr>
        <w:spacing w:before="0"/>
      </w:pPr>
      <w:r>
        <w:rPr>
          <w:b w:val="0"/>
        </w:rPr>
        <w:t>• The word "Munificent" means extremely generous or liberal in giving; lavish. (उदार, दानी)</w:t>
      </w:r>
    </w:p>
    <w:p>
      <w:pPr>
        <w:spacing w:before="0"/>
      </w:pPr>
      <w:r>
        <w:rPr>
          <w:b w:val="0"/>
        </w:rPr>
        <w:t>• Example: The billionaire was munificent in his donations to charity, funding hospitals and schools.</w:t>
      </w:r>
    </w:p>
    <w:p>
      <w:pPr>
        <w:spacing w:before="0"/>
      </w:pPr>
      <w:r>
        <w:rPr>
          <w:b w:val="0"/>
        </w:rPr>
        <w:t>• "Stingy" refers to someone who is unwilling to spend or give; miserly. (कंजूस)</w:t>
      </w:r>
    </w:p>
    <w:p>
      <w:pPr>
        <w:spacing w:before="0"/>
      </w:pPr>
      <w:r>
        <w:rPr>
          <w:b w:val="0"/>
        </w:rPr>
        <w:t>• Example: Despite his wealth, he was stingy and refused to contribute to any charitable cause.</w:t>
      </w:r>
    </w:p>
    <w:p>
      <w:pPr>
        <w:spacing w:before="0"/>
      </w:pPr>
      <w:r>
        <w:rPr>
          <w:b w:val="0"/>
        </w:rPr>
        <w:t>• Hence, we can infer that the opposite of 'Munificent' is 'Stingy'.</w:t>
      </w:r>
    </w:p>
    <w:p>
      <w:pPr>
        <w:spacing w:before="0"/>
      </w:pPr>
      <w:r>
        <w:rPr>
          <w:b w:val="0"/>
        </w:rPr>
        <w:t>• Lavish (शानदार, खर्चीला): Rich, elaborate, or luxurious; also refers to being very generous. Example: He threw a lavish party for his daughter's wedding, sparing no expense.</w:t>
      </w:r>
    </w:p>
    <w:p>
      <w:pPr>
        <w:spacing w:before="0"/>
      </w:pPr>
      <w:r>
        <w:rPr>
          <w:b w:val="0"/>
        </w:rPr>
        <w:t>• Generous (उदार): Showing readiness to give more of something, such as money or time, than is strictly necessary or expected. Example: She was generous with her praise, encouraging everyone to do their best.</w:t>
      </w:r>
    </w:p>
    <w:p>
      <w:pPr>
        <w:spacing w:before="0"/>
      </w:pPr>
      <w:r>
        <w:rPr>
          <w:b w:val="0"/>
        </w:rPr>
        <w:t>• Benevolent (परोपकारी): Well-meaning and kindly; inclined to do good for others. Example: The benevolent king was loved by his people for his fairness and compassion.</w:t>
      </w:r>
    </w:p>
    <w:p>
      <w:pPr>
        <w:spacing w:before="0"/>
      </w:pPr>
      <w:r>
        <w:rPr>
          <w:b w:val="0"/>
        </w:rPr>
      </w:r>
    </w:p>
    <w:p>
      <w:pPr>
        <w:spacing w:after="100" w:line="360" w:lineRule="auto" w:before="0"/>
      </w:pPr>
      <w:r>
        <w:rPr>
          <w:b w:val="0"/>
        </w:rPr>
        <w:t>85. Choose the correct meaning of idiom: In the bud</w:t>
      </w:r>
    </w:p>
    <w:p>
      <w:pPr>
        <w:spacing w:before="0"/>
      </w:pPr>
      <w:r>
        <w:rPr>
          <w:b w:val="0"/>
        </w:rPr>
      </w:r>
    </w:p>
    <w:p>
      <w:pPr>
        <w:spacing w:after="100" w:before="0"/>
      </w:pPr>
      <w:r>
        <w:rPr>
          <w:b w:val="0"/>
        </w:rPr>
        <w:t>A. In the early or developing stage</w:t>
      </w:r>
    </w:p>
    <w:p>
      <w:pPr>
        <w:spacing w:after="100" w:before="0"/>
      </w:pPr>
      <w:r>
        <w:rPr>
          <w:b w:val="0"/>
        </w:rPr>
        <w:t>B. On the verge of destruction</w:t>
      </w:r>
    </w:p>
    <w:p>
      <w:pPr>
        <w:spacing w:after="100" w:before="0"/>
      </w:pPr>
      <w:r>
        <w:rPr>
          <w:b w:val="0"/>
        </w:rPr>
        <w:t>C. During a time of celebration</w:t>
      </w:r>
    </w:p>
    <w:p>
      <w:pPr>
        <w:spacing w:after="100" w:before="0"/>
      </w:pPr>
      <w:r>
        <w:rPr>
          <w:b w:val="0"/>
        </w:rPr>
        <w:t>D. In the final phase of execution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 the early or developing stage". Key Points Therefore, the correct answer is: Option 1. Additional Information Here are the other options explained along with their Hindi meanings and example sentences:</w:t>
      </w:r>
    </w:p>
    <w:p>
      <w:pPr>
        <w:spacing w:before="0"/>
      </w:pPr>
      <w:r>
        <w:rPr>
          <w:b w:val="0"/>
        </w:rPr>
        <w:t>• The idiom "In the bud" means something that is in its early or developing stage. It refers to the initial phase where something is just starting to grow or emerge. (शुरुआती या विकासशील अवस्था में)</w:t>
      </w:r>
    </w:p>
    <w:p>
      <w:pPr>
        <w:spacing w:before="0"/>
      </w:pPr>
      <w:r>
        <w:rPr>
          <w:b w:val="0"/>
        </w:rPr>
        <w:t>• Example: The company decided to address the problem in the bud before it became a bigger issue.</w:t>
      </w:r>
    </w:p>
    <w:p>
      <w:pPr>
        <w:spacing w:before="0"/>
      </w:pPr>
      <w:r>
        <w:rPr>
          <w:b w:val="0"/>
        </w:rPr>
        <w:t>• "In the early or developing stage" emphasizes a process or phenomenon that is at its beginning and has the potential to grow or evolve further. (शुरुआती या विकासशील अवस्था में)</w:t>
      </w:r>
    </w:p>
    <w:p>
      <w:pPr>
        <w:spacing w:before="0"/>
      </w:pPr>
      <w:r>
        <w:rPr>
          <w:b w:val="0"/>
        </w:rPr>
        <w:t>• Example: The artist's talent was evident even in the bud, showcasing great potential for future growth.</w:t>
      </w:r>
    </w:p>
    <w:p>
      <w:pPr>
        <w:spacing w:before="0"/>
      </w:pPr>
      <w:r>
        <w:rPr>
          <w:b w:val="0"/>
        </w:rPr>
        <w:t>• Hence, we can conclude that the correct meaning of the idiom "In the bud" is "In the early or developing stage".</w:t>
      </w:r>
    </w:p>
    <w:p>
      <w:pPr>
        <w:spacing w:before="0"/>
      </w:pPr>
      <w:r>
        <w:rPr>
          <w:b w:val="0"/>
        </w:rPr>
        <w:t>• Option 2: On the verge of destruction (विनाश के कगार पर): This indicates something that is about to collapse or be ruined completely. Example: The ancient building was on the verge of destruction due to years of neglect.</w:t>
      </w:r>
    </w:p>
    <w:p>
      <w:pPr>
        <w:spacing w:before="0"/>
      </w:pPr>
      <w:r>
        <w:rPr>
          <w:b w:val="0"/>
        </w:rPr>
        <w:t>• Option 3: During a time of celebration (उत्सव के समय): This refers to a joyful or festive occasion. Example: During a time of celebration, families gather to share happiness and cherish moments together.</w:t>
      </w:r>
    </w:p>
    <w:p>
      <w:pPr>
        <w:spacing w:before="0"/>
      </w:pPr>
      <w:r>
        <w:rPr>
          <w:b w:val="0"/>
        </w:rPr>
        <w:t>• Option 4: In the final phase of execution (अंतिम कार्यान्वयन चरण में): This means something that is in its last stage of completion or implementation. Example: The project was in the final phase of execution, with only minor adjustments remaining.</w:t>
      </w:r>
    </w:p>
    <w:p>
      <w:pPr>
        <w:spacing w:before="0"/>
      </w:pPr>
      <w:r>
        <w:rPr>
          <w:b w:val="0"/>
        </w:rPr>
      </w:r>
    </w:p>
    <w:p>
      <w:pPr>
        <w:spacing w:after="100" w:line="360" w:lineRule="auto" w:before="0"/>
      </w:pPr>
      <w:r>
        <w:rPr>
          <w:b w:val="0"/>
        </w:rPr>
        <w:t>86. Select the correct spelling of a word meaning 'to make less severe or intense'.</w:t>
      </w:r>
    </w:p>
    <w:p>
      <w:pPr>
        <w:spacing w:before="0"/>
      </w:pPr>
      <w:r>
        <w:rPr>
          <w:b w:val="0"/>
        </w:rPr>
      </w:r>
    </w:p>
    <w:p>
      <w:pPr>
        <w:spacing w:after="100" w:before="0"/>
      </w:pPr>
      <w:r>
        <w:rPr>
          <w:b w:val="0"/>
        </w:rPr>
        <w:t>A. Mitigate</w:t>
      </w:r>
    </w:p>
    <w:p>
      <w:pPr>
        <w:spacing w:after="100" w:before="0"/>
      </w:pPr>
      <w:r>
        <w:rPr>
          <w:b w:val="0"/>
        </w:rPr>
        <w:t>B. Mittigate</w:t>
      </w:r>
    </w:p>
    <w:p>
      <w:pPr>
        <w:spacing w:after="100" w:before="0"/>
      </w:pPr>
      <w:r>
        <w:rPr>
          <w:b w:val="0"/>
        </w:rPr>
        <w:t>C. Mitagagate</w:t>
      </w:r>
    </w:p>
    <w:p>
      <w:pPr>
        <w:spacing w:after="100" w:before="0"/>
      </w:pPr>
      <w:r>
        <w:rPr>
          <w:b w:val="0"/>
        </w:rPr>
        <w:t>D. Mittagete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words are: The correct spelling is 'Mitigate'. Additional Information Let’s understand the meanings of the incorrect options:</w:t>
      </w:r>
    </w:p>
    <w:p>
      <w:pPr>
        <w:spacing w:before="0"/>
      </w:pPr>
      <w:r>
        <w:rPr>
          <w:b w:val="0"/>
        </w:rPr>
        <w:t>• Mittigate</w:t>
      </w:r>
    </w:p>
    <w:p>
      <w:pPr>
        <w:spacing w:before="0"/>
      </w:pPr>
      <w:r>
        <w:rPr>
          <w:b w:val="0"/>
        </w:rPr>
        <w:t>• Mitagagate</w:t>
      </w:r>
    </w:p>
    <w:p>
      <w:pPr>
        <w:spacing w:before="0"/>
      </w:pPr>
      <w:r>
        <w:rPr>
          <w:b w:val="0"/>
        </w:rPr>
        <w:t>• Mittagete</w:t>
      </w:r>
    </w:p>
    <w:p>
      <w:pPr>
        <w:spacing w:before="0"/>
      </w:pPr>
      <w:r>
        <w:rPr>
          <w:b w:val="0"/>
        </w:rPr>
        <w:t>• The word 'Mitigate' is a verb that means 'to make less severe, serious, or painful.' (कम करना)</w:t>
      </w:r>
    </w:p>
    <w:p>
      <w:pPr>
        <w:spacing w:before="0"/>
      </w:pPr>
      <w:r>
        <w:rPr>
          <w:b w:val="0"/>
        </w:rPr>
        <w:t>• For Example -</w:t>
      </w:r>
    </w:p>
    <w:p>
      <w:pPr>
        <w:spacing w:before="0"/>
      </w:pPr>
      <w:r>
        <w:rPr>
          <w:b w:val="0"/>
        </w:rPr>
        <w:t>• The doctor gave her medicine to mitigate the pain.</w:t>
      </w:r>
    </w:p>
    <w:p>
      <w:pPr>
        <w:spacing w:before="0"/>
      </w:pPr>
      <w:r>
        <w:rPr>
          <w:b w:val="0"/>
        </w:rPr>
        <w:t>• Efforts were made to mitigate the effects of climate change.</w:t>
      </w:r>
    </w:p>
    <w:p>
      <w:pPr>
        <w:spacing w:before="0"/>
      </w:pPr>
      <w:r>
        <w:rPr>
          <w:b w:val="0"/>
        </w:rPr>
        <w:t>• Mittigate: This is a misspelling of the correct word 'Mitigate.'</w:t>
      </w:r>
    </w:p>
    <w:p>
      <w:pPr>
        <w:spacing w:before="0"/>
      </w:pPr>
      <w:r>
        <w:rPr>
          <w:b w:val="0"/>
        </w:rPr>
        <w:t>• Mitagagate: This is an incorrect and non-existent word.</w:t>
      </w:r>
    </w:p>
    <w:p>
      <w:pPr>
        <w:spacing w:before="0"/>
      </w:pPr>
      <w:r>
        <w:rPr>
          <w:b w:val="0"/>
        </w:rPr>
        <w:t>• Mittagete: This is also a misspelling and a non-existent word.</w:t>
      </w:r>
    </w:p>
    <w:p>
      <w:pPr>
        <w:spacing w:before="0"/>
      </w:pPr>
      <w:r>
        <w:rPr>
          <w:b w:val="0"/>
        </w:rPr>
      </w:r>
    </w:p>
    <w:p>
      <w:pPr>
        <w:spacing w:after="100" w:line="360" w:lineRule="auto" w:before="0"/>
      </w:pPr>
      <w:r>
        <w:rPr>
          <w:b w:val="0"/>
        </w:rPr>
        <w:t>87. Spot the correct spelling of "a person who collects or studies coins and medals".</w:t>
      </w:r>
    </w:p>
    <w:p>
      <w:pPr>
        <w:spacing w:before="0"/>
      </w:pPr>
      <w:r>
        <w:rPr>
          <w:b w:val="0"/>
        </w:rPr>
      </w:r>
    </w:p>
    <w:p>
      <w:pPr>
        <w:spacing w:after="100" w:before="0"/>
      </w:pPr>
      <w:r>
        <w:rPr>
          <w:b w:val="0"/>
        </w:rPr>
        <w:t>A. Numismatist</w:t>
      </w:r>
    </w:p>
    <w:p>
      <w:pPr>
        <w:spacing w:after="100" w:before="0"/>
      </w:pPr>
      <w:r>
        <w:rPr>
          <w:b w:val="0"/>
        </w:rPr>
        <w:t>B. Numesmatist</w:t>
      </w:r>
    </w:p>
    <w:p>
      <w:pPr>
        <w:spacing w:after="100" w:before="0"/>
      </w:pPr>
      <w:r>
        <w:rPr>
          <w:b w:val="0"/>
        </w:rPr>
        <w:t>C. Numismatisht</w:t>
      </w:r>
    </w:p>
    <w:p>
      <w:pPr>
        <w:spacing w:after="100" w:before="0"/>
      </w:pPr>
      <w:r>
        <w:rPr>
          <w:b w:val="0"/>
        </w:rPr>
        <w:t>D. Numismitist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‘Numismatist’. Therefore, the correct answer is ‘Numismatist’. Additional Information Let’s analyze the incorrect options -</w:t>
      </w:r>
    </w:p>
    <w:p>
      <w:pPr>
        <w:spacing w:before="0"/>
      </w:pPr>
      <w:r>
        <w:rPr>
          <w:b w:val="0"/>
        </w:rPr>
        <w:t>• ‘Numismatist’ refers to a person who collects or studies coins and medals.</w:t>
      </w:r>
    </w:p>
    <w:p>
      <w:pPr>
        <w:spacing w:before="0"/>
      </w:pPr>
      <w:r>
        <w:rPr>
          <w:b w:val="0"/>
        </w:rPr>
        <w:t>• The word ‘Numismatist’ is derived from the Latin word ‘numisma’, which means coin.</w:t>
      </w:r>
    </w:p>
    <w:p>
      <w:pPr>
        <w:spacing w:before="0"/>
      </w:pPr>
      <w:r>
        <w:rPr>
          <w:b w:val="0"/>
        </w:rPr>
        <w:t>• It is a noun used to describe a specialist or enthusiast in the field of numismatics (the study of currency, including coins, tokens, paper money, and related objects).</w:t>
      </w:r>
    </w:p>
    <w:p>
      <w:pPr>
        <w:spacing w:before="0"/>
      </w:pPr>
      <w:r>
        <w:rPr>
          <w:b w:val="0"/>
        </w:rPr>
        <w:t>• For Example - He is an avid numismatist and has a rare collection of ancient coins.</w:t>
      </w:r>
    </w:p>
    <w:p>
      <w:pPr>
        <w:spacing w:before="0"/>
      </w:pPr>
      <w:r>
        <w:rPr>
          <w:b w:val="0"/>
        </w:rPr>
        <w:t>• Numesmatist - This is a misspelling of ‘Numismatist’.</w:t>
      </w:r>
    </w:p>
    <w:p>
      <w:pPr>
        <w:spacing w:before="0"/>
      </w:pPr>
      <w:r>
        <w:rPr>
          <w:b w:val="0"/>
        </w:rPr>
        <w:t>• Numismatisht - This is another incorrect spelling of the word.</w:t>
      </w:r>
    </w:p>
    <w:p>
      <w:pPr>
        <w:spacing w:before="0"/>
      </w:pPr>
      <w:r>
        <w:rPr>
          <w:b w:val="0"/>
        </w:rPr>
        <w:t>• Numismitist - This is also an incorrect spelling.</w:t>
      </w:r>
    </w:p>
    <w:p>
      <w:pPr>
        <w:spacing w:before="0"/>
      </w:pPr>
      <w:r>
        <w:rPr>
          <w:b w:val="0"/>
        </w:rPr>
      </w:r>
    </w:p>
    <w:p>
      <w:pPr>
        <w:spacing w:after="100" w:line="360" w:lineRule="auto" w:before="0"/>
      </w:pPr>
      <w:r>
        <w:rPr>
          <w:b w:val="0"/>
        </w:rPr>
        <w:t>88. Choose the correct one-word substitute for: 'A large group of people moving together'.</w:t>
      </w:r>
    </w:p>
    <w:p>
      <w:pPr>
        <w:spacing w:before="0"/>
      </w:pPr>
      <w:r>
        <w:rPr>
          <w:b w:val="0"/>
        </w:rPr>
      </w:r>
    </w:p>
    <w:p>
      <w:pPr>
        <w:spacing w:after="100" w:before="0"/>
      </w:pPr>
      <w:r>
        <w:rPr>
          <w:b w:val="0"/>
        </w:rPr>
        <w:t>A. Convoy</w:t>
      </w:r>
    </w:p>
    <w:p>
      <w:pPr>
        <w:spacing w:after="100" w:before="0"/>
      </w:pPr>
      <w:r>
        <w:rPr>
          <w:b w:val="0"/>
        </w:rPr>
        <w:t>B. Crowd</w:t>
      </w:r>
    </w:p>
    <w:p>
      <w:pPr>
        <w:spacing w:after="100" w:before="0"/>
      </w:pPr>
      <w:r>
        <w:rPr>
          <w:b w:val="0"/>
        </w:rPr>
        <w:t>C. Swarm</w:t>
      </w:r>
    </w:p>
    <w:p>
      <w:pPr>
        <w:spacing w:after="100" w:before="0"/>
      </w:pPr>
      <w:r>
        <w:rPr>
          <w:b w:val="0"/>
        </w:rPr>
        <w:t>D. Horde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Horde. Key Points Therefore, the correct answer is: Horde. Additional Information Here are the other options explained along with their Hindi meanings and example sentences:</w:t>
      </w:r>
    </w:p>
    <w:p>
      <w:pPr>
        <w:spacing w:before="0"/>
      </w:pPr>
      <w:r>
        <w:rPr>
          <w:b w:val="0"/>
        </w:rPr>
        <w:t>• The word "Horde" refers to a large group of people or individuals, often moving together. It can also imply a crowd or a group with a chaotic or unruly nature. (भीड़, झुंड)</w:t>
      </w:r>
    </w:p>
    <w:p>
      <w:pPr>
        <w:spacing w:before="0"/>
      </w:pPr>
      <w:r>
        <w:rPr>
          <w:b w:val="0"/>
        </w:rPr>
        <w:t>• Example: A horde of tourists rushed into the museum as soon as it opened.</w:t>
      </w:r>
    </w:p>
    <w:p>
      <w:pPr>
        <w:spacing w:before="0"/>
      </w:pPr>
      <w:r>
        <w:rPr>
          <w:b w:val="0"/>
        </w:rPr>
        <w:t>• The word "Swarm" refers specifically to a large group, often of insects, moving together. It emphasizes the idea of a multitude of entities but is generally associated with bees or similar creatures. (झुंड)</w:t>
      </w:r>
    </w:p>
    <w:p>
      <w:pPr>
        <w:spacing w:before="0"/>
      </w:pPr>
      <w:r>
        <w:rPr>
          <w:b w:val="0"/>
        </w:rPr>
        <w:t>• Example: A swarm of bees chased after the picnic-goers.</w:t>
      </w:r>
    </w:p>
    <w:p>
      <w:pPr>
        <w:spacing w:before="0"/>
      </w:pPr>
      <w:r>
        <w:rPr>
          <w:b w:val="0"/>
        </w:rPr>
        <w:t>• Hence, the correct word in the context of "a large group of people moving together" is "Horde."</w:t>
      </w:r>
    </w:p>
    <w:p>
      <w:pPr>
        <w:spacing w:before="0"/>
      </w:pPr>
      <w:r>
        <w:rPr>
          <w:b w:val="0"/>
        </w:rPr>
        <w:t>• Convoy (काफिला): Refers to a group of vehicles or ships traveling together, often for protection or organization. Example: The military convoy crossed the border at dawn.</w:t>
      </w:r>
    </w:p>
    <w:p>
      <w:pPr>
        <w:spacing w:before="0"/>
      </w:pPr>
      <w:r>
        <w:rPr>
          <w:b w:val="0"/>
        </w:rPr>
        <w:t>• Crowd (भीड़): Refers to a large number of people gathered in one place, typically in an unorganized manner. Example: A crowd gathered to watch the street performance.</w:t>
      </w:r>
    </w:p>
    <w:p>
      <w:pPr>
        <w:spacing w:before="0"/>
      </w:pPr>
      <w:r>
        <w:rPr>
          <w:b w:val="0"/>
        </w:rPr>
        <w:t>• Swarm (झुंड): Refers to a large group of insects or creatures, typically moving or flying together. Example: The swarm of locusts devastated the farmer’s crops.</w:t>
      </w:r>
    </w:p>
    <w:p>
      <w:pPr>
        <w:spacing w:before="0"/>
      </w:pPr>
      <w:r>
        <w:rPr>
          <w:b w:val="0"/>
        </w:rPr>
      </w:r>
    </w:p>
    <w:p>
      <w:pPr>
        <w:spacing w:after="100" w:line="360" w:lineRule="auto" w:before="0"/>
      </w:pPr>
      <w:r>
        <w:rPr>
          <w:b w:val="0"/>
        </w:rPr>
        <w:t>89. Choose the correct one-word substitute for: 'A person who talks in sleep.'</w:t>
      </w:r>
    </w:p>
    <w:p>
      <w:pPr>
        <w:spacing w:before="0"/>
      </w:pPr>
      <w:r>
        <w:rPr>
          <w:b w:val="0"/>
        </w:rPr>
      </w:r>
    </w:p>
    <w:p>
      <w:pPr>
        <w:spacing w:after="100" w:before="0"/>
      </w:pPr>
      <w:r>
        <w:rPr>
          <w:b w:val="0"/>
        </w:rPr>
        <w:t>A. Somniloquist</w:t>
      </w:r>
    </w:p>
    <w:p>
      <w:pPr>
        <w:spacing w:after="100" w:before="0"/>
      </w:pPr>
      <w:r>
        <w:rPr>
          <w:b w:val="0"/>
        </w:rPr>
        <w:t>B. Hypochondriac</w:t>
      </w:r>
    </w:p>
    <w:p>
      <w:pPr>
        <w:spacing w:after="100" w:before="0"/>
      </w:pPr>
      <w:r>
        <w:rPr>
          <w:b w:val="0"/>
        </w:rPr>
        <w:t>C. Somnambulist</w:t>
      </w:r>
    </w:p>
    <w:p>
      <w:pPr>
        <w:spacing w:after="100" w:before="0"/>
      </w:pPr>
      <w:r>
        <w:rPr>
          <w:b w:val="0"/>
        </w:rPr>
        <w:t>D. Insomniac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Somniloquist. Key Points Therefore, the correct answer is: Somniloquist. Additional Information Here are the other options explained along with their Hindi meanings and example sentences:</w:t>
      </w:r>
    </w:p>
    <w:p>
      <w:pPr>
        <w:spacing w:before="0"/>
      </w:pPr>
      <w:r>
        <w:rPr>
          <w:b w:val="0"/>
        </w:rPr>
        <w:t>• The word "Somniloquist" refers to a person who talks in their sleep. (नींद में बात करने वाला व्यक्ति)</w:t>
      </w:r>
    </w:p>
    <w:p>
      <w:pPr>
        <w:spacing w:before="0"/>
      </w:pPr>
      <w:r>
        <w:rPr>
          <w:b w:val="0"/>
        </w:rPr>
        <w:t>• Example: As a somniloquist, John often mumbles random phrases while he sleeps, much to his roommate’s amusement.</w:t>
      </w:r>
    </w:p>
    <w:p>
      <w:pPr>
        <w:spacing w:before="0"/>
      </w:pPr>
      <w:r>
        <w:rPr>
          <w:b w:val="0"/>
        </w:rPr>
        <w:t>• Explanation of the correct word: The term "somniloquist" is derived from the Latin roots "somnus" meaning sleep and "loqui" meaning to speak. It specifically describes individuals who unconsciously talk while they are asleep. (नींद में बात करने वाला व्यक्ति)</w:t>
      </w:r>
    </w:p>
    <w:p>
      <w:pPr>
        <w:spacing w:before="0"/>
      </w:pPr>
      <w:r>
        <w:rPr>
          <w:b w:val="0"/>
        </w:rPr>
        <w:t>• Example: The somniloquist startled his family when he began reciting poetry in his sleep.</w:t>
      </w:r>
    </w:p>
    <w:p>
      <w:pPr>
        <w:spacing w:before="0"/>
      </w:pPr>
      <w:r>
        <w:rPr>
          <w:b w:val="0"/>
        </w:rPr>
        <w:t>• Hypochondriac (काल्पनिक रोगी): A person who is excessively worried about their health and often believes they are ill without real medical evidence. Example: Being a hypochondriac, Sarah visits the doctor frequently for minor aches and pains.</w:t>
      </w:r>
    </w:p>
    <w:p>
      <w:pPr>
        <w:spacing w:before="0"/>
      </w:pPr>
      <w:r>
        <w:rPr>
          <w:b w:val="0"/>
        </w:rPr>
        <w:t>• Somnambulist (नींद में चलने वाला व्यक्ति): A person who walks in their sleep, also known as a sleepwalker. Example: The somnambulist was found wandering the hallway in the middle of the night.</w:t>
      </w:r>
    </w:p>
    <w:p>
      <w:pPr>
        <w:spacing w:before="0"/>
      </w:pPr>
      <w:r>
        <w:rPr>
          <w:b w:val="0"/>
        </w:rPr>
        <w:t>• Insomniac (अनिद्रा पीड़ित): A person who suffers from insomnia, meaning they have difficulty falling or staying asleep. Example: As an insomniac, she often spends hours reading books late at night.</w:t>
      </w:r>
    </w:p>
    <w:p>
      <w:pPr>
        <w:spacing w:before="0"/>
      </w:pPr>
      <w:r>
        <w:rPr>
          <w:b w:val="0"/>
        </w:rPr>
      </w:r>
    </w:p>
    <w:p>
      <w:pPr>
        <w:spacing w:after="100" w:line="360" w:lineRule="auto" w:before="0"/>
      </w:pPr>
      <w:r>
        <w:rPr>
          <w:b w:val="0"/>
        </w:rPr>
        <w:t>90. Fill in the blank with the most appropriate phrasal verb: The department was asked to ____ the outdated protocol.</w:t>
      </w:r>
    </w:p>
    <w:p>
      <w:pPr>
        <w:spacing w:before="0"/>
      </w:pPr>
      <w:r>
        <w:rPr>
          <w:b w:val="0"/>
        </w:rPr>
      </w:r>
    </w:p>
    <w:p>
      <w:pPr>
        <w:spacing w:after="100" w:before="0"/>
      </w:pPr>
      <w:r>
        <w:rPr>
          <w:b w:val="0"/>
        </w:rPr>
        <w:t>A. phase out</w:t>
      </w:r>
    </w:p>
    <w:p>
      <w:pPr>
        <w:spacing w:after="100" w:before="0"/>
      </w:pPr>
      <w:r>
        <w:rPr>
          <w:b w:val="0"/>
        </w:rPr>
        <w:t>B. hand off</w:t>
      </w:r>
    </w:p>
    <w:p>
      <w:pPr>
        <w:spacing w:after="100" w:before="0"/>
      </w:pPr>
      <w:r>
        <w:rPr>
          <w:b w:val="0"/>
        </w:rPr>
        <w:t>C. come across</w:t>
      </w:r>
    </w:p>
    <w:p>
      <w:pPr>
        <w:spacing w:after="100" w:before="0"/>
      </w:pPr>
      <w:r>
        <w:rPr>
          <w:b w:val="0"/>
        </w:rPr>
        <w:t>D. play down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(phase out). Key Points Therefore, the correct answer is: Option 1 (phase out). Additional Information Here are the other options explained along with their Hindi meanings and example sentences:</w:t>
      </w:r>
    </w:p>
    <w:p>
      <w:pPr>
        <w:spacing w:before="0"/>
      </w:pPr>
      <w:r>
        <w:rPr>
          <w:b w:val="0"/>
        </w:rPr>
        <w:t>• The phrasal verb "phase out" means to gradually stop using or doing something, especially in a systematic or planned way. (क्रमिक रूप से समाप्त करना)</w:t>
      </w:r>
    </w:p>
    <w:p>
      <w:pPr>
        <w:spacing w:before="0"/>
      </w:pPr>
      <w:r>
        <w:rPr>
          <w:b w:val="0"/>
        </w:rPr>
        <w:t>• Example: The company decided to phase out the production of its older models to focus on new technology.</w:t>
      </w:r>
    </w:p>
    <w:p>
      <w:pPr>
        <w:spacing w:before="0"/>
      </w:pPr>
      <w:r>
        <w:rPr>
          <w:b w:val="0"/>
        </w:rPr>
        <w:t>• The word "phase out" is appropriate for situations where something outdated or no longer useful is being removed step by step. (पुराने या अनुपयोगी चीज़ को धीरे-धीरे समाप्त करना)</w:t>
      </w:r>
    </w:p>
    <w:p>
      <w:pPr>
        <w:spacing w:before="0"/>
      </w:pPr>
      <w:r>
        <w:rPr>
          <w:b w:val="0"/>
        </w:rPr>
        <w:t>• Hand off (सौंपना): To give responsibility or control of something to someone else. Example: The manager decided to hand off the project to a more experienced team.</w:t>
      </w:r>
    </w:p>
    <w:p>
      <w:pPr>
        <w:spacing w:before="0"/>
      </w:pPr>
      <w:r>
        <w:rPr>
          <w:b w:val="0"/>
        </w:rPr>
        <w:t>• Come across (सामना करना): To find or meet something or someone by chance. Example: While cleaning the attic, I came across my grandmother’s old letters.</w:t>
      </w:r>
    </w:p>
    <w:p>
      <w:pPr>
        <w:spacing w:before="0"/>
      </w:pPr>
      <w:r>
        <w:rPr>
          <w:b w:val="0"/>
        </w:rPr>
        <w:t>• Play down (महत्त्व कम करना): To minimize the importance of something. Example: She tried to play down the significance of her achievements, but everyone knew how hard she worked.</w:t>
      </w:r>
    </w:p>
    <w:p>
      <w:pPr>
        <w:spacing w:before="0"/>
      </w:pPr>
      <w:r>
        <w:rPr>
          <w:b w:val="0"/>
        </w:rPr>
      </w:r>
    </w:p>
    <w:p>
      <w:pPr>
        <w:spacing w:after="100" w:line="360" w:lineRule="auto" w:before="0"/>
      </w:pPr>
      <w:r>
        <w:rPr>
          <w:b w:val="0"/>
        </w:rPr>
        <w:t>91. Find the part of the sentence that contains an error: Had the analysts been given (1)/ access to the longitudinal data sooner, (2)/ they could have refined their projections (3)/ with greater accurateness.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"Had the analysts been given access to the longitudinal data sooner, they could have refined their projections with greater accuracy." Additional Information</w:t>
      </w:r>
    </w:p>
    <w:p>
      <w:pPr>
        <w:spacing w:before="0"/>
      </w:pPr>
      <w:r>
        <w:rPr>
          <w:b w:val="0"/>
        </w:rPr>
        <w:t>• The primary issue in the sentence is the use of the awkward and non-standard noun form "accurateness."</w:t>
      </w:r>
    </w:p>
    <w:p>
      <w:pPr>
        <w:spacing w:before="0"/>
      </w:pPr>
      <w:r>
        <w:rPr>
          <w:b w:val="0"/>
        </w:rPr>
        <w:t>• The correct abstract noun derived from the adjective "accurate" is "accuracy."</w:t>
      </w:r>
    </w:p>
    <w:p>
      <w:pPr>
        <w:spacing w:before="0"/>
      </w:pPr>
      <w:r>
        <w:rPr>
          <w:b w:val="0"/>
        </w:rPr>
        <w:t>• The correct phrase should be "with greater accuracy," ensuring grammatical correctness and proper vocabulary usage.</w:t>
      </w:r>
    </w:p>
    <w:p>
      <w:pPr>
        <w:spacing w:before="0"/>
      </w:pPr>
      <w:r>
        <w:rPr>
          <w:b w:val="0"/>
        </w:rPr>
        <w:t>• Thus, the error is located in part 4 of the sentence.</w:t>
      </w:r>
    </w:p>
    <w:p>
      <w:pPr>
        <w:spacing w:before="0"/>
      </w:pPr>
      <w:r>
        <w:rPr>
          <w:b w:val="0"/>
        </w:rPr>
        <w:t>• 1: "Had the analysts been given" – This part of the sentence correctly uses an inverted third conditional structure (meaning "If the analysts had been given") and is grammatically sound.</w:t>
      </w:r>
    </w:p>
    <w:p>
      <w:pPr>
        <w:spacing w:before="0"/>
      </w:pPr>
      <w:r>
        <w:rPr>
          <w:b w:val="0"/>
        </w:rPr>
        <w:t>• 2: "access to the longitudinal data sooner," – This part correctly sets up the condition and does not require any changes.</w:t>
      </w:r>
    </w:p>
    <w:p>
      <w:pPr>
        <w:spacing w:before="0"/>
      </w:pPr>
      <w:r>
        <w:rPr>
          <w:b w:val="0"/>
        </w:rPr>
        <w:t>• 3: "they could have refined their projections" – This part correctly forms the main clause of the third conditional using "could have" followed by the past participle "refined."</w:t>
      </w:r>
    </w:p>
    <w:p>
      <w:pPr>
        <w:spacing w:before="0"/>
      </w:pPr>
      <w:r>
        <w:rPr>
          <w:b w:val="0"/>
        </w:rPr>
      </w:r>
    </w:p>
    <w:p>
      <w:pPr>
        <w:spacing w:after="100" w:line="360" w:lineRule="auto" w:before="0"/>
      </w:pPr>
      <w:r>
        <w:rPr>
          <w:b w:val="0"/>
        </w:rPr>
        <w:t>92. Change the following from active to passive: They don't allow smoking here.</w:t>
      </w:r>
    </w:p>
    <w:p>
      <w:pPr>
        <w:spacing w:before="0"/>
      </w:pPr>
      <w:r>
        <w:rPr>
          <w:b w:val="0"/>
        </w:rPr>
      </w:r>
    </w:p>
    <w:p>
      <w:pPr>
        <w:spacing w:after="100" w:before="0"/>
      </w:pPr>
      <w:r>
        <w:rPr>
          <w:b w:val="0"/>
        </w:rPr>
        <w:t>A. Smoking hasn't been allowed here.</w:t>
      </w:r>
    </w:p>
    <w:p>
      <w:pPr>
        <w:spacing w:after="100" w:before="0"/>
      </w:pPr>
      <w:r>
        <w:rPr>
          <w:b w:val="0"/>
        </w:rPr>
        <w:t>B. Smoking isn't allowed here.</w:t>
      </w:r>
    </w:p>
    <w:p>
      <w:pPr>
        <w:spacing w:after="100" w:before="0"/>
      </w:pPr>
      <w:r>
        <w:rPr>
          <w:b w:val="0"/>
        </w:rPr>
        <w:t>C. Smoking wasn't allowed here.</w:t>
      </w:r>
    </w:p>
    <w:p>
      <w:pPr>
        <w:spacing w:after="100" w:before="0"/>
      </w:pPr>
      <w:r>
        <w:rPr>
          <w:b w:val="0"/>
        </w:rPr>
        <w:t>D. Smoking shouldn't be allowed 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"Smoking isn't allowed here."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don't allow smoking here."</w:t>
      </w:r>
    </w:p>
    <w:p>
      <w:pPr>
        <w:spacing w:before="0"/>
      </w:pPr>
      <w:r>
        <w:rPr>
          <w:b w:val="0"/>
        </w:rPr>
        <w:t>• To convert to passive voice: Place the object "smoking" at the beginning.</w:t>
      </w:r>
    </w:p>
    <w:p>
      <w:pPr>
        <w:spacing w:before="0"/>
      </w:pPr>
      <w:r>
        <w:rPr>
          <w:b w:val="0"/>
        </w:rPr>
        <w:t>• Change the active verb form "don't allow" to "isn't allowed" (present simple passive).</w:t>
      </w:r>
    </w:p>
    <w:p>
      <w:pPr>
        <w:spacing w:before="0"/>
      </w:pPr>
      <w:r>
        <w:rPr>
          <w:b w:val="0"/>
        </w:rPr>
        <w:t>• Ensure the phrase "here" remains at the end of the sentence for clarity.</w:t>
      </w:r>
    </w:p>
    <w:p>
      <w:pPr>
        <w:spacing w:before="0"/>
      </w:pPr>
      <w:r>
        <w:rPr>
          <w:b w:val="0"/>
        </w:rPr>
        <w:t>• Option 1: "Smoking hasn't been allowed here." – Incorrect tense (present perfect passive).</w:t>
      </w:r>
    </w:p>
    <w:p>
      <w:pPr>
        <w:spacing w:before="0"/>
      </w:pPr>
      <w:r>
        <w:rPr>
          <w:b w:val="0"/>
        </w:rPr>
        <w:t>• Option 3: "Smoking wasn't allowed here." – Incorrect tense (past simple passive).</w:t>
      </w:r>
    </w:p>
    <w:p>
      <w:pPr>
        <w:spacing w:before="0"/>
      </w:pPr>
      <w:r>
        <w:rPr>
          <w:b w:val="0"/>
        </w:rPr>
        <w:t>• Option 4: "Smoking shouldn't be allowed here." – Incorrect modality (suggestion rather than fact).</w:t>
      </w:r>
    </w:p>
    <w:p>
      <w:pPr>
        <w:spacing w:before="0"/>
      </w:pPr>
      <w:r>
        <w:rPr>
          <w:b w:val="0"/>
        </w:rPr>
      </w:r>
    </w:p>
    <w:p>
      <w:pPr>
        <w:spacing w:after="100" w:line="360" w:lineRule="auto" w:before="0"/>
      </w:pPr>
      <w:r>
        <w:rPr>
          <w:b w:val="0"/>
        </w:rPr>
        <w:t>93. Select the sentence containing the homonym of the highlighted word: He made a fine distinction between the two theories.</w:t>
      </w:r>
    </w:p>
    <w:p>
      <w:pPr>
        <w:spacing w:before="0"/>
      </w:pPr>
      <w:r>
        <w:rPr>
          <w:b w:val="0"/>
        </w:rPr>
      </w:r>
    </w:p>
    <w:p>
      <w:pPr>
        <w:spacing w:after="100" w:before="0"/>
      </w:pPr>
      <w:r>
        <w:rPr>
          <w:b w:val="0"/>
        </w:rPr>
        <w:t>A. The police issued him a parking fine.</w:t>
      </w:r>
    </w:p>
    <w:p>
      <w:pPr>
        <w:spacing w:after="100" w:before="0"/>
      </w:pPr>
      <w:r>
        <w:rPr>
          <w:b w:val="0"/>
        </w:rPr>
        <w:t>B. The fabric was of fine quality.</w:t>
      </w:r>
    </w:p>
    <w:p>
      <w:pPr>
        <w:spacing w:after="100" w:before="0"/>
      </w:pPr>
      <w:r>
        <w:rPr>
          <w:b w:val="0"/>
        </w:rPr>
        <w:t>C. She delivered a fine performance.</w:t>
      </w:r>
    </w:p>
    <w:p>
      <w:pPr>
        <w:spacing w:after="100" w:before="0"/>
      </w:pPr>
      <w:r>
        <w:rPr>
          <w:b w:val="0"/>
        </w:rPr>
        <w:t>D. His fine coat kept him warm.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police issued him a parking fine." Key Points Therefore, the correct answer is: Option 1. Additional Information Here are the other options explained along with their Hindi meanings and example sentences:</w:t>
      </w:r>
    </w:p>
    <w:p>
      <w:pPr>
        <w:spacing w:before="0"/>
      </w:pPr>
      <w:r>
        <w:rPr>
          <w:b w:val="0"/>
        </w:rPr>
        <w:t>• The word "fine" in the highlighted sentence means a small or subtle distinction or refinement in reasoning or understanding. (सूक्ष्म या परिष्कृत अंतर) Example: He made a fine distinction between art and craft.</w:t>
      </w:r>
    </w:p>
    <w:p>
      <w:pPr>
        <w:spacing w:before="0"/>
      </w:pPr>
      <w:r>
        <w:rPr>
          <w:b w:val="0"/>
        </w:rPr>
        <w:t>• The word "fine" in the correct option (Option 1) refers to a monetary penalty imposed as punishment for a legal violation. (जुर्माना) Example: He was fined for speeding on the highway.</w:t>
      </w:r>
    </w:p>
    <w:p>
      <w:pPr>
        <w:spacing w:before="0"/>
      </w:pPr>
      <w:r>
        <w:rPr>
          <w:b w:val="0"/>
        </w:rPr>
        <w:t>• Both words are homonyms, as they are spelled and pronounced the same but have different meanings.</w:t>
      </w:r>
    </w:p>
    <w:p>
      <w:pPr>
        <w:spacing w:before="0"/>
      </w:pPr>
      <w:r>
        <w:rPr>
          <w:b w:val="0"/>
        </w:rPr>
        <w:t>• Option 2: "The fabric was of fine quality." (उत्तम गुणवत्ता): Here, "fine" means of very high quality or excellent. Example: The restaurant is known for its fine dining experience.</w:t>
      </w:r>
    </w:p>
    <w:p>
      <w:pPr>
        <w:spacing w:before="0"/>
      </w:pPr>
      <w:r>
        <w:rPr>
          <w:b w:val="0"/>
        </w:rPr>
        <w:t>• Option 3: "She delivered a fine performance." (शानदार प्रदर्शन): Here, "fine" means very good, impressive, or excellent. Example: The actor received applause for her fine acting skills.</w:t>
      </w:r>
    </w:p>
    <w:p>
      <w:pPr>
        <w:spacing w:before="0"/>
      </w:pPr>
      <w:r>
        <w:rPr>
          <w:b w:val="0"/>
        </w:rPr>
        <w:t>• Option 4: "His fine coat kept him warm." (सुंदर या उच्च गुणवत्ता वाला): In this context, "fine" means elegant or of high quality, describing the coat. Example: He wore a fine woolen coat during the winter.</w:t>
      </w:r>
    </w:p>
    <w:p>
      <w:pPr>
        <w:spacing w:before="0"/>
      </w:pPr>
      <w:r>
        <w:rPr>
          <w:b w:val="0"/>
        </w:rPr>
      </w:r>
    </w:p>
    <w:p>
      <w:pPr>
        <w:spacing w:after="100" w:line="360" w:lineRule="auto" w:before="0"/>
      </w:pPr>
      <w:r>
        <w:rPr>
          <w:b w:val="0"/>
        </w:rPr>
        <w:t>94. Convert the sentence provided below from its passive voice structure to an active voice structure: The candidates were found to have been submitting forged documents during verification.</w:t>
      </w:r>
    </w:p>
    <w:p>
      <w:pPr>
        <w:spacing w:before="0"/>
      </w:pPr>
      <w:r>
        <w:rPr>
          <w:b w:val="0"/>
        </w:rPr>
      </w:r>
    </w:p>
    <w:p>
      <w:pPr>
        <w:spacing w:after="100" w:before="0"/>
      </w:pPr>
      <w:r>
        <w:rPr>
          <w:b w:val="0"/>
        </w:rPr>
        <w:t>A. The verification process found the candidates had submitted forged documents.</w:t>
      </w:r>
    </w:p>
    <w:p>
      <w:pPr>
        <w:spacing w:after="100" w:before="0"/>
      </w:pPr>
      <w:r>
        <w:rPr>
          <w:b w:val="0"/>
        </w:rPr>
        <w:t>B. It was found that forged documents had been submitted by candidates.</w:t>
      </w:r>
    </w:p>
    <w:p>
      <w:pPr>
        <w:spacing w:after="100" w:before="0"/>
      </w:pPr>
      <w:r>
        <w:rPr>
          <w:b w:val="0"/>
        </w:rPr>
        <w:t>C. The candidates were found submitting forgeries, as verified.</w:t>
      </w:r>
    </w:p>
    <w:p>
      <w:pPr>
        <w:spacing w:after="100" w:before="0"/>
      </w:pPr>
      <w:r>
        <w:rPr>
          <w:b w:val="0"/>
        </w:rPr>
        <w:t>D. Officials found that the candidates had been submitting forged documents.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"Officials found that the candidates had been submitting forged documents." Additional Information</w:t>
      </w:r>
    </w:p>
    <w:p>
      <w:pPr>
        <w:spacing w:before="0"/>
      </w:pPr>
      <w:r>
        <w:rPr>
          <w:b w:val="0"/>
        </w:rPr>
        <w:t>• Passive voice structure: The subject of the passive voice sentence becomes the object in the active voice sentence.</w:t>
      </w:r>
    </w:p>
    <w:p>
      <w:pPr>
        <w:spacing w:before="0"/>
      </w:pPr>
      <w:r>
        <w:rPr>
          <w:b w:val="0"/>
        </w:rPr>
        <w:t>• In the passive voice, the sentence is: "The candidates were found to have been submitting forged documents during verification."</w:t>
      </w:r>
    </w:p>
    <w:p>
      <w:pPr>
        <w:spacing w:before="0"/>
      </w:pPr>
      <w:r>
        <w:rPr>
          <w:b w:val="0"/>
        </w:rPr>
        <w:t>• To convert to active voice: The subject "Officials" is introduced as the doer of the action.</w:t>
      </w:r>
    </w:p>
    <w:p>
      <w:pPr>
        <w:spacing w:before="0"/>
      </w:pPr>
      <w:r>
        <w:rPr>
          <w:b w:val="0"/>
        </w:rPr>
        <w:t>• Change the passive verb form "were found to have been submitting" to the active structure "found that the candidates had been submitting."</w:t>
      </w:r>
    </w:p>
    <w:p>
      <w:pPr>
        <w:spacing w:before="0"/>
      </w:pPr>
      <w:r>
        <w:rPr>
          <w:b w:val="0"/>
        </w:rPr>
        <w:t>• Ensure that the meaning remains the same during the transformation.</w:t>
      </w:r>
    </w:p>
    <w:p>
      <w:pPr>
        <w:spacing w:before="0"/>
      </w:pPr>
      <w:r>
        <w:rPr>
          <w:b w:val="0"/>
        </w:rPr>
        <w:t>• Option 1: "The verification process found the candidates had submitted forged documents." – This is incorrect as it slightly changes the tense and meaning.</w:t>
      </w:r>
    </w:p>
    <w:p>
      <w:pPr>
        <w:spacing w:before="0"/>
      </w:pPr>
      <w:r>
        <w:rPr>
          <w:b w:val="0"/>
        </w:rPr>
        <w:t>• Option 2: "It was found that forged documents had been submitted by candidates." – This is still in passive voice.</w:t>
      </w:r>
    </w:p>
    <w:p>
      <w:pPr>
        <w:spacing w:before="0"/>
      </w:pPr>
      <w:r>
        <w:rPr>
          <w:b w:val="0"/>
        </w:rPr>
        <w:t>• Option 3: "The candidates were found submitting forgeries, as verified." – Incorrect and incomplete sentence structure.</w:t>
      </w:r>
    </w:p>
    <w:p>
      <w:pPr>
        <w:spacing w:before="0"/>
      </w:pPr>
      <w:r>
        <w:rPr>
          <w:b w:val="0"/>
        </w:rPr>
      </w:r>
    </w:p>
    <w:p>
      <w:pPr>
        <w:spacing w:after="100" w:line="360" w:lineRule="auto" w:before="0"/>
      </w:pPr>
      <w:r>
        <w:rPr>
          <w:b w:val="0"/>
        </w:rPr>
        <w:t>95. Choose the most suitable option to replace the highlighted part of the sentence: He is so weak to lift the box.</w:t>
      </w:r>
    </w:p>
    <w:p>
      <w:pPr>
        <w:spacing w:before="0"/>
      </w:pPr>
      <w:r>
        <w:rPr>
          <w:b w:val="0"/>
        </w:rPr>
      </w:r>
    </w:p>
    <w:p>
      <w:pPr>
        <w:spacing w:after="100" w:before="0"/>
      </w:pPr>
      <w:r>
        <w:rPr>
          <w:b w:val="0"/>
        </w:rPr>
        <w:t>A. that he cannot lift the box</w:t>
      </w:r>
    </w:p>
    <w:p>
      <w:pPr>
        <w:spacing w:after="100" w:before="0"/>
      </w:pPr>
      <w:r>
        <w:rPr>
          <w:b w:val="0"/>
        </w:rPr>
        <w:t>B. and he lifts the box</w:t>
      </w:r>
    </w:p>
    <w:p>
      <w:pPr>
        <w:spacing w:after="100" w:before="0"/>
      </w:pPr>
      <w:r>
        <w:rPr>
          <w:b w:val="0"/>
        </w:rPr>
        <w:t>C. that he lifts the box</w:t>
      </w:r>
    </w:p>
    <w:p>
      <w:pPr>
        <w:spacing w:after="100" w:before="0"/>
      </w:pPr>
      <w:r>
        <w:rPr>
          <w:b w:val="0"/>
        </w:rPr>
        <w:t>D. that he could lift the box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he cannot lift the box'. Key Points Therefore, the correct answer is Option 1. Complete Sentence: "He is so weak that he cannot lift the box." Additional Information</w:t>
      </w:r>
    </w:p>
    <w:p>
      <w:pPr>
        <w:spacing w:before="0"/>
      </w:pPr>
      <w:r>
        <w:rPr>
          <w:b w:val="0"/>
        </w:rPr>
        <w:t>• The sentence is talking about his inability to lift the box due to weakness.</w:t>
      </w:r>
    </w:p>
    <w:p>
      <w:pPr>
        <w:spacing w:before="0"/>
      </w:pPr>
      <w:r>
        <w:rPr>
          <w:b w:val="0"/>
        </w:rPr>
        <w:t>• The correct construction for expressing inability is "so weak that he cannot".</w:t>
      </w:r>
    </w:p>
    <w:p>
      <w:pPr>
        <w:spacing w:before="0"/>
      </w:pPr>
      <w:r>
        <w:rPr>
          <w:b w:val="0"/>
        </w:rPr>
        <w:t>• Option 1 correctly conveys the intended meaning.</w:t>
      </w:r>
    </w:p>
    <w:p>
      <w:pPr>
        <w:spacing w:before="0"/>
      </w:pPr>
      <w:r>
        <w:rPr>
          <w:b w:val="0"/>
        </w:rPr>
        <w:t>• Options 2, 3, and 4 do not fit the grammatical and contextual requirements of the sentence.</w:t>
      </w:r>
    </w:p>
    <w:p>
      <w:pPr>
        <w:spacing w:before="0"/>
      </w:pPr>
      <w:r>
        <w:rPr>
          <w:b w:val="0"/>
        </w:rPr>
        <w:t>• Option 2: "and he lifts the box" is incorrect because it contradicts the weakness described in the sentence.</w:t>
      </w:r>
    </w:p>
    <w:p>
      <w:pPr>
        <w:spacing w:before="0"/>
      </w:pPr>
      <w:r>
        <w:rPr>
          <w:b w:val="0"/>
        </w:rPr>
        <w:t>• Option 3: "that he lifts the box" is incorrect because it does not align with the meaning of the sentence.</w:t>
      </w:r>
    </w:p>
    <w:p>
      <w:pPr>
        <w:spacing w:before="0"/>
      </w:pPr>
      <w:r>
        <w:rPr>
          <w:b w:val="0"/>
        </w:rPr>
        <w:t>• Option 4: "that he could lift the box" is incorrect because it implies a possibility, which is not suitable here.</w:t>
      </w:r>
    </w:p>
    <w:p>
      <w:pPr>
        <w:spacing w:before="0"/>
      </w:pPr>
      <w:r>
        <w:rPr>
          <w:b w:val="0"/>
        </w:rPr>
      </w:r>
    </w:p>
    <w:p>
      <w:pPr>
        <w:spacing w:after="100" w:line="360" w:lineRule="auto" w:before="0"/>
      </w:pPr>
      <w:r>
        <w:rPr>
          <w:b w:val="0"/>
        </w:rPr>
        <w:t>96. Choose the most suitable option to replace the highlighted part of the sentence: He is junior than me in service.</w:t>
      </w:r>
    </w:p>
    <w:p>
      <w:pPr>
        <w:spacing w:before="0"/>
      </w:pPr>
      <w:r>
        <w:rPr>
          <w:b w:val="0"/>
        </w:rPr>
      </w:r>
    </w:p>
    <w:p>
      <w:pPr>
        <w:spacing w:after="100" w:before="0"/>
      </w:pPr>
      <w:r>
        <w:rPr>
          <w:b w:val="0"/>
        </w:rPr>
        <w:t>A. junior for me</w:t>
      </w:r>
    </w:p>
    <w:p>
      <w:pPr>
        <w:spacing w:after="100" w:before="0"/>
      </w:pPr>
      <w:r>
        <w:rPr>
          <w:b w:val="0"/>
        </w:rPr>
        <w:t>B. more junior than me</w:t>
      </w:r>
    </w:p>
    <w:p>
      <w:pPr>
        <w:spacing w:after="100" w:before="0"/>
      </w:pPr>
      <w:r>
        <w:rPr>
          <w:b w:val="0"/>
        </w:rPr>
        <w:t>C. junior to me</w:t>
      </w:r>
    </w:p>
    <w:p>
      <w:pPr>
        <w:spacing w:after="100" w:before="0"/>
      </w:pPr>
      <w:r>
        <w:rPr>
          <w:b w:val="0"/>
        </w:rPr>
        <w:t>D. junior than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'junior to me'. Key Points Therefore, the correct answer is Option 3. Complete Sentence: "He is junior to me in service." Additional Information</w:t>
      </w:r>
    </w:p>
    <w:p>
      <w:pPr>
        <w:spacing w:before="0"/>
      </w:pPr>
      <w:r>
        <w:rPr>
          <w:b w:val="0"/>
        </w:rPr>
        <w:t>• The words "junior, senior, superior, inferior, prior, posterior, elder, and prefer" are followed by the preposition "to" instead of "than."</w:t>
      </w:r>
    </w:p>
    <w:p>
      <w:pPr>
        <w:spacing w:before="0"/>
      </w:pPr>
      <w:r>
        <w:rPr>
          <w:b w:val="0"/>
        </w:rPr>
        <w:t>• In the given sentence, "junior" is being used to compare hierarchy or position, so "to" is the appropriate preposition.</w:t>
      </w:r>
    </w:p>
    <w:p>
      <w:pPr>
        <w:spacing w:before="0"/>
      </w:pPr>
      <w:r>
        <w:rPr>
          <w:b w:val="0"/>
        </w:rPr>
        <w:t>• Option 1: "junior for me" is incorrect because "for" cannot be used in this context.</w:t>
      </w:r>
    </w:p>
    <w:p>
      <w:pPr>
        <w:spacing w:before="0"/>
      </w:pPr>
      <w:r>
        <w:rPr>
          <w:b w:val="0"/>
        </w:rPr>
        <w:t>• Option 2: "more junior than me" is incorrect because "junior" does not require a comparative modifier like "more."</w:t>
      </w:r>
    </w:p>
    <w:p>
      <w:pPr>
        <w:spacing w:before="0"/>
      </w:pPr>
      <w:r>
        <w:rPr>
          <w:b w:val="0"/>
        </w:rPr>
        <w:t>• Option 4: "junior than I" is incorrect because "than" is not the right preposition to follow "junior."</w:t>
      </w:r>
    </w:p>
    <w:p>
      <w:pPr>
        <w:spacing w:before="0"/>
      </w:pPr>
      <w:r>
        <w:rPr>
          <w:b w:val="0"/>
        </w:rPr>
        <w:t>• Option 1: "junior for me" is incorrect because the preposition "for" is not used with "junior."</w:t>
      </w:r>
    </w:p>
    <w:p>
      <w:pPr>
        <w:spacing w:before="0"/>
      </w:pPr>
      <w:r>
        <w:rPr>
          <w:b w:val="0"/>
        </w:rPr>
        <w:t>• Option 2: "more junior than me" is incorrect because "junior" itself implies comparison, so "more" is redundant.</w:t>
      </w:r>
    </w:p>
    <w:p>
      <w:pPr>
        <w:spacing w:before="0"/>
      </w:pPr>
      <w:r>
        <w:rPr>
          <w:b w:val="0"/>
        </w:rPr>
        <w:t>• Option 4: "junior than I" is incorrect because "than" is not the appropriate preposition after "junior."</w:t>
      </w:r>
    </w:p>
    <w:p>
      <w:pPr>
        <w:spacing w:before="0"/>
      </w:pPr>
      <w:r>
        <w:rPr>
          <w:b w:val="0"/>
        </w:rPr>
      </w:r>
    </w:p>
    <w:p>
      <w:pPr>
        <w:spacing w:after="100" w:line="360" w:lineRule="auto" w:before="0"/>
      </w:pPr>
      <w:r>
        <w:rPr>
          <w:b w:val="0"/>
        </w:rPr>
        <w:t>97. A sentence is provided in indirect speech. From the four given options, choose the one that most accurately conveys the sentence in its corresponding direct speech. The botanist sighed that the rare orchid had germinated, only to succumb to a latent fungal blight.</w:t>
      </w:r>
    </w:p>
    <w:p>
      <w:pPr>
        <w:spacing w:before="0"/>
      </w:pPr>
      <w:r>
        <w:rPr>
          <w:b w:val="0"/>
        </w:rPr>
      </w:r>
    </w:p>
    <w:p>
      <w:pPr>
        <w:spacing w:after="100" w:before="0"/>
      </w:pPr>
      <w:r>
        <w:rPr>
          <w:b w:val="0"/>
        </w:rPr>
        <w:t>A. The botanist sighed, "The rare orchid did germinate, only to succumb to a latent fungal blight."</w:t>
      </w:r>
    </w:p>
    <w:p>
      <w:pPr>
        <w:spacing w:after="100" w:before="0"/>
      </w:pPr>
      <w:r>
        <w:rPr>
          <w:b w:val="0"/>
        </w:rPr>
        <w:t>B. The botanist sighed, "A rare orchid had germinated only to succumb to a latent fungal blight."</w:t>
      </w:r>
    </w:p>
    <w:p>
      <w:pPr>
        <w:spacing w:after="100" w:before="0"/>
      </w:pPr>
      <w:r>
        <w:rPr>
          <w:b w:val="0"/>
        </w:rPr>
        <w:t>C. The botanist sighed, "The rare orchid germinated, only to succumb to a latent fungal blight."</w:t>
      </w:r>
    </w:p>
    <w:p>
      <w:pPr>
        <w:spacing w:after="100" w:before="0"/>
      </w:pPr>
      <w:r>
        <w:rPr>
          <w:b w:val="0"/>
        </w:rPr>
        <w:t>D. The botanist sighed, "Rare orchid germinates but succumbs to fungus."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botanist sighed, "The rare orchid germinated, only to succumb to a latent fungal blight." Additional Information</w:t>
      </w:r>
    </w:p>
    <w:p>
      <w:pPr>
        <w:spacing w:before="0"/>
      </w:pPr>
      <w:r>
        <w:rPr>
          <w:b w:val="0"/>
        </w:rPr>
        <w:t>• Indirect Speech: The botanist sighed that the rare orchid had germinated, only to succumb to a latent fungal blight.</w:t>
      </w:r>
    </w:p>
    <w:p>
      <w:pPr>
        <w:spacing w:before="0"/>
      </w:pPr>
      <w:r>
        <w:rPr>
          <w:b w:val="0"/>
        </w:rPr>
        <w:t>• Key Conversions: "had germinated" becomes "germinated" When the reporting verb is in the past tense ("sighed"), the Past Perfect in indirect speech usually reverts to the Simple Past in direct speech.</w:t>
      </w:r>
    </w:p>
    <w:p>
      <w:pPr>
        <w:spacing w:before="0"/>
      </w:pPr>
      <w:r>
        <w:rPr>
          <w:b w:val="0"/>
        </w:rPr>
        <w:t>• The sequence of events (germinating then succumbing) is maintained using the simple past to reflect the botanist's original observation.</w:t>
      </w:r>
    </w:p>
    <w:p>
      <w:pPr>
        <w:spacing w:before="0"/>
      </w:pPr>
      <w:r>
        <w:rPr>
          <w:b w:val="0"/>
        </w:rPr>
        <w:t>• Pronouns and Articles: The definite article "the" is maintained as "The rare orchid" because it refers to a specific specimen known to the botanist.</w:t>
      </w:r>
    </w:p>
    <w:p>
      <w:pPr>
        <w:spacing w:before="0"/>
      </w:pPr>
      <w:r>
        <w:rPr>
          <w:b w:val="0"/>
        </w:rPr>
        <w:t>• Reporting Verb: The verb "sighed" is retained to preserve the emotional context of the statement.</w:t>
      </w:r>
    </w:p>
    <w:p>
      <w:pPr>
        <w:spacing w:before="0"/>
      </w:pPr>
      <w:r>
        <w:rPr>
          <w:b w:val="0"/>
        </w:rPr>
        <w:t>• Punctuation and Format: The direct quote is enclosed in quotation marks.</w:t>
      </w:r>
    </w:p>
    <w:p>
      <w:pPr>
        <w:spacing w:before="0"/>
      </w:pPr>
      <w:r>
        <w:rPr>
          <w:b w:val="0"/>
        </w:rPr>
        <w:t>• A comma follows the reporting verb "sighed" before the opening quotation mark.</w:t>
      </w:r>
    </w:p>
    <w:p>
      <w:pPr>
        <w:spacing w:before="0"/>
      </w:pPr>
      <w:r>
        <w:rPr>
          <w:b w:val="0"/>
        </w:rPr>
        <w:t>• The sentence inside the quotes begins with a capital letter.</w:t>
      </w:r>
    </w:p>
    <w:p>
      <w:pPr>
        <w:spacing w:before="0"/>
      </w:pPr>
      <w:r>
        <w:rPr>
          <w:b w:val="0"/>
        </w:rPr>
        <w:t>• Option 1: "The botanist sighed, 'The rare orchid did germinate...'" The addition of "did" creates an emphatic tone ("did germinate") that is not implied in the original indirect statement.</w:t>
      </w:r>
    </w:p>
    <w:p>
      <w:pPr>
        <w:spacing w:before="0"/>
      </w:pPr>
      <w:r>
        <w:rPr>
          <w:b w:val="0"/>
        </w:rPr>
        <w:t>• Option 2: "The botanist sighed, 'A rare orchid had germinated...'" Changes "the" to "a," altering the specificity of the orchid. It also retains the past perfect ("had germinated"), which is grammatically less common in direct speech for this context.</w:t>
      </w:r>
    </w:p>
    <w:p>
      <w:pPr>
        <w:spacing w:before="0"/>
      </w:pPr>
      <w:r>
        <w:rPr>
          <w:b w:val="0"/>
        </w:rPr>
        <w:t>• Option 4: "Rare orchid germinates but succumbs to fungus." Changes the tense to Simple Present and significantly alters the syntax/vocabulary, losing the formal structure of the original sentence.</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John said, "I shall return soon."</w:t>
      </w:r>
    </w:p>
    <w:p>
      <w:pPr>
        <w:spacing w:before="0"/>
      </w:pPr>
      <w:r>
        <w:rPr>
          <w:b w:val="0"/>
        </w:rPr>
      </w:r>
    </w:p>
    <w:p>
      <w:pPr>
        <w:spacing w:after="100" w:before="0"/>
      </w:pPr>
      <w:r>
        <w:rPr>
          <w:b w:val="0"/>
        </w:rPr>
        <w:t>A. John said he will return soon.</w:t>
      </w:r>
    </w:p>
    <w:p>
      <w:pPr>
        <w:spacing w:after="100" w:before="0"/>
      </w:pPr>
      <w:r>
        <w:rPr>
          <w:b w:val="0"/>
        </w:rPr>
        <w:t>B. John said he would return soon.</w:t>
      </w:r>
    </w:p>
    <w:p>
      <w:pPr>
        <w:spacing w:after="100" w:before="0"/>
      </w:pPr>
      <w:r>
        <w:rPr>
          <w:b w:val="0"/>
        </w:rPr>
        <w:t>C. John said he shall return soon.</w:t>
      </w:r>
    </w:p>
    <w:p>
      <w:pPr>
        <w:spacing w:after="100" w:before="0"/>
      </w:pPr>
      <w:r>
        <w:rPr>
          <w:b w:val="0"/>
        </w:rPr>
        <w:t>D. John said he returns soon.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John said he would return soon. Additional Information</w:t>
      </w:r>
    </w:p>
    <w:p>
      <w:pPr>
        <w:spacing w:before="0"/>
      </w:pPr>
      <w:r>
        <w:rPr>
          <w:b w:val="0"/>
        </w:rPr>
        <w:t>• Direct Speech: John said, "I shall return soon."</w:t>
      </w:r>
    </w:p>
    <w:p>
      <w:pPr>
        <w:spacing w:before="0"/>
      </w:pPr>
      <w:r>
        <w:rPr>
          <w:b w:val="0"/>
        </w:rPr>
        <w:t>• Key Conversions: "I" becomes "he" The first-person pronoun "I" in the direct speech changes to the third-person pronoun "he" to match the speaker (John) in the indirect speech.</w:t>
      </w:r>
    </w:p>
    <w:p>
      <w:pPr>
        <w:spacing w:before="0"/>
      </w:pPr>
      <w:r>
        <w:rPr>
          <w:b w:val="0"/>
        </w:rPr>
        <w:t>• "shall" becomes "would" Because the reporting verb ("said") is in the past tense, the future tense auxiliary must change to its past equivalent.</w:t>
      </w:r>
    </w:p>
    <w:p>
      <w:pPr>
        <w:spacing w:before="0"/>
      </w:pPr>
      <w:r>
        <w:rPr>
          <w:b w:val="0"/>
        </w:rPr>
        <w:t>• While the past of "shall" is "should," we use "would" here. In direct speech, "shall" is used with the first person ("I") for the simple future. When the pronoun changes to the third person ("he"), the corresponding simple future auxiliary is "will," which then changes to "would" in the past tense.</w:t>
      </w:r>
    </w:p>
    <w:p>
      <w:pPr>
        <w:spacing w:before="0"/>
      </w:pPr>
      <w:r>
        <w:rPr>
          <w:b w:val="0"/>
        </w:rPr>
        <w:t>• Reporting verb and conjunction: The reporting verb "said" remains unchanged.</w:t>
      </w:r>
    </w:p>
    <w:p>
      <w:pPr>
        <w:spacing w:before="0"/>
      </w:pPr>
      <w:r>
        <w:rPr>
          <w:b w:val="0"/>
        </w:rPr>
        <w:t>• The conjunction "that" can be used to connect the clauses (e.g., "John said that he..."), but it is often omitted in standard English without changing the meaning or grammatical correctness.</w:t>
      </w:r>
    </w:p>
    <w:p>
      <w:pPr>
        <w:spacing w:before="0"/>
      </w:pPr>
      <w:r>
        <w:rPr>
          <w:b w:val="0"/>
        </w:rPr>
        <w:t>• Punctuation and Format: The quotation marks and the comma after the reporting verb are removed in indirect speech.</w:t>
      </w:r>
    </w:p>
    <w:p>
      <w:pPr>
        <w:spacing w:before="0"/>
      </w:pPr>
      <w:r>
        <w:rPr>
          <w:b w:val="0"/>
        </w:rPr>
        <w:t>• Option 1: "John said he will return soon." Incorrect because it fails to change "will" to the past tense ("would") to agree with the past tense reporting verb "said."</w:t>
      </w:r>
    </w:p>
    <w:p>
      <w:pPr>
        <w:spacing w:before="0"/>
      </w:pPr>
      <w:r>
        <w:rPr>
          <w:b w:val="0"/>
        </w:rPr>
        <w:t>• Option 3: "John said he shall return soon." Incorrect because it fails to change the tense. Furthermore, using "shall" with a third-person pronoun ("he") generally implies a command, promise, or determination rather than a simple future intention.</w:t>
      </w:r>
    </w:p>
    <w:p>
      <w:pPr>
        <w:spacing w:before="0"/>
      </w:pPr>
      <w:r>
        <w:rPr>
          <w:b w:val="0"/>
        </w:rPr>
        <w:t>• Option 4: "John said he returns soon." Incorrect because it changes the verb to the simple present tense ("returns"), which completely alters the meaning and timeframe of the original future-focused statement.</w:t>
      </w:r>
    </w:p>
    <w:p>
      <w:pPr>
        <w:spacing w:before="0"/>
      </w:pPr>
      <w:r>
        <w:rPr>
          <w:b w:val="0"/>
        </w:rPr>
      </w:r>
    </w:p>
    <w:p>
      <w:pPr>
        <w:spacing w:after="100" w:line="360" w:lineRule="auto" w:before="0"/>
      </w:pPr>
      <w:r>
        <w:rPr>
          <w:b w:val="0"/>
        </w:rPr>
        <w:t>99. Rearrange the following sentences in correct order to make a logical passage: 1. The project team reviewed the proposal. 2. Adjustments were made to improve its feasibility. 3. A budget was created based on the revised proposal. 4. The proposal was then submitted for approval.</w:t>
      </w:r>
    </w:p>
    <w:p>
      <w:pPr>
        <w:spacing w:before="0"/>
      </w:pPr>
      <w:r>
        <w:rPr>
          <w:b w:val="0"/>
        </w:rPr>
      </w:r>
    </w:p>
    <w:p>
      <w:pPr>
        <w:spacing w:after="100" w:before="0"/>
      </w:pPr>
      <w:r>
        <w:rPr>
          <w:b w:val="0"/>
        </w:rPr>
        <w:t>A. 1-2-4-3</w:t>
      </w:r>
    </w:p>
    <w:p>
      <w:pPr>
        <w:spacing w:after="100" w:before="0"/>
      </w:pPr>
      <w:r>
        <w:rPr>
          <w:b w:val="0"/>
        </w:rPr>
        <w:t>B. 3-2-4-1</w:t>
      </w:r>
    </w:p>
    <w:p>
      <w:pPr>
        <w:spacing w:after="100" w:before="0"/>
      </w:pPr>
      <w:r>
        <w:rPr>
          <w:b w:val="0"/>
        </w:rPr>
        <w:t>C. 4-3-2-1</w:t>
      </w:r>
    </w:p>
    <w:p>
      <w:pPr>
        <w:spacing w:after="100" w:before="0"/>
      </w:pPr>
      <w:r>
        <w:rPr>
          <w:b w:val="0"/>
        </w:rPr>
        <w:t>D. 1-2-3-4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"The project team reviewed the proposal. Adjustments were made to improve its feasibility. A budget was created based on the revised proposal. The proposal was then submitted for approval."</w:t>
      </w:r>
    </w:p>
    <w:p>
      <w:pPr>
        <w:spacing w:before="0"/>
      </w:pPr>
      <w:r>
        <w:rPr>
          <w:b w:val="0"/>
        </w:rPr>
        <w:t>• The logical sequence follows the natural flow of project work: review → adjustment → budgeting → submission.</w:t>
      </w:r>
    </w:p>
    <w:p>
      <w:pPr>
        <w:spacing w:before="0"/>
      </w:pPr>
      <w:r>
        <w:rPr>
          <w:b w:val="0"/>
        </w:rPr>
        <w:t>• Sentence 1 is the first sentence as it begins with the review of the proposal: "The project team reviewed the proposal."</w:t>
      </w:r>
    </w:p>
    <w:p>
      <w:pPr>
        <w:spacing w:before="0"/>
      </w:pPr>
      <w:r>
        <w:rPr>
          <w:b w:val="0"/>
        </w:rPr>
        <w:t>• Sentence 2 follows because adjustments logically come after review: "Adjustments were made to improve its feasibility."</w:t>
      </w:r>
    </w:p>
    <w:p>
      <w:pPr>
        <w:spacing w:before="0"/>
      </w:pPr>
      <w:r>
        <w:rPr>
          <w:b w:val="0"/>
        </w:rPr>
        <w:t>• Sentence 3 is the third sentence since budgeting is based on the revised proposal: "A budget was created based on the revised proposal."</w:t>
      </w:r>
    </w:p>
    <w:p>
      <w:pPr>
        <w:spacing w:before="0"/>
      </w:pPr>
      <w:r>
        <w:rPr>
          <w:b w:val="0"/>
        </w:rPr>
        <w:t>• Sentence 4 is the final step as submission comes after all preparations: "The proposal was then submitted for approval."</w:t>
      </w:r>
    </w:p>
    <w:p>
      <w:pPr>
        <w:spacing w:before="0"/>
      </w:pPr>
      <w:r>
        <w:rPr>
          <w:b w:val="0"/>
        </w:rPr>
        <w:t>• The correct sequence is 1-2-3-4.</w:t>
      </w:r>
    </w:p>
    <w:p>
      <w:pPr>
        <w:spacing w:before="0"/>
      </w:pPr>
      <w:r>
        <w:rPr>
          <w:b w:val="0"/>
        </w:rPr>
      </w:r>
    </w:p>
    <w:p>
      <w:pPr>
        <w:spacing w:after="100" w:line="360" w:lineRule="auto" w:before="0"/>
      </w:pPr>
      <w:r>
        <w:rPr>
          <w:b w:val="0"/>
        </w:rPr>
        <w:t>100. Rearrange the following sentences to form a meaningful passage: 1. The blueprint is finalized after approval from stakeholders. 2. First, a basic framework is proposed. 3. Then revisions are made after discussions. 4. Finally, execution begins as per plan.</w:t>
      </w:r>
    </w:p>
    <w:p>
      <w:pPr>
        <w:spacing w:before="0"/>
      </w:pPr>
      <w:r>
        <w:rPr>
          <w:b w:val="0"/>
        </w:rPr>
      </w:r>
    </w:p>
    <w:p>
      <w:pPr>
        <w:spacing w:after="100" w:before="0"/>
      </w:pPr>
      <w:r>
        <w:rPr>
          <w:b w:val="0"/>
        </w:rPr>
        <w:t>A. 2-1-3-4</w:t>
      </w:r>
    </w:p>
    <w:p>
      <w:pPr>
        <w:spacing w:after="100" w:before="0"/>
      </w:pPr>
      <w:r>
        <w:rPr>
          <w:b w:val="0"/>
        </w:rPr>
        <w:t>B. 1-3-2-4</w:t>
      </w:r>
    </w:p>
    <w:p>
      <w:pPr>
        <w:spacing w:after="100" w:before="0"/>
      </w:pPr>
      <w:r>
        <w:rPr>
          <w:b w:val="0"/>
        </w:rPr>
        <w:t>C. 2-3-1-4</w:t>
      </w:r>
    </w:p>
    <w:p>
      <w:pPr>
        <w:spacing w:after="100" w:before="0"/>
      </w:pPr>
      <w:r>
        <w:rPr>
          <w:b w:val="0"/>
        </w:rPr>
        <w:t>D. 3-2-1-4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"First, a basic framework is proposed. Then revisions are made after discussions. The blueprint is finalized after approval from stakeholders. Finally, execution begins as per plan."</w:t>
      </w:r>
    </w:p>
    <w:p>
      <w:pPr>
        <w:spacing w:before="0"/>
      </w:pPr>
      <w:r>
        <w:rPr>
          <w:b w:val="0"/>
        </w:rPr>
        <w:t>• To form a meaningful passage, the sentences need to be logically ordered.</w:t>
      </w:r>
    </w:p>
    <w:p>
      <w:pPr>
        <w:spacing w:before="0"/>
      </w:pPr>
      <w:r>
        <w:rPr>
          <w:b w:val="0"/>
        </w:rPr>
        <w:t>• Sentence 2 is the first as it introduces the process by proposing a basic framework: "First, a basic framework is proposed."</w:t>
      </w:r>
    </w:p>
    <w:p>
      <w:pPr>
        <w:spacing w:before="0"/>
      </w:pPr>
      <w:r>
        <w:rPr>
          <w:b w:val="0"/>
        </w:rPr>
        <w:t>• Sentence 3 follows as it describes the next step in the process, where revisions are made: "Then revisions are made after discussions."</w:t>
      </w:r>
    </w:p>
    <w:p>
      <w:pPr>
        <w:spacing w:before="0"/>
      </w:pPr>
      <w:r>
        <w:rPr>
          <w:b w:val="0"/>
        </w:rPr>
        <w:t>• Sentence 1 comes next, describing the step where the blueprint is finalized: "The blueprint is finalized after approval from stakeholders."</w:t>
      </w:r>
    </w:p>
    <w:p>
      <w:pPr>
        <w:spacing w:before="0"/>
      </w:pPr>
      <w:r>
        <w:rPr>
          <w:b w:val="0"/>
        </w:rPr>
        <w:t>• Sentence 4 is the last as it concludes the process with execution: "Finally, execution begins as per plan."</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