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education commissions was appointed In 1882?</w:t>
      </w:r>
    </w:p>
    <w:p>
      <w:pPr>
        <w:spacing w:before="0"/>
      </w:pPr>
      <w:r>
        <w:rPr>
          <w:b w:val="0"/>
        </w:rPr>
      </w:r>
    </w:p>
    <w:p>
      <w:pPr>
        <w:spacing w:after="100" w:before="0"/>
      </w:pPr>
      <w:r>
        <w:rPr>
          <w:b w:val="0"/>
        </w:rPr>
        <w:t>A. Sadler Commission</w:t>
      </w:r>
    </w:p>
    <w:p>
      <w:pPr>
        <w:spacing w:after="100" w:before="0"/>
      </w:pPr>
      <w:r>
        <w:rPr>
          <w:b w:val="0"/>
        </w:rPr>
        <w:t>B. The Calcutta University Commission</w:t>
      </w:r>
    </w:p>
    <w:p>
      <w:pPr>
        <w:spacing w:after="100" w:before="0"/>
      </w:pPr>
      <w:r>
        <w:rPr>
          <w:b w:val="0"/>
        </w:rPr>
        <w:t>C. Hunter Commission</w:t>
      </w:r>
    </w:p>
    <w:p>
      <w:pPr>
        <w:spacing w:after="100" w:before="0"/>
      </w:pPr>
      <w:r>
        <w:rPr>
          <w:b w:val="0"/>
        </w:rPr>
        <w:t>D. The University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Hunter Commission of 1882 was presided over by Sir William Hunter. This Commission was appointed for the enquiry of education in India which was earlier given by Wood’s Despatch in 1854.</w:t>
      </w:r>
    </w:p>
    <w:p>
      <w:pPr>
        <w:spacing w:before="0"/>
      </w:pPr>
      <w:r>
        <w:rPr>
          <w:b w:val="0"/>
        </w:rPr>
      </w:r>
    </w:p>
    <w:p>
      <w:pPr>
        <w:spacing w:after="100" w:line="360" w:lineRule="auto" w:before="0"/>
      </w:pPr>
      <w:r>
        <w:rPr>
          <w:b w:val="0"/>
        </w:rPr>
        <w:t>2. What proportion of the proposed jobs has been reserved for women as per the Mahatma Gandhi National Rural Employment Guarantee Act (MGNREGA)?</w:t>
      </w:r>
    </w:p>
    <w:p>
      <w:pPr>
        <w:spacing w:before="0"/>
      </w:pPr>
      <w:r>
        <w:rPr>
          <w:b w:val="0"/>
        </w:rPr>
      </w:r>
    </w:p>
    <w:p>
      <w:pPr>
        <w:spacing w:after="100" w:before="0"/>
      </w:pPr>
      <w:r>
        <w:rPr>
          <w:b w:val="0"/>
        </w:rPr>
        <w:t>A. one third</w:t>
      </w:r>
    </w:p>
    <w:p>
      <w:pPr>
        <w:spacing w:after="100" w:before="0"/>
      </w:pPr>
      <w:r>
        <w:rPr>
          <w:b w:val="0"/>
        </w:rPr>
        <w:t>B. two third</w:t>
      </w:r>
    </w:p>
    <w:p>
      <w:pPr>
        <w:spacing w:after="100" w:before="0"/>
      </w:pPr>
      <w:r>
        <w:rPr>
          <w:b w:val="0"/>
        </w:rPr>
        <w:t>C. one fourth</w:t>
      </w:r>
    </w:p>
    <w:p>
      <w:pPr>
        <w:spacing w:after="100" w:before="0"/>
      </w:pPr>
      <w:r>
        <w:rPr>
          <w:b w:val="0"/>
        </w:rPr>
        <w:t>D. half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the Mahatma Gandhi National Rural Employment Guarantee Act (MGNREGA), one-third (1/3) of the proposed jobs are mandated to be reserved for women.</w:t>
      </w:r>
    </w:p>
    <w:p>
      <w:pPr>
        <w:spacing w:before="0"/>
      </w:pPr>
      <w:r>
        <w:rPr>
          <w:b w:val="0"/>
        </w:rPr>
      </w:r>
    </w:p>
    <w:p>
      <w:pPr>
        <w:spacing w:after="100" w:line="360" w:lineRule="auto" w:before="0"/>
      </w:pPr>
      <w:r>
        <w:rPr>
          <w:b w:val="0"/>
        </w:rPr>
        <w:t>3. Which act has been amended by the Supreme Court of India to provide equal rights to daughters in their ancestral property?</w:t>
      </w:r>
    </w:p>
    <w:p>
      <w:pPr>
        <w:spacing w:before="0"/>
      </w:pPr>
      <w:r>
        <w:rPr>
          <w:b w:val="0"/>
        </w:rPr>
      </w:r>
    </w:p>
    <w:p>
      <w:pPr>
        <w:spacing w:after="100" w:before="0"/>
      </w:pPr>
      <w:r>
        <w:rPr>
          <w:b w:val="0"/>
        </w:rPr>
        <w:t>A. The Contempt of Courts Act</w:t>
      </w:r>
    </w:p>
    <w:p>
      <w:pPr>
        <w:spacing w:after="100" w:before="0"/>
      </w:pPr>
      <w:r>
        <w:rPr>
          <w:b w:val="0"/>
        </w:rPr>
        <w:t>B. Hindu Succession Act</w:t>
      </w:r>
    </w:p>
    <w:p>
      <w:pPr>
        <w:spacing w:after="100" w:before="0"/>
      </w:pPr>
      <w:r>
        <w:rPr>
          <w:b w:val="0"/>
        </w:rPr>
        <w:t>C. Hindu Marriage Act</w:t>
      </w:r>
    </w:p>
    <w:p>
      <w:pPr>
        <w:spacing w:after="100" w:before="0"/>
      </w:pPr>
      <w:r>
        <w:rPr>
          <w:b w:val="0"/>
        </w:rPr>
        <w:t>D. Sarda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Hindu Succession Act was amended in 2005 to provide equal rights to daughters in their ancestral property. Prior to this amendment, only sons had the right to inherit ancestral property. The amendment applies to ancestral property as well as self-acquired property.</w:t>
      </w:r>
    </w:p>
    <w:p>
      <w:pPr>
        <w:spacing w:before="0"/>
      </w:pPr>
      <w:r>
        <w:rPr>
          <w:b w:val="0"/>
        </w:rPr>
      </w:r>
    </w:p>
    <w:p>
      <w:pPr>
        <w:spacing w:after="100" w:line="360" w:lineRule="auto" w:before="0"/>
      </w:pPr>
      <w:r>
        <w:rPr>
          <w:b w:val="0"/>
        </w:rPr>
        <w:t>4. In which year was the Citizenship Act passed in India?</w:t>
      </w:r>
    </w:p>
    <w:p>
      <w:pPr>
        <w:spacing w:before="0"/>
      </w:pPr>
      <w:r>
        <w:rPr>
          <w:b w:val="0"/>
        </w:rPr>
      </w:r>
    </w:p>
    <w:p>
      <w:pPr>
        <w:spacing w:after="100" w:before="0"/>
      </w:pPr>
      <w:r>
        <w:rPr>
          <w:b w:val="0"/>
        </w:rPr>
        <w:t>A. 1951</w:t>
      </w:r>
    </w:p>
    <w:p>
      <w:pPr>
        <w:spacing w:after="100" w:before="0"/>
      </w:pPr>
      <w:r>
        <w:rPr>
          <w:b w:val="0"/>
        </w:rPr>
        <w:t>B. 1955</w:t>
      </w:r>
    </w:p>
    <w:p>
      <w:pPr>
        <w:spacing w:after="100" w:before="0"/>
      </w:pPr>
      <w:r>
        <w:rPr>
          <w:b w:val="0"/>
        </w:rPr>
        <w:t>C. 1959</w:t>
      </w:r>
    </w:p>
    <w:p>
      <w:pPr>
        <w:spacing w:after="100" w:before="0"/>
      </w:pPr>
      <w:r>
        <w:rPr>
          <w:b w:val="0"/>
        </w:rPr>
        <w:t>D. 1964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Citizenship Act was passed in India in 1955, defining ways to acquire or lose citizenship. There are four ways to acquire Indian citizenship: by birth, descent, registration, or naturalization. The act has undergone amendments to accommodate changes in citizenship perspectives.</w:t>
      </w:r>
    </w:p>
    <w:p>
      <w:pPr>
        <w:spacing w:before="0"/>
      </w:pPr>
      <w:r>
        <w:rPr>
          <w:b w:val="0"/>
        </w:rPr>
      </w:r>
    </w:p>
    <w:p>
      <w:pPr>
        <w:spacing w:after="100" w:line="360" w:lineRule="auto" w:before="0"/>
      </w:pPr>
      <w:r>
        <w:rPr>
          <w:b w:val="0"/>
        </w:rPr>
        <w:t>5. What is the main objective of Fiscal Responsibility and Budget Management Act (FRBMA), 2003?</w:t>
      </w:r>
    </w:p>
    <w:p>
      <w:pPr>
        <w:spacing w:before="0"/>
      </w:pPr>
      <w:r>
        <w:rPr>
          <w:b w:val="0"/>
        </w:rPr>
      </w:r>
    </w:p>
    <w:p>
      <w:pPr>
        <w:spacing w:after="100" w:before="0"/>
      </w:pPr>
      <w:r>
        <w:rPr>
          <w:b w:val="0"/>
        </w:rPr>
        <w:t>A. To reduce fiscal deficit</w:t>
      </w:r>
    </w:p>
    <w:p>
      <w:pPr>
        <w:spacing w:after="100" w:before="0"/>
      </w:pPr>
      <w:r>
        <w:rPr>
          <w:b w:val="0"/>
        </w:rPr>
        <w:t>B. To reduce subsidies</w:t>
      </w:r>
    </w:p>
    <w:p>
      <w:pPr>
        <w:spacing w:after="100" w:before="0"/>
      </w:pPr>
      <w:r>
        <w:rPr>
          <w:b w:val="0"/>
        </w:rPr>
        <w:t>C. To increase excise duty</w:t>
      </w:r>
    </w:p>
    <w:p>
      <w:pPr>
        <w:spacing w:after="100" w:before="0"/>
      </w:pPr>
      <w:r>
        <w:rPr>
          <w:b w:val="0"/>
        </w:rPr>
        <w:t>D. To increase exports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Fiscal Responsibility and Budget Management Act (FRBMA), 2003 aims to reduce the fiscal deficit of the Indian government, ensuring inter-generational equity in fiscal management and long-term macroeconomic stability. It provides a legal framework for reducing the fiscal deficit and improving fiscal discipline by mandating the presentation of fiscal policy statements to Parliament annually. The act sets targets for reducing government debt and maintaining prudent levels of public spending and borrowing. Amended in 2018, it introduced a debt-to-GDP ratio target and aims to limit the fiscal deficit to 3% of GDP, eliminate revenue deficit, and achieve sustainable public debt levels.</w:t>
      </w:r>
    </w:p>
    <w:p>
      <w:pPr>
        <w:spacing w:before="0"/>
      </w:pPr>
      <w:r>
        <w:rPr>
          <w:b w:val="0"/>
        </w:rPr>
      </w:r>
    </w:p>
    <w:p>
      <w:pPr>
        <w:spacing w:after="100" w:line="360" w:lineRule="auto" w:before="0"/>
      </w:pPr>
      <w:r>
        <w:rPr>
          <w:b w:val="0"/>
        </w:rPr>
        <w:t>6. In which year was the Andhra Pradesh Reorganisation Act passed?</w:t>
      </w:r>
    </w:p>
    <w:p>
      <w:pPr>
        <w:spacing w:before="0"/>
      </w:pPr>
      <w:r>
        <w:rPr>
          <w:b w:val="0"/>
        </w:rPr>
      </w:r>
    </w:p>
    <w:p>
      <w:pPr>
        <w:spacing w:after="100" w:before="0"/>
      </w:pPr>
      <w:r>
        <w:rPr>
          <w:b w:val="0"/>
        </w:rPr>
        <w:t>A. 2013</w:t>
      </w:r>
    </w:p>
    <w:p>
      <w:pPr>
        <w:spacing w:after="100" w:before="0"/>
      </w:pPr>
      <w:r>
        <w:rPr>
          <w:b w:val="0"/>
        </w:rPr>
        <w:t>B. 2012</w:t>
      </w:r>
    </w:p>
    <w:p>
      <w:pPr>
        <w:spacing w:after="100" w:before="0"/>
      </w:pPr>
      <w:r>
        <w:rPr>
          <w:b w:val="0"/>
        </w:rPr>
        <w:t>C. 2014</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Parliament passed the Andhra Pradesh Reorganisation Act, 2014, which was subsequently approved by the President on March 1, 2014.</w:t>
      </w:r>
    </w:p>
    <w:p>
      <w:pPr>
        <w:spacing w:before="0"/>
      </w:pPr>
      <w:r>
        <w:rPr>
          <w:b w:val="0"/>
        </w:rPr>
      </w:r>
    </w:p>
    <w:p>
      <w:pPr>
        <w:spacing w:after="100" w:line="360" w:lineRule="auto" w:before="0"/>
      </w:pPr>
      <w:r>
        <w:rPr>
          <w:b w:val="0"/>
        </w:rPr>
        <w:t>7. As per the Hindu Succession Act 1956, who amongst the following has the first right over the property of a Hindu woman who dies intestate?</w:t>
      </w:r>
    </w:p>
    <w:p>
      <w:pPr>
        <w:spacing w:before="0"/>
      </w:pPr>
      <w:r>
        <w:rPr>
          <w:b w:val="0"/>
        </w:rPr>
      </w:r>
    </w:p>
    <w:p>
      <w:pPr>
        <w:spacing w:after="100" w:before="0"/>
      </w:pPr>
      <w:r>
        <w:rPr>
          <w:b w:val="0"/>
        </w:rPr>
        <w:t>A. The legal heirs of her husband</w:t>
      </w:r>
    </w:p>
    <w:p>
      <w:pPr>
        <w:spacing w:after="100" w:before="0"/>
      </w:pPr>
      <w:r>
        <w:rPr>
          <w:b w:val="0"/>
        </w:rPr>
        <w:t>B. Her husband</w:t>
      </w:r>
    </w:p>
    <w:p>
      <w:pPr>
        <w:spacing w:after="100" w:before="0"/>
      </w:pPr>
      <w:r>
        <w:rPr>
          <w:b w:val="0"/>
        </w:rPr>
        <w:t>C. The legal heirs of her father</w:t>
      </w:r>
    </w:p>
    <w:p>
      <w:pPr>
        <w:spacing w:after="100" w:before="0"/>
      </w:pPr>
      <w:r>
        <w:rPr>
          <w:b w:val="0"/>
        </w:rPr>
        <w:t>D. Her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Hindu Succession Act 1956, Her husband has the first right over the property of a Hindu woman who dies intestate. The Hindu Succession (Amendment) Act, 2005 (39 of 2005) was enacted to remove gender discriminatory provisions in the Hindu Succession Act, 1956.</w:t>
      </w:r>
    </w:p>
    <w:p>
      <w:pPr>
        <w:spacing w:before="0"/>
      </w:pPr>
      <w:r>
        <w:rPr>
          <w:b w:val="0"/>
        </w:rPr>
      </w:r>
    </w:p>
    <w:p>
      <w:pPr>
        <w:spacing w:after="100" w:line="360" w:lineRule="auto" w:before="0"/>
      </w:pPr>
      <w:r>
        <w:rPr>
          <w:b w:val="0"/>
        </w:rPr>
        <w:t>8. The Environment (Protection) Act, 1986 empowers the ________ to establish authorities charged with the mandate of preventing environmental pollution in all its forms.</w:t>
      </w:r>
    </w:p>
    <w:p>
      <w:pPr>
        <w:spacing w:before="0"/>
      </w:pPr>
      <w:r>
        <w:rPr>
          <w:b w:val="0"/>
        </w:rPr>
      </w:r>
    </w:p>
    <w:p>
      <w:pPr>
        <w:spacing w:after="100" w:before="0"/>
      </w:pPr>
      <w:r>
        <w:rPr>
          <w:b w:val="0"/>
        </w:rPr>
        <w:t>A. State Government</w:t>
      </w:r>
    </w:p>
    <w:p>
      <w:pPr>
        <w:spacing w:after="100" w:before="0"/>
      </w:pPr>
      <w:r>
        <w:rPr>
          <w:b w:val="0"/>
        </w:rPr>
        <w:t>B. Central Government</w:t>
      </w:r>
    </w:p>
    <w:p>
      <w:pPr>
        <w:spacing w:after="100" w:before="0"/>
      </w:pPr>
      <w:r>
        <w:rPr>
          <w:b w:val="0"/>
        </w:rPr>
        <w:t>C. Supreme Court</w:t>
      </w:r>
    </w:p>
    <w:p>
      <w:pPr>
        <w:spacing w:after="100" w:before="0"/>
      </w:pPr>
      <w:r>
        <w:rPr>
          <w:b w:val="0"/>
        </w:rPr>
        <w:t>D. local municipalities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Central Government. Key Points Additional Information</w:t>
      </w:r>
    </w:p>
    <w:p>
      <w:pPr>
        <w:spacing w:before="0"/>
      </w:pPr>
      <w:r>
        <w:rPr>
          <w:b w:val="0"/>
        </w:rPr>
        <w:t>• The Environment (Protection) Act, 1986, is an Act of the Parliament of India, enacted in the wake of the Bhopal Gas Tragedy.</w:t>
      </w:r>
    </w:p>
    <w:p>
      <w:pPr>
        <w:spacing w:before="0"/>
      </w:pPr>
      <w:r>
        <w:rPr>
          <w:b w:val="0"/>
        </w:rPr>
        <w:t>• The Act empowers the Central Government to make rules to regulate environmental pollution and to establish authorities for the purpose.</w:t>
      </w:r>
    </w:p>
    <w:p>
      <w:pPr>
        <w:spacing w:before="0"/>
      </w:pPr>
      <w:r>
        <w:rPr>
          <w:b w:val="0"/>
        </w:rPr>
        <w:t>• It provides the Central Government with the authority to take all necessary measures to protect and improve the quality of the environment.</w:t>
      </w:r>
    </w:p>
    <w:p>
      <w:pPr>
        <w:spacing w:before="0"/>
      </w:pPr>
      <w:r>
        <w:rPr>
          <w:b w:val="0"/>
        </w:rPr>
        <w:t>• It encompasses a wide range of regulations and standards to control pollution and manage hazardous substances.</w:t>
      </w:r>
    </w:p>
    <w:p>
      <w:pPr>
        <w:spacing w:before="0"/>
      </w:pPr>
      <w:r>
        <w:rPr>
          <w:b w:val="0"/>
        </w:rPr>
        <w:t>• Environment (Protection) Act, 1986 The Act was passed in response to the need for overarching legislation to protect and improve the environment.</w:t>
      </w:r>
    </w:p>
    <w:p>
      <w:pPr>
        <w:spacing w:before="0"/>
      </w:pPr>
      <w:r>
        <w:rPr>
          <w:b w:val="0"/>
        </w:rPr>
        <w:t>• The Act gives the Central Government the power to take measures for environmental protection, such as setting standards for emissions or discharge of environmental pollutants from various sources.</w:t>
      </w:r>
    </w:p>
    <w:p>
      <w:pPr>
        <w:spacing w:before="0"/>
      </w:pPr>
      <w:r>
        <w:rPr>
          <w:b w:val="0"/>
        </w:rPr>
        <w:t>• It provides a framework for coordinating the activities of various central and state authorities established under other laws to ensure environmental protection.</w:t>
      </w:r>
    </w:p>
    <w:p>
      <w:pPr>
        <w:spacing w:before="0"/>
      </w:pPr>
      <w:r>
        <w:rPr>
          <w:b w:val="0"/>
        </w:rPr>
        <w:t>• The Act also includes provisions for penalties for contravention of the standards and restrictions set by the government.</w:t>
      </w:r>
    </w:p>
    <w:p>
      <w:pPr>
        <w:spacing w:before="0"/>
      </w:pPr>
      <w:r>
        <w:rPr>
          <w:b w:val="0"/>
        </w:rPr>
        <w:t>• Key Provisions of the Act Section 3: Empowers the Central Government to take measures to protect and improve the environment and to prevent, control, and abate environmental pollution.</w:t>
      </w:r>
    </w:p>
    <w:p>
      <w:pPr>
        <w:spacing w:before="0"/>
      </w:pPr>
      <w:r>
        <w:rPr>
          <w:b w:val="0"/>
        </w:rPr>
        <w:t>• Section 6: Empowers the Central Government to make rules to regulate environmental pollution, including standards for the quality of the environment, and the maximum allowable concentrations of various pollutants.</w:t>
      </w:r>
    </w:p>
    <w:p>
      <w:pPr>
        <w:spacing w:before="0"/>
      </w:pPr>
      <w:r>
        <w:rPr>
          <w:b w:val="0"/>
        </w:rPr>
        <w:t>• Section 15: Provides for penalties for non-compliance with the provisions of the Act, including imprisonment and fines.</w:t>
      </w:r>
    </w:p>
    <w:p>
      <w:pPr>
        <w:spacing w:before="0"/>
      </w:pPr>
      <w:r>
        <w:rPr>
          <w:b w:val="0"/>
        </w:rPr>
        <w:t>• Section 19: Allows any person to file a complaint in a court of law against anyone who fails to comply with the Act's provisions.</w:t>
      </w:r>
    </w:p>
    <w:p>
      <w:pPr>
        <w:spacing w:before="0"/>
      </w:pPr>
      <w:r>
        <w:rPr>
          <w:b w:val="0"/>
        </w:rPr>
        <w:t>• Importance of the Act The Environment (Protection) Act, 1986, serves as a comprehensive framework for the protection and improvement of the environment in India.</w:t>
      </w:r>
    </w:p>
    <w:p>
      <w:pPr>
        <w:spacing w:before="0"/>
      </w:pPr>
      <w:r>
        <w:rPr>
          <w:b w:val="0"/>
        </w:rPr>
        <w:t>• It addresses the need for a unified approach to environmental regulation and management.</w:t>
      </w:r>
    </w:p>
    <w:p>
      <w:pPr>
        <w:spacing w:before="0"/>
      </w:pPr>
      <w:r>
        <w:rPr>
          <w:b w:val="0"/>
        </w:rPr>
        <w:t>• The Act empowers the government to take proactive measures to prevent environmental degradation and to respond effectively to environmental emergencies.</w:t>
      </w:r>
    </w:p>
    <w:p>
      <w:pPr>
        <w:spacing w:before="0"/>
      </w:pPr>
      <w:r>
        <w:rPr>
          <w:b w:val="0"/>
        </w:rPr>
        <w:t>• It plays a crucial role in ensuring sustainable development and safeguarding public health and well-being.</w:t>
      </w:r>
    </w:p>
    <w:p>
      <w:pPr>
        <w:spacing w:before="0"/>
      </w:pPr>
      <w:r>
        <w:rPr>
          <w:b w:val="0"/>
        </w:rPr>
      </w:r>
    </w:p>
    <w:p>
      <w:pPr>
        <w:spacing w:after="100" w:line="360" w:lineRule="auto" w:before="0"/>
      </w:pPr>
      <w:r>
        <w:rPr>
          <w:b w:val="0"/>
        </w:rPr>
        <w:t>9. Macaulay’s Minute on Education was passed in:</w:t>
      </w:r>
    </w:p>
    <w:p>
      <w:pPr>
        <w:spacing w:before="0"/>
      </w:pPr>
      <w:r>
        <w:rPr>
          <w:b w:val="0"/>
        </w:rPr>
      </w:r>
    </w:p>
    <w:p>
      <w:pPr>
        <w:spacing w:after="100" w:before="0"/>
      </w:pPr>
      <w:r>
        <w:rPr>
          <w:b w:val="0"/>
        </w:rPr>
        <w:t>A. 1835</w:t>
      </w:r>
    </w:p>
    <w:p>
      <w:pPr>
        <w:spacing w:after="100" w:before="0"/>
      </w:pPr>
      <w:r>
        <w:rPr>
          <w:b w:val="0"/>
        </w:rPr>
        <w:t>B. 1834</w:t>
      </w:r>
    </w:p>
    <w:p>
      <w:pPr>
        <w:spacing w:after="100" w:before="0"/>
      </w:pPr>
      <w:r>
        <w:rPr>
          <w:b w:val="0"/>
        </w:rPr>
        <w:t>C. 1837</w:t>
      </w:r>
    </w:p>
    <w:p>
      <w:pPr>
        <w:spacing w:after="100" w:before="0"/>
      </w:pPr>
      <w:r>
        <w:rPr>
          <w:b w:val="0"/>
        </w:rPr>
        <w:t>D. 1832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Macaulay's Minute on Education was passed in 1835. On 2 February 1835, Thomas Babington Macaulay presented his 'Minute on Indian Education,' advocating for English education for Indians. This decision emphasized teaching Western sciences and literature, fostering a class of English-educated Indians to act as intermediaries.</w:t>
      </w:r>
    </w:p>
    <w:p>
      <w:pPr>
        <w:spacing w:before="0"/>
      </w:pPr>
      <w:r>
        <w:rPr>
          <w:b w:val="0"/>
        </w:rPr>
      </w:r>
    </w:p>
    <w:p>
      <w:pPr>
        <w:spacing w:after="100" w:line="360" w:lineRule="auto" w:before="0"/>
      </w:pPr>
      <w:r>
        <w:rPr>
          <w:b w:val="0"/>
        </w:rPr>
        <w:t>10. In relation to the state of Tamil Nadu, the Constitution (Scheduled Tribes) Order (Second Amendment) Act, 2022 will include the __________ and Kurivikkaran communities in the list of Scheduled Tribes in Tamil Nadu.</w:t>
      </w:r>
    </w:p>
    <w:p>
      <w:pPr>
        <w:spacing w:before="0"/>
      </w:pPr>
      <w:r>
        <w:rPr>
          <w:b w:val="0"/>
        </w:rPr>
      </w:r>
    </w:p>
    <w:p>
      <w:pPr>
        <w:spacing w:after="100" w:before="0"/>
      </w:pPr>
      <w:r>
        <w:rPr>
          <w:b w:val="0"/>
        </w:rPr>
        <w:t>A. Narikoravan</w:t>
      </w:r>
    </w:p>
    <w:p>
      <w:pPr>
        <w:spacing w:after="100" w:before="0"/>
      </w:pPr>
      <w:r>
        <w:rPr>
          <w:b w:val="0"/>
        </w:rPr>
        <w:t>B. Irular</w:t>
      </w:r>
    </w:p>
    <w:p>
      <w:pPr>
        <w:spacing w:after="100" w:before="0"/>
      </w:pPr>
      <w:r>
        <w:rPr>
          <w:b w:val="0"/>
        </w:rPr>
        <w:t>C. Kadar</w:t>
      </w:r>
    </w:p>
    <w:p>
      <w:pPr>
        <w:spacing w:after="100" w:before="0"/>
      </w:pPr>
      <w:r>
        <w:rPr>
          <w:b w:val="0"/>
        </w:rPr>
        <w:t>D. Kammara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The Constitution (Scheduled Tribes) Order (Second Amendment) Act, 2022 includes the Narikoravan and Kurivikkaran communities in the list of Scheduled Tribes in Tamil Nadu.</w:t>
      </w:r>
    </w:p>
    <w:p>
      <w:pPr>
        <w:spacing w:before="0"/>
      </w:pPr>
      <w:r>
        <w:rPr>
          <w:b w:val="0"/>
        </w:rPr>
        <w:t>• The inclusion of these communities aims to provide them with the benefits and protections available to Scheduled Tribes under the Constitution of India.</w:t>
      </w:r>
    </w:p>
    <w:p>
      <w:pPr>
        <w:spacing w:before="0"/>
      </w:pPr>
      <w:r>
        <w:rPr>
          <w:b w:val="0"/>
        </w:rPr>
        <w:t>• This amendment is part of the ongoing efforts to recognize and support the diverse tribal communities in the country.</w:t>
      </w:r>
    </w:p>
    <w:p>
      <w:pPr>
        <w:spacing w:before="0"/>
      </w:pPr>
      <w:r>
        <w:rPr>
          <w:b w:val="0"/>
        </w:rPr>
        <w:t>• Scheduled Tribes are provided with various affirmative action measures including reservations in education, employment, and political representation to ensure their development and integration into mainstream society.</w:t>
      </w:r>
    </w:p>
    <w:p>
      <w:pPr>
        <w:spacing w:before="0"/>
      </w:pPr>
      <w:r>
        <w:rPr>
          <w:b w:val="0"/>
        </w:rPr>
        <w:t>• The Constitution of India provides a detailed framework for the recognition and protection of Scheduled Tribes through various articles and schedules.</w:t>
      </w:r>
    </w:p>
    <w:p>
      <w:pPr>
        <w:spacing w:before="0"/>
      </w:pPr>
      <w:r>
        <w:rPr>
          <w:b w:val="0"/>
        </w:rPr>
        <w:t>• Article 342 of the Constitution deals with the specification of Scheduled Tribes.</w:t>
      </w:r>
    </w:p>
    <w:p>
      <w:pPr>
        <w:spacing w:before="0"/>
      </w:pPr>
      <w:r>
        <w:rPr>
          <w:b w:val="0"/>
        </w:rPr>
        <w:t>• The President of India, in consultation with the Governor of the respective state, is empowered to specify the tribes or tribal communities to be included in the list of Scheduled Tribes.</w:t>
      </w:r>
    </w:p>
    <w:p>
      <w:pPr>
        <w:spacing w:before="0"/>
      </w:pPr>
      <w:r>
        <w:rPr>
          <w:b w:val="0"/>
        </w:rPr>
        <w:t>• Periodic amendments are made to the list to include or exclude communities based on socio-economic criteria and recommendations from state governments and other stakeholders.</w:t>
      </w:r>
    </w:p>
    <w:p>
      <w:pPr>
        <w:spacing w:before="0"/>
      </w:pPr>
      <w:r>
        <w:rPr>
          <w:b w:val="0"/>
        </w:rPr>
        <w:t>• The inclusion of a community in the Scheduled Tribes list allows its members to avail various constitutional safeguards and welfare measures aimed at their socio-economic upliftment.</w:t>
      </w:r>
    </w:p>
    <w:p>
      <w:pPr>
        <w:spacing w:before="0"/>
      </w:pPr>
      <w:r>
        <w:rPr>
          <w:b w:val="0"/>
        </w:rPr>
      </w:r>
    </w:p>
    <w:p>
      <w:pPr>
        <w:spacing w:after="100" w:line="360" w:lineRule="auto" w:before="0"/>
      </w:pPr>
      <w:r>
        <w:rPr>
          <w:b w:val="0"/>
        </w:rPr>
        <w:t>11. Which Act was enacted by the British which regulated the manufacture, sale, possession and transport of firearms?</w:t>
      </w:r>
    </w:p>
    <w:p>
      <w:pPr>
        <w:spacing w:before="0"/>
      </w:pPr>
      <w:r>
        <w:rPr>
          <w:b w:val="0"/>
        </w:rPr>
      </w:r>
    </w:p>
    <w:p>
      <w:pPr>
        <w:spacing w:after="100" w:before="0"/>
      </w:pPr>
      <w:r>
        <w:rPr>
          <w:b w:val="0"/>
        </w:rPr>
        <w:t>A. The Firearms Act, 1871</w:t>
      </w:r>
    </w:p>
    <w:p>
      <w:pPr>
        <w:spacing w:after="100" w:before="0"/>
      </w:pPr>
      <w:r>
        <w:rPr>
          <w:b w:val="0"/>
        </w:rPr>
        <w:t>B. The Arm Rules, 1839</w:t>
      </w:r>
    </w:p>
    <w:p>
      <w:pPr>
        <w:spacing w:after="100" w:before="0"/>
      </w:pPr>
      <w:r>
        <w:rPr>
          <w:b w:val="0"/>
        </w:rPr>
        <w:t>C. Indian Arms Act, 1878</w:t>
      </w:r>
    </w:p>
    <w:p>
      <w:pPr>
        <w:spacing w:after="100" w:before="0"/>
      </w:pPr>
      <w:r>
        <w:rPr>
          <w:b w:val="0"/>
        </w:rPr>
        <w:t>D. The Arms Act,1857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Arms Act, 1878 was enacted by the British to regulate the manufacture, sale, possession, and transport of firearms in India. This Act aimed to control arms and ammunition among the Indian population to prevent potential uprisings or revolts by requiring Indians to obtain licenses for possessing, selling, or manufacturing arms.</w:t>
      </w:r>
    </w:p>
    <w:p>
      <w:pPr>
        <w:spacing w:before="0"/>
      </w:pPr>
      <w:r>
        <w:rPr>
          <w:b w:val="0"/>
        </w:rPr>
      </w:r>
    </w:p>
    <w:p>
      <w:pPr>
        <w:spacing w:after="100" w:line="360" w:lineRule="auto" w:before="0"/>
      </w:pPr>
      <w:r>
        <w:rPr>
          <w:b w:val="0"/>
        </w:rPr>
        <w:t>12. Which of the following Acts prevents disrespect to the National Flag and National Anthem?</w:t>
      </w:r>
    </w:p>
    <w:p>
      <w:pPr>
        <w:spacing w:before="0"/>
      </w:pPr>
      <w:r>
        <w:rPr>
          <w:b w:val="0"/>
        </w:rPr>
      </w:r>
    </w:p>
    <w:p>
      <w:pPr>
        <w:spacing w:after="100" w:before="0"/>
      </w:pPr>
      <w:r>
        <w:rPr>
          <w:b w:val="0"/>
        </w:rPr>
        <w:t>A. Protection of National Honour Act, 1996</w:t>
      </w:r>
    </w:p>
    <w:p>
      <w:pPr>
        <w:spacing w:after="100" w:before="0"/>
      </w:pPr>
      <w:r>
        <w:rPr>
          <w:b w:val="0"/>
        </w:rPr>
        <w:t>B. Civil Liberties Act, 2001</w:t>
      </w:r>
    </w:p>
    <w:p>
      <w:pPr>
        <w:spacing w:after="100" w:before="0"/>
      </w:pPr>
      <w:r>
        <w:rPr>
          <w:b w:val="0"/>
        </w:rPr>
        <w:t>C. Unlawful Activities (Prevention) Act, 2006</w:t>
      </w:r>
    </w:p>
    <w:p>
      <w:pPr>
        <w:spacing w:after="100" w:before="0"/>
      </w:pPr>
      <w:r>
        <w:rPr>
          <w:b w:val="0"/>
        </w:rPr>
        <w:t>D. Prevention of Insults to National Honour Act, 1971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Prevention of Insults to National Honour Act of 1971 serves to safeguard the integrity of the National Flag, National Anthem, and Constitution of India. This legislation imposes penalties on individuals who display disrespect towards these national symbols.</w:t>
      </w:r>
    </w:p>
    <w:p>
      <w:pPr>
        <w:spacing w:before="0"/>
      </w:pPr>
      <w:r>
        <w:rPr>
          <w:b w:val="0"/>
        </w:rPr>
      </w:r>
    </w:p>
    <w:p>
      <w:pPr>
        <w:spacing w:after="100" w:line="360" w:lineRule="auto" w:before="0"/>
      </w:pPr>
      <w:r>
        <w:rPr>
          <w:b w:val="0"/>
        </w:rPr>
        <w:t>13. Which of the following Indian Acts was passed in the year 2005?</w:t>
      </w:r>
    </w:p>
    <w:p>
      <w:pPr>
        <w:spacing w:before="0"/>
      </w:pPr>
      <w:r>
        <w:rPr>
          <w:b w:val="0"/>
        </w:rPr>
      </w:r>
    </w:p>
    <w:p>
      <w:pPr>
        <w:spacing w:after="100" w:before="0"/>
      </w:pPr>
      <w:r>
        <w:rPr>
          <w:b w:val="0"/>
        </w:rPr>
        <w:t>A. The Biological Diversity Act</w:t>
      </w:r>
    </w:p>
    <w:p>
      <w:pPr>
        <w:spacing w:after="100" w:before="0"/>
      </w:pPr>
      <w:r>
        <w:rPr>
          <w:b w:val="0"/>
        </w:rPr>
        <w:t>B. The Protection of Women from Domestic Violence Act</w:t>
      </w:r>
    </w:p>
    <w:p>
      <w:pPr>
        <w:spacing w:after="100" w:before="0"/>
      </w:pPr>
      <w:r>
        <w:rPr>
          <w:b w:val="0"/>
        </w:rPr>
        <w:t>C. The Prevention of Money-Laundering Act</w:t>
      </w:r>
    </w:p>
    <w:p>
      <w:pPr>
        <w:spacing w:after="100" w:before="0"/>
      </w:pPr>
      <w:r>
        <w:rPr>
          <w:b w:val="0"/>
        </w:rPr>
        <w:t>D. The Competition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Protection of Women from Domestic Violence Act, which aims to protect women from domestic violence, was passed in 2005 and implemented in 2006. The act provides women with the right to access police, shelter homes, and medical establishments.</w:t>
      </w:r>
    </w:p>
    <w:p>
      <w:pPr>
        <w:spacing w:before="0"/>
      </w:pPr>
      <w:r>
        <w:rPr>
          <w:b w:val="0"/>
        </w:rPr>
      </w:r>
    </w:p>
    <w:p>
      <w:pPr>
        <w:spacing w:after="100" w:line="360" w:lineRule="auto" w:before="0"/>
      </w:pPr>
      <w:r>
        <w:rPr>
          <w:b w:val="0"/>
        </w:rPr>
        <w:t>14. The Eighty-ninth Amendment Act, 2003 of the Indian Constitution established which of the following Commission?</w:t>
      </w:r>
    </w:p>
    <w:p>
      <w:pPr>
        <w:spacing w:before="0"/>
      </w:pPr>
      <w:r>
        <w:rPr>
          <w:b w:val="0"/>
        </w:rPr>
      </w:r>
    </w:p>
    <w:p>
      <w:pPr>
        <w:spacing w:after="100" w:before="0"/>
      </w:pPr>
      <w:r>
        <w:rPr>
          <w:b w:val="0"/>
        </w:rPr>
        <w:t>A. Competition Commission of India</w:t>
      </w:r>
    </w:p>
    <w:p>
      <w:pPr>
        <w:spacing w:after="100" w:before="0"/>
      </w:pPr>
      <w:r>
        <w:rPr>
          <w:b w:val="0"/>
        </w:rPr>
        <w:t>B. National Commission for Backward Classes</w:t>
      </w:r>
    </w:p>
    <w:p>
      <w:pPr>
        <w:spacing w:after="100" w:before="0"/>
      </w:pPr>
      <w:r>
        <w:rPr>
          <w:b w:val="0"/>
        </w:rPr>
        <w:t>C. National Commission for Woman</w:t>
      </w:r>
    </w:p>
    <w:p>
      <w:pPr>
        <w:spacing w:after="100" w:before="0"/>
      </w:pPr>
      <w:r>
        <w:rPr>
          <w:b w:val="0"/>
        </w:rPr>
        <w:t>D. National Commission for Scheduled Tribes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Eighty-ninth Amendment Act, 2003 established the National Commission for Scheduled Tribes to protect their interests and ensure development. The Commission has powers to investigate and monitor safeguards, inquire into complaints, advise governments, make recommendations, and publish reports. It is headed by a Chairperson and has regional offices.</w:t>
      </w:r>
    </w:p>
    <w:p>
      <w:pPr>
        <w:spacing w:before="0"/>
      </w:pPr>
      <w:r>
        <w:rPr>
          <w:b w:val="0"/>
        </w:rPr>
      </w:r>
    </w:p>
    <w:p>
      <w:pPr>
        <w:spacing w:after="100" w:line="360" w:lineRule="auto" w:before="0"/>
      </w:pPr>
      <w:r>
        <w:rPr>
          <w:b w:val="0"/>
        </w:rPr>
        <w:t>15. In _____, the Indian Parliament passed the Citizenship (Amendment) Act (CAA).</w:t>
      </w:r>
    </w:p>
    <w:p>
      <w:pPr>
        <w:spacing w:before="0"/>
      </w:pPr>
      <w:r>
        <w:rPr>
          <w:b w:val="0"/>
        </w:rPr>
      </w:r>
    </w:p>
    <w:p>
      <w:pPr>
        <w:spacing w:after="100" w:before="0"/>
      </w:pPr>
      <w:r>
        <w:rPr>
          <w:b w:val="0"/>
        </w:rPr>
        <w:t>A. January 2019</w:t>
      </w:r>
    </w:p>
    <w:p>
      <w:pPr>
        <w:spacing w:after="100" w:before="0"/>
      </w:pPr>
      <w:r>
        <w:rPr>
          <w:b w:val="0"/>
        </w:rPr>
        <w:t>B. January 2018</w:t>
      </w:r>
    </w:p>
    <w:p>
      <w:pPr>
        <w:spacing w:after="100" w:before="0"/>
      </w:pPr>
      <w:r>
        <w:rPr>
          <w:b w:val="0"/>
        </w:rPr>
        <w:t>C. December 2019</w:t>
      </w:r>
    </w:p>
    <w:p>
      <w:pPr>
        <w:spacing w:after="100" w:before="0"/>
      </w:pPr>
      <w:r>
        <w:rPr>
          <w:b w:val="0"/>
        </w:rPr>
        <w:t>D. December 2018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December 2019. Key Points Additional Information</w:t>
      </w:r>
    </w:p>
    <w:p>
      <w:pPr>
        <w:spacing w:before="0"/>
      </w:pPr>
      <w:r>
        <w:rPr>
          <w:b w:val="0"/>
        </w:rPr>
        <w:t>• The Citizenship (Amendment) Act (CAA) was passed by the Indian Parliament on December 11, 2019.</w:t>
      </w:r>
    </w:p>
    <w:p>
      <w:pPr>
        <w:spacing w:before="0"/>
      </w:pPr>
      <w:r>
        <w:rPr>
          <w:b w:val="0"/>
        </w:rPr>
        <w:t>• The Citizenship Amendment Bill (CAA Bill) was first introduced in 2016 in Lok Sabha for amending the Citizenship Act of 1955. A Joint Parliamentary Committee was tasked with reviewing this bill; the committee eventually turned in its findings on January 7, 2019.</w:t>
      </w:r>
    </w:p>
    <w:p>
      <w:pPr>
        <w:spacing w:before="0"/>
      </w:pPr>
      <w:r>
        <w:rPr>
          <w:b w:val="0"/>
        </w:rPr>
        <w:t>• On January 8, 2019, the Lok Sabha enacted the Citizenship Amendment Bill, which expired on the same day as the 16th Lok Sabha was dissolved.</w:t>
      </w:r>
    </w:p>
    <w:p>
      <w:pPr>
        <w:spacing w:before="0"/>
      </w:pPr>
      <w:r>
        <w:rPr>
          <w:b w:val="0"/>
        </w:rPr>
        <w:t>• Amit Shah, the Minister of Home Affairs, reintroduced this bill in the 17th Lok Sabha on December 9, 2019, and it was subsequently passed in that house on December 10. On December 11, the Rajya Sabha also approved the measure.</w:t>
      </w:r>
    </w:p>
    <w:p>
      <w:pPr>
        <w:spacing w:before="0"/>
      </w:pPr>
      <w:r>
        <w:rPr>
          <w:b w:val="0"/>
        </w:rPr>
        <w:t>• The Citizenship (Amendment) Act (CAA) 2019:</w:t>
      </w:r>
    </w:p>
    <w:p>
      <w:pPr>
        <w:spacing w:before="0"/>
      </w:pPr>
      <w:r>
        <w:rPr>
          <w:b w:val="0"/>
        </w:rPr>
        <w:t>• It amends the Citizenship Act of 1955 to grant citizenship to six non-Muslim populations (Hindus, Sikhs, Buddhists, Jains, Parsis, and Christians) who entered India illegally on or before December 31, 2014, on the basis of their faith. These communities should be from Pakistan, Afghanistan, and Bangladesh.</w:t>
      </w:r>
    </w:p>
    <w:p>
      <w:pPr>
        <w:spacing w:before="0"/>
      </w:pPr>
      <w:r>
        <w:rPr>
          <w:b w:val="0"/>
        </w:rPr>
        <w:t>• Members of the six communities are released from prosecution under the Passport Act of 1920 and the Foreigners Act of 1946.</w:t>
      </w:r>
    </w:p>
    <w:p>
      <w:pPr>
        <w:spacing w:before="0"/>
      </w:pPr>
      <w:r>
        <w:rPr>
          <w:b w:val="0"/>
        </w:rPr>
        <w:t>• If a person has lived in India for 11 of the preceding 14 years and for the last 12 months, they are eligible under this statute. The period of residency has been shortened from 11 to 5 years for the designated class of undocumented migrants.</w:t>
      </w:r>
    </w:p>
    <w:p>
      <w:pPr>
        <w:spacing w:before="0"/>
      </w:pPr>
      <w:r>
        <w:rPr>
          <w:b w:val="0"/>
        </w:rPr>
      </w:r>
    </w:p>
    <w:p>
      <w:pPr>
        <w:spacing w:after="100" w:line="360" w:lineRule="auto" w:before="0"/>
      </w:pPr>
      <w:r>
        <w:rPr>
          <w:b w:val="0"/>
        </w:rPr>
        <w:t>16. Which Act allows persecution of a person who being abroad refuses to return to India to face criminal prosecution?</w:t>
      </w:r>
    </w:p>
    <w:p>
      <w:pPr>
        <w:spacing w:before="0"/>
      </w:pPr>
      <w:r>
        <w:rPr>
          <w:b w:val="0"/>
        </w:rPr>
      </w:r>
    </w:p>
    <w:p>
      <w:pPr>
        <w:spacing w:after="100" w:before="0"/>
      </w:pPr>
      <w:r>
        <w:rPr>
          <w:b w:val="0"/>
        </w:rPr>
        <w:t>A. Bankers Book Evidence Act, 1891</w:t>
      </w:r>
    </w:p>
    <w:p>
      <w:pPr>
        <w:spacing w:after="100" w:before="0"/>
      </w:pPr>
      <w:r>
        <w:rPr>
          <w:b w:val="0"/>
        </w:rPr>
        <w:t>B. Fugitive Economic Offenders (FEO) Act, 2018</w:t>
      </w:r>
    </w:p>
    <w:p>
      <w:pPr>
        <w:spacing w:after="100" w:before="0"/>
      </w:pPr>
      <w:r>
        <w:rPr>
          <w:b w:val="0"/>
        </w:rPr>
        <w:t>C. The Depositories Act, 1996</w:t>
      </w:r>
    </w:p>
    <w:p>
      <w:pPr>
        <w:spacing w:after="100" w:before="0"/>
      </w:pPr>
      <w:r>
        <w:rPr>
          <w:b w:val="0"/>
        </w:rPr>
        <w:t>D. International Financial Services Centres Authority Act, 2019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Fugitive Economic Offenders (FEO) Act, 2018 allows persecution of a person who being abroad refuses to return to India to face criminal prosecution. A person is to be declared as an FEO under the Fugitive Economic Offenders Act, 2018 if: an arrest warrant has been issued against him for any specified offences where the value involved is over Rs. 100 crore, and he has left the country and refuses to return to face prosecution.</w:t>
      </w:r>
    </w:p>
    <w:p>
      <w:pPr>
        <w:spacing w:before="0"/>
      </w:pPr>
      <w:r>
        <w:rPr>
          <w:b w:val="0"/>
        </w:rPr>
      </w:r>
    </w:p>
    <w:p>
      <w:pPr>
        <w:spacing w:after="100" w:line="360" w:lineRule="auto" w:before="0"/>
      </w:pPr>
      <w:r>
        <w:rPr>
          <w:b w:val="0"/>
        </w:rPr>
        <w:t>17. Which of the following legislations ought to allow senior Indian magistrates to preside over cases involving British subjects in India?</w:t>
      </w:r>
    </w:p>
    <w:p>
      <w:pPr>
        <w:spacing w:before="0"/>
      </w:pPr>
      <w:r>
        <w:rPr>
          <w:b w:val="0"/>
        </w:rPr>
      </w:r>
    </w:p>
    <w:p>
      <w:pPr>
        <w:spacing w:after="100" w:before="0"/>
      </w:pPr>
      <w:r>
        <w:rPr>
          <w:b w:val="0"/>
        </w:rPr>
        <w:t>A. llbert Bill, 1884</w:t>
      </w:r>
    </w:p>
    <w:p>
      <w:pPr>
        <w:spacing w:after="100" w:before="0"/>
      </w:pPr>
      <w:r>
        <w:rPr>
          <w:b w:val="0"/>
        </w:rPr>
        <w:t>B. Age of Consent Act, 1891</w:t>
      </w:r>
    </w:p>
    <w:p>
      <w:pPr>
        <w:spacing w:after="100" w:before="0"/>
      </w:pPr>
      <w:r>
        <w:rPr>
          <w:b w:val="0"/>
        </w:rPr>
        <w:t>C. Ingress into India Ordinance, 1914</w:t>
      </w:r>
    </w:p>
    <w:p>
      <w:pPr>
        <w:spacing w:after="100" w:before="0"/>
      </w:pPr>
      <w:r>
        <w:rPr>
          <w:b w:val="0"/>
        </w:rPr>
        <w:t>D. Government of India Act, 1919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llbert Bill, 1884 ought to allow senior Indian magistrates to preside over cases involving British subjects in India. The Ilbert Bill was introduced on 9 February 1883 during the Viceroyship of the Lord Ripon, which was drafted by Sir Courtenay Peregrine Ilbert, the legal member of the Council of the Governor-General of India.</w:t>
      </w:r>
    </w:p>
    <w:p>
      <w:pPr>
        <w:spacing w:before="0"/>
      </w:pPr>
      <w:r>
        <w:rPr>
          <w:b w:val="0"/>
        </w:rPr>
      </w:r>
    </w:p>
    <w:p>
      <w:pPr>
        <w:spacing w:after="100" w:line="360" w:lineRule="auto" w:before="0"/>
      </w:pPr>
      <w:r>
        <w:rPr>
          <w:b w:val="0"/>
        </w:rPr>
        <w:t>18. Income of the state which arises out of the property left by the people without a legal heir is called ______________.</w:t>
      </w:r>
    </w:p>
    <w:p>
      <w:pPr>
        <w:spacing w:before="0"/>
      </w:pPr>
      <w:r>
        <w:rPr>
          <w:b w:val="0"/>
        </w:rPr>
      </w:r>
    </w:p>
    <w:p>
      <w:pPr>
        <w:spacing w:after="100" w:before="0"/>
      </w:pPr>
      <w:r>
        <w:rPr>
          <w:b w:val="0"/>
        </w:rPr>
        <w:t>A. escheat</w:t>
      </w:r>
    </w:p>
    <w:p>
      <w:pPr>
        <w:spacing w:after="100" w:before="0"/>
      </w:pPr>
      <w:r>
        <w:rPr>
          <w:b w:val="0"/>
        </w:rPr>
        <w:t>B. writ</w:t>
      </w:r>
    </w:p>
    <w:p>
      <w:pPr>
        <w:spacing w:after="100" w:before="0"/>
      </w:pPr>
      <w:r>
        <w:rPr>
          <w:b w:val="0"/>
        </w:rPr>
        <w:t>C. de novo</w:t>
      </w:r>
    </w:p>
    <w:p>
      <w:pPr>
        <w:spacing w:after="100" w:before="0"/>
      </w:pPr>
      <w:r>
        <w:rPr>
          <w:b w:val="0"/>
        </w:rPr>
        <w:t>D. felony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Escheat. Key Points Additional Information</w:t>
      </w:r>
    </w:p>
    <w:p>
      <w:pPr>
        <w:spacing w:before="0"/>
      </w:pPr>
      <w:r>
        <w:rPr>
          <w:b w:val="0"/>
        </w:rPr>
        <w:t>• Income of the state which arises out of the property left by the people without a legal heir is termed Escheat.</w:t>
      </w:r>
    </w:p>
    <w:p>
      <w:pPr>
        <w:spacing w:before="0"/>
      </w:pPr>
      <w:r>
        <w:rPr>
          <w:b w:val="0"/>
        </w:rPr>
        <w:t>• Escheat refers to the right of a government to require ownership of estate assets or unclaimed property.</w:t>
      </w:r>
    </w:p>
    <w:p>
      <w:pPr>
        <w:spacing w:before="0"/>
      </w:pPr>
      <w:r>
        <w:rPr>
          <w:b w:val="0"/>
        </w:rPr>
        <w:t>• It most ordinarily occurs when an individual dies with no will and no heirs.</w:t>
      </w:r>
    </w:p>
    <w:p>
      <w:pPr>
        <w:spacing w:before="0"/>
      </w:pPr>
      <w:r>
        <w:rPr>
          <w:b w:val="0"/>
        </w:rPr>
        <w:t>• Escheat rights may be granted when assets are unclaimed for a proctored period of your time.</w:t>
      </w:r>
    </w:p>
    <w:p>
      <w:pPr>
        <w:spacing w:before="0"/>
      </w:pPr>
      <w:r>
        <w:rPr>
          <w:b w:val="0"/>
        </w:rPr>
        <w:t>• These situations may also be mentioned to as bona vacantia or just unclaimed property.</w:t>
      </w:r>
    </w:p>
    <w:p>
      <w:pPr>
        <w:spacing w:before="0"/>
      </w:pPr>
      <w:r>
        <w:rPr>
          <w:b w:val="0"/>
        </w:rPr>
        <w:t>• The concept of escheat maintains that property always includes a recognized owner, which might be the state or government if no other claimants to ownership exist or are readily identified.</w:t>
      </w:r>
    </w:p>
    <w:p>
      <w:pPr>
        <w:spacing w:before="0"/>
      </w:pPr>
      <w:r>
        <w:rPr>
          <w:b w:val="0"/>
        </w:rPr>
        <w:t>• A writ is a formal written order issued by a body with administrative or judicial jurisdiction; in modern usage, this body is usually a court.</w:t>
      </w:r>
    </w:p>
    <w:p>
      <w:pPr>
        <w:spacing w:before="0"/>
      </w:pPr>
      <w:r>
        <w:rPr>
          <w:b w:val="0"/>
        </w:rPr>
        <w:t>• “from the new” When a court hears a case de novo, it is deciding the problems without reference to any legal conclusion or assumption made by the previous court to listen to the case.</w:t>
      </w:r>
    </w:p>
    <w:p>
      <w:pPr>
        <w:spacing w:before="0"/>
      </w:pPr>
      <w:r>
        <w:rPr>
          <w:b w:val="0"/>
        </w:rPr>
        <w:t>• A felony is traditionally considered a crime of high seriousness, whereas a misdemeanor is regarded as less serious.</w:t>
      </w:r>
    </w:p>
    <w:p>
      <w:pPr>
        <w:spacing w:before="0"/>
      </w:pPr>
      <w:r>
        <w:rPr>
          <w:b w:val="0"/>
        </w:rPr>
      </w:r>
    </w:p>
    <w:p>
      <w:pPr>
        <w:spacing w:after="100" w:line="360" w:lineRule="auto" w:before="0"/>
      </w:pPr>
      <w:r>
        <w:rPr>
          <w:b w:val="0"/>
        </w:rPr>
        <w:t>19. In which of the following years was the Dowry Prohibition Act passed in India?</w:t>
      </w:r>
    </w:p>
    <w:p>
      <w:pPr>
        <w:spacing w:before="0"/>
      </w:pPr>
      <w:r>
        <w:rPr>
          <w:b w:val="0"/>
        </w:rPr>
      </w:r>
    </w:p>
    <w:p>
      <w:pPr>
        <w:spacing w:after="100" w:before="0"/>
      </w:pPr>
      <w:r>
        <w:rPr>
          <w:b w:val="0"/>
        </w:rPr>
        <w:t>A. 1967</w:t>
      </w:r>
    </w:p>
    <w:p>
      <w:pPr>
        <w:spacing w:after="100" w:before="0"/>
      </w:pPr>
      <w:r>
        <w:rPr>
          <w:b w:val="0"/>
        </w:rPr>
        <w:t>B. 1961</w:t>
      </w:r>
    </w:p>
    <w:p>
      <w:pPr>
        <w:spacing w:after="100" w:before="0"/>
      </w:pPr>
      <w:r>
        <w:rPr>
          <w:b w:val="0"/>
        </w:rPr>
        <w:t>C. 1952</w:t>
      </w:r>
    </w:p>
    <w:p>
      <w:pPr>
        <w:spacing w:after="100" w:before="0"/>
      </w:pPr>
      <w:r>
        <w:rPr>
          <w:b w:val="0"/>
        </w:rPr>
        <w:t>D. 1959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Dowry Prohibition Act was enacted on July 1, 1961. Its purpose was to prevent the giving and receiving of dowry. According to the Dowry Prohibition Act, "dowry" means any property or valuable security given or agreed to be given directly or indirectly.</w:t>
      </w:r>
    </w:p>
    <w:p>
      <w:pPr>
        <w:spacing w:before="0"/>
      </w:pPr>
      <w:r>
        <w:rPr>
          <w:b w:val="0"/>
        </w:rPr>
      </w:r>
    </w:p>
    <w:p>
      <w:pPr>
        <w:spacing w:after="100" w:line="360" w:lineRule="auto" w:before="0"/>
      </w:pPr>
      <w:r>
        <w:rPr>
          <w:b w:val="0"/>
        </w:rPr>
        <w:t>20. An Act to provide for mental healthcare and services for persons with mental illness and to protect, promote and fulfill the rights of such persons is called ________.</w:t>
      </w:r>
    </w:p>
    <w:p>
      <w:pPr>
        <w:spacing w:before="0"/>
      </w:pPr>
      <w:r>
        <w:rPr>
          <w:b w:val="0"/>
        </w:rPr>
      </w:r>
    </w:p>
    <w:p>
      <w:pPr>
        <w:spacing w:after="100" w:before="0"/>
      </w:pPr>
      <w:r>
        <w:rPr>
          <w:b w:val="0"/>
        </w:rPr>
        <w:t>A. Mental Health Act, 2017</w:t>
      </w:r>
    </w:p>
    <w:p>
      <w:pPr>
        <w:spacing w:after="100" w:before="0"/>
      </w:pPr>
      <w:r>
        <w:rPr>
          <w:b w:val="0"/>
        </w:rPr>
        <w:t>B. Mentally Disable Act, 2017</w:t>
      </w:r>
    </w:p>
    <w:p>
      <w:pPr>
        <w:spacing w:after="100" w:before="0"/>
      </w:pPr>
      <w:r>
        <w:rPr>
          <w:b w:val="0"/>
        </w:rPr>
        <w:t>C. Mental Healthcare Act, 2017</w:t>
      </w:r>
    </w:p>
    <w:p>
      <w:pPr>
        <w:spacing w:after="100" w:before="0"/>
      </w:pPr>
      <w:r>
        <w:rPr>
          <w:b w:val="0"/>
        </w:rPr>
        <w:t>D. Mental Peace Act,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Mental Healthcare Act, 2017 was enacted by the Indian Parliament on April 7, 2017. The Act aims to provide mental healthcare and services to people with mental illness and protect their rights.</w:t>
      </w:r>
    </w:p>
    <w:p>
      <w:pPr>
        <w:spacing w:before="0"/>
      </w:pPr>
      <w:r>
        <w:rPr>
          <w:b w:val="0"/>
        </w:rPr>
      </w:r>
    </w:p>
    <w:p>
      <w:pPr>
        <w:spacing w:after="100" w:line="360" w:lineRule="auto" w:before="0"/>
      </w:pPr>
      <w:r>
        <w:rPr>
          <w:b w:val="0"/>
        </w:rPr>
        <w:t>21. In which year was the monopoly of British East India Company on trade with India broken by a legislation?</w:t>
      </w:r>
    </w:p>
    <w:p>
      <w:pPr>
        <w:spacing w:before="0"/>
      </w:pPr>
      <w:r>
        <w:rPr>
          <w:b w:val="0"/>
        </w:rPr>
      </w:r>
    </w:p>
    <w:p>
      <w:pPr>
        <w:spacing w:after="100" w:before="0"/>
      </w:pPr>
      <w:r>
        <w:rPr>
          <w:b w:val="0"/>
        </w:rPr>
        <w:t>A. 1813</w:t>
      </w:r>
    </w:p>
    <w:p>
      <w:pPr>
        <w:spacing w:after="100" w:before="0"/>
      </w:pPr>
      <w:r>
        <w:rPr>
          <w:b w:val="0"/>
        </w:rPr>
        <w:t>B. 1807</w:t>
      </w:r>
    </w:p>
    <w:p>
      <w:pPr>
        <w:spacing w:after="100" w:before="0"/>
      </w:pPr>
      <w:r>
        <w:rPr>
          <w:b w:val="0"/>
        </w:rPr>
        <w:t>C. 1858</w:t>
      </w:r>
    </w:p>
    <w:p>
      <w:pPr>
        <w:spacing w:after="100" w:before="0"/>
      </w:pPr>
      <w:r>
        <w:rPr>
          <w:b w:val="0"/>
        </w:rPr>
        <w:t>D. 1825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1813. Key Points Additional Information</w:t>
      </w:r>
    </w:p>
    <w:p>
      <w:pPr>
        <w:spacing w:before="0"/>
      </w:pPr>
      <w:r>
        <w:rPr>
          <w:b w:val="0"/>
        </w:rPr>
        <w:t>• The Charter act of 1813 also known as the East India Company Act 1813 ended the Monopoly of East India Company with India.</w:t>
      </w:r>
    </w:p>
    <w:p>
      <w:pPr>
        <w:spacing w:before="0"/>
      </w:pPr>
      <w:r>
        <w:rPr>
          <w:b w:val="0"/>
        </w:rPr>
        <w:t>• The company's trade with China continued and trade of tea with India remained as it is.</w:t>
      </w:r>
    </w:p>
    <w:p>
      <w:pPr>
        <w:spacing w:before="0"/>
      </w:pPr>
      <w:r>
        <w:rPr>
          <w:b w:val="0"/>
        </w:rPr>
        <w:t>• This law stated that the company's rule will be extended for 20 more years but ended trade Monopoly would except for the trade-in tea.</w:t>
      </w:r>
    </w:p>
    <w:p>
      <w:pPr>
        <w:spacing w:before="0"/>
      </w:pPr>
      <w:r>
        <w:rPr>
          <w:b w:val="0"/>
        </w:rPr>
        <w:t>• It allowed the local government to take tax from the people and the company dividend was fixed at 10.5%.</w:t>
      </w:r>
    </w:p>
    <w:p>
      <w:pPr>
        <w:spacing w:before="0"/>
      </w:pPr>
      <w:r>
        <w:rPr>
          <w:b w:val="0"/>
        </w:rPr>
        <w:t>• This gave Indian courts more power than the European ones.</w:t>
      </w:r>
    </w:p>
    <w:p>
      <w:pPr>
        <w:spacing w:before="0"/>
      </w:pPr>
      <w:r>
        <w:rPr>
          <w:b w:val="0"/>
        </w:rPr>
        <w:t>• Provision of Charter Act 1813: This Act asserted the Crown’s sovereignty over the British domination in India.</w:t>
      </w:r>
    </w:p>
    <w:p>
      <w:pPr>
        <w:spacing w:before="0"/>
      </w:pPr>
      <w:r>
        <w:rPr>
          <w:b w:val="0"/>
        </w:rPr>
        <w:t>• The company’s rule was extended to another 20 years. Their trade monopoly was ended except for the trade-in tea, opium, and China.</w:t>
      </w:r>
    </w:p>
    <w:p>
      <w:pPr>
        <w:spacing w:before="0"/>
      </w:pPr>
      <w:r>
        <w:rPr>
          <w:b w:val="0"/>
        </w:rPr>
        <w:t>• It empowered the local governments to tax people subject to the jurisdiction of the Supreme Court.</w:t>
      </w:r>
    </w:p>
    <w:p>
      <w:pPr>
        <w:spacing w:before="0"/>
      </w:pPr>
      <w:r>
        <w:rPr>
          <w:b w:val="0"/>
        </w:rPr>
        <w:t>• The company’s dividend was fixed at 10.5%.</w:t>
      </w:r>
    </w:p>
    <w:p>
      <w:pPr>
        <w:spacing w:before="0"/>
      </w:pPr>
      <w:r>
        <w:rPr>
          <w:b w:val="0"/>
        </w:rPr>
        <w:t>• The Act gave more powers for the courts in India over European British subjects.</w:t>
      </w:r>
    </w:p>
    <w:p>
      <w:pPr>
        <w:spacing w:before="0"/>
      </w:pPr>
      <w:r>
        <w:rPr>
          <w:b w:val="0"/>
        </w:rPr>
        <w:t>• Another important feature of this act was to grant permission to the missionaries to come to India and engage in religious proselytization.</w:t>
      </w:r>
    </w:p>
    <w:p>
      <w:pPr>
        <w:spacing w:before="0"/>
      </w:pPr>
      <w:r>
        <w:rPr>
          <w:b w:val="0"/>
        </w:rPr>
        <w:t>• The missionaries were successful in getting the appointment of a Bishop for British India with his headquarters at Calcutta in the provisions of the Act.</w:t>
      </w:r>
    </w:p>
    <w:p>
      <w:pPr>
        <w:spacing w:before="0"/>
      </w:pPr>
      <w:r>
        <w:rPr>
          <w:b w:val="0"/>
        </w:rPr>
        <w:t>• The act provided for a financial grant towards the revival of Indian literature and the promotion of science.</w:t>
      </w:r>
    </w:p>
    <w:p>
      <w:pPr>
        <w:spacing w:before="0"/>
      </w:pPr>
      <w:r>
        <w:rPr>
          <w:b w:val="0"/>
        </w:rPr>
        <w:t>• The company was also to take up a greater role in the education of the Indians under them.</w:t>
      </w:r>
    </w:p>
    <w:p>
      <w:pPr>
        <w:spacing w:before="0"/>
      </w:pPr>
      <w:r>
        <w:rPr>
          <w:b w:val="0"/>
        </w:rPr>
        <w:t>• It was to set aside Rs.1 Lakh for this purpose.</w:t>
      </w:r>
    </w:p>
    <w:p>
      <w:pPr>
        <w:spacing w:before="0"/>
      </w:pPr>
      <w:r>
        <w:rPr>
          <w:b w:val="0"/>
        </w:rPr>
      </w:r>
    </w:p>
    <w:p>
      <w:pPr>
        <w:spacing w:after="100" w:line="360" w:lineRule="auto" w:before="0"/>
      </w:pPr>
      <w:r>
        <w:rPr>
          <w:b w:val="0"/>
        </w:rPr>
        <w:t>22. In which year was the Dowry Prohibition Act passed in India?</w:t>
      </w:r>
    </w:p>
    <w:p>
      <w:pPr>
        <w:spacing w:before="0"/>
      </w:pPr>
      <w:r>
        <w:rPr>
          <w:b w:val="0"/>
        </w:rPr>
      </w:r>
    </w:p>
    <w:p>
      <w:pPr>
        <w:spacing w:after="100" w:before="0"/>
      </w:pPr>
      <w:r>
        <w:rPr>
          <w:b w:val="0"/>
        </w:rPr>
        <w:t>A. 1973</w:t>
      </w:r>
    </w:p>
    <w:p>
      <w:pPr>
        <w:spacing w:after="100" w:before="0"/>
      </w:pPr>
      <w:r>
        <w:rPr>
          <w:b w:val="0"/>
        </w:rPr>
        <w:t>B. 1982</w:t>
      </w:r>
    </w:p>
    <w:p>
      <w:pPr>
        <w:spacing w:after="100" w:before="0"/>
      </w:pPr>
      <w:r>
        <w:rPr>
          <w:b w:val="0"/>
        </w:rPr>
        <w:t>C. 1961</w:t>
      </w:r>
    </w:p>
    <w:p>
      <w:pPr>
        <w:spacing w:after="100" w:before="0"/>
      </w:pPr>
      <w:r>
        <w:rPr>
          <w:b w:val="0"/>
        </w:rPr>
        <w:t>D. 1954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Dowry Prohibition Act was passed in India in 1961. This legislation aims to prohibit the giving or taking of dowry and provides penalties for offenders to curb the social evil of dowry, which leads to the exploitation and harassment of women.</w:t>
      </w:r>
    </w:p>
    <w:p>
      <w:pPr>
        <w:spacing w:before="0"/>
      </w:pPr>
      <w:r>
        <w:rPr>
          <w:b w:val="0"/>
        </w:rPr>
      </w:r>
    </w:p>
    <w:p>
      <w:pPr>
        <w:spacing w:after="100" w:line="360" w:lineRule="auto" w:before="0"/>
      </w:pPr>
      <w:r>
        <w:rPr>
          <w:b w:val="0"/>
        </w:rPr>
        <w:t>23. Which Act led to the shift from curbing competition to promoting competition in the market?</w:t>
      </w:r>
    </w:p>
    <w:p>
      <w:pPr>
        <w:spacing w:before="0"/>
      </w:pPr>
      <w:r>
        <w:rPr>
          <w:b w:val="0"/>
        </w:rPr>
      </w:r>
    </w:p>
    <w:p>
      <w:pPr>
        <w:spacing w:after="100" w:before="0"/>
      </w:pPr>
      <w:r>
        <w:rPr>
          <w:b w:val="0"/>
        </w:rPr>
        <w:t>A. MRTP Act 1969</w:t>
      </w:r>
    </w:p>
    <w:p>
      <w:pPr>
        <w:spacing w:after="100" w:before="0"/>
      </w:pPr>
      <w:r>
        <w:rPr>
          <w:b w:val="0"/>
        </w:rPr>
        <w:t>B. Competition Act 2002</w:t>
      </w:r>
    </w:p>
    <w:p>
      <w:pPr>
        <w:spacing w:after="100" w:before="0"/>
      </w:pPr>
      <w:r>
        <w:rPr>
          <w:b w:val="0"/>
        </w:rPr>
        <w:t>C. Banking Regulation Act 1949</w:t>
      </w:r>
    </w:p>
    <w:p>
      <w:pPr>
        <w:spacing w:after="100" w:before="0"/>
      </w:pPr>
      <w:r>
        <w:rPr>
          <w:b w:val="0"/>
        </w:rPr>
        <w:t>D. Copra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Competition Act 2002. Key Points Additional Information</w:t>
      </w:r>
    </w:p>
    <w:p>
      <w:pPr>
        <w:spacing w:before="0"/>
      </w:pPr>
      <w:r>
        <w:rPr>
          <w:b w:val="0"/>
        </w:rPr>
        <w:t>• The Competition Act 2002 was enacted to replace the Monopolies and Restrictive Trade Practices (MRTP) Act 1969, focusing on promoting competition in the market.</w:t>
      </w:r>
    </w:p>
    <w:p>
      <w:pPr>
        <w:spacing w:before="0"/>
      </w:pPr>
      <w:r>
        <w:rPr>
          <w:b w:val="0"/>
        </w:rPr>
        <w:t>• The Act aims to prevent practices that have an adverse effect on competition and to promote and sustain competition in markets.</w:t>
      </w:r>
    </w:p>
    <w:p>
      <w:pPr>
        <w:spacing w:before="0"/>
      </w:pPr>
      <w:r>
        <w:rPr>
          <w:b w:val="0"/>
        </w:rPr>
        <w:t>• It provides for the establishment of the Competition Commission of India (CCI) to enforce the provisions of the Act.</w:t>
      </w:r>
    </w:p>
    <w:p>
      <w:pPr>
        <w:spacing w:before="0"/>
      </w:pPr>
      <w:r>
        <w:rPr>
          <w:b w:val="0"/>
        </w:rPr>
        <w:t>• The Act prohibits anti-competitive agreements, abuse of dominant position by enterprises, and regulates combinations (mergers and acquisitions) that can have an appreciable adverse effect on competition in India.</w:t>
      </w:r>
    </w:p>
    <w:p>
      <w:pPr>
        <w:spacing w:before="0"/>
      </w:pPr>
      <w:r>
        <w:rPr>
          <w:b w:val="0"/>
        </w:rPr>
        <w:t>• The Competition Act 2002 aligns with international standards of competition laws and aims to ensure freedom of trade carried on by other participants in markets in India.</w:t>
      </w:r>
    </w:p>
    <w:p>
      <w:pPr>
        <w:spacing w:before="0"/>
      </w:pPr>
      <w:r>
        <w:rPr>
          <w:b w:val="0"/>
        </w:rPr>
        <w:t>• MRTP Act 1969 The Monopolies and Restrictive Trade Practices Act was enacted to prevent concentration of economic power and to control monopolies.</w:t>
      </w:r>
    </w:p>
    <w:p>
      <w:pPr>
        <w:spacing w:before="0"/>
      </w:pPr>
      <w:r>
        <w:rPr>
          <w:b w:val="0"/>
        </w:rPr>
        <w:t>• It was replaced by the Competition Act 2002 to address the changing economic environment and to promote competition.</w:t>
      </w:r>
    </w:p>
    <w:p>
      <w:pPr>
        <w:spacing w:before="0"/>
      </w:pPr>
      <w:r>
        <w:rPr>
          <w:b w:val="0"/>
        </w:rPr>
        <w:t>• Banking Regulation Act 1949 This Act regulates banking firms and ensures the soundness of the banking system in India.</w:t>
      </w:r>
    </w:p>
    <w:p>
      <w:pPr>
        <w:spacing w:before="0"/>
      </w:pPr>
      <w:r>
        <w:rPr>
          <w:b w:val="0"/>
        </w:rPr>
        <w:t>• It does not directly address competition issues but focuses on the regulation and supervision of banks.</w:t>
      </w:r>
    </w:p>
    <w:p>
      <w:pPr>
        <w:spacing w:before="0"/>
      </w:pPr>
      <w:r>
        <w:rPr>
          <w:b w:val="0"/>
        </w:rPr>
        <w:t>• Consumer Protection Act (COPRA) Enacted in 1986, this Act provides for the protection of consumer rights and the establishment of consumer councils and other authorities.</w:t>
      </w:r>
    </w:p>
    <w:p>
      <w:pPr>
        <w:spacing w:before="0"/>
      </w:pPr>
      <w:r>
        <w:rPr>
          <w:b w:val="0"/>
        </w:rPr>
        <w:t>• It aims to protect consumers from unfair trade practices and provides remedies for consumers.</w:t>
      </w:r>
    </w:p>
    <w:p>
      <w:pPr>
        <w:spacing w:before="0"/>
      </w:pPr>
      <w:r>
        <w:rPr>
          <w:b w:val="0"/>
        </w:rPr>
      </w:r>
    </w:p>
    <w:p>
      <w:pPr>
        <w:spacing w:after="100" w:line="360" w:lineRule="auto" w:before="0"/>
      </w:pPr>
      <w:r>
        <w:rPr>
          <w:b w:val="0"/>
        </w:rPr>
        <w:t>24. Section 354 of the Indian Penal Code deals with _______.</w:t>
      </w:r>
    </w:p>
    <w:p>
      <w:pPr>
        <w:spacing w:before="0"/>
      </w:pPr>
      <w:r>
        <w:rPr>
          <w:b w:val="0"/>
        </w:rPr>
      </w:r>
    </w:p>
    <w:p>
      <w:pPr>
        <w:spacing w:after="100" w:before="0"/>
      </w:pPr>
      <w:r>
        <w:rPr>
          <w:b w:val="0"/>
        </w:rPr>
        <w:t>A. Punishment for voluntarily causing grievous hurt</w:t>
      </w:r>
    </w:p>
    <w:p>
      <w:pPr>
        <w:spacing w:after="100" w:before="0"/>
      </w:pPr>
      <w:r>
        <w:rPr>
          <w:b w:val="0"/>
        </w:rPr>
        <w:t>B. Punishment for kidnapping</w:t>
      </w:r>
    </w:p>
    <w:p>
      <w:pPr>
        <w:spacing w:after="100" w:before="0"/>
      </w:pPr>
      <w:r>
        <w:rPr>
          <w:b w:val="0"/>
        </w:rPr>
        <w:t>C. Extortion</w:t>
      </w:r>
    </w:p>
    <w:p>
      <w:pPr>
        <w:spacing w:after="100" w:before="0"/>
      </w:pPr>
      <w:r>
        <w:rPr>
          <w:b w:val="0"/>
        </w:rPr>
        <w:t>D. Assaulting or using criminal force on a woman with a view to outraging her modesty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Assaulting or using criminal force on a woman with a view to outraging her modesty. Key Points Important Points Additional Information</w:t>
      </w:r>
    </w:p>
    <w:p>
      <w:pPr>
        <w:spacing w:before="0"/>
      </w:pPr>
      <w:r>
        <w:rPr>
          <w:b w:val="0"/>
        </w:rPr>
        <w:t>• The main issue of Section 354 of the Penal Code highlights the Penalty for sexual harassment and breach of a woman's dignity.</w:t>
      </w:r>
    </w:p>
    <w:p>
      <w:pPr>
        <w:spacing w:before="0"/>
      </w:pPr>
      <w:r>
        <w:rPr>
          <w:b w:val="0"/>
        </w:rPr>
        <w:t>• Section 354 of the Indian Penal Code: It states that whoever assaults or uses criminal force to any woman, intending to outrage or knowing it to be likely that he will thereby outrage her modesty, shall be punished with impris­onment of either description for a term which may extend to two years, or with fine, or with both.</w:t>
      </w:r>
    </w:p>
    <w:p>
      <w:pPr>
        <w:spacing w:before="0"/>
      </w:pPr>
      <w:r>
        <w:rPr>
          <w:b w:val="0"/>
        </w:rPr>
        <w:t>• Section 354-A of the Indian Penal Code analyzes Punishment for Sexual Harassment.</w:t>
      </w:r>
    </w:p>
    <w:p>
      <w:pPr>
        <w:spacing w:before="0"/>
      </w:pPr>
      <w:r>
        <w:rPr>
          <w:b w:val="0"/>
        </w:rPr>
        <w:t>• Section 354-A, Indian Penal Code: It deals with sexual harassment and punishment for sexual harassment.</w:t>
      </w:r>
    </w:p>
    <w:p>
      <w:pPr>
        <w:spacing w:before="0"/>
      </w:pPr>
      <w:r>
        <w:rPr>
          <w:b w:val="0"/>
        </w:rPr>
        <w:t>• Sexual harassment includes: making sexually coloured remarks,</w:t>
      </w:r>
    </w:p>
    <w:p>
      <w:pPr>
        <w:spacing w:before="0"/>
      </w:pPr>
      <w:r>
        <w:rPr>
          <w:b w:val="0"/>
        </w:rPr>
        <w:t>• showing pornography against the will of a woman; or</w:t>
      </w:r>
    </w:p>
    <w:p>
      <w:pPr>
        <w:spacing w:before="0"/>
      </w:pPr>
      <w:r>
        <w:rPr>
          <w:b w:val="0"/>
        </w:rPr>
        <w:t>• a demand or request for sexual favours.</w:t>
      </w:r>
    </w:p>
    <w:p>
      <w:pPr>
        <w:spacing w:before="0"/>
      </w:pPr>
      <w:r>
        <w:rPr>
          <w:b w:val="0"/>
        </w:rPr>
        <w:t>• physical contact and advances involving unwelcome and explicit sexual overtures.</w:t>
      </w:r>
    </w:p>
    <w:p>
      <w:pPr>
        <w:spacing w:before="0"/>
      </w:pPr>
      <w:r>
        <w:rPr>
          <w:b w:val="0"/>
        </w:rPr>
        <w:t>• Section 326 A in the Indian Penal Code lays down the punishment for acid attacks.</w:t>
      </w:r>
    </w:p>
    <w:p>
      <w:pPr>
        <w:spacing w:before="0"/>
      </w:pPr>
      <w:r>
        <w:rPr>
          <w:b w:val="0"/>
        </w:rPr>
        <w:t>• Punishments for Child Marriage are laid in various laws like the Child Marriage (Restraint) Act, 1929 and Prohibition of Child Marriage Act, 2006.</w:t>
      </w:r>
    </w:p>
    <w:p>
      <w:pPr>
        <w:spacing w:before="0"/>
      </w:pPr>
      <w:r>
        <w:rPr>
          <w:b w:val="0"/>
        </w:rPr>
        <w:t>• Section 293 of the Indian Penal Code criminalizes the sale, distribution, exhibition, circulation, etc. of any obscene material to any person below the age of twenty years.</w:t>
      </w:r>
    </w:p>
    <w:p>
      <w:pPr>
        <w:spacing w:before="0"/>
      </w:pPr>
      <w:r>
        <w:rPr>
          <w:b w:val="0"/>
        </w:rPr>
      </w:r>
    </w:p>
    <w:p>
      <w:pPr>
        <w:spacing w:after="100" w:line="360" w:lineRule="auto" w:before="0"/>
      </w:pPr>
      <w:r>
        <w:rPr>
          <w:b w:val="0"/>
        </w:rPr>
        <w:t>25. Which of the following does the Special Marriage Act 1954 NOT support?</w:t>
      </w:r>
    </w:p>
    <w:p>
      <w:pPr>
        <w:spacing w:before="0"/>
      </w:pPr>
      <w:r>
        <w:rPr>
          <w:b w:val="0"/>
        </w:rPr>
      </w:r>
    </w:p>
    <w:p>
      <w:pPr>
        <w:spacing w:after="100" w:before="0"/>
      </w:pPr>
      <w:r>
        <w:rPr>
          <w:b w:val="0"/>
        </w:rPr>
        <w:t>A. Communal harmony</w:t>
      </w:r>
    </w:p>
    <w:p>
      <w:pPr>
        <w:spacing w:after="100" w:before="0"/>
      </w:pPr>
      <w:r>
        <w:rPr>
          <w:b w:val="0"/>
        </w:rPr>
        <w:t>B. Inter-faith marriage</w:t>
      </w:r>
    </w:p>
    <w:p>
      <w:pPr>
        <w:spacing w:after="100" w:before="0"/>
      </w:pPr>
      <w:r>
        <w:rPr>
          <w:b w:val="0"/>
        </w:rPr>
        <w:t>C. Strict endogamy</w:t>
      </w:r>
    </w:p>
    <w:p>
      <w:pPr>
        <w:spacing w:after="100" w:before="0"/>
      </w:pPr>
      <w:r>
        <w:rPr>
          <w:b w:val="0"/>
        </w:rPr>
        <w:t>D. Inter-caste marriage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Strict endogamy. Key Points Additional Information</w:t>
      </w:r>
    </w:p>
    <w:p>
      <w:pPr>
        <w:spacing w:before="0"/>
      </w:pPr>
      <w:r>
        <w:rPr>
          <w:b w:val="0"/>
        </w:rPr>
        <w:t>• The Special Marriage Act, 1954 is an Act of the Parliament of India with provision for civil marriage (registered marriage) for people of India and all Indian nationals in foreign countries, irrespective of the religion or faith followed by either party.</w:t>
      </w:r>
    </w:p>
    <w:p>
      <w:pPr>
        <w:spacing w:before="0"/>
      </w:pPr>
      <w:r>
        <w:rPr>
          <w:b w:val="0"/>
        </w:rPr>
        <w:t>• Special marriage acts support Communal harmony, Interfaith marriage, Inter-caste marriage. The Special Marriage Act, of 1954 replaced the old Act III, 1872.</w:t>
      </w:r>
    </w:p>
    <w:p>
      <w:pPr>
        <w:spacing w:before="0"/>
      </w:pPr>
      <w:r>
        <w:rPr>
          <w:b w:val="0"/>
        </w:rPr>
        <w:t>• The new enactment had three major objectives: To provide a special form of marriage in certain cases,</w:t>
      </w:r>
    </w:p>
    <w:p>
      <w:pPr>
        <w:spacing w:before="0"/>
      </w:pPr>
      <w:r>
        <w:rPr>
          <w:b w:val="0"/>
        </w:rPr>
        <w:t>• To provide for the registration of certain marriages and,</w:t>
      </w:r>
    </w:p>
    <w:p>
      <w:pPr>
        <w:spacing w:before="0"/>
      </w:pPr>
      <w:r>
        <w:rPr>
          <w:b w:val="0"/>
        </w:rPr>
        <w:t>• To provide for divorce</w:t>
      </w:r>
    </w:p>
    <w:p>
      <w:pPr>
        <w:spacing w:before="0"/>
      </w:pPr>
      <w:r>
        <w:rPr>
          <w:b w:val="0"/>
        </w:rPr>
        <w:t>• Endogamy refers to marriage within a unit (like kin, group, caste). It is also called in-marriage.</w:t>
      </w:r>
    </w:p>
    <w:p>
      <w:pPr>
        <w:spacing w:before="0"/>
      </w:pPr>
      <w:r>
        <w:rPr>
          <w:b w:val="0"/>
        </w:rPr>
        <w:t>• These type of marriages takes place within a particular social group such as caste, clan, tribe, gotra, etc.</w:t>
      </w:r>
    </w:p>
    <w:p>
      <w:pPr>
        <w:spacing w:before="0"/>
      </w:pPr>
      <w:r>
        <w:rPr>
          <w:b w:val="0"/>
        </w:rPr>
        <w:t>• Exogamy is referred to as marriage to an outside group.</w:t>
      </w:r>
    </w:p>
    <w:p>
      <w:pPr>
        <w:spacing w:before="0"/>
      </w:pPr>
      <w:r>
        <w:rPr>
          <w:b w:val="0"/>
        </w:rPr>
        <w:t>• Polygyny means where a man has multiple simultaneous wives.</w:t>
      </w:r>
    </w:p>
    <w:p>
      <w:pPr>
        <w:spacing w:before="0"/>
      </w:pPr>
      <w:r>
        <w:rPr>
          <w:b w:val="0"/>
        </w:rPr>
        <w:t>• Polyandry means a woman has multiple simultaneous husbands.</w:t>
      </w:r>
    </w:p>
    <w:p>
      <w:pPr>
        <w:spacing w:before="0"/>
      </w:pPr>
      <w:r>
        <w:rPr>
          <w:b w:val="0"/>
        </w:rPr>
      </w:r>
    </w:p>
    <w:p>
      <w:pPr>
        <w:spacing w:after="100" w:line="360" w:lineRule="auto" w:before="0"/>
      </w:pPr>
      <w:r>
        <w:rPr>
          <w:b w:val="0"/>
        </w:rPr>
        <w:t>26. Which of the following was NOT included in the definition of ‘children’ by the Maintenance and Welfare of Parents and Senior Citizens Act, 2007?</w:t>
      </w:r>
    </w:p>
    <w:p>
      <w:pPr>
        <w:spacing w:before="0"/>
      </w:pPr>
      <w:r>
        <w:rPr>
          <w:b w:val="0"/>
        </w:rPr>
      </w:r>
    </w:p>
    <w:p>
      <w:pPr>
        <w:spacing w:after="100" w:before="0"/>
      </w:pPr>
      <w:r>
        <w:rPr>
          <w:b w:val="0"/>
        </w:rPr>
        <w:t>A. Adult daughter</w:t>
      </w:r>
    </w:p>
    <w:p>
      <w:pPr>
        <w:spacing w:after="100" w:before="0"/>
      </w:pPr>
      <w:r>
        <w:rPr>
          <w:b w:val="0"/>
        </w:rPr>
        <w:t>B. Minor son</w:t>
      </w:r>
    </w:p>
    <w:p>
      <w:pPr>
        <w:spacing w:after="100" w:before="0"/>
      </w:pPr>
      <w:r>
        <w:rPr>
          <w:b w:val="0"/>
        </w:rPr>
        <w:t>C. Adult grandson</w:t>
      </w:r>
    </w:p>
    <w:p>
      <w:pPr>
        <w:spacing w:after="100" w:before="0"/>
      </w:pPr>
      <w:r>
        <w:rPr>
          <w:b w:val="0"/>
        </w:rPr>
        <w:t>D. Adult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Minor son is NOT correct. Key Points</w:t>
      </w:r>
    </w:p>
    <w:p>
      <w:pPr>
        <w:spacing w:before="0"/>
      </w:pPr>
      <w:r>
        <w:rPr>
          <w:b w:val="0"/>
        </w:rPr>
        <w:t>• Maintenance and Welfare of Parents and Senior Citizens Act, 2007 (Definitions): Children include son, daughter, grandson, granddaughter, son-in-law, daughter-in-law but do not include minors.</w:t>
      </w:r>
    </w:p>
    <w:p>
      <w:pPr>
        <w:spacing w:before="0"/>
      </w:pPr>
      <w:r>
        <w:rPr>
          <w:b w:val="0"/>
        </w:rPr>
        <w:t>• Maintenance includes provision for food, clothing, residence, medical attendance and treatment.</w:t>
      </w:r>
    </w:p>
    <w:p>
      <w:pPr>
        <w:spacing w:before="0"/>
      </w:pPr>
      <w:r>
        <w:rPr>
          <w:b w:val="0"/>
        </w:rPr>
        <w:t>• Parent means father or mother whether biological, adoptive or step father or step mother, father or mother is a senior citizen or not.</w:t>
      </w:r>
    </w:p>
    <w:p>
      <w:pPr>
        <w:spacing w:before="0"/>
      </w:pPr>
      <w:r>
        <w:rPr>
          <w:b w:val="0"/>
        </w:rPr>
        <w:t>• Senior Citizen means an Indian who has attained the age of 60 years or more.</w:t>
      </w:r>
    </w:p>
    <w:p>
      <w:pPr>
        <w:spacing w:before="0"/>
      </w:pPr>
      <w:r>
        <w:rPr>
          <w:b w:val="0"/>
        </w:rPr>
        <w:t>• Relative means any legal heir of a childless senior citizen who is not a minor and is in possession of or will inherit his property after his death.</w:t>
      </w:r>
    </w:p>
    <w:p>
      <w:pPr>
        <w:spacing w:before="0"/>
      </w:pPr>
      <w:r>
        <w:rPr>
          <w:b w:val="0"/>
        </w:rPr>
        <w:t>• Welfare means the provision of food, health care, recreation centers and other essential facilities for senior citizens.</w:t>
      </w:r>
    </w:p>
    <w:p>
      <w:pPr>
        <w:spacing w:before="0"/>
      </w:pPr>
      <w:r>
        <w:rPr>
          <w:b w:val="0"/>
        </w:rPr>
        <w:t>• Maintenance and Welfare of Parents and Senior Citizens Act, 2007 is legislation, initiated by the Ministry of Social Justice and Empowerment, Government of India.</w:t>
      </w:r>
    </w:p>
    <w:p>
      <w:pPr>
        <w:spacing w:before="0"/>
      </w:pPr>
      <w:r>
        <w:rPr>
          <w:b w:val="0"/>
        </w:rPr>
        <w:t>• It received President's assent on December 29, 2007.</w:t>
      </w:r>
    </w:p>
    <w:p>
      <w:pPr>
        <w:spacing w:before="0"/>
      </w:pPr>
      <w:r>
        <w:rPr>
          <w:b w:val="0"/>
        </w:rPr>
        <w:t>• Objectives of the Act: The Act provides for an expensive and quick process for parents and senior citizens to claim monthly maintenance.</w:t>
      </w:r>
    </w:p>
    <w:p>
      <w:pPr>
        <w:spacing w:before="0"/>
      </w:pPr>
      <w:r>
        <w:rPr>
          <w:b w:val="0"/>
        </w:rPr>
        <w:t>• The Act imposes an obligation on children to maintain such senior citizens by their parents/grandparents and relatives of senior citizens.</w:t>
      </w:r>
    </w:p>
    <w:p>
      <w:pPr>
        <w:spacing w:before="0"/>
      </w:pPr>
      <w:r>
        <w:rPr>
          <w:b w:val="0"/>
        </w:rPr>
        <w:t>• The main attraction of this Act is the provisions to protect the life and property of such persons.</w:t>
      </w:r>
    </w:p>
    <w:p>
      <w:pPr>
        <w:spacing w:before="0"/>
      </w:pPr>
      <w:r>
        <w:rPr>
          <w:b w:val="0"/>
        </w:rPr>
        <w:t>• The Act also provides for the establishment of old age homes to provide maintenance to poor senior citizens and parents. This act is spread all over India.</w:t>
      </w:r>
    </w:p>
    <w:p>
      <w:pPr>
        <w:spacing w:before="0"/>
      </w:pPr>
      <w:r>
        <w:rPr>
          <w:b w:val="0"/>
        </w:rPr>
      </w:r>
    </w:p>
    <w:p>
      <w:pPr>
        <w:spacing w:after="100" w:line="360" w:lineRule="auto" w:before="0"/>
      </w:pPr>
      <w:r>
        <w:rPr>
          <w:b w:val="0"/>
        </w:rPr>
        <w:t>27. In India, the Protection of Children from Sexual Offences (POCSO) Act, ______ is a comprehensive law to provide for the protection of children from the offences of sexual assault, sexual harassment and pornography, while safeguarding the interests of the child.</w:t>
      </w:r>
    </w:p>
    <w:p>
      <w:pPr>
        <w:spacing w:before="0"/>
      </w:pPr>
      <w:r>
        <w:rPr>
          <w:b w:val="0"/>
        </w:rPr>
      </w:r>
    </w:p>
    <w:p>
      <w:pPr>
        <w:spacing w:after="100" w:before="0"/>
      </w:pPr>
      <w:r>
        <w:rPr>
          <w:b w:val="0"/>
        </w:rPr>
        <w:t>A. 2012</w:t>
      </w:r>
    </w:p>
    <w:p>
      <w:pPr>
        <w:spacing w:after="100" w:before="0"/>
      </w:pPr>
      <w:r>
        <w:rPr>
          <w:b w:val="0"/>
        </w:rPr>
        <w:t>B. 2006</w:t>
      </w:r>
    </w:p>
    <w:p>
      <w:pPr>
        <w:spacing w:after="100" w:before="0"/>
      </w:pPr>
      <w:r>
        <w:rPr>
          <w:b w:val="0"/>
        </w:rPr>
        <w:t>C. 2010</w:t>
      </w:r>
    </w:p>
    <w:p>
      <w:pPr>
        <w:spacing w:after="100" w:before="0"/>
      </w:pPr>
      <w:r>
        <w:rPr>
          <w:b w:val="0"/>
        </w:rPr>
        <w:t>D. 2008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Protection of Children from Sexual Offences (POCSO) Act was enacted in 2012. The law was designed to Protect children from offenses of sexual assault, sexual harassment, and pornography, and Safeguard the interests of the child at every stage of the judicial process.</w:t>
      </w:r>
    </w:p>
    <w:p>
      <w:pPr>
        <w:spacing w:before="0"/>
      </w:pPr>
      <w:r>
        <w:rPr>
          <w:b w:val="0"/>
        </w:rPr>
      </w:r>
    </w:p>
    <w:p>
      <w:pPr>
        <w:spacing w:after="100" w:line="360" w:lineRule="auto" w:before="0"/>
      </w:pPr>
      <w:r>
        <w:rPr>
          <w:b w:val="0"/>
        </w:rPr>
        <w:t>28. Which of the following Sections of the Indian Penal Code deals with 'rape'?</w:t>
      </w:r>
    </w:p>
    <w:p>
      <w:pPr>
        <w:spacing w:before="0"/>
      </w:pPr>
      <w:r>
        <w:rPr>
          <w:b w:val="0"/>
        </w:rPr>
      </w:r>
    </w:p>
    <w:p>
      <w:pPr>
        <w:spacing w:after="100" w:before="0"/>
      </w:pPr>
      <w:r>
        <w:rPr>
          <w:b w:val="0"/>
        </w:rPr>
        <w:t>A. Section 370</w:t>
      </w:r>
    </w:p>
    <w:p>
      <w:pPr>
        <w:spacing w:after="100" w:before="0"/>
      </w:pPr>
      <w:r>
        <w:rPr>
          <w:b w:val="0"/>
        </w:rPr>
        <w:t>B. Section 375</w:t>
      </w:r>
    </w:p>
    <w:p>
      <w:pPr>
        <w:spacing w:after="100" w:before="0"/>
      </w:pPr>
      <w:r>
        <w:rPr>
          <w:b w:val="0"/>
        </w:rPr>
        <w:t>C. Section 385</w:t>
      </w:r>
    </w:p>
    <w:p>
      <w:pPr>
        <w:spacing w:after="100" w:before="0"/>
      </w:pPr>
      <w:r>
        <w:rPr>
          <w:b w:val="0"/>
        </w:rPr>
        <w:t>D. Section 380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Section 375 of the Indian Penal Code defines rape, detailing circumstances such as lack of consent, consent obtained by force or fraud, and situations involving minors. It specifies varying punishments based on the crime's severity. This section has been amended to reflect societal changes and strengthen protections for victims of sexual violence. Enacted in 1860, the IPC is India's principal criminal code and includes other sexual offense sections like Section 376 and Section 354.</w:t>
      </w:r>
    </w:p>
    <w:p>
      <w:pPr>
        <w:spacing w:before="0"/>
      </w:pPr>
      <w:r>
        <w:rPr>
          <w:b w:val="0"/>
        </w:rPr>
      </w:r>
    </w:p>
    <w:p>
      <w:pPr>
        <w:spacing w:after="100" w:line="360" w:lineRule="auto" w:before="0"/>
      </w:pPr>
      <w:r>
        <w:rPr>
          <w:b w:val="0"/>
        </w:rPr>
        <w:t>29. Which of the following Acts provided for a system of tribunals and a ban on strikes?</w:t>
      </w:r>
    </w:p>
    <w:p>
      <w:pPr>
        <w:spacing w:before="0"/>
      </w:pPr>
      <w:r>
        <w:rPr>
          <w:b w:val="0"/>
        </w:rPr>
      </w:r>
    </w:p>
    <w:p>
      <w:pPr>
        <w:spacing w:after="100" w:before="0"/>
      </w:pPr>
      <w:r>
        <w:rPr>
          <w:b w:val="0"/>
        </w:rPr>
        <w:t>A. The Trade Disputes Act, 1929</w:t>
      </w:r>
    </w:p>
    <w:p>
      <w:pPr>
        <w:spacing w:after="100" w:before="0"/>
      </w:pPr>
      <w:r>
        <w:rPr>
          <w:b w:val="0"/>
        </w:rPr>
        <w:t>B. Government of India Act, 1912</w:t>
      </w:r>
    </w:p>
    <w:p>
      <w:pPr>
        <w:spacing w:after="100" w:before="0"/>
      </w:pPr>
      <w:r>
        <w:rPr>
          <w:b w:val="0"/>
        </w:rPr>
        <w:t>C. Age of Consent Act, 1891</w:t>
      </w:r>
    </w:p>
    <w:p>
      <w:pPr>
        <w:spacing w:after="100" w:before="0"/>
      </w:pPr>
      <w:r>
        <w:rPr>
          <w:b w:val="0"/>
        </w:rPr>
        <w:t>D. Indian Partnership Act, 1932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Trade Disputes Act, 1929, established industrial tribunals, banned strikes in public utilities without prior notice, and aimed to resolve disputes through conciliation and arbitration. It marked an early effort by British India to regulate labor relations and industrial conflicts.</w:t>
      </w:r>
    </w:p>
    <w:p>
      <w:pPr>
        <w:spacing w:before="0"/>
      </w:pPr>
      <w:r>
        <w:rPr>
          <w:b w:val="0"/>
        </w:rPr>
      </w:r>
    </w:p>
    <w:p>
      <w:pPr>
        <w:spacing w:after="100" w:line="360" w:lineRule="auto" w:before="0"/>
      </w:pPr>
      <w:r>
        <w:rPr>
          <w:b w:val="0"/>
        </w:rPr>
        <w:t>30. An Act to protect children from offences of sexual assault, sexual harassment and pornography and provide for establishment of Special Courts, referred as _________ (POCSO).</w:t>
      </w:r>
    </w:p>
    <w:p>
      <w:pPr>
        <w:spacing w:before="0"/>
      </w:pPr>
      <w:r>
        <w:rPr>
          <w:b w:val="0"/>
        </w:rPr>
      </w:r>
    </w:p>
    <w:p>
      <w:pPr>
        <w:spacing w:after="100" w:before="0"/>
      </w:pPr>
      <w:r>
        <w:rPr>
          <w:b w:val="0"/>
        </w:rPr>
        <w:t>A. Protection of Children from Sexual Offences Act, 2012</w:t>
      </w:r>
    </w:p>
    <w:p>
      <w:pPr>
        <w:spacing w:after="100" w:before="0"/>
      </w:pPr>
      <w:r>
        <w:rPr>
          <w:b w:val="0"/>
        </w:rPr>
        <w:t>B. Protection of Children from Sexual Offences Act, 2013</w:t>
      </w:r>
    </w:p>
    <w:p>
      <w:pPr>
        <w:spacing w:after="100" w:before="0"/>
      </w:pPr>
      <w:r>
        <w:rPr>
          <w:b w:val="0"/>
        </w:rPr>
        <w:t>C. Prevention of Children from Sexual Offences Act, 2012</w:t>
      </w:r>
    </w:p>
    <w:p>
      <w:pPr>
        <w:spacing w:after="100" w:before="0"/>
      </w:pPr>
      <w:r>
        <w:rPr>
          <w:b w:val="0"/>
        </w:rPr>
        <w:t>D. Protection of Child from Sexual Ordeal Act, 2012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POCSO Act was enacted in 2012 by the Parliament of India to protect children from sexual offences and provide a safe and secure environment for them. The act defines various sexual offences against children, such as sexual assault, sexual harassment, and pornography, and prescribes stringent punishments for the offenders.</w:t>
      </w:r>
    </w:p>
    <w:p>
      <w:pPr>
        <w:spacing w:before="0"/>
      </w:pPr>
      <w:r>
        <w:rPr>
          <w:b w:val="0"/>
        </w:rPr>
      </w:r>
    </w:p>
    <w:p>
      <w:pPr>
        <w:spacing w:after="100" w:line="360" w:lineRule="auto" w:before="0"/>
      </w:pPr>
      <w:r>
        <w:rPr>
          <w:b w:val="0"/>
        </w:rPr>
        <w:t>31. How many sections are there in the Government of India Act, 1935?</w:t>
      </w:r>
    </w:p>
    <w:p>
      <w:pPr>
        <w:spacing w:before="0"/>
      </w:pPr>
      <w:r>
        <w:rPr>
          <w:b w:val="0"/>
        </w:rPr>
      </w:r>
    </w:p>
    <w:p>
      <w:pPr>
        <w:spacing w:after="100" w:before="0"/>
      </w:pPr>
      <w:r>
        <w:rPr>
          <w:b w:val="0"/>
        </w:rPr>
        <w:t>A. 342</w:t>
      </w:r>
    </w:p>
    <w:p>
      <w:pPr>
        <w:spacing w:after="100" w:before="0"/>
      </w:pPr>
      <w:r>
        <w:rPr>
          <w:b w:val="0"/>
        </w:rPr>
        <w:t>B. 321</w:t>
      </w:r>
    </w:p>
    <w:p>
      <w:pPr>
        <w:spacing w:after="100" w:before="0"/>
      </w:pPr>
      <w:r>
        <w:rPr>
          <w:b w:val="0"/>
        </w:rPr>
        <w:t>C. 198</w:t>
      </w:r>
    </w:p>
    <w:p>
      <w:pPr>
        <w:spacing w:after="100" w:before="0"/>
      </w:pPr>
      <w:r>
        <w:rPr>
          <w:b w:val="0"/>
        </w:rPr>
        <w:t>D. 222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act was passed by the British Parliament in August 1935 and had 10 schedules. It was the longest act passed by the British Parliament and was later split into two parts. The act provided for the establishment of a Federation of India and ended the system of dyarchy introduced by the GOI act 1919. The features of this act were borrowed for making the Indian Constitution.</w:t>
      </w:r>
    </w:p>
    <w:p>
      <w:pPr>
        <w:spacing w:before="0"/>
      </w:pPr>
      <w:r>
        <w:rPr>
          <w:b w:val="0"/>
        </w:rPr>
      </w:r>
    </w:p>
    <w:p>
      <w:pPr>
        <w:spacing w:after="100" w:line="360" w:lineRule="auto" w:before="0"/>
      </w:pPr>
      <w:r>
        <w:rPr>
          <w:b w:val="0"/>
        </w:rPr>
        <w:t>32. Section 20 of the ______ gives every person with mental illness a right to live with dignity.</w:t>
      </w:r>
    </w:p>
    <w:p>
      <w:pPr>
        <w:spacing w:before="0"/>
      </w:pPr>
      <w:r>
        <w:rPr>
          <w:b w:val="0"/>
        </w:rPr>
      </w:r>
    </w:p>
    <w:p>
      <w:pPr>
        <w:spacing w:after="100" w:before="0"/>
      </w:pPr>
      <w:r>
        <w:rPr>
          <w:b w:val="0"/>
        </w:rPr>
        <w:t>A. Indian Penal Code, 1860</w:t>
      </w:r>
    </w:p>
    <w:p>
      <w:pPr>
        <w:spacing w:after="100" w:before="0"/>
      </w:pPr>
      <w:r>
        <w:rPr>
          <w:b w:val="0"/>
        </w:rPr>
        <w:t>B. Mental Health Act, 1987</w:t>
      </w:r>
    </w:p>
    <w:p>
      <w:pPr>
        <w:spacing w:after="100" w:before="0"/>
      </w:pPr>
      <w:r>
        <w:rPr>
          <w:b w:val="0"/>
        </w:rPr>
        <w:t>C. Mental Healthcare Act, 2017</w:t>
      </w:r>
    </w:p>
    <w:p>
      <w:pPr>
        <w:spacing w:after="100" w:before="0"/>
      </w:pPr>
      <w:r>
        <w:rPr>
          <w:b w:val="0"/>
        </w:rPr>
        <w:t>D. National Medical Commission Act, 2019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Section 20 of the Mental Healthcare Act of 2017 gives every person with mental illness a right to live with dignity. In India, the Mental Health Care Act 2017 was passed on 7 April 2017 and came into force on 29 May 2018.</w:t>
      </w:r>
    </w:p>
    <w:p>
      <w:pPr>
        <w:spacing w:before="0"/>
      </w:pPr>
      <w:r>
        <w:rPr>
          <w:b w:val="0"/>
        </w:rPr>
      </w:r>
    </w:p>
    <w:p>
      <w:pPr>
        <w:spacing w:after="100" w:line="360" w:lineRule="auto" w:before="0"/>
      </w:pPr>
      <w:r>
        <w:rPr>
          <w:b w:val="0"/>
        </w:rPr>
        <w:t>33. In order to curb the East India Company traders’ unrestrained commercial activities and to bring about some order in territories under the Company control, the British Parliament enacted a series of laws among which the _______ stood first.</w:t>
      </w:r>
    </w:p>
    <w:p>
      <w:pPr>
        <w:spacing w:before="0"/>
      </w:pPr>
      <w:r>
        <w:rPr>
          <w:b w:val="0"/>
        </w:rPr>
      </w:r>
    </w:p>
    <w:p>
      <w:pPr>
        <w:spacing w:after="100" w:before="0"/>
      </w:pPr>
      <w:r>
        <w:rPr>
          <w:b w:val="0"/>
        </w:rPr>
        <w:t>A. Charter Act of 1813</w:t>
      </w:r>
    </w:p>
    <w:p>
      <w:pPr>
        <w:spacing w:after="100" w:before="0"/>
      </w:pPr>
      <w:r>
        <w:rPr>
          <w:b w:val="0"/>
        </w:rPr>
        <w:t>B. Government of India Act 1833</w:t>
      </w:r>
    </w:p>
    <w:p>
      <w:pPr>
        <w:spacing w:after="100" w:before="0"/>
      </w:pPr>
      <w:r>
        <w:rPr>
          <w:b w:val="0"/>
        </w:rPr>
        <w:t>C. Regulating Act of 1780</w:t>
      </w:r>
    </w:p>
    <w:p>
      <w:pPr>
        <w:spacing w:after="100" w:before="0"/>
      </w:pPr>
      <w:r>
        <w:rPr>
          <w:b w:val="0"/>
        </w:rPr>
        <w:t>D. Regulating Act of 1773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Regulating Act of 1773. Key Points Additional Information</w:t>
      </w:r>
    </w:p>
    <w:p>
      <w:pPr>
        <w:spacing w:before="0"/>
      </w:pPr>
      <w:r>
        <w:rPr>
          <w:b w:val="0"/>
        </w:rPr>
        <w:t>• In order to curb the unrestrained business activities of the East India Company's merchants and to bring some order in the areas under the control of the Company, the British Parliament enacted a series of laws, the first of which was the Regulation Act of 1773.</w:t>
      </w:r>
    </w:p>
    <w:p>
      <w:pPr>
        <w:spacing w:before="0"/>
      </w:pPr>
      <w:r>
        <w:rPr>
          <w:b w:val="0"/>
        </w:rPr>
        <w:t>• Regulating Act of 1773 Governance of the East India Company was put under British parliamentary control.</w:t>
      </w:r>
    </w:p>
    <w:p>
      <w:pPr>
        <w:spacing w:before="0"/>
      </w:pPr>
      <w:r>
        <w:rPr>
          <w:b w:val="0"/>
        </w:rPr>
        <w:t>• The Governor of Bengal was nominated as Governor-General for all the three Presidencies of Calcutta, Bombay and Madras.</w:t>
      </w:r>
    </w:p>
    <w:p>
      <w:pPr>
        <w:spacing w:before="0"/>
      </w:pPr>
      <w:r>
        <w:rPr>
          <w:b w:val="0"/>
        </w:rPr>
        <w:t>• Warren Hastings was the first such Governor-General.</w:t>
      </w:r>
    </w:p>
    <w:p>
      <w:pPr>
        <w:spacing w:before="0"/>
      </w:pPr>
      <w:r>
        <w:rPr>
          <w:b w:val="0"/>
        </w:rPr>
        <w:t>• A Supreme Court was established in Calcutta (now Kolkata).</w:t>
      </w:r>
    </w:p>
    <w:p>
      <w:pPr>
        <w:spacing w:before="0"/>
      </w:pPr>
      <w:r>
        <w:rPr>
          <w:b w:val="0"/>
        </w:rPr>
        <w:t>• Charter Act of 1813: The trade monopoly of the East India Company came to an end.</w:t>
      </w:r>
    </w:p>
    <w:p>
      <w:pPr>
        <w:spacing w:before="0"/>
      </w:pPr>
      <w:r>
        <w:rPr>
          <w:b w:val="0"/>
        </w:rPr>
        <w:t>• The Christian Missionaries were allowed to spread their religion in India.</w:t>
      </w:r>
    </w:p>
    <w:p>
      <w:pPr>
        <w:spacing w:before="0"/>
      </w:pPr>
      <w:r>
        <w:rPr>
          <w:b w:val="0"/>
        </w:rPr>
        <w:t>• Charter Act of 1833: The Governor-General and his council were given vast powers.</w:t>
      </w:r>
    </w:p>
    <w:p>
      <w:pPr>
        <w:spacing w:before="0"/>
      </w:pPr>
      <w:r>
        <w:rPr>
          <w:b w:val="0"/>
        </w:rPr>
        <w:t>• The council had absolute powers with respect to revenue, and a single budget for the country was prepared by the governor-general.</w:t>
      </w:r>
    </w:p>
    <w:p>
      <w:pPr>
        <w:spacing w:before="0"/>
      </w:pPr>
      <w:r>
        <w:rPr>
          <w:b w:val="0"/>
        </w:rPr>
        <w:t>• For the first time, the Governor-General's government was known as the 'Government of India' and his council as the 'Indian Council'.</w:t>
      </w:r>
    </w:p>
    <w:p>
      <w:pPr>
        <w:spacing w:before="0"/>
      </w:pPr>
      <w:r>
        <w:rPr>
          <w:b w:val="0"/>
        </w:rPr>
        <w:t>• The Governor-General of Bengal was to be the Governor-General of India.</w:t>
      </w:r>
    </w:p>
    <w:p>
      <w:pPr>
        <w:spacing w:before="0"/>
      </w:pPr>
      <w:r>
        <w:rPr>
          <w:b w:val="0"/>
        </w:rPr>
        <w:t>• All powers, administrative and financial, were delegated to the Governor-General in Council.</w:t>
      </w:r>
    </w:p>
    <w:p>
      <w:pPr>
        <w:spacing w:before="0"/>
      </w:pPr>
      <w:r>
        <w:rPr>
          <w:b w:val="0"/>
        </w:rPr>
        <w:t>• A Law Commission was set up under Lord Macaulay for the codification of laws.</w:t>
      </w:r>
    </w:p>
    <w:p>
      <w:pPr>
        <w:spacing w:before="0"/>
      </w:pPr>
      <w:r>
        <w:rPr>
          <w:b w:val="0"/>
        </w:rPr>
      </w:r>
    </w:p>
    <w:p>
      <w:pPr>
        <w:spacing w:after="100" w:line="360" w:lineRule="auto" w:before="0"/>
      </w:pPr>
      <w:r>
        <w:rPr>
          <w:b w:val="0"/>
        </w:rPr>
        <w:t>34. Which of the following is NOT a right of the consumer under Consumer Protection Act 2019?</w:t>
      </w:r>
    </w:p>
    <w:p>
      <w:pPr>
        <w:spacing w:before="0"/>
      </w:pPr>
      <w:r>
        <w:rPr>
          <w:b w:val="0"/>
        </w:rPr>
      </w:r>
    </w:p>
    <w:p>
      <w:pPr>
        <w:spacing w:after="100" w:before="0"/>
      </w:pPr>
      <w:r>
        <w:rPr>
          <w:b w:val="0"/>
        </w:rPr>
        <w:t>A. Right to choose</w:t>
      </w:r>
    </w:p>
    <w:p>
      <w:pPr>
        <w:spacing w:after="100" w:before="0"/>
      </w:pPr>
      <w:r>
        <w:rPr>
          <w:b w:val="0"/>
        </w:rPr>
        <w:t>B. Right to be informed</w:t>
      </w:r>
    </w:p>
    <w:p>
      <w:pPr>
        <w:spacing w:after="100" w:before="0"/>
      </w:pPr>
      <w:r>
        <w:rPr>
          <w:b w:val="0"/>
        </w:rPr>
        <w:t>C. Right to seek redressal</w:t>
      </w:r>
    </w:p>
    <w:p>
      <w:pPr>
        <w:spacing w:after="100" w:before="0"/>
      </w:pPr>
      <w:r>
        <w:rPr>
          <w:b w:val="0"/>
        </w:rPr>
        <w:t>D. Right to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Right to work.Key Points Important Points</w:t>
      </w:r>
    </w:p>
    <w:p>
      <w:pPr>
        <w:spacing w:before="0"/>
      </w:pPr>
      <w:r>
        <w:rPr>
          <w:b w:val="0"/>
        </w:rPr>
        <w:t>• The act includes the establishment of the Central Consumer Protection Authority (CCPA) and rules for the prevention of unfair trade practices by e-commerce platforms.</w:t>
      </w:r>
    </w:p>
    <w:p>
      <w:pPr>
        <w:spacing w:before="0"/>
      </w:pPr>
      <w:r>
        <w:rPr>
          <w:b w:val="0"/>
        </w:rPr>
        <w:t>• It is a significant tool in protecting consumer rights.</w:t>
      </w:r>
    </w:p>
    <w:p>
      <w:pPr>
        <w:spacing w:before="0"/>
      </w:pPr>
      <w:r>
        <w:rPr>
          <w:b w:val="0"/>
        </w:rPr>
        <w:t>• Provides for simplifies the consumer dispute adjudication process and introduces the concept of product liability.</w:t>
      </w:r>
    </w:p>
    <w:p>
      <w:pPr>
        <w:spacing w:before="0"/>
      </w:pPr>
      <w:r>
        <w:rPr>
          <w:b w:val="0"/>
        </w:rPr>
        <w:t>• The CCPA will be empowered to conduct investigations into violations of consumer rights and institution complaints/ prosecution, order recalls of unsafe goods and services, order discontinuance of unfair trade practices, and misleading advertisements impose penalties on manufacturers/publishers of misleading advertisements.</w:t>
      </w:r>
    </w:p>
    <w:p>
      <w:pPr>
        <w:spacing w:before="0"/>
      </w:pPr>
      <w:r>
        <w:rPr>
          <w:b w:val="0"/>
        </w:rPr>
        <w:t>• Under this act, every e-commerce entity is required to provide information relating to return, refund, exchange warranty and guarantee, delivery and shipment, modes of payments, grievance redressal mechanism, payment methods, security methods, charge-back options, etc.</w:t>
      </w:r>
    </w:p>
    <w:p>
      <w:pPr>
        <w:spacing w:before="0"/>
      </w:pPr>
      <w:r>
        <w:rPr>
          <w:b w:val="0"/>
        </w:rPr>
        <w:t>• Six rights for consumers under (COPRA) 2019: Right to be heard.</w:t>
      </w:r>
    </w:p>
    <w:p>
      <w:pPr>
        <w:spacing w:before="0"/>
      </w:pPr>
      <w:r>
        <w:rPr>
          <w:b w:val="0"/>
        </w:rPr>
        <w:t>• Right to be informed.</w:t>
      </w:r>
    </w:p>
    <w:p>
      <w:pPr>
        <w:spacing w:before="0"/>
      </w:pPr>
      <w:r>
        <w:rPr>
          <w:b w:val="0"/>
        </w:rPr>
        <w:t>• Right to Safety.</w:t>
      </w:r>
    </w:p>
    <w:p>
      <w:pPr>
        <w:spacing w:before="0"/>
      </w:pPr>
      <w:r>
        <w:rPr>
          <w:b w:val="0"/>
        </w:rPr>
        <w:t>• Right to Consumer Education.</w:t>
      </w:r>
    </w:p>
    <w:p>
      <w:pPr>
        <w:spacing w:before="0"/>
      </w:pPr>
      <w:r>
        <w:rPr>
          <w:b w:val="0"/>
        </w:rPr>
        <w:t>• Right to Choose.</w:t>
      </w:r>
    </w:p>
    <w:p>
      <w:pPr>
        <w:spacing w:before="0"/>
      </w:pPr>
      <w:r>
        <w:rPr>
          <w:b w:val="0"/>
        </w:rPr>
        <w:t>• Right to Seek redressal.</w:t>
      </w:r>
    </w:p>
    <w:p>
      <w:pPr>
        <w:spacing w:before="0"/>
      </w:pPr>
      <w:r>
        <w:rPr>
          <w:b w:val="0"/>
        </w:rPr>
      </w:r>
    </w:p>
    <w:p>
      <w:pPr>
        <w:spacing w:after="100" w:line="360" w:lineRule="auto" w:before="0"/>
      </w:pPr>
      <w:r>
        <w:rPr>
          <w:b w:val="0"/>
        </w:rPr>
        <w:t>35. The Consumer Protection Act provides for a ___________ tier Consumer Disputes Redressal Agencies in India.</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Tier System for consumer disputes redressal agencies has Three Tiers. These are District Level: District Forums handle cases with claim value up to Rs. 20 lakhs. State Level: State Commissions deal with cases between Rs. 20 lakhs and Rs. 1 crore. National Level: The National Commission takes up cases with claim value exceeding Rs. 1 crore.</w:t>
      </w:r>
    </w:p>
    <w:p>
      <w:pPr>
        <w:spacing w:before="0"/>
      </w:pPr>
      <w:r>
        <w:rPr>
          <w:b w:val="0"/>
        </w:rPr>
      </w:r>
    </w:p>
    <w:p>
      <w:pPr>
        <w:spacing w:after="100" w:line="360" w:lineRule="auto" w:before="0"/>
      </w:pPr>
      <w:r>
        <w:rPr>
          <w:b w:val="0"/>
        </w:rPr>
        <w:t>36. The Forest (Conservation) Act in India was passed in the year ________.</w:t>
      </w:r>
    </w:p>
    <w:p>
      <w:pPr>
        <w:spacing w:before="0"/>
      </w:pPr>
      <w:r>
        <w:rPr>
          <w:b w:val="0"/>
        </w:rPr>
      </w:r>
    </w:p>
    <w:p>
      <w:pPr>
        <w:spacing w:after="100" w:before="0"/>
      </w:pPr>
      <w:r>
        <w:rPr>
          <w:b w:val="0"/>
        </w:rPr>
        <w:t>A. 1976</w:t>
      </w:r>
    </w:p>
    <w:p>
      <w:pPr>
        <w:spacing w:after="100" w:before="0"/>
      </w:pPr>
      <w:r>
        <w:rPr>
          <w:b w:val="0"/>
        </w:rPr>
        <w:t>B. 1988</w:t>
      </w:r>
    </w:p>
    <w:p>
      <w:pPr>
        <w:spacing w:after="100" w:before="0"/>
      </w:pPr>
      <w:r>
        <w:rPr>
          <w:b w:val="0"/>
        </w:rPr>
        <w:t>C. 1980</w:t>
      </w:r>
    </w:p>
    <w:p>
      <w:pPr>
        <w:spacing w:after="100" w:before="0"/>
      </w:pPr>
      <w:r>
        <w:rPr>
          <w:b w:val="0"/>
        </w:rPr>
        <w:t>D. 1974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1980. Key Points Additional Information</w:t>
      </w:r>
    </w:p>
    <w:p>
      <w:pPr>
        <w:spacing w:before="0"/>
      </w:pPr>
      <w:r>
        <w:rPr>
          <w:b w:val="0"/>
        </w:rPr>
        <w:t>• The Forest (Conservation) Act in India was enacted by the parliament for the conservation and protection of forest resources.</w:t>
      </w:r>
    </w:p>
    <w:p>
      <w:pPr>
        <w:spacing w:before="0"/>
      </w:pPr>
      <w:r>
        <w:rPr>
          <w:b w:val="0"/>
        </w:rPr>
        <w:t>• It limits the state government, except for prior permission from the central government to take any decisions.</w:t>
      </w:r>
    </w:p>
    <w:p>
      <w:pPr>
        <w:spacing w:before="0"/>
      </w:pPr>
      <w:r>
        <w:rPr>
          <w:b w:val="0"/>
        </w:rPr>
        <w:t>• The objective of these acts is to protect its flora, and fauna and prevent deforestation for cultivation, grazing and other purposes.</w:t>
      </w:r>
    </w:p>
    <w:p>
      <w:pPr>
        <w:spacing w:before="0"/>
      </w:pPr>
      <w:r>
        <w:rPr>
          <w:b w:val="0"/>
        </w:rPr>
        <w:t>• About Forests in India According to the India State of Forest Report (ISFR), 2021 total forest and tree cover is 24.62% present in India.</w:t>
      </w:r>
    </w:p>
    <w:p>
      <w:pPr>
        <w:spacing w:before="0"/>
      </w:pPr>
      <w:r>
        <w:rPr>
          <w:b w:val="0"/>
        </w:rPr>
        <w:t>• Madhya Pradesh has the largest area under forest followed by Arunachal Pradesh, Chhattisgarh and Odisha.</w:t>
      </w:r>
    </w:p>
    <w:p>
      <w:pPr>
        <w:spacing w:before="0"/>
      </w:pPr>
      <w:r>
        <w:rPr>
          <w:b w:val="0"/>
        </w:rPr>
        <w:t>• Percentage-wise Mizoram(84.53%) has the highest % of forest cover followed by Arunachal Pradesh (79.33%), Meghalaya (76.00%) and Manipur (74.34%).</w:t>
      </w:r>
    </w:p>
    <w:p>
      <w:pPr>
        <w:spacing w:before="0"/>
      </w:pPr>
      <w:r>
        <w:rPr>
          <w:b w:val="0"/>
        </w:rPr>
        <w:t>• There is a gain in forest cover in Andhra Pradesh, Telangana, Odisha and Karnataka.</w:t>
      </w:r>
    </w:p>
    <w:p>
      <w:pPr>
        <w:spacing w:before="0"/>
      </w:pPr>
      <w:r>
        <w:rPr>
          <w:b w:val="0"/>
        </w:rPr>
        <w:t>• Loss of forest cover found in the states of Arunachal Pradesh, Manipur, Nagaland, Mizoram and Meghalaya.</w:t>
      </w:r>
    </w:p>
    <w:p>
      <w:pPr>
        <w:spacing w:before="0"/>
      </w:pPr>
      <w:r>
        <w:rPr>
          <w:b w:val="0"/>
        </w:rPr>
      </w:r>
    </w:p>
    <w:p>
      <w:pPr>
        <w:spacing w:after="100" w:line="360" w:lineRule="auto" w:before="0"/>
      </w:pPr>
      <w:r>
        <w:rPr>
          <w:b w:val="0"/>
        </w:rPr>
        <w:t>37. The National Food Security Act (NFSA) was enacted in which year by the Government of India?</w:t>
      </w:r>
    </w:p>
    <w:p>
      <w:pPr>
        <w:spacing w:before="0"/>
      </w:pPr>
      <w:r>
        <w:rPr>
          <w:b w:val="0"/>
        </w:rPr>
      </w:r>
    </w:p>
    <w:p>
      <w:pPr>
        <w:spacing w:after="100" w:before="0"/>
      </w:pPr>
      <w:r>
        <w:rPr>
          <w:b w:val="0"/>
        </w:rPr>
        <w:t>A. 2013</w:t>
      </w:r>
    </w:p>
    <w:p>
      <w:pPr>
        <w:spacing w:after="100" w:before="0"/>
      </w:pPr>
      <w:r>
        <w:rPr>
          <w:b w:val="0"/>
        </w:rPr>
        <w:t>B. 2001</w:t>
      </w:r>
    </w:p>
    <w:p>
      <w:pPr>
        <w:spacing w:after="100" w:before="0"/>
      </w:pPr>
      <w:r>
        <w:rPr>
          <w:b w:val="0"/>
        </w:rPr>
        <w:t>C. 2008</w:t>
      </w:r>
    </w:p>
    <w:p>
      <w:pPr>
        <w:spacing w:after="100" w:before="0"/>
      </w:pPr>
      <w:r>
        <w:rPr>
          <w:b w:val="0"/>
        </w:rPr>
        <w:t>D. 2005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National Food Security Act (NFSA) was enacted in 2013 to ensure food and nutritional security in India. It provides subsidized food grains to two-thirds of the population, covering rural and urban areas. Key challenges include beneficiary identification and PDS inefficiencies, with state governments playing a critical role in implementation.</w:t>
      </w:r>
    </w:p>
    <w:p>
      <w:pPr>
        <w:spacing w:before="0"/>
      </w:pPr>
      <w:r>
        <w:rPr>
          <w:b w:val="0"/>
        </w:rPr>
      </w:r>
    </w:p>
    <w:p>
      <w:pPr>
        <w:spacing w:after="100" w:line="360" w:lineRule="auto" w:before="0"/>
      </w:pPr>
      <w:r>
        <w:rPr>
          <w:b w:val="0"/>
        </w:rPr>
        <w:t>38. What is the original name of the Empress of India Act and when was it instituted?</w:t>
      </w:r>
    </w:p>
    <w:p>
      <w:pPr>
        <w:spacing w:before="0"/>
      </w:pPr>
      <w:r>
        <w:rPr>
          <w:b w:val="0"/>
        </w:rPr>
      </w:r>
    </w:p>
    <w:p>
      <w:pPr>
        <w:spacing w:after="100" w:before="0"/>
      </w:pPr>
      <w:r>
        <w:rPr>
          <w:b w:val="0"/>
        </w:rPr>
        <w:t>A. The Royal Titles Act of 1877</w:t>
      </w:r>
    </w:p>
    <w:p>
      <w:pPr>
        <w:spacing w:after="100" w:before="0"/>
      </w:pPr>
      <w:r>
        <w:rPr>
          <w:b w:val="0"/>
        </w:rPr>
        <w:t>B. The Titles Act of 1875</w:t>
      </w:r>
    </w:p>
    <w:p>
      <w:pPr>
        <w:spacing w:after="100" w:before="0"/>
      </w:pPr>
      <w:r>
        <w:rPr>
          <w:b w:val="0"/>
        </w:rPr>
        <w:t>C. The Royalty Act of 1876</w:t>
      </w:r>
    </w:p>
    <w:p>
      <w:pPr>
        <w:spacing w:after="100" w:before="0"/>
      </w:pPr>
      <w:r>
        <w:rPr>
          <w:b w:val="0"/>
        </w:rPr>
        <w:t>D. The Royal Titles Act of 1876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Royal Titles Act of 1876. Key Points Additional Information</w:t>
      </w:r>
    </w:p>
    <w:p>
      <w:pPr>
        <w:spacing w:before="0"/>
      </w:pPr>
      <w:r>
        <w:rPr>
          <w:b w:val="0"/>
        </w:rPr>
        <w:t>• The British Parliament approved The Royal Titles Act 1876. Queen Victoria was given the title of "The Empress of India" under this Act. In that year, the Queen Victoria Proclamation was adopted. She had taken on this title in 1876 with the support of Benjamin Disraeli, the British Prime Minister.</w:t>
      </w:r>
    </w:p>
    <w:p>
      <w:pPr>
        <w:spacing w:before="0"/>
      </w:pPr>
      <w:r>
        <w:rPr>
          <w:b w:val="0"/>
        </w:rPr>
        <w:t>• From 20 June 1837 until her passing in 1901, Victoria ruled the United Kingdom of Great Britain and Ireland. Her 63-year and 7-month reign, also known as the Victorian era.</w:t>
      </w:r>
    </w:p>
    <w:p>
      <w:pPr>
        <w:spacing w:before="0"/>
      </w:pPr>
      <w:r>
        <w:rPr>
          <w:b w:val="0"/>
        </w:rPr>
        <w:t>• The reign of Queen Victoria saw the growth of industry, advancements in education, the elimination of slavery, and improvements in worker welfare.</w:t>
      </w:r>
    </w:p>
    <w:p>
      <w:pPr>
        <w:spacing w:before="0"/>
      </w:pPr>
      <w:r>
        <w:rPr>
          <w:b w:val="0"/>
        </w:rPr>
        <w:t>• One of Disraeli's well-known imperialist policies was the Royal Titles Act of 1876. The British imperial title should only be used in India, it was agreed when the legislation was passed. As a result, it was first used by the Queen in her signature in 1878, and it first appeared on British coins in 1893.</w:t>
      </w:r>
    </w:p>
    <w:p>
      <w:pPr>
        <w:spacing w:before="0"/>
      </w:pPr>
      <w:r>
        <w:rPr>
          <w:b w:val="0"/>
        </w:rPr>
        <w:t>• At the Delhi Durbar in 1877, she was given the formal title Kaisar-i-Hind, which means "empress of India."</w:t>
      </w:r>
    </w:p>
    <w:p>
      <w:pPr>
        <w:spacing w:before="0"/>
      </w:pPr>
      <w:r>
        <w:rPr>
          <w:b w:val="0"/>
        </w:rPr>
        <w:t>• A Royal Style and Titles Act, also known as a Royal Titles Act, is an Act of Parliament passed in the relevant jurisdiction that establishes the formal title of the sovereign there.</w:t>
      </w:r>
    </w:p>
    <w:p>
      <w:pPr>
        <w:spacing w:before="0"/>
      </w:pPr>
      <w:r>
        <w:rPr>
          <w:b w:val="0"/>
        </w:rPr>
      </w:r>
    </w:p>
    <w:p>
      <w:pPr>
        <w:spacing w:after="100" w:line="360" w:lineRule="auto" w:before="0"/>
      </w:pPr>
      <w:r>
        <w:rPr>
          <w:b w:val="0"/>
        </w:rPr>
        <w:t>39. In which year was the Arms Act passed in India?</w:t>
      </w:r>
    </w:p>
    <w:p>
      <w:pPr>
        <w:spacing w:before="0"/>
      </w:pPr>
      <w:r>
        <w:rPr>
          <w:b w:val="0"/>
        </w:rPr>
      </w:r>
    </w:p>
    <w:p>
      <w:pPr>
        <w:spacing w:after="100" w:before="0"/>
      </w:pPr>
      <w:r>
        <w:rPr>
          <w:b w:val="0"/>
        </w:rPr>
        <w:t>A. 1951</w:t>
      </w:r>
    </w:p>
    <w:p>
      <w:pPr>
        <w:spacing w:after="100" w:before="0"/>
      </w:pPr>
      <w:r>
        <w:rPr>
          <w:b w:val="0"/>
        </w:rPr>
        <w:t>B. 1955</w:t>
      </w:r>
    </w:p>
    <w:p>
      <w:pPr>
        <w:spacing w:after="100" w:before="0"/>
      </w:pPr>
      <w:r>
        <w:rPr>
          <w:b w:val="0"/>
        </w:rPr>
        <w:t>C. 1959</w:t>
      </w:r>
    </w:p>
    <w:p>
      <w:pPr>
        <w:spacing w:after="100" w:before="0"/>
      </w:pPr>
      <w:r>
        <w:rPr>
          <w:b w:val="0"/>
        </w:rPr>
        <w:t>D. 1964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Arms Act was enacted by the Parliament of India in 1959. This legislation regulates the acquisition, possession, manufacture, sale, import, and export of arms and ammunition. It mandates that citizens must obtain a valid license to manufacture, sell, or possess firearms, and specifies penalties for violations.</w:t>
      </w:r>
    </w:p>
    <w:p>
      <w:pPr>
        <w:spacing w:before="0"/>
      </w:pPr>
      <w:r>
        <w:rPr>
          <w:b w:val="0"/>
        </w:rPr>
      </w:r>
    </w:p>
    <w:p>
      <w:pPr>
        <w:spacing w:after="100" w:line="360" w:lineRule="auto" w:before="0"/>
      </w:pPr>
      <w:r>
        <w:rPr>
          <w:b w:val="0"/>
        </w:rPr>
        <w:t>40. In which of the following years was the Bombay Reorganization Act passed?</w:t>
      </w:r>
    </w:p>
    <w:p>
      <w:pPr>
        <w:spacing w:before="0"/>
      </w:pPr>
      <w:r>
        <w:rPr>
          <w:b w:val="0"/>
        </w:rPr>
      </w:r>
    </w:p>
    <w:p>
      <w:pPr>
        <w:spacing w:after="100" w:before="0"/>
      </w:pPr>
      <w:r>
        <w:rPr>
          <w:b w:val="0"/>
        </w:rPr>
        <w:t>A. 1980</w:t>
      </w:r>
    </w:p>
    <w:p>
      <w:pPr>
        <w:spacing w:after="100" w:before="0"/>
      </w:pPr>
      <w:r>
        <w:rPr>
          <w:b w:val="0"/>
        </w:rPr>
        <w:t>B. 1975</w:t>
      </w:r>
    </w:p>
    <w:p>
      <w:pPr>
        <w:spacing w:after="100" w:before="0"/>
      </w:pPr>
      <w:r>
        <w:rPr>
          <w:b w:val="0"/>
        </w:rPr>
        <w:t>C. 1956</w:t>
      </w:r>
    </w:p>
    <w:p>
      <w:pPr>
        <w:spacing w:after="100" w:before="0"/>
      </w:pPr>
      <w:r>
        <w:rPr>
          <w:b w:val="0"/>
        </w:rPr>
        <w:t>D. 1960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1960. Key Points</w:t>
      </w:r>
    </w:p>
    <w:p>
      <w:pPr>
        <w:spacing w:before="0"/>
      </w:pPr>
      <w:r>
        <w:rPr>
          <w:b w:val="0"/>
        </w:rPr>
        <w:t>• The Bombay Reorganization Act passed was passed in the year 1960.</w:t>
      </w:r>
    </w:p>
    <w:p>
      <w:pPr>
        <w:spacing w:before="0"/>
      </w:pPr>
      <w:r>
        <w:rPr>
          <w:b w:val="0"/>
        </w:rPr>
        <w:t>• The state of Bombay was included in Part A, a former governorate province of British India as per the First Schedule in the 1949 Constitution. The state of Bombay included a large part of modern Gujarat and parts of present-day Maharashtra in Karnataka.</w:t>
      </w:r>
    </w:p>
    <w:p>
      <w:pPr>
        <w:spacing w:before="0"/>
      </w:pPr>
      <w:r>
        <w:rPr>
          <w:b w:val="0"/>
        </w:rPr>
        <w:t>• The States Reorganization Act was created for Bombay State to transfer some Kannada-speaking regions to Mysore State and to expand the areas of Bombay to include Marathi-speaking Marathwada and Vidarbha as well as Gujarat-speaking Saurashtra and Kutch.</w:t>
      </w:r>
    </w:p>
    <w:p>
      <w:pPr>
        <w:spacing w:before="0"/>
      </w:pPr>
      <w:r>
        <w:rPr>
          <w:b w:val="0"/>
        </w:rPr>
        <w:t>• The new state was bilingual and also included Kutch and Konkani speaking areas.</w:t>
      </w:r>
    </w:p>
    <w:p>
      <w:pPr>
        <w:spacing w:before="0"/>
      </w:pPr>
      <w:r>
        <w:rPr>
          <w:b w:val="0"/>
        </w:rPr>
        <w:t>• The Bombay Reorganization Act was passed on 1 May 1960 and hence it is called Appointment Day.</w:t>
      </w:r>
    </w:p>
    <w:p>
      <w:pPr>
        <w:spacing w:before="0"/>
      </w:pPr>
      <w:r>
        <w:rPr>
          <w:b w:val="0"/>
        </w:rPr>
        <w:t>• Note: Appointment day of Gujarat is 1st May, 1960.</w:t>
      </w:r>
    </w:p>
    <w:p>
      <w:pPr>
        <w:spacing w:before="0"/>
      </w:pPr>
      <w:r>
        <w:rPr>
          <w:b w:val="0"/>
        </w:rPr>
      </w:r>
    </w:p>
    <w:p>
      <w:pPr>
        <w:spacing w:after="100" w:line="360" w:lineRule="auto" w:before="0"/>
      </w:pPr>
      <w:r>
        <w:rPr>
          <w:b w:val="0"/>
        </w:rPr>
        <w:t>41. The Criminal Procedure ________ allows police officers or prison officers to collect certain identifiable information (such as fingerprints, and biological samples) from convicts or those who have been arrested for an offense.</w:t>
      </w:r>
    </w:p>
    <w:p>
      <w:pPr>
        <w:spacing w:before="0"/>
      </w:pPr>
      <w:r>
        <w:rPr>
          <w:b w:val="0"/>
        </w:rPr>
      </w:r>
    </w:p>
    <w:p>
      <w:pPr>
        <w:spacing w:after="100" w:before="0"/>
      </w:pPr>
      <w:r>
        <w:rPr>
          <w:b w:val="0"/>
        </w:rPr>
        <w:t>A. Samples Act, 2022</w:t>
      </w:r>
    </w:p>
    <w:p>
      <w:pPr>
        <w:spacing w:after="100" w:before="0"/>
      </w:pPr>
      <w:r>
        <w:rPr>
          <w:b w:val="0"/>
        </w:rPr>
        <w:t>B. Punishment Act, 2022</w:t>
      </w:r>
    </w:p>
    <w:p>
      <w:pPr>
        <w:spacing w:after="100" w:before="0"/>
      </w:pPr>
      <w:r>
        <w:rPr>
          <w:b w:val="0"/>
        </w:rPr>
        <w:t>C. Marks Act, 2021</w:t>
      </w:r>
    </w:p>
    <w:p>
      <w:pPr>
        <w:spacing w:after="100" w:before="0"/>
      </w:pPr>
      <w:r>
        <w:rPr>
          <w:b w:val="0"/>
        </w:rPr>
        <w:t>D. Identification Act,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Identification Act, of 2022 allows police officers or prison officers to collect certain identifiable information from convicts or those who have been arrested for an offence.The Criminal Procedure refers to the set of rules and regulations that govern the process of criminal trials and investigations.</w:t>
      </w:r>
    </w:p>
    <w:p>
      <w:pPr>
        <w:spacing w:before="0"/>
      </w:pPr>
      <w:r>
        <w:rPr>
          <w:b w:val="0"/>
        </w:rPr>
      </w:r>
    </w:p>
    <w:p>
      <w:pPr>
        <w:spacing w:after="100" w:line="360" w:lineRule="auto" w:before="0"/>
      </w:pPr>
      <w:r>
        <w:rPr>
          <w:b w:val="0"/>
        </w:rPr>
        <w:t>42. In which of the following years was the National Green Tribunal Act passed?</w:t>
      </w:r>
    </w:p>
    <w:p>
      <w:pPr>
        <w:spacing w:before="0"/>
      </w:pPr>
      <w:r>
        <w:rPr>
          <w:b w:val="0"/>
        </w:rPr>
      </w:r>
    </w:p>
    <w:p>
      <w:pPr>
        <w:spacing w:after="100" w:before="0"/>
      </w:pPr>
      <w:r>
        <w:rPr>
          <w:b w:val="0"/>
        </w:rPr>
        <w:t>A. 2008</w:t>
      </w:r>
    </w:p>
    <w:p>
      <w:pPr>
        <w:spacing w:after="100" w:before="0"/>
      </w:pPr>
      <w:r>
        <w:rPr>
          <w:b w:val="0"/>
        </w:rPr>
        <w:t>B. 2010</w:t>
      </w:r>
    </w:p>
    <w:p>
      <w:pPr>
        <w:spacing w:after="100" w:before="0"/>
      </w:pPr>
      <w:r>
        <w:rPr>
          <w:b w:val="0"/>
        </w:rPr>
        <w:t>C. 2009</w:t>
      </w:r>
    </w:p>
    <w:p>
      <w:pPr>
        <w:spacing w:after="100" w:before="0"/>
      </w:pPr>
      <w:r>
        <w:rPr>
          <w:b w:val="0"/>
        </w:rPr>
        <w:t>D. 2011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Green Tribunal, established in 2010, as per the National Green Tribunal Act is a specialized judicial body equipped with expertise solely for the purpose of adjudicating environmental cases in the country.The Tribunal was set up as per recommendations of the Supreme Court, Law Commission, and India’s international law.</w:t>
      </w:r>
    </w:p>
    <w:p>
      <w:pPr>
        <w:spacing w:before="0"/>
      </w:pPr>
      <w:r>
        <w:rPr>
          <w:b w:val="0"/>
        </w:rPr>
      </w:r>
    </w:p>
    <w:p>
      <w:pPr>
        <w:spacing w:after="100" w:line="360" w:lineRule="auto" w:before="0"/>
      </w:pPr>
      <w:r>
        <w:rPr>
          <w:b w:val="0"/>
        </w:rPr>
        <w:t>43. In which year through the Indian Official Secrets Act was freedom of press curbed?</w:t>
      </w:r>
    </w:p>
    <w:p>
      <w:pPr>
        <w:spacing w:before="0"/>
      </w:pPr>
      <w:r>
        <w:rPr>
          <w:b w:val="0"/>
        </w:rPr>
      </w:r>
    </w:p>
    <w:p>
      <w:pPr>
        <w:spacing w:after="100" w:before="0"/>
      </w:pPr>
      <w:r>
        <w:rPr>
          <w:b w:val="0"/>
        </w:rPr>
        <w:t>A. 1919</w:t>
      </w:r>
    </w:p>
    <w:p>
      <w:pPr>
        <w:spacing w:after="100" w:before="0"/>
      </w:pPr>
      <w:r>
        <w:rPr>
          <w:b w:val="0"/>
        </w:rPr>
        <w:t>B. 1921</w:t>
      </w:r>
    </w:p>
    <w:p>
      <w:pPr>
        <w:spacing w:after="100" w:before="0"/>
      </w:pPr>
      <w:r>
        <w:rPr>
          <w:b w:val="0"/>
        </w:rPr>
        <w:t>C. 1904</w:t>
      </w:r>
    </w:p>
    <w:p>
      <w:pPr>
        <w:spacing w:after="100" w:before="0"/>
      </w:pPr>
      <w:r>
        <w:rPr>
          <w:b w:val="0"/>
        </w:rPr>
        <w:t>D. 1909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1904, through the Indian Official Secrets Act, freedom of press was curbed. The Act was amended during Lord Curzon's tenure as Viceroy of India to make it more stringent. The Act was further extended in 1923 to protect the privacy and secrecy of governance for national security.</w:t>
      </w:r>
    </w:p>
    <w:p>
      <w:pPr>
        <w:spacing w:before="0"/>
      </w:pPr>
      <w:r>
        <w:rPr>
          <w:b w:val="0"/>
        </w:rPr>
      </w:r>
    </w:p>
    <w:p>
      <w:pPr>
        <w:spacing w:after="100" w:line="360" w:lineRule="auto" w:before="0"/>
      </w:pPr>
      <w:r>
        <w:rPr>
          <w:b w:val="0"/>
        </w:rPr>
        <w:t>44. The Indian Forest Act 1927 was enacted after repealing which of the following Indian forest acts?</w:t>
      </w:r>
    </w:p>
    <w:p>
      <w:pPr>
        <w:spacing w:before="0"/>
      </w:pPr>
      <w:r>
        <w:rPr>
          <w:b w:val="0"/>
        </w:rPr>
      </w:r>
    </w:p>
    <w:p>
      <w:pPr>
        <w:spacing w:after="100" w:before="0"/>
      </w:pPr>
      <w:r>
        <w:rPr>
          <w:b w:val="0"/>
        </w:rPr>
        <w:t>A. Indian Forest Act, 1922</w:t>
      </w:r>
    </w:p>
    <w:p>
      <w:pPr>
        <w:spacing w:after="100" w:before="0"/>
      </w:pPr>
      <w:r>
        <w:rPr>
          <w:b w:val="0"/>
        </w:rPr>
        <w:t>B. Indian Forest Act, 1878</w:t>
      </w:r>
    </w:p>
    <w:p>
      <w:pPr>
        <w:spacing w:after="100" w:before="0"/>
      </w:pPr>
      <w:r>
        <w:rPr>
          <w:b w:val="0"/>
        </w:rPr>
        <w:t>C. Indian Forest Act, 1865</w:t>
      </w:r>
    </w:p>
    <w:p>
      <w:pPr>
        <w:spacing w:after="100" w:before="0"/>
      </w:pPr>
      <w:r>
        <w:rPr>
          <w:b w:val="0"/>
        </w:rPr>
        <w:t>D. Indian Forest Act, 1882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Forest Act, 1878. Key Points Additional Information</w:t>
      </w:r>
    </w:p>
    <w:p>
      <w:pPr>
        <w:spacing w:before="0"/>
      </w:pPr>
      <w:r>
        <w:rPr>
          <w:b w:val="0"/>
        </w:rPr>
        <w:t>• The Indian Forest Act, 1927 was enacted after repealing the Indian Forest Act, of 1878.</w:t>
      </w:r>
    </w:p>
    <w:p>
      <w:pPr>
        <w:spacing w:before="0"/>
      </w:pPr>
      <w:r>
        <w:rPr>
          <w:b w:val="0"/>
        </w:rPr>
        <w:t>• Indian Forest Act, 1927 The Indian Forest Act, of 1927- was enacted to consolidate the law related to forest, the transit of forest produce, and the duty liable on timber and other forests produced.</w:t>
      </w:r>
    </w:p>
    <w:p>
      <w:pPr>
        <w:spacing w:before="0"/>
      </w:pPr>
      <w:r>
        <w:rPr>
          <w:b w:val="0"/>
        </w:rPr>
        <w:t>• The preamble to the Indian Forest Act, of 1927 states that the Act seeks to consolidate the law relating to forests, the transit of forest produce and the duty that can be levied on timber and other forest produce.</w:t>
      </w:r>
    </w:p>
    <w:p>
      <w:pPr>
        <w:spacing w:before="0"/>
      </w:pPr>
      <w:r>
        <w:rPr>
          <w:b w:val="0"/>
        </w:rPr>
        <w:t>• It was largely based on previous Indian Forest Acts implemented under the British. Indian Forest Act of 1878 was the most famous one.</w:t>
      </w:r>
    </w:p>
    <w:p>
      <w:pPr>
        <w:spacing w:before="0"/>
      </w:pPr>
      <w:r>
        <w:rPr>
          <w:b w:val="0"/>
        </w:rPr>
        <w:t>• The Indian Forest Act, 1927 was enacted after repealing the Indian Forest Act, 1878 for the purpose of consolidating the law relating to forests, the transit of forest produce and the duty leviable on timber and other forest produce.</w:t>
      </w:r>
    </w:p>
    <w:p>
      <w:pPr>
        <w:spacing w:before="0"/>
      </w:pPr>
      <w:r>
        <w:rPr>
          <w:b w:val="0"/>
        </w:rPr>
        <w:t>• Indian Forest Act, 1878 This act repealed the Indian forest act of 1865.</w:t>
      </w:r>
    </w:p>
    <w:p>
      <w:pPr>
        <w:spacing w:before="0"/>
      </w:pPr>
      <w:r>
        <w:rPr>
          <w:b w:val="0"/>
        </w:rPr>
        <w:t>• This act was an extension of the government policy of establishing control over forests.</w:t>
      </w:r>
    </w:p>
    <w:p>
      <w:pPr>
        <w:spacing w:before="0"/>
      </w:pPr>
      <w:r>
        <w:rPr>
          <w:b w:val="0"/>
        </w:rPr>
        <w:t>• It also made several provisions for the imposition of duties on timber.</w:t>
      </w:r>
    </w:p>
    <w:p>
      <w:pPr>
        <w:spacing w:before="0"/>
      </w:pPr>
      <w:r>
        <w:rPr>
          <w:b w:val="0"/>
        </w:rPr>
        <w:t>• The basic aim of the act was to remove local rights in the reserved forest and keep them exclusively as Government reserves.</w:t>
      </w:r>
    </w:p>
    <w:p>
      <w:pPr>
        <w:spacing w:before="0"/>
      </w:pPr>
      <w:r>
        <w:rPr>
          <w:b w:val="0"/>
        </w:rPr>
        <w:t>• The 1878 act divided forests into three categories.</w:t>
      </w:r>
    </w:p>
    <w:p>
      <w:pPr>
        <w:spacing w:before="0"/>
      </w:pPr>
      <w:r>
        <w:rPr>
          <w:b w:val="0"/>
        </w:rPr>
        <w:t>• Reserved forests.</w:t>
      </w:r>
    </w:p>
    <w:p>
      <w:pPr>
        <w:spacing w:before="0"/>
      </w:pPr>
      <w:r>
        <w:rPr>
          <w:b w:val="0"/>
        </w:rPr>
        <w:t>• Protected forests.</w:t>
      </w:r>
    </w:p>
    <w:p>
      <w:pPr>
        <w:spacing w:before="0"/>
      </w:pPr>
      <w:r>
        <w:rPr>
          <w:b w:val="0"/>
        </w:rPr>
        <w:t>• Village forests.</w:t>
      </w:r>
    </w:p>
    <w:p>
      <w:pPr>
        <w:spacing w:before="0"/>
      </w:pPr>
      <w:r>
        <w:rPr>
          <w:b w:val="0"/>
        </w:rPr>
        <w:t>• Indian Forest Act, 1865 The Indian Forest Act of 1865 extended British colonialism in India and claimed over forests in India.</w:t>
      </w:r>
    </w:p>
    <w:p>
      <w:pPr>
        <w:spacing w:before="0"/>
      </w:pPr>
      <w:r>
        <w:rPr>
          <w:b w:val="0"/>
        </w:rPr>
        <w:t>• It empowered the British government to declare any land covered with trees as a government forest and make rules to manage it.</w:t>
      </w:r>
    </w:p>
    <w:p>
      <w:pPr>
        <w:spacing w:before="0"/>
      </w:pPr>
      <w:r>
        <w:rPr>
          <w:b w:val="0"/>
        </w:rPr>
        <w:t>• It was a precursor to the Indian Forest Act of 1878.</w:t>
      </w:r>
    </w:p>
    <w:p>
      <w:pPr>
        <w:spacing w:before="0"/>
      </w:pPr>
      <w:r>
        <w:rPr>
          <w:b w:val="0"/>
        </w:rPr>
      </w:r>
    </w:p>
    <w:p>
      <w:pPr>
        <w:spacing w:after="100" w:line="360" w:lineRule="auto" w:before="0"/>
      </w:pPr>
      <w:r>
        <w:rPr>
          <w:b w:val="0"/>
        </w:rPr>
        <w:t>45. The Press and Registration of Books (PRB) Act was enacted in which year?</w:t>
      </w:r>
    </w:p>
    <w:p>
      <w:pPr>
        <w:spacing w:before="0"/>
      </w:pPr>
      <w:r>
        <w:rPr>
          <w:b w:val="0"/>
        </w:rPr>
      </w:r>
    </w:p>
    <w:p>
      <w:pPr>
        <w:spacing w:after="100" w:before="0"/>
      </w:pPr>
      <w:r>
        <w:rPr>
          <w:b w:val="0"/>
        </w:rPr>
        <w:t>A. 1857</w:t>
      </w:r>
    </w:p>
    <w:p>
      <w:pPr>
        <w:spacing w:after="100" w:before="0"/>
      </w:pPr>
      <w:r>
        <w:rPr>
          <w:b w:val="0"/>
        </w:rPr>
        <w:t>B. 1877</w:t>
      </w:r>
    </w:p>
    <w:p>
      <w:pPr>
        <w:spacing w:after="100" w:before="0"/>
      </w:pPr>
      <w:r>
        <w:rPr>
          <w:b w:val="0"/>
        </w:rPr>
        <w:t>C. 1867</w:t>
      </w:r>
    </w:p>
    <w:p>
      <w:pPr>
        <w:spacing w:after="100" w:before="0"/>
      </w:pPr>
      <w:r>
        <w:rPr>
          <w:b w:val="0"/>
        </w:rPr>
        <w:t>D. 1887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Press and Registration of Books (PRB) Act was enacted in 1867 to regulate printing presses and newspapers, requiring compulsory registration with an appointed authority.</w:t>
      </w:r>
    </w:p>
    <w:p>
      <w:pPr>
        <w:spacing w:before="0"/>
      </w:pPr>
      <w:r>
        <w:rPr>
          <w:b w:val="0"/>
        </w:rPr>
      </w:r>
    </w:p>
    <w:p>
      <w:pPr>
        <w:spacing w:after="100" w:line="360" w:lineRule="auto" w:before="0"/>
      </w:pPr>
      <w:r>
        <w:rPr>
          <w:b w:val="0"/>
        </w:rPr>
        <w:t>46. Which of the following is NOT true about the ‘Protection of Women from Domestic Violence Act, 2005’?</w:t>
      </w:r>
    </w:p>
    <w:p>
      <w:pPr>
        <w:spacing w:before="0"/>
      </w:pPr>
      <w:r>
        <w:rPr>
          <w:b w:val="0"/>
        </w:rPr>
      </w:r>
    </w:p>
    <w:p>
      <w:pPr>
        <w:spacing w:after="100" w:before="0"/>
      </w:pPr>
      <w:r>
        <w:rPr>
          <w:b w:val="0"/>
        </w:rPr>
        <w:t>A. Injury can be physical, emotional or economic.</w:t>
      </w:r>
    </w:p>
    <w:p>
      <w:pPr>
        <w:spacing w:after="100" w:before="0"/>
      </w:pPr>
      <w:r>
        <w:rPr>
          <w:b w:val="0"/>
        </w:rPr>
        <w:t>B. It also applies to violence at workplace</w:t>
      </w:r>
    </w:p>
    <w:p>
      <w:pPr>
        <w:spacing w:after="100" w:before="0"/>
      </w:pPr>
      <w:r>
        <w:rPr>
          <w:b w:val="0"/>
        </w:rPr>
        <w:t>C. It applies in case of injury or harm or threat of injury or harm by the adult male member of the house hold.</w:t>
      </w:r>
    </w:p>
    <w:p>
      <w:pPr>
        <w:spacing w:after="100" w:before="0"/>
      </w:pPr>
      <w:r>
        <w:rPr>
          <w:b w:val="0"/>
        </w:rPr>
        <w:t>D. The term ‘Domestic’ includes all women who live or have lived in a shared household with the accused male member.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also applies to violence at workplace. Key Points</w:t>
      </w:r>
    </w:p>
    <w:p>
      <w:pPr>
        <w:spacing w:before="0"/>
      </w:pPr>
      <w:r>
        <w:rPr>
          <w:b w:val="0"/>
        </w:rPr>
        <w:t>• The ‘Protection of Women from Domestic Violence Act, 2005’ does not apply to violence at work Place.</w:t>
      </w:r>
    </w:p>
    <w:p>
      <w:pPr>
        <w:spacing w:before="0"/>
      </w:pPr>
      <w:r>
        <w:rPr>
          <w:b w:val="0"/>
        </w:rPr>
        <w:t>• The act covers all women who may be mother, sister, wife, widow or partners living in a shared household.</w:t>
      </w:r>
    </w:p>
    <w:p>
      <w:pPr>
        <w:spacing w:before="0"/>
      </w:pPr>
      <w:r>
        <w:rPr>
          <w:b w:val="0"/>
        </w:rPr>
        <w:t>• The relationship may be in the nature of marriage or adoption.</w:t>
      </w:r>
    </w:p>
    <w:p>
      <w:pPr>
        <w:spacing w:before="0"/>
      </w:pPr>
      <w:r>
        <w:rPr>
          <w:b w:val="0"/>
        </w:rPr>
        <w:t>• In addition relationships with family members living together as a joint family is also included.</w:t>
      </w:r>
    </w:p>
    <w:p>
      <w:pPr>
        <w:spacing w:before="0"/>
      </w:pPr>
      <w:r>
        <w:rPr>
          <w:b w:val="0"/>
        </w:rPr>
        <w:t>• However, no female relative of the husband or the male partner can file a complaint against the wife or the female partner.</w:t>
      </w:r>
    </w:p>
    <w:p>
      <w:pPr>
        <w:spacing w:before="0"/>
      </w:pPr>
      <w:r>
        <w:rPr>
          <w:b w:val="0"/>
        </w:rPr>
      </w:r>
    </w:p>
    <w:p>
      <w:pPr>
        <w:spacing w:after="100" w:line="360" w:lineRule="auto" w:before="0"/>
      </w:pPr>
      <w:r>
        <w:rPr>
          <w:b w:val="0"/>
        </w:rPr>
        <w:t>47. In its first phase, The National Rural Employment Guarantee Act initially covered how many districts before it was extended?</w:t>
      </w:r>
    </w:p>
    <w:p>
      <w:pPr>
        <w:spacing w:before="0"/>
      </w:pPr>
      <w:r>
        <w:rPr>
          <w:b w:val="0"/>
        </w:rPr>
      </w:r>
    </w:p>
    <w:p>
      <w:pPr>
        <w:spacing w:after="100" w:before="0"/>
      </w:pPr>
      <w:r>
        <w:rPr>
          <w:b w:val="0"/>
        </w:rPr>
        <w:t>A. 300</w:t>
      </w:r>
    </w:p>
    <w:p>
      <w:pPr>
        <w:spacing w:after="100" w:before="0"/>
      </w:pPr>
      <w:r>
        <w:rPr>
          <w:b w:val="0"/>
        </w:rPr>
        <w:t>B. 500</w:t>
      </w:r>
    </w:p>
    <w:p>
      <w:pPr>
        <w:spacing w:after="100" w:before="0"/>
      </w:pPr>
      <w:r>
        <w:rPr>
          <w:b w:val="0"/>
        </w:rPr>
        <w:t>C. 400</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Rural Employment Guarantee Act (NREGA) was launched in 2006 to provide employment opportunities to rural households. Initially, the Act covered 200 districts across India. Later, it was extended to cover all the districts of the country.</w:t>
      </w:r>
    </w:p>
    <w:p>
      <w:pPr>
        <w:spacing w:before="0"/>
      </w:pPr>
      <w:r>
        <w:rPr>
          <w:b w:val="0"/>
        </w:rPr>
      </w:r>
    </w:p>
    <w:p>
      <w:pPr>
        <w:spacing w:after="100" w:line="360" w:lineRule="auto" w:before="0"/>
      </w:pPr>
      <w:r>
        <w:rPr>
          <w:b w:val="0"/>
        </w:rPr>
        <w:t>48. In India, Information Technology Act was passed in the year ________.</w:t>
      </w:r>
    </w:p>
    <w:p>
      <w:pPr>
        <w:spacing w:before="0"/>
      </w:pPr>
      <w:r>
        <w:rPr>
          <w:b w:val="0"/>
        </w:rPr>
      </w:r>
    </w:p>
    <w:p>
      <w:pPr>
        <w:spacing w:after="100" w:before="0"/>
      </w:pPr>
      <w:r>
        <w:rPr>
          <w:b w:val="0"/>
        </w:rPr>
        <w:t>A. 2000</w:t>
      </w:r>
    </w:p>
    <w:p>
      <w:pPr>
        <w:spacing w:after="100" w:before="0"/>
      </w:pPr>
      <w:r>
        <w:rPr>
          <w:b w:val="0"/>
        </w:rPr>
        <w:t>B. 2001</w:t>
      </w:r>
    </w:p>
    <w:p>
      <w:pPr>
        <w:spacing w:after="100" w:before="0"/>
      </w:pPr>
      <w:r>
        <w:rPr>
          <w:b w:val="0"/>
        </w:rPr>
        <w:t>C. 2008</w:t>
      </w:r>
    </w:p>
    <w:p>
      <w:pPr>
        <w:spacing w:after="100" w:before="0"/>
      </w:pPr>
      <w:r>
        <w:rPr>
          <w:b w:val="0"/>
        </w:rPr>
        <w:t>D. 2005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 was passed on 17th October 2000 and came into force on 17th October 2000. The act provides legal recognition for transactions carried out by means of electronic data interchange and other means of electronic communication.</w:t>
      </w:r>
    </w:p>
    <w:p>
      <w:pPr>
        <w:spacing w:before="0"/>
      </w:pPr>
      <w:r>
        <w:rPr>
          <w:b w:val="0"/>
        </w:rPr>
      </w:r>
    </w:p>
    <w:p>
      <w:pPr>
        <w:spacing w:after="100" w:line="360" w:lineRule="auto" w:before="0"/>
      </w:pPr>
      <w:r>
        <w:rPr>
          <w:b w:val="0"/>
        </w:rPr>
        <w:t>49. In which year did the Government of India pass the Disabilities Act?</w:t>
      </w:r>
    </w:p>
    <w:p>
      <w:pPr>
        <w:spacing w:before="0"/>
      </w:pPr>
      <w:r>
        <w:rPr>
          <w:b w:val="0"/>
        </w:rPr>
      </w:r>
    </w:p>
    <w:p>
      <w:pPr>
        <w:spacing w:after="100" w:before="0"/>
      </w:pPr>
      <w:r>
        <w:rPr>
          <w:b w:val="0"/>
        </w:rPr>
        <w:t>A. 1997</w:t>
      </w:r>
    </w:p>
    <w:p>
      <w:pPr>
        <w:spacing w:after="100" w:before="0"/>
      </w:pPr>
      <w:r>
        <w:rPr>
          <w:b w:val="0"/>
        </w:rPr>
        <w:t>B. 1992</w:t>
      </w:r>
    </w:p>
    <w:p>
      <w:pPr>
        <w:spacing w:after="100" w:before="0"/>
      </w:pPr>
      <w:r>
        <w:rPr>
          <w:b w:val="0"/>
        </w:rPr>
        <w:t>C. 1995</w:t>
      </w:r>
    </w:p>
    <w:p>
      <w:pPr>
        <w:spacing w:after="100" w:before="0"/>
      </w:pPr>
      <w:r>
        <w:rPr>
          <w:b w:val="0"/>
        </w:rPr>
        <w:t>D. 1993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Rights of Persons with Disabilities Act, 2016' has replaced 'The Person with Disabilities Act, 1995' which used to cover only 7 disabilities in it.</w:t>
      </w:r>
    </w:p>
    <w:p>
      <w:pPr>
        <w:spacing w:before="0"/>
      </w:pPr>
      <w:r>
        <w:rPr>
          <w:b w:val="0"/>
        </w:rPr>
      </w:r>
    </w:p>
    <w:p>
      <w:pPr>
        <w:spacing w:after="100" w:line="360" w:lineRule="auto" w:before="0"/>
      </w:pPr>
      <w:r>
        <w:rPr>
          <w:b w:val="0"/>
        </w:rPr>
        <w:t>50. Which of the following Acts provides for measures to deter offenders from evading the process of law in India by staying outside the jurisdiction of Indian courts?</w:t>
      </w:r>
    </w:p>
    <w:p>
      <w:pPr>
        <w:spacing w:before="0"/>
      </w:pPr>
      <w:r>
        <w:rPr>
          <w:b w:val="0"/>
        </w:rPr>
      </w:r>
    </w:p>
    <w:p>
      <w:pPr>
        <w:spacing w:after="100" w:before="0"/>
      </w:pPr>
      <w:r>
        <w:rPr>
          <w:b w:val="0"/>
        </w:rPr>
        <w:t>A. The Black Money (Undisclosed Foreign Income and Assets) and Imposition of Tax Act, 2015</w:t>
      </w:r>
    </w:p>
    <w:p>
      <w:pPr>
        <w:spacing w:after="100" w:before="0"/>
      </w:pPr>
      <w:r>
        <w:rPr>
          <w:b w:val="0"/>
        </w:rPr>
        <w:t>B. Prevention of Money-laundering Act, 2002</w:t>
      </w:r>
    </w:p>
    <w:p>
      <w:pPr>
        <w:spacing w:after="100" w:before="0"/>
      </w:pPr>
      <w:r>
        <w:rPr>
          <w:b w:val="0"/>
        </w:rPr>
        <w:t>C. Benami Property Transactions Act, 1988</w:t>
      </w:r>
    </w:p>
    <w:p>
      <w:pPr>
        <w:spacing w:after="100" w:before="0"/>
      </w:pPr>
      <w:r>
        <w:rPr>
          <w:b w:val="0"/>
        </w:rPr>
        <w:t>D. Fugitive Economic Offenders Act, 2018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Fugitive Economic Offenders Act, 2018. Key Points Additional Information</w:t>
      </w:r>
    </w:p>
    <w:p>
      <w:pPr>
        <w:spacing w:before="0"/>
      </w:pPr>
      <w:r>
        <w:rPr>
          <w:b w:val="0"/>
        </w:rPr>
        <w:t>• Fugitive Economic Offenders Act, 2018:- An Act to provide for measures to deter fugitive economic offenders from evading the process of law in India by staying outside the jurisdiction of Indian courts, to preserve the sanctity of the rule of law in India, and for matters connected therewith or incidental thereto.</w:t>
      </w:r>
    </w:p>
    <w:p>
      <w:pPr>
        <w:spacing w:before="0"/>
      </w:pPr>
      <w:r>
        <w:rPr>
          <w:b w:val="0"/>
        </w:rPr>
        <w:t>• An FEO is defined by The Fugitive Economic Offenders (FEO) Act, 2018 as “any individual against whom a warrant for arrest in relation to a scheduled offence has been issued by any court in India, who (i) has left India so as to avoid criminal prosecution; or</w:t>
      </w:r>
    </w:p>
    <w:p>
      <w:pPr>
        <w:spacing w:before="0"/>
      </w:pPr>
      <w:r>
        <w:rPr>
          <w:b w:val="0"/>
        </w:rPr>
        <w:t>• (ii) abroad refusing to return to India to face criminal prosecution”.</w:t>
      </w:r>
    </w:p>
    <w:p>
      <w:pPr>
        <w:spacing w:before="0"/>
      </w:pPr>
      <w:r>
        <w:rPr>
          <w:b w:val="0"/>
        </w:rPr>
        <w:t>• Black Money (Undisclosed Foreign Income and Assets) and Imposition of Tax Act, 2015:- It is an Act of the Parliament of India.</w:t>
      </w:r>
    </w:p>
    <w:p>
      <w:pPr>
        <w:spacing w:before="0"/>
      </w:pPr>
      <w:r>
        <w:rPr>
          <w:b w:val="0"/>
        </w:rPr>
        <w:t>• It aims to curb black money, or undisclosed foreign assets and income and imposes tax and penalty on such income.</w:t>
      </w:r>
    </w:p>
    <w:p>
      <w:pPr>
        <w:spacing w:before="0"/>
      </w:pPr>
      <w:r>
        <w:rPr>
          <w:b w:val="0"/>
        </w:rPr>
        <w:t>• The Act has been passed by both the Houses of Parliament.</w:t>
      </w:r>
    </w:p>
    <w:p>
      <w:pPr>
        <w:spacing w:before="0"/>
      </w:pPr>
      <w:r>
        <w:rPr>
          <w:b w:val="0"/>
        </w:rPr>
        <w:t>• Prevention of Money-laundering Act, 2002:- An Act to prevent money-laundering and to provide for confiscation of property derived from, or involved in, money-laundering and for matters connected therewith or incidental thereto.</w:t>
      </w:r>
    </w:p>
    <w:p>
      <w:pPr>
        <w:spacing w:before="0"/>
      </w:pPr>
      <w:r>
        <w:rPr>
          <w:b w:val="0"/>
        </w:rPr>
        <w:t>• Benami Property Transactions Act, 1988:- It is an Act of the Parliament of India that prohibits certain types of financial transactions.</w:t>
      </w:r>
    </w:p>
    <w:p>
      <w:pPr>
        <w:spacing w:before="0"/>
      </w:pPr>
      <w:r>
        <w:rPr>
          <w:b w:val="0"/>
        </w:rPr>
        <w:t>• The act defines a 'Benami transaction as any transaction in which property is transferred to one person for a consideration paid by another person.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