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All eukaryotic cells are supported structurally by an internal network of proteins known as:</w:t>
      </w:r>
    </w:p>
    <w:p>
      <w:pPr>
        <w:spacing w:before="0"/>
      </w:pPr>
      <w:r>
        <w:rPr>
          <w:b w:val="0"/>
        </w:rPr>
      </w:r>
    </w:p>
    <w:p>
      <w:pPr>
        <w:spacing w:after="100" w:before="0"/>
      </w:pPr>
      <w:r>
        <w:rPr>
          <w:b w:val="0"/>
        </w:rPr>
        <w:t>A. cytoskeleton</w:t>
      </w:r>
    </w:p>
    <w:p>
      <w:pPr>
        <w:spacing w:after="100" w:before="0"/>
      </w:pPr>
      <w:r>
        <w:rPr>
          <w:b w:val="0"/>
        </w:rPr>
        <w:t>B. nucleus</w:t>
      </w:r>
    </w:p>
    <w:p>
      <w:pPr>
        <w:spacing w:after="100" w:before="0"/>
      </w:pPr>
      <w:r>
        <w:rPr>
          <w:b w:val="0"/>
        </w:rPr>
        <w:t>C. mitochondria</w:t>
      </w:r>
    </w:p>
    <w:p>
      <w:pPr>
        <w:spacing w:after="100" w:before="0"/>
      </w:pPr>
      <w:r>
        <w:rPr>
          <w:b w:val="0"/>
        </w:rPr>
        <w:t>D. ribosomes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cytoskeleton. Key Points Additional Information Important Points</w:t>
      </w:r>
    </w:p>
    <w:p>
      <w:pPr>
        <w:spacing w:before="0"/>
      </w:pPr>
      <w:r>
        <w:rPr>
          <w:b w:val="0"/>
        </w:rPr>
        <w:t>• The cytoskeleton is an internal network of protein filaments and tubules present in all eukaryotic cells.</w:t>
      </w:r>
    </w:p>
    <w:p>
      <w:pPr>
        <w:spacing w:before="0"/>
      </w:pPr>
      <w:r>
        <w:rPr>
          <w:b w:val="0"/>
        </w:rPr>
        <w:t>• It provides structural support to the cell, maintaining its shape and organization.</w:t>
      </w:r>
    </w:p>
    <w:p>
      <w:pPr>
        <w:spacing w:before="0"/>
      </w:pPr>
      <w:r>
        <w:rPr>
          <w:b w:val="0"/>
        </w:rPr>
        <w:t>• The cytoskeleton is composed of three primary components: microfilaments (actin filaments), microtubules, and intermediate filaments.</w:t>
      </w:r>
    </w:p>
    <w:p>
      <w:pPr>
        <w:spacing w:before="0"/>
      </w:pPr>
      <w:r>
        <w:rPr>
          <w:b w:val="0"/>
        </w:rPr>
        <w:t>• This network is involved in various cellular processes, including intracellular transport, cell division (mitosis and meiosis), and cell signaling.</w:t>
      </w:r>
    </w:p>
    <w:p>
      <w:pPr>
        <w:spacing w:before="0"/>
      </w:pPr>
      <w:r>
        <w:rPr>
          <w:b w:val="0"/>
        </w:rPr>
        <w:t>• The cytoskeleton plays a crucial role in cell motility, enabling cells to move and change shape during processes like wound healing and immune responses.</w:t>
      </w:r>
    </w:p>
    <w:p>
      <w:pPr>
        <w:spacing w:before="0"/>
      </w:pPr>
      <w:r>
        <w:rPr>
          <w:b w:val="0"/>
        </w:rPr>
        <w:t>• Components of the Cytoskeleton: Microfilaments: These are composed of actin proteins. They are involved in maintaining the cell's shape, enabling cell motility, and facilitating intracellular transport.</w:t>
      </w:r>
    </w:p>
    <w:p>
      <w:pPr>
        <w:spacing w:before="0"/>
      </w:pPr>
      <w:r>
        <w:rPr>
          <w:b w:val="0"/>
        </w:rPr>
        <w:t>• Microtubules: Made up of tubulin, they provide structural support and serve as tracks for the movement of organelles and vesicles. They are also essential in forming the mitotic spindle during cell division.</w:t>
      </w:r>
    </w:p>
    <w:p>
      <w:pPr>
        <w:spacing w:before="0"/>
      </w:pPr>
      <w:r>
        <w:rPr>
          <w:b w:val="0"/>
        </w:rPr>
        <w:t>• Intermediate Filaments: These filaments provide mechanical strength to cells, helping them withstand tension. Examples include keratin in skin cells.</w:t>
      </w:r>
    </w:p>
    <w:p>
      <w:pPr>
        <w:spacing w:before="0"/>
      </w:pPr>
      <w:r>
        <w:rPr>
          <w:b w:val="0"/>
        </w:rPr>
        <w:t>• Functions of the Cytoskeleton: Maintains the overall cell structure and integrity.</w:t>
      </w:r>
    </w:p>
    <w:p>
      <w:pPr>
        <w:spacing w:before="0"/>
      </w:pPr>
      <w:r>
        <w:rPr>
          <w:b w:val="0"/>
        </w:rPr>
        <w:t>• Assists in cellular movements such as crawling, contraction, and division.</w:t>
      </w:r>
    </w:p>
    <w:p>
      <w:pPr>
        <w:spacing w:before="0"/>
      </w:pPr>
      <w:r>
        <w:rPr>
          <w:b w:val="0"/>
        </w:rPr>
        <w:t>• Plays a role in intracellular transport of organelles and molecules using motor proteins like kinesin and dynein.</w:t>
      </w:r>
    </w:p>
    <w:p>
      <w:pPr>
        <w:spacing w:before="0"/>
      </w:pPr>
      <w:r>
        <w:rPr>
          <w:b w:val="0"/>
        </w:rPr>
        <w:t>• Facilitates communication between the cell surface and its internal organelles.</w:t>
      </w:r>
    </w:p>
    <w:p>
      <w:pPr>
        <w:spacing w:before="0"/>
      </w:pPr>
      <w:r>
        <w:rPr>
          <w:b w:val="0"/>
        </w:rPr>
        <w:t>• Comparison with Other Organelles: Nucleus: It is the control center of the cell, housing DNA and regulating gene expression. However, it does not provide structural support like the cytoskeleton.</w:t>
      </w:r>
    </w:p>
    <w:p>
      <w:pPr>
        <w:spacing w:before="0"/>
      </w:pPr>
      <w:r>
        <w:rPr>
          <w:b w:val="0"/>
        </w:rPr>
        <w:t>• Mitochondria: Known as the powerhouse of the cell, it generates energy in the form of ATP but has no role in structural support.</w:t>
      </w:r>
    </w:p>
    <w:p>
      <w:pPr>
        <w:spacing w:before="0"/>
      </w:pPr>
      <w:r>
        <w:rPr>
          <w:b w:val="0"/>
        </w:rPr>
        <w:t>• Ribosomes: These are involved in protein synthesis and are not connected to structural functions.</w:t>
      </w:r>
    </w:p>
    <w:p>
      <w:pPr>
        <w:spacing w:before="0"/>
      </w:pPr>
      <w:r>
        <w:rPr>
          <w:b w:val="0"/>
        </w:rPr>
        <w:t>• Applications and Research: Understanding the cytoskeleton is critical in studying diseases such as cancer, as changes in cell shape and motility are hallmarks of metastasis.</w:t>
      </w:r>
    </w:p>
    <w:p>
      <w:pPr>
        <w:spacing w:before="0"/>
      </w:pPr>
      <w:r>
        <w:rPr>
          <w:b w:val="0"/>
        </w:rPr>
        <w:t>• Cytoskeletal proteins are targeted in therapies for neurodegenerative disorders like Alzheimer's disease.</w:t>
      </w:r>
    </w:p>
    <w:p>
      <w:pPr>
        <w:spacing w:before="0"/>
      </w:pPr>
      <w:r>
        <w:rPr>
          <w:b w:val="0"/>
        </w:rPr>
        <w:t>• Research into cytoskeletal dynamics has applications in tissue engineering and regenerative medicine.</w:t>
      </w:r>
    </w:p>
    <w:p>
      <w:pPr>
        <w:spacing w:before="0"/>
      </w:pPr>
      <w:r>
        <w:rPr>
          <w:b w:val="0"/>
        </w:rPr>
        <w:t>• The cytoskeleton is dynamic, meaning it can rapidly reorganize to adapt to the cell's needs, such as during cell division or migration.</w:t>
      </w:r>
    </w:p>
    <w:p>
      <w:pPr>
        <w:spacing w:before="0"/>
      </w:pPr>
      <w:r>
        <w:rPr>
          <w:b w:val="0"/>
        </w:rPr>
        <w:t>• It interacts with motor proteins like myosin, kinesin, and dynein, which help in the movement of vesicles and organelles within the cell.</w:t>
      </w:r>
    </w:p>
    <w:p>
      <w:pPr>
        <w:spacing w:before="0"/>
      </w:pPr>
      <w:r>
        <w:rPr>
          <w:b w:val="0"/>
        </w:rPr>
        <w:t>• Mutations in cytoskeletal proteins can lead to diseases such as cardiomyopathy, muscular dystrophy, and neurodegenerative disorders.</w:t>
      </w:r>
    </w:p>
    <w:p>
      <w:pPr>
        <w:spacing w:before="0"/>
      </w:pPr>
      <w:r>
        <w:rPr>
          <w:b w:val="0"/>
        </w:rPr>
        <w:t>• Cytoskeleton research has greatly advanced with the development of advanced microscopy techniques like fluorescent and electron microscopy.</w:t>
      </w:r>
    </w:p>
    <w:p>
      <w:pPr>
        <w:spacing w:before="0"/>
      </w:pPr>
      <w:r>
        <w:rPr>
          <w:b w:val="0"/>
        </w:rPr>
      </w:r>
    </w:p>
    <w:p>
      <w:pPr>
        <w:spacing w:after="100" w:line="360" w:lineRule="auto" w:before="0"/>
      </w:pPr>
      <w:r>
        <w:rPr>
          <w:b w:val="0"/>
        </w:rPr>
        <w:t>2. What is the boiling point of water at sea level?</w:t>
      </w:r>
    </w:p>
    <w:p>
      <w:pPr>
        <w:spacing w:before="0"/>
      </w:pPr>
      <w:r>
        <w:rPr>
          <w:b w:val="0"/>
        </w:rPr>
      </w:r>
    </w:p>
    <w:p>
      <w:pPr>
        <w:spacing w:after="100" w:before="0"/>
      </w:pPr>
      <w:r>
        <w:rPr>
          <w:b w:val="0"/>
        </w:rPr>
        <w:t>A. 208.4 °F</w:t>
      </w:r>
    </w:p>
    <w:p>
      <w:pPr>
        <w:spacing w:after="100" w:before="0"/>
      </w:pPr>
      <w:r>
        <w:rPr>
          <w:b w:val="0"/>
        </w:rPr>
        <w:t>B. 217.4 °F</w:t>
      </w:r>
    </w:p>
    <w:p>
      <w:pPr>
        <w:spacing w:after="100" w:before="0"/>
      </w:pPr>
      <w:r>
        <w:rPr>
          <w:b w:val="0"/>
        </w:rPr>
        <w:t>C. 212 °F</w:t>
      </w:r>
    </w:p>
    <w:p>
      <w:pPr>
        <w:spacing w:after="100" w:before="0"/>
      </w:pPr>
      <w:r>
        <w:rPr>
          <w:b w:val="0"/>
        </w:rPr>
        <w:t>D. 203 °F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212 ºF Key Points Additional Information</w:t>
      </w:r>
    </w:p>
    <w:p>
      <w:pPr>
        <w:spacing w:before="0"/>
      </w:pPr>
      <w:r>
        <w:rPr>
          <w:b w:val="0"/>
        </w:rPr>
        <w:t>• The boiling point of water at sea level is 212 ºF, which is equivalent to 100 ºC.</w:t>
      </w:r>
    </w:p>
    <w:p>
      <w:pPr>
        <w:spacing w:before="0"/>
      </w:pPr>
      <w:r>
        <w:rPr>
          <w:b w:val="0"/>
        </w:rPr>
        <w:t>• This boiling point is determined under standard atmospheric pressure, which is approximately 1 atmosphere (101.325 kPa).</w:t>
      </w:r>
    </w:p>
    <w:p>
      <w:pPr>
        <w:spacing w:before="0"/>
      </w:pPr>
      <w:r>
        <w:rPr>
          <w:b w:val="0"/>
        </w:rPr>
        <w:t>• At this temperature, water transitions from the liquid phase to the gas phase, forming steam.</w:t>
      </w:r>
    </w:p>
    <w:p>
      <w:pPr>
        <w:spacing w:before="0"/>
      </w:pPr>
      <w:r>
        <w:rPr>
          <w:b w:val="0"/>
        </w:rPr>
        <w:t>• The boiling point of water can change with variations in altitude and atmospheric pressure. For example, at higher altitudes, where the atmospheric pressure is lower, water boils at a temperature below 212 ºF.</w:t>
      </w:r>
    </w:p>
    <w:p>
      <w:pPr>
        <w:spacing w:before="0"/>
      </w:pPr>
      <w:r>
        <w:rPr>
          <w:b w:val="0"/>
        </w:rPr>
        <w:t>• Boiling water is crucial in various scientific, industrial, and daily applications, such as cooking, sterilization, and generating steam for energy production.</w:t>
      </w:r>
    </w:p>
    <w:p>
      <w:pPr>
        <w:spacing w:before="0"/>
      </w:pPr>
      <w:r>
        <w:rPr>
          <w:b w:val="0"/>
        </w:rPr>
        <w:t>• The boiling point of water is often used as a reference point in thermometry and other scientific measurements.</w:t>
      </w:r>
    </w:p>
    <w:p>
      <w:pPr>
        <w:spacing w:before="0"/>
      </w:pPr>
      <w:r>
        <w:rPr>
          <w:b w:val="0"/>
        </w:rPr>
        <w:t>• Altitude and Boiling Point Relationship As altitude increases, the atmospheric pressure decreases, which reduces the boiling point of water.</w:t>
      </w:r>
    </w:p>
    <w:p>
      <w:pPr>
        <w:spacing w:before="0"/>
      </w:pPr>
      <w:r>
        <w:rPr>
          <w:b w:val="0"/>
        </w:rPr>
        <w:t>• For example, at an altitude of around 5,000 feet, water boils at approximately 203 ºF.</w:t>
      </w:r>
    </w:p>
    <w:p>
      <w:pPr>
        <w:spacing w:before="0"/>
      </w:pPr>
      <w:r>
        <w:rPr>
          <w:b w:val="0"/>
        </w:rPr>
        <w:t>• This principle is significant in mountainous regions and affects cooking times for food preparation.</w:t>
      </w:r>
    </w:p>
    <w:p>
      <w:pPr>
        <w:spacing w:before="0"/>
      </w:pPr>
      <w:r>
        <w:rPr>
          <w:b w:val="0"/>
        </w:rPr>
        <w:t>• Applications of Boiling Water Boiling water is widely used for purification and sterilization to kill harmful microbes.</w:t>
      </w:r>
    </w:p>
    <w:p>
      <w:pPr>
        <w:spacing w:before="0"/>
      </w:pPr>
      <w:r>
        <w:rPr>
          <w:b w:val="0"/>
        </w:rPr>
        <w:t>• It is a key component in steam engines, which were historically significant in industrial development.</w:t>
      </w:r>
    </w:p>
    <w:p>
      <w:pPr>
        <w:spacing w:before="0"/>
      </w:pPr>
      <w:r>
        <w:rPr>
          <w:b w:val="0"/>
        </w:rPr>
        <w:t>• Boiling water plays an essential role in scientific experiments and chemical processes.</w:t>
      </w:r>
    </w:p>
    <w:p>
      <w:pPr>
        <w:spacing w:before="0"/>
      </w:pPr>
      <w:r>
        <w:rPr>
          <w:b w:val="0"/>
        </w:rPr>
      </w:r>
    </w:p>
    <w:p>
      <w:pPr>
        <w:spacing w:after="100" w:line="360" w:lineRule="auto" w:before="0"/>
      </w:pPr>
      <w:r>
        <w:rPr>
          <w:b w:val="0"/>
        </w:rPr>
        <w:t>3. What role do teeth play in the digestion of food?</w:t>
      </w:r>
    </w:p>
    <w:p>
      <w:pPr>
        <w:spacing w:before="0"/>
      </w:pPr>
      <w:r>
        <w:rPr>
          <w:b w:val="0"/>
        </w:rPr>
      </w:r>
    </w:p>
    <w:p>
      <w:pPr>
        <w:spacing w:after="100" w:before="0"/>
      </w:pPr>
      <w:r>
        <w:rPr>
          <w:b w:val="0"/>
        </w:rPr>
        <w:t>A. They secrete enzymes</w:t>
      </w:r>
    </w:p>
    <w:p>
      <w:pPr>
        <w:spacing w:after="100" w:before="0"/>
      </w:pPr>
      <w:r>
        <w:rPr>
          <w:b w:val="0"/>
        </w:rPr>
        <w:t>B. They crush and grind the food into smaller particles</w:t>
      </w:r>
    </w:p>
    <w:p>
      <w:pPr>
        <w:spacing w:after="100" w:before="0"/>
      </w:pPr>
      <w:r>
        <w:rPr>
          <w:b w:val="0"/>
        </w:rPr>
        <w:t>C. They produce saliva</w:t>
      </w:r>
    </w:p>
    <w:p>
      <w:pPr>
        <w:spacing w:after="100" w:before="0"/>
      </w:pPr>
      <w:r>
        <w:rPr>
          <w:b w:val="0"/>
        </w:rPr>
        <w:t>D. They absorb nutrients from the food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They crush and grind the food into smaller particles Key Points Additional Information</w:t>
      </w:r>
    </w:p>
    <w:p>
      <w:pPr>
        <w:spacing w:before="0"/>
      </w:pPr>
      <w:r>
        <w:rPr>
          <w:b w:val="0"/>
        </w:rPr>
        <w:t>• The primary role of teeth in the digestive system is mechanical digestion. They physically break down large pieces of food into smaller particles through the process of mastication (chewing).</w:t>
      </w:r>
    </w:p>
    <w:p>
      <w:pPr>
        <w:spacing w:before="0"/>
      </w:pPr>
      <w:r>
        <w:rPr>
          <w:b w:val="0"/>
        </w:rPr>
        <w:t>• By crushing and grinding food, teeth increase the surface area of the food, which allows digestive enzymes in the saliva and stomach to work more efficiently.</w:t>
      </w:r>
    </w:p>
    <w:p>
      <w:pPr>
        <w:spacing w:before="0"/>
      </w:pPr>
      <w:r>
        <w:rPr>
          <w:b w:val="0"/>
        </w:rPr>
        <w:t>• Secreting enzymes is not a function of teeth; this is done by various glands such as the salivary glands, stomach lining, and pancreas.</w:t>
      </w:r>
    </w:p>
    <w:p>
      <w:pPr>
        <w:spacing w:before="0"/>
      </w:pPr>
      <w:r>
        <w:rPr>
          <w:b w:val="0"/>
        </w:rPr>
        <w:t>• Saliva production is the responsibility of the salivary glands (parotid, submandibular, and sublingual), not the teeth.</w:t>
      </w:r>
    </w:p>
    <w:p>
      <w:pPr>
        <w:spacing w:before="0"/>
      </w:pPr>
      <w:r>
        <w:rPr>
          <w:b w:val="0"/>
        </w:rPr>
        <w:t>• Nutrient absorption occurs primarily in the small intestine, where the lining is specialized to transport nutrients into the bloodstream.</w:t>
      </w:r>
    </w:p>
    <w:p>
      <w:pPr>
        <w:spacing w:before="0"/>
      </w:pPr>
      <w:r>
        <w:rPr>
          <w:b w:val="0"/>
        </w:rPr>
        <w:t>• Humans have four main types of teeth: Incisors for cutting, Canines for tearing, and Premolars and Molars for grinding and crushing.</w:t>
      </w:r>
    </w:p>
    <w:p>
      <w:pPr>
        <w:spacing w:before="0"/>
      </w:pPr>
      <w:r>
        <w:rPr>
          <w:b w:val="0"/>
        </w:rPr>
        <w:t>• The outermost layer of the tooth is called enamel, which is the hardest substance in the human body and protects the tooth from wear and tear.</w:t>
      </w:r>
    </w:p>
    <w:p>
      <w:pPr>
        <w:spacing w:before="0"/>
      </w:pPr>
      <w:r>
        <w:rPr>
          <w:b w:val="0"/>
        </w:rPr>
        <w:t>• The human dental formula for permanent teeth is 2:1:2:3, representing the number of incisors, canines, premolars, and molars in one quadrant of the mouth.</w:t>
      </w:r>
    </w:p>
    <w:p>
      <w:pPr>
        <w:spacing w:before="0"/>
      </w:pPr>
      <w:r>
        <w:rPr>
          <w:b w:val="0"/>
        </w:rPr>
        <w:t>• Mechanical digestion begins in the mouth with the teeth and tongue, while chemical digestion begins simultaneously as salivary amylase starts breaking down carbohydrates.</w:t>
      </w:r>
    </w:p>
    <w:p>
      <w:pPr>
        <w:spacing w:before="0"/>
      </w:pPr>
      <w:r>
        <w:rPr>
          <w:b w:val="0"/>
        </w:rPr>
      </w:r>
    </w:p>
    <w:p>
      <w:pPr>
        <w:spacing w:after="100" w:line="360" w:lineRule="auto" w:before="0"/>
      </w:pPr>
      <w:r>
        <w:rPr>
          <w:b w:val="0"/>
        </w:rPr>
        <w:t>4. The International Space Station is a large space station in low earth orbit at about ____ Km from the Earth surface.</w:t>
      </w:r>
    </w:p>
    <w:p>
      <w:pPr>
        <w:spacing w:before="0"/>
      </w:pPr>
      <w:r>
        <w:rPr>
          <w:b w:val="0"/>
        </w:rPr>
      </w:r>
    </w:p>
    <w:p>
      <w:pPr>
        <w:spacing w:after="100" w:before="0"/>
      </w:pPr>
      <w:r>
        <w:rPr>
          <w:b w:val="0"/>
        </w:rPr>
        <w:t>A. 400</w:t>
      </w:r>
    </w:p>
    <w:p>
      <w:pPr>
        <w:spacing w:after="100" w:before="0"/>
      </w:pPr>
      <w:r>
        <w:rPr>
          <w:b w:val="0"/>
        </w:rPr>
        <w:t>B. 1000</w:t>
      </w:r>
    </w:p>
    <w:p>
      <w:pPr>
        <w:spacing w:after="100" w:before="0"/>
      </w:pPr>
      <w:r>
        <w:rPr>
          <w:b w:val="0"/>
        </w:rPr>
        <w:t>C. 5000</w:t>
      </w:r>
    </w:p>
    <w:p>
      <w:pPr>
        <w:spacing w:after="100" w:before="0"/>
      </w:pPr>
      <w:r>
        <w:rPr>
          <w:b w:val="0"/>
        </w:rPr>
        <w:t>D. 22000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International Space Station (ISS) orbits in Low Earth Orbit at an average altitude of approximately 400 kilometers above the Earth's surface. Its altitude fluctuates between 330 km and 435 km due to atmospheric drag and requires periodic re-boosts. It travels at 28,000 km/h, completing one orbit every 90-93 minutes.</w:t>
      </w:r>
    </w:p>
    <w:p>
      <w:pPr>
        <w:spacing w:before="0"/>
      </w:pPr>
      <w:r>
        <w:rPr>
          <w:b w:val="0"/>
        </w:rPr>
      </w:r>
    </w:p>
    <w:p>
      <w:pPr>
        <w:spacing w:after="100" w:line="360" w:lineRule="auto" w:before="0"/>
      </w:pPr>
      <w:r>
        <w:rPr>
          <w:b w:val="0"/>
        </w:rPr>
        <w:t>5. The magnitude of buoyant force depends on the _________ of the fluid.</w:t>
      </w:r>
    </w:p>
    <w:p>
      <w:pPr>
        <w:spacing w:before="0"/>
      </w:pPr>
      <w:r>
        <w:rPr>
          <w:b w:val="0"/>
        </w:rPr>
      </w:r>
    </w:p>
    <w:p>
      <w:pPr>
        <w:spacing w:after="100" w:before="0"/>
      </w:pPr>
      <w:r>
        <w:rPr>
          <w:b w:val="0"/>
        </w:rPr>
        <w:t>A. refractive index</w:t>
      </w:r>
    </w:p>
    <w:p>
      <w:pPr>
        <w:spacing w:after="100" w:before="0"/>
      </w:pPr>
      <w:r>
        <w:rPr>
          <w:b w:val="0"/>
        </w:rPr>
        <w:t>B. density</w:t>
      </w:r>
    </w:p>
    <w:p>
      <w:pPr>
        <w:spacing w:after="100" w:before="0"/>
      </w:pPr>
      <w:r>
        <w:rPr>
          <w:b w:val="0"/>
        </w:rPr>
        <w:t>C. colour</w:t>
      </w:r>
    </w:p>
    <w:p>
      <w:pPr>
        <w:spacing w:after="100" w:before="0"/>
      </w:pPr>
      <w:r>
        <w:rPr>
          <w:b w:val="0"/>
        </w:rPr>
        <w:t>D. charge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density. Key Points Additional Information Important Points</w:t>
      </w:r>
    </w:p>
    <w:p>
      <w:pPr>
        <w:spacing w:before="0"/>
      </w:pPr>
      <w:r>
        <w:rPr>
          <w:b w:val="0"/>
        </w:rPr>
        <w:t>• Buoyant force is the upward force exerted by a fluid on an object submerged in it. This force enables objects to float or rise in fluids.</w:t>
      </w:r>
    </w:p>
    <w:p>
      <w:pPr>
        <w:spacing w:before="0"/>
      </w:pPr>
      <w:r>
        <w:rPr>
          <w:b w:val="0"/>
        </w:rPr>
        <w:t>• The magnitude of buoyant force depends on the density of the fluid. Higher fluid density results in a greater buoyant force.</w:t>
      </w:r>
    </w:p>
    <w:p>
      <w:pPr>
        <w:spacing w:before="0"/>
      </w:pPr>
      <w:r>
        <w:rPr>
          <w:b w:val="0"/>
        </w:rPr>
        <w:t>• According to Archimedes' principle, the buoyant force is equal to the weight of the displaced fluid. The weight of the displaced fluid is determined by its density and volume.</w:t>
      </w:r>
    </w:p>
    <w:p>
      <w:pPr>
        <w:spacing w:before="0"/>
      </w:pPr>
      <w:r>
        <w:rPr>
          <w:b w:val="0"/>
        </w:rPr>
        <w:t>• The formula for buoyant force is: Fb = ρ × V × g, where ρ is the density of the fluid, V is the volume of displaced fluid, and g is the acceleration due to gravity.</w:t>
      </w:r>
    </w:p>
    <w:p>
      <w:pPr>
        <w:spacing w:before="0"/>
      </w:pPr>
      <w:r>
        <w:rPr>
          <w:b w:val="0"/>
        </w:rPr>
        <w:t>• Other properties like refractive index, colour, or charge do not influence buoyant force. These are unrelated to the physical interaction between the object and fluid.</w:t>
      </w:r>
    </w:p>
    <w:p>
      <w:pPr>
        <w:spacing w:before="0"/>
      </w:pPr>
      <w:r>
        <w:rPr>
          <w:b w:val="0"/>
        </w:rPr>
        <w:t>• Archimedes' Principle: It states that any object fully or partially submerged in a fluid experiences a buoyant force equal to the weight of the displaced fluid.</w:t>
      </w:r>
    </w:p>
    <w:p>
      <w:pPr>
        <w:spacing w:before="0"/>
      </w:pPr>
      <w:r>
        <w:rPr>
          <w:b w:val="0"/>
        </w:rPr>
        <w:t>• This principle is applicable to both liquids and gases.</w:t>
      </w:r>
    </w:p>
    <w:p>
      <w:pPr>
        <w:spacing w:before="0"/>
      </w:pPr>
      <w:r>
        <w:rPr>
          <w:b w:val="0"/>
        </w:rPr>
        <w:t>• It was discovered by the Greek mathematician and inventor Archimedes around 250 BC.</w:t>
      </w:r>
    </w:p>
    <w:p>
      <w:pPr>
        <w:spacing w:before="0"/>
      </w:pPr>
      <w:r>
        <w:rPr>
          <w:b w:val="0"/>
        </w:rPr>
        <w:t>• Density: Density is defined as mass per unit volume: ρ = m/V.</w:t>
      </w:r>
    </w:p>
    <w:p>
      <w:pPr>
        <w:spacing w:before="0"/>
      </w:pPr>
      <w:r>
        <w:rPr>
          <w:b w:val="0"/>
        </w:rPr>
        <w:t>• Units of density are typically expressed in kg/m³ or g/cm³.</w:t>
      </w:r>
    </w:p>
    <w:p>
      <w:pPr>
        <w:spacing w:before="0"/>
      </w:pPr>
      <w:r>
        <w:rPr>
          <w:b w:val="0"/>
        </w:rPr>
        <w:t>• Examples: Water has a density of 1000 kg/m³, while air has a density of approximately 1.225 kg/m³ at sea level.</w:t>
      </w:r>
    </w:p>
    <w:p>
      <w:pPr>
        <w:spacing w:before="0"/>
      </w:pPr>
      <w:r>
        <w:rPr>
          <w:b w:val="0"/>
        </w:rPr>
        <w:t>• Applications of Buoyant Force: Shipbuilding: Large ships float because their design ensures the weight of displaced water is greater than the weight of the ship.</w:t>
      </w:r>
    </w:p>
    <w:p>
      <w:pPr>
        <w:spacing w:before="0"/>
      </w:pPr>
      <w:r>
        <w:rPr>
          <w:b w:val="0"/>
        </w:rPr>
        <w:t>• Submarines: Submarines adjust their buoyancy by controlling water and air in ballast tanks.</w:t>
      </w:r>
    </w:p>
    <w:p>
      <w:pPr>
        <w:spacing w:before="0"/>
      </w:pPr>
      <w:r>
        <w:rPr>
          <w:b w:val="0"/>
        </w:rPr>
        <w:t>• Hot Air Balloons: The buoyant force from the surrounding cooler air lifts the balloon filled with heated air.</w:t>
      </w:r>
    </w:p>
    <w:p>
      <w:pPr>
        <w:spacing w:before="0"/>
      </w:pPr>
      <w:r>
        <w:rPr>
          <w:b w:val="0"/>
        </w:rPr>
        <w:t>• Factors Affecting Buoyant Force: Density of Fluid: Higher density fluids exert greater buoyant force.</w:t>
      </w:r>
    </w:p>
    <w:p>
      <w:pPr>
        <w:spacing w:before="0"/>
      </w:pPr>
      <w:r>
        <w:rPr>
          <w:b w:val="0"/>
        </w:rPr>
        <w:t>• Volume of Object Submerged: Larger submerged volume displaces more fluid and increases buoyant force.</w:t>
      </w:r>
    </w:p>
    <w:p>
      <w:pPr>
        <w:spacing w:before="0"/>
      </w:pPr>
      <w:r>
        <w:rPr>
          <w:b w:val="0"/>
        </w:rPr>
        <w:t>• Gravitational Acceleration: Variations in gravity influence buoyant force magnitude (e.g., weaker gravity on the Moon).</w:t>
      </w:r>
    </w:p>
    <w:p>
      <w:pPr>
        <w:spacing w:before="0"/>
      </w:pPr>
      <w:r>
        <w:rPr>
          <w:b w:val="0"/>
        </w:rPr>
        <w:t>• Refractive Index: This property measures how much light bends when it enters a material. It has no connection to buoyant force.</w:t>
      </w:r>
    </w:p>
    <w:p>
      <w:pPr>
        <w:spacing w:before="0"/>
      </w:pPr>
      <w:r>
        <w:rPr>
          <w:b w:val="0"/>
        </w:rPr>
        <w:t>• Colour: Colour is a visual property determined by the wavelength of light reflected by an object or fluid. It does not affect buoyancy.</w:t>
      </w:r>
    </w:p>
    <w:p>
      <w:pPr>
        <w:spacing w:before="0"/>
      </w:pPr>
      <w:r>
        <w:rPr>
          <w:b w:val="0"/>
        </w:rPr>
        <w:t>• Charge: Charge refers to the electrical property of particles. It does not interact with buoyant force, which is a mechanical phenomenon.</w:t>
      </w:r>
    </w:p>
    <w:p>
      <w:pPr>
        <w:spacing w:before="0"/>
      </w:pPr>
      <w:r>
        <w:rPr>
          <w:b w:val="0"/>
        </w:rPr>
      </w:r>
    </w:p>
    <w:p>
      <w:pPr>
        <w:spacing w:after="100" w:line="360" w:lineRule="auto" w:before="0"/>
      </w:pPr>
      <w:r>
        <w:rPr>
          <w:b w:val="0"/>
        </w:rPr>
        <w:t>6. Which of the following phenomena occurs when a wave passes through a narrow slit?</w:t>
      </w:r>
    </w:p>
    <w:p>
      <w:pPr>
        <w:spacing w:before="0"/>
      </w:pPr>
      <w:r>
        <w:rPr>
          <w:b w:val="0"/>
        </w:rPr>
      </w:r>
    </w:p>
    <w:p>
      <w:pPr>
        <w:spacing w:after="100" w:before="0"/>
      </w:pPr>
      <w:r>
        <w:rPr>
          <w:b w:val="0"/>
        </w:rPr>
        <w:t>A. Refraction</w:t>
      </w:r>
    </w:p>
    <w:p>
      <w:pPr>
        <w:spacing w:after="100" w:before="0"/>
      </w:pPr>
      <w:r>
        <w:rPr>
          <w:b w:val="0"/>
        </w:rPr>
        <w:t>B. Reflection</w:t>
      </w:r>
    </w:p>
    <w:p>
      <w:pPr>
        <w:spacing w:after="100" w:before="0"/>
      </w:pPr>
      <w:r>
        <w:rPr>
          <w:b w:val="0"/>
        </w:rPr>
        <w:t>C. Absorption</w:t>
      </w:r>
    </w:p>
    <w:p>
      <w:pPr>
        <w:spacing w:after="100" w:before="0"/>
      </w:pPr>
      <w:r>
        <w:rPr>
          <w:b w:val="0"/>
        </w:rPr>
        <w:t>D. Diffraction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Diffraction. Key Points Additional Information</w:t>
      </w:r>
    </w:p>
    <w:p>
      <w:pPr>
        <w:spacing w:before="0"/>
      </w:pPr>
      <w:r>
        <w:rPr>
          <w:b w:val="0"/>
        </w:rPr>
        <w:t>• Diffraction is the bending of waves around obstacles or the spreading of waves as they pass through narrow slits or openings.</w:t>
      </w:r>
    </w:p>
    <w:p>
      <w:pPr>
        <w:spacing w:before="0"/>
      </w:pPr>
      <w:r>
        <w:rPr>
          <w:b w:val="0"/>
        </w:rPr>
        <w:t>• The phenomenon is more pronounced when the size of the slit or obstacle is comparable to the wavelength of the wave.</w:t>
      </w:r>
    </w:p>
    <w:p>
      <w:pPr>
        <w:spacing w:before="0"/>
      </w:pPr>
      <w:r>
        <w:rPr>
          <w:b w:val="0"/>
        </w:rPr>
        <w:t>• Diffraction occurs for all types of waves, including light waves, sound waves, and water waves.</w:t>
      </w:r>
    </w:p>
    <w:p>
      <w:pPr>
        <w:spacing w:before="0"/>
      </w:pPr>
      <w:r>
        <w:rPr>
          <w:b w:val="0"/>
        </w:rPr>
        <w:t>• This bending allows waves to propagate into the geometrical shadow region, creating interference patterns.</w:t>
      </w:r>
    </w:p>
    <w:p>
      <w:pPr>
        <w:spacing w:before="0"/>
      </w:pPr>
      <w:r>
        <w:rPr>
          <w:b w:val="0"/>
        </w:rPr>
        <w:t>• In optics, diffraction effects are essential in understanding the behavior of light in devices such as diffraction gratings and optical instruments.</w:t>
      </w:r>
    </w:p>
    <w:p>
      <w:pPr>
        <w:spacing w:before="0"/>
      </w:pPr>
      <w:r>
        <w:rPr>
          <w:b w:val="0"/>
        </w:rPr>
        <w:t>• Wavelength: The distance between consecutive crests or troughs of a wave. Diffraction depends on the wavelength relative to the size of the slit or obstacle.</w:t>
      </w:r>
    </w:p>
    <w:p>
      <w:pPr>
        <w:spacing w:before="0"/>
      </w:pPr>
      <w:r>
        <w:rPr>
          <w:b w:val="0"/>
        </w:rPr>
        <w:t>• Interference Patterns: Diffraction often produces constructive and destructive interference patterns, leading to regions of bright and dark fringes.</w:t>
      </w:r>
    </w:p>
    <w:p>
      <w:pPr>
        <w:spacing w:before="0"/>
      </w:pPr>
      <w:r>
        <w:rPr>
          <w:b w:val="0"/>
        </w:rPr>
        <w:t>• Huygens' Principle: A foundational principle in wave optics stating that every point on a wavefront acts as a source of secondary spherical wavelets, which combine to form the observed wave.</w:t>
      </w:r>
    </w:p>
    <w:p>
      <w:pPr>
        <w:spacing w:before="0"/>
      </w:pPr>
      <w:r>
        <w:rPr>
          <w:b w:val="0"/>
        </w:rPr>
        <w:t>• Applications of Diffraction: Used in X-ray crystallography to determine atomic structures, and in spectrometers and diffraction gratings for analyzing light spectra.</w:t>
      </w:r>
    </w:p>
    <w:p>
      <w:pPr>
        <w:spacing w:before="0"/>
      </w:pPr>
      <w:r>
        <w:rPr>
          <w:b w:val="0"/>
        </w:rPr>
        <w:t>• Double-Slit Experiment: A classic demonstration of diffraction and interference, highlighting the wave nature of light and other particles.</w:t>
      </w:r>
    </w:p>
    <w:p>
      <w:pPr>
        <w:spacing w:before="0"/>
      </w:pPr>
      <w:r>
        <w:rPr>
          <w:b w:val="0"/>
        </w:rPr>
      </w:r>
    </w:p>
    <w:p>
      <w:pPr>
        <w:spacing w:after="100" w:line="360" w:lineRule="auto" w:before="0"/>
      </w:pPr>
      <w:r>
        <w:rPr>
          <w:b w:val="0"/>
        </w:rPr>
        <w:t>7. What type of radiation is responsible for ionizing atmospheric gases in the Earth's ionosphere?</w:t>
      </w:r>
    </w:p>
    <w:p>
      <w:pPr>
        <w:spacing w:before="0"/>
      </w:pPr>
      <w:r>
        <w:rPr>
          <w:b w:val="0"/>
        </w:rPr>
      </w:r>
    </w:p>
    <w:p>
      <w:pPr>
        <w:spacing w:after="100" w:before="0"/>
      </w:pPr>
      <w:r>
        <w:rPr>
          <w:b w:val="0"/>
        </w:rPr>
        <w:t>A. Cosmic Radiation</w:t>
      </w:r>
    </w:p>
    <w:p>
      <w:pPr>
        <w:spacing w:after="100" w:before="0"/>
      </w:pPr>
      <w:r>
        <w:rPr>
          <w:b w:val="0"/>
        </w:rPr>
        <w:t>B. Solar Radiation</w:t>
      </w:r>
    </w:p>
    <w:p>
      <w:pPr>
        <w:spacing w:after="100" w:before="0"/>
      </w:pPr>
      <w:r>
        <w:rPr>
          <w:b w:val="0"/>
        </w:rPr>
        <w:t>C. Ultraviolet Radiation</w:t>
      </w:r>
    </w:p>
    <w:p>
      <w:pPr>
        <w:spacing w:after="100" w:before="0"/>
      </w:pPr>
      <w:r>
        <w:rPr>
          <w:b w:val="0"/>
        </w:rPr>
        <w:t>D. Gamma Radiation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Ultraviolet Radiation Key Points Additional Information</w:t>
      </w:r>
    </w:p>
    <w:p>
      <w:pPr>
        <w:spacing w:before="0"/>
      </w:pPr>
      <w:r>
        <w:rPr>
          <w:b w:val="0"/>
        </w:rPr>
        <w:t>• The ionosphere is a region of the Earth's upper atmosphere, extending from approximately 60 km to 1,000 km above the surface, where the air is ionized by solar energy.</w:t>
      </w:r>
    </w:p>
    <w:p>
      <w:pPr>
        <w:spacing w:before="0"/>
      </w:pPr>
      <w:r>
        <w:rPr>
          <w:b w:val="0"/>
        </w:rPr>
        <w:t>• Ultraviolet (UV) radiation from the Sun is the primary agent responsible for this ionization. UV photons possess sufficient energy to knock electrons out of the atoms and molecules of atmospheric gases (such as oxygen and nitrogen), creating a layer of free electrons and positive ions.</w:t>
      </w:r>
    </w:p>
    <w:p>
      <w:pPr>
        <w:spacing w:before="0"/>
      </w:pPr>
      <w:r>
        <w:rPr>
          <w:b w:val="0"/>
        </w:rPr>
        <w:t>• While Solar Radiation is the broad term for all energy emitted by the Sun, Ultraviolet Radiation (along with X-rays) is the specific component of the electromagnetic spectrum that drives the ionization process in the upper atmosphere.</w:t>
      </w:r>
    </w:p>
    <w:p>
      <w:pPr>
        <w:spacing w:before="0"/>
      </w:pPr>
      <w:r>
        <w:rPr>
          <w:b w:val="0"/>
        </w:rPr>
        <w:t>• Cosmic Radiation, which originates from outside the solar system, does contribute to ionization, but its effect is significantly smaller than that of solar UV radiation within the ionosphere.</w:t>
      </w:r>
    </w:p>
    <w:p>
      <w:pPr>
        <w:spacing w:before="0"/>
      </w:pPr>
      <w:r>
        <w:rPr>
          <w:b w:val="0"/>
        </w:rPr>
        <w:t>• Gamma Radiation is highly energetic but is not the primary source for the sustained ionization layers found in the Earth's ionosphere.</w:t>
      </w:r>
    </w:p>
    <w:p>
      <w:pPr>
        <w:spacing w:before="0"/>
      </w:pPr>
      <w:r>
        <w:rPr>
          <w:b w:val="0"/>
        </w:rPr>
        <w:t>• The ionosphere is critical for radio communication because it reflects high-frequency (HF) or shortwave radio waves back to Earth, allowing for long-distance transmission beyond the horizon.</w:t>
      </w:r>
    </w:p>
    <w:p>
      <w:pPr>
        <w:spacing w:before="0"/>
      </w:pPr>
      <w:r>
        <w:rPr>
          <w:b w:val="0"/>
        </w:rPr>
        <w:t>• It is composed of several layers, known as the D, E, and F layers. The F layer (also known as the Appleton-Barnett layer) has the highest electron density and is most important for skywave propagation.</w:t>
      </w:r>
    </w:p>
    <w:p>
      <w:pPr>
        <w:spacing w:before="0"/>
      </w:pPr>
      <w:r>
        <w:rPr>
          <w:b w:val="0"/>
        </w:rPr>
        <w:t>• Ionization levels fluctuate based on the diurnal cycle (day and night), seasons, and the 11-year solar cycle. During the night, the D and E layers largely disappear as ions and electrons recombine in the absence of solar UV.</w:t>
      </w:r>
    </w:p>
    <w:p>
      <w:pPr>
        <w:spacing w:before="0"/>
      </w:pPr>
      <w:r>
        <w:rPr>
          <w:b w:val="0"/>
        </w:rPr>
        <w:t>• Phenomena such as the Aurora Borealis (Northern Lights) occur when charged particles from the solar wind interact with the gases in the ionosphere near the Earth's magnetic poles.</w:t>
      </w:r>
    </w:p>
    <w:p>
      <w:pPr>
        <w:spacing w:before="0"/>
      </w:pPr>
      <w:r>
        <w:rPr>
          <w:b w:val="0"/>
        </w:rPr>
      </w:r>
    </w:p>
    <w:p>
      <w:pPr>
        <w:spacing w:after="100" w:line="360" w:lineRule="auto" w:before="0"/>
      </w:pPr>
      <w:r>
        <w:rPr>
          <w:b w:val="0"/>
        </w:rPr>
        <w:t>8. Why is it more difficult to walk on sand than on a concrete pavement?</w:t>
      </w:r>
    </w:p>
    <w:p>
      <w:pPr>
        <w:spacing w:before="0"/>
      </w:pPr>
      <w:r>
        <w:rPr>
          <w:b w:val="0"/>
        </w:rPr>
      </w:r>
    </w:p>
    <w:p>
      <w:pPr>
        <w:spacing w:after="100" w:before="0"/>
      </w:pPr>
      <w:r>
        <w:rPr>
          <w:b w:val="0"/>
        </w:rPr>
        <w:t>A. Sand has a higher coefficient of static friction than concrete.</w:t>
      </w:r>
    </w:p>
    <w:p>
      <w:pPr>
        <w:spacing w:after="100" w:before="0"/>
      </w:pPr>
      <w:r>
        <w:rPr>
          <w:b w:val="0"/>
        </w:rPr>
        <w:t>B. Sand is less dense than concrete, causing less gravitational pull.</w:t>
      </w:r>
    </w:p>
    <w:p>
      <w:pPr>
        <w:spacing w:after="100" w:before="0"/>
      </w:pPr>
      <w:r>
        <w:rPr>
          <w:b w:val="0"/>
        </w:rPr>
        <w:t>C. Sand displaces, reducing pushback</w:t>
      </w:r>
    </w:p>
    <w:p>
      <w:pPr>
        <w:spacing w:after="100" w:before="0"/>
      </w:pPr>
      <w:r>
        <w:rPr>
          <w:b w:val="0"/>
        </w:rPr>
        <w:t>D. Sand particles are magnetic, creating an opposing force.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Sand displaces, reducing pushback. Key Points Additional Information Important Points</w:t>
      </w:r>
    </w:p>
    <w:p>
      <w:pPr>
        <w:spacing w:before="0"/>
      </w:pPr>
      <w:r>
        <w:rPr>
          <w:b w:val="0"/>
        </w:rPr>
        <w:t>• Sand displaces under pressure: When you walk on sand, the particles beneath your feet shift and move apart. This displacement reduces the ability of the sand to provide a firm surface for pushback, making walking more difficult. Hence, this explains the correct answer.</w:t>
      </w:r>
    </w:p>
    <w:p>
      <w:pPr>
        <w:spacing w:before="0"/>
      </w:pPr>
      <w:r>
        <w:rPr>
          <w:b w:val="0"/>
        </w:rPr>
        <w:t>• Concrete provides a rigid surface: Unlike sand, concrete is a solid, immovable surface. It does not shift or deform under pressure, allowing for greater pushback and making walking easier.</w:t>
      </w:r>
    </w:p>
    <w:p>
      <w:pPr>
        <w:spacing w:before="0"/>
      </w:pPr>
      <w:r>
        <w:rPr>
          <w:b w:val="0"/>
        </w:rPr>
        <w:t>• Lack of resistance on sand: Sand does not offer as much resistance as concrete because it is composed of loose particles that can easily rearrange. This lack of resistance makes walking on sand more effort-intensive.</w:t>
      </w:r>
    </w:p>
    <w:p>
      <w:pPr>
        <w:spacing w:before="0"/>
      </w:pPr>
      <w:r>
        <w:rPr>
          <w:b w:val="0"/>
        </w:rPr>
        <w:t>• Energy dissipation on sand: When you walk on sand, much of the energy you exert is absorbed by the shifting particles. This energy dissipation requires you to exert more force to propel yourself forward.</w:t>
      </w:r>
    </w:p>
    <w:p>
      <w:pPr>
        <w:spacing w:before="0"/>
      </w:pPr>
      <w:r>
        <w:rPr>
          <w:b w:val="0"/>
        </w:rPr>
        <w:t>• Weight distribution: On sand, your weight causes localized displacement of particles, leading to instability and a need for constant adjustments in your gait. This does not occur on a solid surface like concrete.</w:t>
      </w:r>
    </w:p>
    <w:p>
      <w:pPr>
        <w:spacing w:before="0"/>
      </w:pPr>
      <w:r>
        <w:rPr>
          <w:b w:val="0"/>
        </w:rPr>
        <w:t>• Coefficient of static friction: The coefficient of static friction is the measure of how much frictional force exists between two surfaces before motion begins.</w:t>
      </w:r>
    </w:p>
    <w:p>
      <w:pPr>
        <w:spacing w:before="0"/>
      </w:pPr>
      <w:r>
        <w:rPr>
          <w:b w:val="0"/>
        </w:rPr>
        <w:t>• Sand typically has a lower coefficient of static friction compared to concrete, meaning it provides less grip. This makes walking on sand less stable compared to concrete.</w:t>
      </w:r>
    </w:p>
    <w:p>
      <w:pPr>
        <w:spacing w:before="0"/>
      </w:pPr>
      <w:r>
        <w:rPr>
          <w:b w:val="0"/>
        </w:rPr>
        <w:t>• Density of sand vs. concrete: Sand is less dense than concrete, but this has no direct impact on gravitational pull. Gravitational pull depends on the mass of the Earth and the individual walking, not the density of the surface.</w:t>
      </w:r>
    </w:p>
    <w:p>
      <w:pPr>
        <w:spacing w:before="0"/>
      </w:pPr>
      <w:r>
        <w:rPr>
          <w:b w:val="0"/>
        </w:rPr>
        <w:t>• Magnetic properties of sand: Sand particles are not inherently magnetic under normal conditions. Hence, there is no opposing magnetic force affecting your ability to walk on sand.</w:t>
      </w:r>
    </w:p>
    <w:p>
      <w:pPr>
        <w:spacing w:before="0"/>
      </w:pPr>
      <w:r>
        <w:rPr>
          <w:b w:val="0"/>
        </w:rPr>
        <w:t>• Energy efficiency on different surfaces: Walking on sand requires 2–2.5 times more energy compared to walking on a hard surface like concrete due to the loose nature of sand and its energy-absorbing properties.</w:t>
      </w:r>
    </w:p>
    <w:p>
      <w:pPr>
        <w:spacing w:before="0"/>
      </w:pPr>
      <w:r>
        <w:rPr>
          <w:b w:val="0"/>
        </w:rPr>
        <w:t>• Practical examples: Walking along a beach is more tiring than walking on a sidewalk due to the reasons outlined above.</w:t>
      </w:r>
    </w:p>
    <w:p>
      <w:pPr>
        <w:spacing w:before="0"/>
      </w:pPr>
      <w:r>
        <w:rPr>
          <w:b w:val="0"/>
        </w:rPr>
        <w:t>• Sports like beach volleyball are more challenging than their court-based counterparts due to the added effort required to move on sand.</w:t>
      </w:r>
    </w:p>
    <w:p>
      <w:pPr>
        <w:spacing w:before="0"/>
      </w:pPr>
      <w:r>
        <w:rPr>
          <w:b w:val="0"/>
        </w:rPr>
        <w:t>• Concrete pavements: Concrete pavements are designed to offer high stability, firmness, and resistance to pressure. This makes them easier to walk on compared to natural, loose surfaces like sand.</w:t>
      </w:r>
    </w:p>
    <w:p>
      <w:pPr>
        <w:spacing w:before="0"/>
      </w:pPr>
      <w:r>
        <w:rPr>
          <w:b w:val="0"/>
        </w:rPr>
        <w:t>• Energy transfer and mechanics: The mechanics of walking involve transferring energy to the surface for pushback. On sand, this energy is absorbed and dissipated due to particle displacement, while on concrete, it is efficiently transferred back for forward motion.</w:t>
      </w:r>
    </w:p>
    <w:p>
      <w:pPr>
        <w:spacing w:before="0"/>
      </w:pPr>
      <w:r>
        <w:rPr>
          <w:b w:val="0"/>
        </w:rPr>
        <w:t>• Biomechanics of walking: Walking on sand requires adjustments in stride length and gait to maintain balance, leading to increased muscular effort and fatigue.</w:t>
      </w:r>
    </w:p>
    <w:p>
      <w:pPr>
        <w:spacing w:before="0"/>
      </w:pPr>
      <w:r>
        <w:rPr>
          <w:b w:val="0"/>
        </w:rPr>
      </w:r>
    </w:p>
    <w:p>
      <w:pPr>
        <w:spacing w:after="100" w:line="360" w:lineRule="auto" w:before="0"/>
      </w:pPr>
      <w:r>
        <w:rPr>
          <w:b w:val="0"/>
        </w:rPr>
        <w:t>9. Read the below statements about transpiration: 1. Transpiration is highest in dry and windy conditions. 2. It helps in the ascent of sap through cohesion-tension. 3. Transpiration always results in wilting. Which of the above statements are correct?</w:t>
      </w:r>
    </w:p>
    <w:p>
      <w:pPr>
        <w:spacing w:before="0"/>
      </w:pPr>
      <w:r>
        <w:rPr>
          <w:b w:val="0"/>
        </w:rPr>
      </w:r>
    </w:p>
    <w:p>
      <w:pPr>
        <w:spacing w:after="100" w:before="0"/>
      </w:pPr>
      <w:r>
        <w:rPr>
          <w:b w:val="0"/>
        </w:rPr>
        <w:t>A. Only 1 and 2 are correct</w:t>
      </w:r>
    </w:p>
    <w:p>
      <w:pPr>
        <w:spacing w:after="100" w:before="0"/>
      </w:pPr>
      <w:r>
        <w:rPr>
          <w:b w:val="0"/>
        </w:rPr>
        <w:t>B. Only 1 and 3 are correct</w:t>
      </w:r>
    </w:p>
    <w:p>
      <w:pPr>
        <w:spacing w:after="100" w:before="0"/>
      </w:pPr>
      <w:r>
        <w:rPr>
          <w:b w:val="0"/>
        </w:rPr>
        <w:t>C. Only 2 and 3 are correct</w:t>
      </w:r>
    </w:p>
    <w:p>
      <w:pPr>
        <w:spacing w:after="100" w:before="0"/>
      </w:pPr>
      <w:r>
        <w:rPr>
          <w:b w:val="0"/>
        </w:rPr>
        <w:t>D. 1, 2 and 3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Only 1 and 2 are correct. Key Points Additional Information</w:t>
      </w:r>
    </w:p>
    <w:p>
      <w:pPr>
        <w:spacing w:before="0"/>
      </w:pPr>
      <w:r>
        <w:rPr>
          <w:b w:val="0"/>
        </w:rPr>
        <w:t>• Statement 1: Transpiration is highest in dry and windy conditions because these conditions enhance the evaporation of water from the leaf surface, increasing the transpiration rate.</w:t>
      </w:r>
    </w:p>
    <w:p>
      <w:pPr>
        <w:spacing w:before="0"/>
      </w:pPr>
      <w:r>
        <w:rPr>
          <w:b w:val="0"/>
        </w:rPr>
        <w:t>• Statement 2: Transpiration helps in the ascent of sap through the plant’s vascular system by creating a negative pressure in the xylem, which is supported by the cohesion-tension theory.</w:t>
      </w:r>
    </w:p>
    <w:p>
      <w:pPr>
        <w:spacing w:before="0"/>
      </w:pPr>
      <w:r>
        <w:rPr>
          <w:b w:val="0"/>
        </w:rPr>
        <w:t>• The process of transpiration is essential for water movement in plants as it aids in nutrient uptake and maintains plant temperature.</w:t>
      </w:r>
    </w:p>
    <w:p>
      <w:pPr>
        <w:spacing w:before="0"/>
      </w:pPr>
      <w:r>
        <w:rPr>
          <w:b w:val="0"/>
        </w:rPr>
        <w:t>• Both statements 1 and 2 are scientifically correct and aligned with modern botanical principles.</w:t>
      </w:r>
    </w:p>
    <w:p>
      <w:pPr>
        <w:spacing w:before="0"/>
      </w:pPr>
      <w:r>
        <w:rPr>
          <w:b w:val="0"/>
        </w:rPr>
        <w:t>• Statement 3 is incorrect: Transpiration does not always result in wilting. Wilting occurs only when water loss due to transpiration exceeds the water absorption by roots, leading to a water deficit in plant cells.</w:t>
      </w:r>
    </w:p>
    <w:p>
      <w:pPr>
        <w:spacing w:before="0"/>
      </w:pPr>
      <w:r>
        <w:rPr>
          <w:b w:val="0"/>
        </w:rPr>
        <w:t>• Transpiration: It is the process by which plants lose water vapor through stomata in their leaves.</w:t>
      </w:r>
    </w:p>
    <w:p>
      <w:pPr>
        <w:spacing w:before="0"/>
      </w:pPr>
      <w:r>
        <w:rPr>
          <w:b w:val="0"/>
        </w:rPr>
        <w:t>• Transpiration plays a critical role in nutrient transport, temperature regulation, and maintaining water balance in plants.</w:t>
      </w:r>
    </w:p>
    <w:p>
      <w:pPr>
        <w:spacing w:before="0"/>
      </w:pPr>
      <w:r>
        <w:rPr>
          <w:b w:val="0"/>
        </w:rPr>
        <w:t>• Factors like temperature, humidity, wind speed, and soil water availability influence the rate of transpiration.</w:t>
      </w:r>
    </w:p>
    <w:p>
      <w:pPr>
        <w:spacing w:before="0"/>
      </w:pPr>
      <w:r>
        <w:rPr>
          <w:b w:val="0"/>
        </w:rPr>
        <w:t>• About Statement 3: Wilting occurs when transpiration exceeds water absorption, leading to a loss of turgor pressure in plant cells.</w:t>
      </w:r>
    </w:p>
    <w:p>
      <w:pPr>
        <w:spacing w:before="0"/>
      </w:pPr>
      <w:r>
        <w:rPr>
          <w:b w:val="0"/>
        </w:rPr>
        <w:t>• However, in normal conditions, plants regulate transpiration effectively and do not wilt.</w:t>
      </w:r>
    </w:p>
    <w:p>
      <w:pPr>
        <w:spacing w:before="0"/>
      </w:pPr>
      <w:r>
        <w:rPr>
          <w:b w:val="0"/>
        </w:rPr>
        <w:t>• Guard cells play a key role in controlling the opening and closing of stomata to balance water loss and gas exchange.</w:t>
      </w:r>
    </w:p>
    <w:p>
      <w:pPr>
        <w:spacing w:before="0"/>
      </w:pPr>
      <w:r>
        <w:rPr>
          <w:b w:val="0"/>
        </w:rPr>
        <w:t>• Cohesion-Tension Theory: It explains the movement of water through the xylem of plants.</w:t>
      </w:r>
    </w:p>
    <w:p>
      <w:pPr>
        <w:spacing w:before="0"/>
      </w:pPr>
      <w:r>
        <w:rPr>
          <w:b w:val="0"/>
        </w:rPr>
        <w:t>• Water molecules are cohesive (stick to each other) and adhesive (stick to xylem walls), enabling the ascent of sap.</w:t>
      </w:r>
    </w:p>
    <w:p>
      <w:pPr>
        <w:spacing w:before="0"/>
      </w:pPr>
      <w:r>
        <w:rPr>
          <w:b w:val="0"/>
        </w:rPr>
        <w:t>• Transpiration creates a negative pressure in the leaves, pulling water upward from the roots.</w:t>
      </w:r>
    </w:p>
    <w:p>
      <w:pPr>
        <w:spacing w:before="0"/>
      </w:pPr>
      <w:r>
        <w:rPr>
          <w:b w:val="0"/>
        </w:rPr>
        <w:t>• Dry and Windy Conditions: Low humidity and high wind speed increase the water vapor concentration gradient between the leaf and the surrounding air, enhancing transpiration.</w:t>
      </w:r>
    </w:p>
    <w:p>
      <w:pPr>
        <w:spacing w:before="0"/>
      </w:pPr>
      <w:r>
        <w:rPr>
          <w:b w:val="0"/>
        </w:rPr>
      </w:r>
    </w:p>
    <w:p>
      <w:pPr>
        <w:spacing w:after="100" w:line="360" w:lineRule="auto" w:before="0"/>
      </w:pPr>
      <w:r>
        <w:rPr>
          <w:b w:val="0"/>
        </w:rPr>
        <w:t>10. In May 2025, scientists have created the first 'pangenome' of which crop, an important staple food in Asia?</w:t>
      </w:r>
    </w:p>
    <w:p>
      <w:pPr>
        <w:spacing w:before="0"/>
      </w:pPr>
      <w:r>
        <w:rPr>
          <w:b w:val="0"/>
        </w:rPr>
      </w:r>
    </w:p>
    <w:p>
      <w:pPr>
        <w:spacing w:after="100" w:before="0"/>
      </w:pPr>
      <w:r>
        <w:rPr>
          <w:b w:val="0"/>
        </w:rPr>
        <w:t>A. Rice</w:t>
      </w:r>
    </w:p>
    <w:p>
      <w:pPr>
        <w:spacing w:after="100" w:before="0"/>
      </w:pPr>
      <w:r>
        <w:rPr>
          <w:b w:val="0"/>
        </w:rPr>
        <w:t>B. Maize</w:t>
      </w:r>
    </w:p>
    <w:p>
      <w:pPr>
        <w:spacing w:after="100" w:before="0"/>
      </w:pPr>
      <w:r>
        <w:rPr>
          <w:b w:val="0"/>
        </w:rPr>
        <w:t>C. Barley</w:t>
      </w:r>
    </w:p>
    <w:p>
      <w:pPr>
        <w:spacing w:after="100" w:before="0"/>
      </w:pPr>
      <w:r>
        <w:rPr>
          <w:b w:val="0"/>
        </w:rPr>
        <w:t>D. Wheat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Rice. Key Points Additional Information Important Points</w:t>
      </w:r>
    </w:p>
    <w:p>
      <w:pPr>
        <w:spacing w:before="0"/>
      </w:pPr>
      <w:r>
        <w:rPr>
          <w:b w:val="0"/>
        </w:rPr>
        <w:t>• In May 2025, scientists successfully created the first-ever 'pangenome' of Rice, which marks a significant milestone in agricultural genomics.</w:t>
      </w:r>
    </w:p>
    <w:p>
      <w:pPr>
        <w:spacing w:before="0"/>
      </w:pPr>
      <w:r>
        <w:rPr>
          <w:b w:val="0"/>
        </w:rPr>
        <w:t>• Rice is a vital staple food, particularly in Asia, where it constitutes a major part of the daily diet for billions of people.</w:t>
      </w:r>
    </w:p>
    <w:p>
      <w:pPr>
        <w:spacing w:before="0"/>
      </w:pPr>
      <w:r>
        <w:rPr>
          <w:b w:val="0"/>
        </w:rPr>
        <w:t>• A 'pangenome' represents the complete set of genes found across multiple varieties of a species, providing a comprehensive genetic blueprint for enhancing crop yield, disease resistance, and adaptability.</w:t>
      </w:r>
    </w:p>
    <w:p>
      <w:pPr>
        <w:spacing w:before="0"/>
      </w:pPr>
      <w:r>
        <w:rPr>
          <w:b w:val="0"/>
        </w:rPr>
        <w:t>• The creation of the rice pangenome is expected to help breeders and researchers develop climate-resilient rice varieties and improve food security in the face of global challenges such as climate change.</w:t>
      </w:r>
    </w:p>
    <w:p>
      <w:pPr>
        <w:spacing w:before="0"/>
      </w:pPr>
      <w:r>
        <w:rPr>
          <w:b w:val="0"/>
        </w:rPr>
        <w:t>• This breakthrough highlights the importance of rice as a global food crop and the role of advanced genomic research in ensuring sustainable agricultural practices.</w:t>
      </w:r>
    </w:p>
    <w:p>
      <w:pPr>
        <w:spacing w:before="0"/>
      </w:pPr>
      <w:r>
        <w:rPr>
          <w:b w:val="0"/>
        </w:rPr>
        <w:t>• What is a Pangenome? A Pangenome is the collection of all the genes present in different varieties or populations of a species, including core genes (common across all varieties) and accessory genes (unique to specific varieties).</w:t>
      </w:r>
    </w:p>
    <w:p>
      <w:pPr>
        <w:spacing w:before="0"/>
      </w:pPr>
      <w:r>
        <w:rPr>
          <w:b w:val="0"/>
        </w:rPr>
        <w:t>• Pangenomes help researchers identify genetic diversity, allowing for targeted improvements in crop traits such as yield, disease resistance, and environmental adaptability.</w:t>
      </w:r>
    </w:p>
    <w:p>
      <w:pPr>
        <w:spacing w:before="0"/>
      </w:pPr>
      <w:r>
        <w:rPr>
          <w:b w:val="0"/>
        </w:rPr>
        <w:t>• Importance of Rice: Rice is a staple food for more than 50% of the world's population, particularly in Asia, where countries like India, China, and Japan are among the largest producers and consumers.</w:t>
      </w:r>
    </w:p>
    <w:p>
      <w:pPr>
        <w:spacing w:before="0"/>
      </w:pPr>
      <w:r>
        <w:rPr>
          <w:b w:val="0"/>
        </w:rPr>
        <w:t>• It provides essential carbohydrates and is a primary source of nutrition in many developing countries.</w:t>
      </w:r>
    </w:p>
    <w:p>
      <w:pPr>
        <w:spacing w:before="0"/>
      </w:pPr>
      <w:r>
        <w:rPr>
          <w:b w:val="0"/>
        </w:rPr>
        <w:t>• Rice farming supports the livelihoods of millions of farmers worldwide, making it a critical agricultural commodity.</w:t>
      </w:r>
    </w:p>
    <w:p>
      <w:pPr>
        <w:spacing w:before="0"/>
      </w:pPr>
      <w:r>
        <w:rPr>
          <w:b w:val="0"/>
        </w:rPr>
        <w:t>• Other Crops: Maize: A staple food and feed crop widely grown in North America, Africa, and South America. It is used for food, animal feed, and industrial applications.</w:t>
      </w:r>
    </w:p>
    <w:p>
      <w:pPr>
        <w:spacing w:before="0"/>
      </w:pPr>
      <w:r>
        <w:rPr>
          <w:b w:val="0"/>
        </w:rPr>
        <w:t>• Barley: Primarily cultivated in Europe and North America, barley is used for malting, food, and fodder purposes.</w:t>
      </w:r>
    </w:p>
    <w:p>
      <w:pPr>
        <w:spacing w:before="0"/>
      </w:pPr>
      <w:r>
        <w:rPr>
          <w:b w:val="0"/>
        </w:rPr>
        <w:t>• Wheat: A key cereal crop grown in temperate regions globally, it is a major ingredient in bread, pasta, and other food products.</w:t>
      </w:r>
    </w:p>
    <w:p>
      <w:pPr>
        <w:spacing w:before="0"/>
      </w:pPr>
      <w:r>
        <w:rPr>
          <w:b w:val="0"/>
        </w:rPr>
        <w:t>• Significance of Genomic Research in Agriculture: Advanced genomic studies, like the creation of pangenomes, enable the identification of genetic traits that improve crop performance and resilience.</w:t>
      </w:r>
    </w:p>
    <w:p>
      <w:pPr>
        <w:spacing w:before="0"/>
      </w:pPr>
      <w:r>
        <w:rPr>
          <w:b w:val="0"/>
        </w:rPr>
        <w:t>• These developments are crucial in addressing challenges such as climate change, pest outbreaks, and increasing global food demand.</w:t>
      </w:r>
    </w:p>
    <w:p>
      <w:pPr>
        <w:spacing w:before="0"/>
      </w:pPr>
      <w:r>
        <w:rPr>
          <w:b w:val="0"/>
        </w:rPr>
        <w:t>• They also support the development of sustainable agricultural practices, ensuring long-term food security.</w:t>
      </w:r>
    </w:p>
    <w:p>
      <w:pPr>
        <w:spacing w:before="0"/>
      </w:pPr>
      <w:r>
        <w:rPr>
          <w:b w:val="0"/>
        </w:rPr>
        <w:t>• Rice Production in Asia: Asia accounts for over 90% of global rice production, with countries like India, China, Indonesia, and Thailand being major producers.</w:t>
      </w:r>
    </w:p>
    <w:p>
      <w:pPr>
        <w:spacing w:before="0"/>
      </w:pPr>
      <w:r>
        <w:rPr>
          <w:b w:val="0"/>
        </w:rPr>
        <w:t>• Rice cultivation is heavily dependent on irrigation and monsoon rainfall, making it sensitive to climate change impacts.</w:t>
      </w:r>
    </w:p>
    <w:p>
      <w:pPr>
        <w:spacing w:before="0"/>
      </w:pPr>
      <w:r>
        <w:rPr>
          <w:b w:val="0"/>
        </w:rPr>
        <w:t>• Applications of Pangenomics: Pangenomics aids in identifying genetic markers for desirable traits, accelerating the breeding process.</w:t>
      </w:r>
    </w:p>
    <w:p>
      <w:pPr>
        <w:spacing w:before="0"/>
      </w:pPr>
      <w:r>
        <w:rPr>
          <w:b w:val="0"/>
        </w:rPr>
        <w:t>• It provides insights into the evolutionary history and genetic diversity of species, supporting conservation efforts.</w:t>
      </w:r>
    </w:p>
    <w:p>
      <w:pPr>
        <w:spacing w:before="0"/>
      </w:pPr>
      <w:r>
        <w:rPr>
          <w:b w:val="0"/>
        </w:rPr>
        <w:t>• In agriculture, pangenomics enables the development of crops with enhanced nutritional value, stress tolerance, and disease resistance.</w:t>
      </w:r>
    </w:p>
    <w:p>
      <w:pPr>
        <w:spacing w:before="0"/>
      </w:pPr>
      <w:r>
        <w:rPr>
          <w:b w:val="0"/>
        </w:rPr>
        <w:t>• Future Prospects: Genomic advancements like pangenomics can revolutionize agriculture by addressing challenges such as food security and climate resilience.</w:t>
      </w:r>
    </w:p>
    <w:p>
      <w:pPr>
        <w:spacing w:before="0"/>
      </w:pPr>
      <w:r>
        <w:rPr>
          <w:b w:val="0"/>
        </w:rPr>
        <w:t>• They pave the way for precision agriculture, allowing farmers to optimize crop production based on genetic insights.</w:t>
      </w:r>
    </w:p>
    <w:p>
      <w:pPr>
        <w:spacing w:before="0"/>
      </w:pPr>
      <w:r>
        <w:rPr>
          <w:b w:val="0"/>
        </w:rPr>
      </w:r>
    </w:p>
    <w:p>
      <w:pPr>
        <w:spacing w:after="100" w:line="360" w:lineRule="auto" w:before="0"/>
      </w:pPr>
      <w:r>
        <w:rPr>
          <w:b w:val="0"/>
        </w:rPr>
        <w:t>11. What is the name of the food pipe which takes food from the mouth to the stomach in humans?</w:t>
      </w:r>
    </w:p>
    <w:p>
      <w:pPr>
        <w:spacing w:before="0"/>
      </w:pPr>
      <w:r>
        <w:rPr>
          <w:b w:val="0"/>
        </w:rPr>
      </w:r>
    </w:p>
    <w:p>
      <w:pPr>
        <w:spacing w:after="100" w:before="0"/>
      </w:pPr>
      <w:r>
        <w:rPr>
          <w:b w:val="0"/>
        </w:rPr>
        <w:t>A. Bladder</w:t>
      </w:r>
    </w:p>
    <w:p>
      <w:pPr>
        <w:spacing w:after="100" w:before="0"/>
      </w:pPr>
      <w:r>
        <w:rPr>
          <w:b w:val="0"/>
        </w:rPr>
        <w:t>B. Oesophagus</w:t>
      </w:r>
    </w:p>
    <w:p>
      <w:pPr>
        <w:spacing w:after="100" w:before="0"/>
      </w:pPr>
      <w:r>
        <w:rPr>
          <w:b w:val="0"/>
        </w:rPr>
        <w:t>C. Intestine</w:t>
      </w:r>
    </w:p>
    <w:p>
      <w:pPr>
        <w:spacing w:after="100" w:before="0"/>
      </w:pPr>
      <w:r>
        <w:rPr>
          <w:b w:val="0"/>
        </w:rPr>
        <w:t>D. Spleen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oesophagus, also called the food pipe, is a fibromuscular tube about 25 cm long that connects the pharynx to the stomach. Located behind the trachea and in front of the vertebral column, it moves food through peristalsis. The Lower Oesophageal Sphincter prevents stomach contents from flowing backward.</w:t>
      </w:r>
    </w:p>
    <w:p>
      <w:pPr>
        <w:spacing w:before="0"/>
      </w:pPr>
      <w:r>
        <w:rPr>
          <w:b w:val="0"/>
        </w:rPr>
      </w:r>
    </w:p>
    <w:p>
      <w:pPr>
        <w:spacing w:after="100" w:line="360" w:lineRule="auto" w:before="0"/>
      </w:pPr>
      <w:r>
        <w:rPr>
          <w:b w:val="0"/>
        </w:rPr>
        <w:t>12. A car accelerates uniformly from rest to a speed of 20 m/s in 5 seconds. What is the magnitude of its acceleration?</w:t>
      </w:r>
    </w:p>
    <w:p>
      <w:pPr>
        <w:spacing w:before="0"/>
      </w:pPr>
      <w:r>
        <w:rPr>
          <w:b w:val="0"/>
        </w:rPr>
      </w:r>
    </w:p>
    <w:p>
      <w:pPr>
        <w:spacing w:after="100" w:before="0"/>
      </w:pPr>
      <w:r>
        <w:rPr>
          <w:b w:val="0"/>
        </w:rPr>
        <w:t>A. 2 m/s2</w:t>
      </w:r>
    </w:p>
    <w:p>
      <w:pPr>
        <w:spacing w:after="100" w:before="0"/>
      </w:pPr>
      <w:r>
        <w:rPr>
          <w:b w:val="0"/>
        </w:rPr>
        <w:t>B. 4 m/s2</w:t>
      </w:r>
    </w:p>
    <w:p>
      <w:pPr>
        <w:spacing w:after="100" w:before="0"/>
      </w:pPr>
      <w:r>
        <w:rPr>
          <w:b w:val="0"/>
        </w:rPr>
        <w:t>C. 10 m/s2</w:t>
      </w:r>
    </w:p>
    <w:p>
      <w:pPr>
        <w:spacing w:after="100" w:before="0"/>
      </w:pPr>
      <w:r>
        <w:rPr>
          <w:b w:val="0"/>
        </w:rPr>
        <w:t>D. 25 m/s2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4 m/s2 Key Points Additional Information</w:t>
      </w:r>
    </w:p>
    <w:p>
      <w:pPr>
        <w:spacing w:before="0"/>
      </w:pPr>
      <w:r>
        <w:rPr>
          <w:b w:val="0"/>
        </w:rPr>
        <w:t>• Acceleration is defined as the rate of change of velocity of an object with respect to time.</w:t>
      </w:r>
    </w:p>
    <w:p>
      <w:pPr>
        <w:spacing w:before="0"/>
      </w:pPr>
      <w:r>
        <w:rPr>
          <w:b w:val="0"/>
        </w:rPr>
        <w:t>• The formula to calculate uniform acceleration is derived from the first equation of motion: v = u + at, which can be rearranged as a = (v - u) / t.</w:t>
      </w:r>
    </w:p>
    <w:p>
      <w:pPr>
        <w:spacing w:before="0"/>
      </w:pPr>
      <w:r>
        <w:rPr>
          <w:b w:val="0"/>
        </w:rPr>
        <w:t>• In this scenario, the car starts from rest, which means the initial velocity (u) is 0 m/s.</w:t>
      </w:r>
    </w:p>
    <w:p>
      <w:pPr>
        <w:spacing w:before="0"/>
      </w:pPr>
      <w:r>
        <w:rPr>
          <w:b w:val="0"/>
        </w:rPr>
        <w:t>• The final velocity (v) reached by the car is 20 m/s, and the time (t) taken to reach this speed is 5 seconds.</w:t>
      </w:r>
    </w:p>
    <w:p>
      <w:pPr>
        <w:spacing w:before="0"/>
      </w:pPr>
      <w:r>
        <w:rPr>
          <w:b w:val="0"/>
        </w:rPr>
        <w:t>• Plugging these values into the formula: a = (20 - 0) / 5.</w:t>
      </w:r>
    </w:p>
    <w:p>
      <w:pPr>
        <w:spacing w:before="0"/>
      </w:pPr>
      <w:r>
        <w:rPr>
          <w:b w:val="0"/>
        </w:rPr>
        <w:t>• The calculation results in an acceleration of 4 m/s2.</w:t>
      </w:r>
    </w:p>
    <w:p>
      <w:pPr>
        <w:spacing w:before="0"/>
      </w:pPr>
      <w:r>
        <w:rPr>
          <w:b w:val="0"/>
        </w:rPr>
        <w:t>• Option (1) is incorrect as 20 / 5 is not 2. Option (3) and (4) are incorrect as they represent values derived from incorrect mathematical operations (like 20 / 2 or 5 squared).</w:t>
      </w:r>
    </w:p>
    <w:p>
      <w:pPr>
        <w:spacing w:before="0"/>
      </w:pPr>
      <w:r>
        <w:rPr>
          <w:b w:val="0"/>
        </w:rPr>
        <w:t>• The SI unit of acceleration is meters per second squared (m/s2).</w:t>
      </w:r>
    </w:p>
    <w:p>
      <w:pPr>
        <w:spacing w:before="0"/>
      </w:pPr>
      <w:r>
        <w:rPr>
          <w:b w:val="0"/>
        </w:rPr>
        <w:t>• Acceleration is a vector quantity, meaning it possesses both magnitude and direction.</w:t>
      </w:r>
    </w:p>
    <w:p>
      <w:pPr>
        <w:spacing w:before="0"/>
      </w:pPr>
      <w:r>
        <w:rPr>
          <w:b w:val="0"/>
        </w:rPr>
        <w:t>• If an object is slowing down, the acceleration is opposite to the direction of motion, often referred to as retardation or deceleration.</w:t>
      </w:r>
    </w:p>
    <w:p>
      <w:pPr>
        <w:spacing w:before="0"/>
      </w:pPr>
      <w:r>
        <w:rPr>
          <w:b w:val="0"/>
        </w:rPr>
        <w:t>• Uniform acceleration implies that the velocity changes by equal amounts in equal intervals of time, which is represented by a straight line on a velocity-time graph.</w:t>
      </w:r>
    </w:p>
    <w:p>
      <w:pPr>
        <w:spacing w:before="0"/>
      </w:pPr>
      <w:r>
        <w:rPr>
          <w:b w:val="0"/>
        </w:rPr>
        <w:t>• The slope of a velocity-time graph gives the magnitude of acceleration.</w:t>
      </w:r>
    </w:p>
    <w:p>
      <w:pPr>
        <w:spacing w:before="0"/>
      </w:pPr>
      <w:r>
        <w:rPr>
          <w:b w:val="0"/>
        </w:rPr>
      </w:r>
    </w:p>
    <w:p>
      <w:pPr>
        <w:spacing w:after="100" w:line="360" w:lineRule="auto" w:before="0"/>
      </w:pPr>
      <w:r>
        <w:rPr>
          <w:b w:val="0"/>
        </w:rPr>
        <w:t>13. Read the following statements marked as Assertion (A) and Reason (R). Choose the correct option: Assertion (A): The Reusable Launch Vehicle - Technology Demonstrator (RLV-TD) program by ISRO is a cornerstone for India's future reusable space access capabilities. Reason (R): RLV-TD missions are specifically designed to test crucial technologies like hypersonic flight, autonomous landing systems, and the structural resilience of a winged re-entry vehicle.</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w:t>
      </w:r>
    </w:p>
    <w:p>
      <w:pPr>
        <w:spacing w:before="0"/>
      </w:pPr>
      <w:r>
        <w:rPr>
          <w:b w:val="0"/>
        </w:rPr>
        <w:t>• Assertion (A) is true because the Reusable Launch Vehicle - Technology Demonstrator (RLV-TD) is a series of technology demonstration missions that serve as the first step towards realizing a Two-Stage-to-Orbit (TSTO) fully reusable vehicle. It is considered a cornerstone because it aims to drastically reduce the cost of access to space by recycling the launch vehicle.</w:t>
      </w:r>
    </w:p>
    <w:p>
      <w:pPr>
        <w:spacing w:before="0"/>
      </w:pPr>
      <w:r>
        <w:rPr>
          <w:b w:val="0"/>
        </w:rPr>
        <w:t>• Reason (R) is true because the primary objective of the RLV-TD program is to evaluate and validate various technologies. These include hypersonic flight, autonomous landing, powered cruise flight, and the use of air-breathing propulsion. The vehicle is designed to survive the high temperatures of re-entry using advanced thermal protection systems.</w:t>
      </w:r>
    </w:p>
    <w:p>
      <w:pPr>
        <w:spacing w:before="0"/>
      </w:pPr>
      <w:r>
        <w:rPr>
          <w:b w:val="0"/>
        </w:rPr>
        <w:t>• R is the correct explanation of A because the successful testing and validation of these specific technologies (hypersonic flight, autonomous landing, and structural resilience) are exactly what make the RLV-TD program the foundational 'cornerstone' for India's future reusable space capabilities. Without mastering these technical aspects, a reusable system cannot be built.</w:t>
      </w:r>
    </w:p>
    <w:p>
      <w:pPr>
        <w:spacing w:before="0"/>
      </w:pPr>
      <w:r>
        <w:rPr>
          <w:b w:val="0"/>
        </w:rPr>
        <w:t>• The first experimental flight of RLV-TD, known as the HEX-01 (Hypersonic Flight Experiment), was successfully conducted by ISRO on May 23, 2016, from Sriharikota.</w:t>
      </w:r>
    </w:p>
    <w:p>
      <w:pPr>
        <w:spacing w:before="0"/>
      </w:pPr>
      <w:r>
        <w:rPr>
          <w:b w:val="0"/>
        </w:rPr>
        <w:t>• In April 2023, ISRO successfully conducted the RLV LEX (Landing Experiment) at the Aeronautical Test Range in Chitradurga, Karnataka, where the vehicle performed an autonomous landing under conditions similar to a space re-entry.</w:t>
      </w:r>
    </w:p>
    <w:p>
      <w:pPr>
        <w:spacing w:before="0"/>
      </w:pPr>
      <w:r>
        <w:rPr>
          <w:b w:val="0"/>
        </w:rPr>
        <w:t>• The ultimate goal of the RLV program is to bring down the cost of launching payloads into Low Earth Orbit (LEO) to about 1/10th of the current cost, which is approximately $20,000 per kg.</w:t>
      </w:r>
    </w:p>
    <w:p>
      <w:pPr>
        <w:spacing w:before="0"/>
      </w:pPr>
      <w:r>
        <w:rPr>
          <w:b w:val="0"/>
        </w:rPr>
        <w:t>• The configuration of RLV-TD resembles an aircraft, combining the complexity of both a launch vehicle and an aircraft.</w:t>
      </w:r>
    </w:p>
    <w:p>
      <w:pPr>
        <w:spacing w:before="0"/>
      </w:pPr>
      <w:r>
        <w:rPr>
          <w:b w:val="0"/>
        </w:rPr>
      </w:r>
    </w:p>
    <w:p>
      <w:pPr>
        <w:spacing w:after="100" w:line="360" w:lineRule="auto" w:before="0"/>
      </w:pPr>
      <w:r>
        <w:rPr>
          <w:b w:val="0"/>
        </w:rPr>
        <w:t>14. Which of the following scenarios best illustrates the principle of conservation of momentum?</w:t>
      </w:r>
    </w:p>
    <w:p>
      <w:pPr>
        <w:spacing w:before="0"/>
      </w:pPr>
      <w:r>
        <w:rPr>
          <w:b w:val="0"/>
        </w:rPr>
      </w:r>
    </w:p>
    <w:p>
      <w:pPr>
        <w:spacing w:after="100" w:before="0"/>
      </w:pPr>
      <w:r>
        <w:rPr>
          <w:b w:val="0"/>
        </w:rPr>
        <w:t>A. A ball rolling down a frictionless incline increases its speed.</w:t>
      </w:r>
    </w:p>
    <w:p>
      <w:pPr>
        <w:spacing w:after="100" w:before="0"/>
      </w:pPr>
      <w:r>
        <w:rPr>
          <w:b w:val="0"/>
        </w:rPr>
        <w:t>B. A car comes to a stop when the brakes are applied due to friction.</w:t>
      </w:r>
    </w:p>
    <w:p>
      <w:pPr>
        <w:spacing w:after="100" w:before="0"/>
      </w:pPr>
      <w:r>
        <w:rPr>
          <w:b w:val="0"/>
        </w:rPr>
        <w:t>C. When a bullet is fired from a gun, the gun recoils in the opposite direction.</w:t>
      </w:r>
    </w:p>
    <w:p>
      <w:pPr>
        <w:spacing w:after="100" w:before="0"/>
      </w:pPr>
      <w:r>
        <w:rPr>
          <w:b w:val="0"/>
        </w:rPr>
        <w:t>D. A satellite maintains a stable orbit around the Earth due to gravity.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a bullet is fired from a gun, the gun recoils in the opposite direction, demonstrating the principle of conservation of momentum. The initial momentum of the system (gun + bullet) is zero. Upon firing, the forward momentum of the bullet is balanced by the backward recoil momentum of the gun, maintaining the total momentum of the system at zero. Other scenarios involve external forces like gravity or friction, which invalidate the conservation of momentum within the system.</w:t>
      </w:r>
    </w:p>
    <w:p>
      <w:pPr>
        <w:spacing w:before="0"/>
      </w:pPr>
      <w:r>
        <w:rPr>
          <w:b w:val="0"/>
        </w:rPr>
      </w:r>
    </w:p>
    <w:p>
      <w:pPr>
        <w:spacing w:after="100" w:line="360" w:lineRule="auto" w:before="0"/>
      </w:pPr>
      <w:r>
        <w:rPr>
          <w:b w:val="0"/>
        </w:rPr>
        <w:t>15. Read the following statements carefully: Statement I: A pressure cooker operates by decreasing the pressure inside, which lowers the boiling point of water. Statement II: Food cooks faster in a pressure cooker because the higher pressure allows water to boil at a temperature above 100°C. Statement III: The superheated steam within the cooker increases the rate of heat transfer to the food, leading to faster cooking. Which of the statements given above is/are correct?</w:t>
      </w:r>
    </w:p>
    <w:p>
      <w:pPr>
        <w:spacing w:before="0"/>
      </w:pPr>
      <w:r>
        <w:rPr>
          <w:b w:val="0"/>
        </w:rPr>
      </w:r>
    </w:p>
    <w:p>
      <w:pPr>
        <w:spacing w:after="100" w:before="0"/>
      </w:pPr>
      <w:r>
        <w:rPr>
          <w:b w:val="0"/>
        </w:rPr>
        <w:t>A. Only II and III are correct</w:t>
      </w:r>
    </w:p>
    <w:p>
      <w:pPr>
        <w:spacing w:after="100" w:before="0"/>
      </w:pPr>
      <w:r>
        <w:rPr>
          <w:b w:val="0"/>
        </w:rPr>
        <w:t>B. All I, II, and III are correct</w:t>
      </w:r>
    </w:p>
    <w:p>
      <w:pPr>
        <w:spacing w:after="100" w:before="0"/>
      </w:pPr>
      <w:r>
        <w:rPr>
          <w:b w:val="0"/>
        </w:rPr>
        <w:t>C. Only I and II are correct</w:t>
      </w:r>
    </w:p>
    <w:p>
      <w:pPr>
        <w:spacing w:after="100" w:before="0"/>
      </w:pPr>
      <w:r>
        <w:rPr>
          <w:b w:val="0"/>
        </w:rPr>
        <w:t>D. Only I and III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(Only II and III are correct). Key Points Additional Information</w:t>
      </w:r>
    </w:p>
    <w:p>
      <w:pPr>
        <w:spacing w:before="0"/>
      </w:pPr>
      <w:r>
        <w:rPr>
          <w:b w:val="0"/>
        </w:rPr>
        <w:t>• Statement II: Food cooks faster in a pressure cooker because the higher pressure increases the boiling point of water above 100°C, enabling faster heat transfer to the food.</w:t>
      </w:r>
    </w:p>
    <w:p>
      <w:pPr>
        <w:spacing w:before="0"/>
      </w:pPr>
      <w:r>
        <w:rPr>
          <w:b w:val="0"/>
        </w:rPr>
        <w:t>• Statement III: Superheated steam generated within the pressure cooker accelerates cooking due to enhanced heat transfer efficiency.</w:t>
      </w:r>
    </w:p>
    <w:p>
      <w:pPr>
        <w:spacing w:before="0"/>
      </w:pPr>
      <w:r>
        <w:rPr>
          <w:b w:val="0"/>
        </w:rPr>
        <w:t>• Statement I: Incorrect, as a pressure cooker operates by increasing pressure inside, not decreasing it, which raises the boiling point of water.</w:t>
      </w:r>
    </w:p>
    <w:p>
      <w:pPr>
        <w:spacing w:before="0"/>
      </w:pPr>
      <w:r>
        <w:rPr>
          <w:b w:val="0"/>
        </w:rPr>
        <w:t>• Pressure cooking is widely used to save time and energy while preparing food due to its efficient heat utilization.</w:t>
      </w:r>
    </w:p>
    <w:p>
      <w:pPr>
        <w:spacing w:before="0"/>
      </w:pPr>
      <w:r>
        <w:rPr>
          <w:b w:val="0"/>
        </w:rPr>
        <w:t>• Boiling Point Elevation: At higher pressure, water boils at temperatures above 100°C, allowing food to cook faster.</w:t>
      </w:r>
    </w:p>
    <w:p>
      <w:pPr>
        <w:spacing w:before="0"/>
      </w:pPr>
      <w:r>
        <w:rPr>
          <w:b w:val="0"/>
        </w:rPr>
        <w:t>• Superheated Steam: Steam produced at elevated pressure carries more heat energy, leading to efficient cooking processes.</w:t>
      </w:r>
    </w:p>
    <w:p>
      <w:pPr>
        <w:spacing w:before="0"/>
      </w:pPr>
      <w:r>
        <w:rPr>
          <w:b w:val="0"/>
        </w:rPr>
        <w:t>• Working Principle: Pressure cookers use sealed lids to trap steam, increasing internal pressure and temperature for faster cooking.</w:t>
      </w:r>
    </w:p>
    <w:p>
      <w:pPr>
        <w:spacing w:before="0"/>
      </w:pPr>
      <w:r>
        <w:rPr>
          <w:b w:val="0"/>
        </w:rPr>
        <w:t>• Thermodynamics: The higher pressure and temperature improve thermal conductivity and heat absorption by the food inside.</w:t>
      </w:r>
    </w:p>
    <w:p>
      <w:pPr>
        <w:spacing w:before="0"/>
      </w:pPr>
      <w:r>
        <w:rPr>
          <w:b w:val="0"/>
        </w:rPr>
        <w:t>• Pressure cooking reduces cooking times significantly compared to conventional methods, making it energy-efficient.</w:t>
      </w:r>
    </w:p>
    <w:p>
      <w:pPr>
        <w:spacing w:before="0"/>
      </w:pPr>
      <w:r>
        <w:rPr>
          <w:b w:val="0"/>
        </w:rPr>
      </w:r>
    </w:p>
    <w:p>
      <w:pPr>
        <w:spacing w:after="100" w:line="360" w:lineRule="auto" w:before="0"/>
      </w:pPr>
      <w:r>
        <w:rPr>
          <w:b w:val="0"/>
        </w:rPr>
        <w:t>16. The universal law of gravitation states that the gravitational force between two objects is proportional to ____.</w:t>
      </w:r>
    </w:p>
    <w:p>
      <w:pPr>
        <w:spacing w:before="0"/>
      </w:pPr>
      <w:r>
        <w:rPr>
          <w:b w:val="0"/>
        </w:rPr>
      </w:r>
    </w:p>
    <w:p>
      <w:pPr>
        <w:spacing w:after="100" w:before="0"/>
      </w:pPr>
      <w:r>
        <w:rPr>
          <w:b w:val="0"/>
        </w:rPr>
        <w:t>A. the difference of the masses</w:t>
      </w:r>
    </w:p>
    <w:p>
      <w:pPr>
        <w:spacing w:after="100" w:before="0"/>
      </w:pPr>
      <w:r>
        <w:rPr>
          <w:b w:val="0"/>
        </w:rPr>
        <w:t>B. the sum of the masses</w:t>
      </w:r>
    </w:p>
    <w:p>
      <w:pPr>
        <w:spacing w:after="100" w:before="0"/>
      </w:pPr>
      <w:r>
        <w:rPr>
          <w:b w:val="0"/>
        </w:rPr>
        <w:t>C. the product of the masses</w:t>
      </w:r>
    </w:p>
    <w:p>
      <w:pPr>
        <w:spacing w:after="100" w:before="0"/>
      </w:pPr>
      <w:r>
        <w:rPr>
          <w:b w:val="0"/>
        </w:rPr>
        <w:t>D. the square of the masses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universal law of gravitation states that the gravitational force between two objects is directly proportional to the product of their masses and inversely proportional to the square of the distance between them. Hence, the gravitational force depends on the product of the masses.</w:t>
      </w:r>
    </w:p>
    <w:p>
      <w:pPr>
        <w:spacing w:before="0"/>
      </w:pPr>
      <w:r>
        <w:rPr>
          <w:b w:val="0"/>
        </w:rPr>
      </w:r>
    </w:p>
    <w:p>
      <w:pPr>
        <w:spacing w:after="100" w:line="360" w:lineRule="auto" w:before="0"/>
      </w:pPr>
      <w:r>
        <w:rPr>
          <w:b w:val="0"/>
        </w:rPr>
        <w:t>17. The 'ossification test' is used to determine the__________. of a person.</w:t>
      </w:r>
    </w:p>
    <w:p>
      <w:pPr>
        <w:spacing w:before="0"/>
      </w:pPr>
      <w:r>
        <w:rPr>
          <w:b w:val="0"/>
        </w:rPr>
      </w:r>
    </w:p>
    <w:p>
      <w:pPr>
        <w:spacing w:after="100" w:before="0"/>
      </w:pPr>
      <w:r>
        <w:rPr>
          <w:b w:val="0"/>
        </w:rPr>
        <w:t>A. Age</w:t>
      </w:r>
    </w:p>
    <w:p>
      <w:pPr>
        <w:spacing w:after="100" w:before="0"/>
      </w:pPr>
      <w:r>
        <w:rPr>
          <w:b w:val="0"/>
        </w:rPr>
        <w:t>B. Height</w:t>
      </w:r>
    </w:p>
    <w:p>
      <w:pPr>
        <w:spacing w:after="100" w:before="0"/>
      </w:pPr>
      <w:r>
        <w:rPr>
          <w:b w:val="0"/>
        </w:rPr>
        <w:t>C. Weight</w:t>
      </w:r>
    </w:p>
    <w:p>
      <w:pPr>
        <w:spacing w:after="100" w:before="0"/>
      </w:pPr>
      <w:r>
        <w:rPr>
          <w:b w:val="0"/>
        </w:rPr>
        <w:t>D. Blood group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Age. Key Points Additional Information Important Points</w:t>
      </w:r>
    </w:p>
    <w:p>
      <w:pPr>
        <w:spacing w:before="0"/>
      </w:pPr>
      <w:r>
        <w:rPr>
          <w:b w:val="0"/>
        </w:rPr>
        <w:t>• The ossification test is a scientific method used to determine the age of a person by studying the development and fusion of bones.</w:t>
      </w:r>
    </w:p>
    <w:p>
      <w:pPr>
        <w:spacing w:before="0"/>
      </w:pPr>
      <w:r>
        <w:rPr>
          <w:b w:val="0"/>
        </w:rPr>
        <w:t>• This test is based on the principle that the human skeleton undergoes predictable changes as a person grows older, with certain bones fusing at specific ages.</w:t>
      </w:r>
    </w:p>
    <w:p>
      <w:pPr>
        <w:spacing w:before="0"/>
      </w:pPr>
      <w:r>
        <w:rPr>
          <w:b w:val="0"/>
        </w:rPr>
        <w:t>• The process of ossification, or bone formation, begins in the fetus and continues into early adulthood, making it a reliable marker for age estimation.</w:t>
      </w:r>
    </w:p>
    <w:p>
      <w:pPr>
        <w:spacing w:before="0"/>
      </w:pPr>
      <w:r>
        <w:rPr>
          <w:b w:val="0"/>
        </w:rPr>
        <w:t>• It is commonly used in forensic investigations, legal disputes (such as determining the age of juveniles), and in fields like anthropology and archaeology.</w:t>
      </w:r>
    </w:p>
    <w:p>
      <w:pPr>
        <w:spacing w:before="0"/>
      </w:pPr>
      <w:r>
        <w:rPr>
          <w:b w:val="0"/>
        </w:rPr>
        <w:t>• The test typically involves X-ray imaging of bones like the clavicle, pelvis, wrists, and long bones, as these are key indicators of age-specific bone fusion patterns.</w:t>
      </w:r>
    </w:p>
    <w:p>
      <w:pPr>
        <w:spacing w:before="0"/>
      </w:pPr>
      <w:r>
        <w:rPr>
          <w:b w:val="0"/>
        </w:rPr>
        <w:t>• Stages of Ossification: Primary ossification: This process begins during the fetal stage and involves the formation of the bone's diaphysis (shaft).</w:t>
      </w:r>
    </w:p>
    <w:p>
      <w:pPr>
        <w:spacing w:before="0"/>
      </w:pPr>
      <w:r>
        <w:rPr>
          <w:b w:val="0"/>
        </w:rPr>
        <w:t>• Secondary ossification: This occurs after birth and includes the development of the epiphysis (ends of long bones).</w:t>
      </w:r>
    </w:p>
    <w:p>
      <w:pPr>
        <w:spacing w:before="0"/>
      </w:pPr>
      <w:r>
        <w:rPr>
          <w:b w:val="0"/>
        </w:rPr>
        <w:t>• The fusion of epiphyseal plates (growth plates) occurs at specific ages, providing key indicators for age estimation.</w:t>
      </w:r>
    </w:p>
    <w:p>
      <w:pPr>
        <w:spacing w:before="0"/>
      </w:pPr>
      <w:r>
        <w:rPr>
          <w:b w:val="0"/>
        </w:rPr>
        <w:t>• Applications of Ossification Test: Forensic Science: Used to determine the age of unidentified bodies or suspects in legal cases.</w:t>
      </w:r>
    </w:p>
    <w:p>
      <w:pPr>
        <w:spacing w:before="0"/>
      </w:pPr>
      <w:r>
        <w:rPr>
          <w:b w:val="0"/>
        </w:rPr>
        <w:t>• Sports: Helps verify the age of athletes in age-restricted competitions.</w:t>
      </w:r>
    </w:p>
    <w:p>
      <w:pPr>
        <w:spacing w:before="0"/>
      </w:pPr>
      <w:r>
        <w:rPr>
          <w:b w:val="0"/>
        </w:rPr>
        <w:t>• Legal Disputes: Often employed in cases involving child labor, juvenile crime, and adoption to ascertain the true age of individuals.</w:t>
      </w:r>
    </w:p>
    <w:p>
      <w:pPr>
        <w:spacing w:before="0"/>
      </w:pPr>
      <w:r>
        <w:rPr>
          <w:b w:val="0"/>
        </w:rPr>
        <w:t>• Accuracy: The ossification test is generally accurate but may vary slightly depending on factors like genetics, nutrition, and environmental conditions.</w:t>
      </w:r>
    </w:p>
    <w:p>
      <w:pPr>
        <w:spacing w:before="0"/>
      </w:pPr>
      <w:r>
        <w:rPr>
          <w:b w:val="0"/>
        </w:rPr>
        <w:t>• In some cases, advanced imaging techniques like CT scans and MRI are used to enhance accuracy.</w:t>
      </w:r>
    </w:p>
    <w:p>
      <w:pPr>
        <w:spacing w:before="0"/>
      </w:pPr>
      <w:r>
        <w:rPr>
          <w:b w:val="0"/>
        </w:rPr>
        <w:t>• Limitations: It is less effective in adults as most bones are fully ossified by the age of 25.</w:t>
      </w:r>
    </w:p>
    <w:p>
      <w:pPr>
        <w:spacing w:before="0"/>
      </w:pPr>
      <w:r>
        <w:rPr>
          <w:b w:val="0"/>
        </w:rPr>
        <w:t>• Factors such as malnutrition, hormonal disorders, and genetic anomalies can affect the ossification process, leading to discrepancies in age determination.</w:t>
      </w:r>
    </w:p>
    <w:p>
      <w:pPr>
        <w:spacing w:before="0"/>
      </w:pPr>
      <w:r>
        <w:rPr>
          <w:b w:val="0"/>
        </w:rPr>
        <w:t>• Legal Use in India: In India, the ossification test is often used in court cases to determine the age of juveniles under the Juvenile Justice (Care and Protection of Children) Act, 2015.</w:t>
      </w:r>
    </w:p>
    <w:p>
      <w:pPr>
        <w:spacing w:before="0"/>
      </w:pPr>
      <w:r>
        <w:rPr>
          <w:b w:val="0"/>
        </w:rPr>
        <w:t>• It is also used in cases of child labor to verify compliance with the Child Labour (Prohibition and Regulation) Act, 1986.</w:t>
      </w:r>
    </w:p>
    <w:p>
      <w:pPr>
        <w:spacing w:before="0"/>
      </w:pPr>
      <w:r>
        <w:rPr>
          <w:b w:val="0"/>
        </w:rPr>
        <w:t>• Bone Fusion Timelines: The clavicle is one of the last bones to ossify, completing its fusion around the age of 25.</w:t>
      </w:r>
    </w:p>
    <w:p>
      <w:pPr>
        <w:spacing w:before="0"/>
      </w:pPr>
      <w:r>
        <w:rPr>
          <w:b w:val="0"/>
        </w:rPr>
        <w:t>• In children, the wrists and knees are key indicators of bone age, as they show early ossification patterns.</w:t>
      </w:r>
    </w:p>
    <w:p>
      <w:pPr>
        <w:spacing w:before="0"/>
      </w:pPr>
      <w:r>
        <w:rPr>
          <w:b w:val="0"/>
        </w:rPr>
        <w:t>• Global Relevance: The ossification test is recognized worldwide for its utility in forensic and legal contexts.</w:t>
      </w:r>
    </w:p>
    <w:p>
      <w:pPr>
        <w:spacing w:before="0"/>
      </w:pPr>
      <w:r>
        <w:rPr>
          <w:b w:val="0"/>
        </w:rPr>
        <w:t>• Different countries may have specific guidelines or protocols for conducting the test, ensuring its reliability and validity in various contexts.</w:t>
      </w:r>
    </w:p>
    <w:p>
      <w:pPr>
        <w:spacing w:before="0"/>
      </w:pPr>
      <w:r>
        <w:rPr>
          <w:b w:val="0"/>
        </w:rPr>
      </w:r>
    </w:p>
    <w:p>
      <w:pPr>
        <w:spacing w:after="100" w:line="360" w:lineRule="auto" w:before="0"/>
      </w:pPr>
      <w:r>
        <w:rPr>
          <w:b w:val="0"/>
        </w:rPr>
        <w:t>18. An electric kettle is rated 2.2kW 220V. It the cost of electricity is ₹4 per unit (kwh), what is the cost of boiling water for 30 minutes?</w:t>
      </w:r>
    </w:p>
    <w:p>
      <w:pPr>
        <w:spacing w:before="0"/>
      </w:pPr>
      <w:r>
        <w:rPr>
          <w:b w:val="0"/>
        </w:rPr>
      </w:r>
    </w:p>
    <w:p>
      <w:pPr>
        <w:spacing w:after="100" w:before="0"/>
      </w:pPr>
      <w:r>
        <w:rPr>
          <w:b w:val="0"/>
        </w:rPr>
        <w:t>A. ₹1.1</w:t>
      </w:r>
    </w:p>
    <w:p>
      <w:pPr>
        <w:spacing w:after="100" w:before="0"/>
      </w:pPr>
      <w:r>
        <w:rPr>
          <w:b w:val="0"/>
        </w:rPr>
        <w:t>B. ₹2.2</w:t>
      </w:r>
    </w:p>
    <w:p>
      <w:pPr>
        <w:spacing w:after="100" w:before="0"/>
      </w:pPr>
      <w:r>
        <w:rPr>
          <w:b w:val="0"/>
        </w:rPr>
        <w:t>C. ₹8.8</w:t>
      </w:r>
    </w:p>
    <w:p>
      <w:pPr>
        <w:spacing w:after="100" w:before="0"/>
      </w:pPr>
      <w:r>
        <w:rPr>
          <w:b w:val="0"/>
        </w:rPr>
        <w:t>D. ₹4.4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₹4.4. Key Points Additional Information</w:t>
      </w:r>
    </w:p>
    <w:p>
      <w:pPr>
        <w:spacing w:before="0"/>
      </w:pPr>
      <w:r>
        <w:rPr>
          <w:b w:val="0"/>
        </w:rPr>
        <w:t>• The electric kettle is rated 2.2kW, which means it consumes 2.2 kilowatts of power per hour.</w:t>
      </w:r>
    </w:p>
    <w:p>
      <w:pPr>
        <w:spacing w:before="0"/>
      </w:pPr>
      <w:r>
        <w:rPr>
          <w:b w:val="0"/>
        </w:rPr>
        <w:t>• Electricity cost is specified as ₹4 per unit (1 unit = 1 kWh).</w:t>
      </w:r>
    </w:p>
    <w:p>
      <w:pPr>
        <w:spacing w:before="0"/>
      </w:pPr>
      <w:r>
        <w:rPr>
          <w:b w:val="0"/>
        </w:rPr>
        <w:t>• Boiling water for 30 minutes equates to 0.5 hours of usage.</w:t>
      </w:r>
    </w:p>
    <w:p>
      <w:pPr>
        <w:spacing w:before="0"/>
      </w:pPr>
      <w:r>
        <w:rPr>
          <w:b w:val="0"/>
        </w:rPr>
        <w:t>• Power consumption in 30 minutes is 2.2kW × 0.5 hours = 1.1 kWh.</w:t>
      </w:r>
    </w:p>
    <w:p>
      <w:pPr>
        <w:spacing w:before="0"/>
      </w:pPr>
      <w:r>
        <w:rPr>
          <w:b w:val="0"/>
        </w:rPr>
        <w:t>• Cost of electricity for 1.1 kWh is ₹4 × 1.1 = ₹4.4.</w:t>
      </w:r>
    </w:p>
    <w:p>
      <w:pPr>
        <w:spacing w:before="0"/>
      </w:pPr>
      <w:r>
        <w:rPr>
          <w:b w:val="0"/>
        </w:rPr>
        <w:t>• Unit of Power: Power is measured in kilowatts (kW), and energy usage is calculated in kilowatt-hours (kWh).</w:t>
      </w:r>
    </w:p>
    <w:p>
      <w:pPr>
        <w:spacing w:before="0"/>
      </w:pPr>
      <w:r>
        <w:rPr>
          <w:b w:val="0"/>
        </w:rPr>
        <w:t>• Electricity Billing: A unit (kWh) refers to the energy consumed when a device uses 1 kilowatt of power for 1 hour.</w:t>
      </w:r>
    </w:p>
    <w:p>
      <w:pPr>
        <w:spacing w:before="0"/>
      </w:pPr>
      <w:r>
        <w:rPr>
          <w:b w:val="0"/>
        </w:rPr>
        <w:t>• Cost Calculation: The cost of electricity is determined by multiplying the energy consumed (kWh) by the rate per unit.</w:t>
      </w:r>
    </w:p>
    <w:p>
      <w:pPr>
        <w:spacing w:before="0"/>
      </w:pPr>
      <w:r>
        <w:rPr>
          <w:b w:val="0"/>
        </w:rPr>
        <w:t>• Efficiency Considerations: Electric kettles are designed to convert electrical energy into heat with high efficiency, minimizing energy losses.</w:t>
      </w:r>
    </w:p>
    <w:p>
      <w:pPr>
        <w:spacing w:before="0"/>
      </w:pPr>
      <w:r>
        <w:rPr>
          <w:b w:val="0"/>
        </w:rPr>
        <w:t>• Daily Usage: Understanding energy consumption helps households manage electricity bills effectively and promotes energy-saving practices.</w:t>
      </w:r>
    </w:p>
    <w:p>
      <w:pPr>
        <w:spacing w:before="0"/>
      </w:pPr>
      <w:r>
        <w:rPr>
          <w:b w:val="0"/>
        </w:rPr>
      </w:r>
    </w:p>
    <w:p>
      <w:pPr>
        <w:spacing w:after="100" w:line="360" w:lineRule="auto" w:before="0"/>
      </w:pPr>
      <w:r>
        <w:rPr>
          <w:b w:val="0"/>
        </w:rPr>
        <w:t>19. Which of the following is a unique characteristic of sponges (Phylum Porifera)?</w:t>
      </w:r>
    </w:p>
    <w:p>
      <w:pPr>
        <w:spacing w:before="0"/>
      </w:pPr>
      <w:r>
        <w:rPr>
          <w:b w:val="0"/>
        </w:rPr>
      </w:r>
    </w:p>
    <w:p>
      <w:pPr>
        <w:spacing w:after="100" w:before="0"/>
      </w:pPr>
      <w:r>
        <w:rPr>
          <w:b w:val="0"/>
        </w:rPr>
        <w:t>A. Water canal system and choanocytes</w:t>
      </w:r>
    </w:p>
    <w:p>
      <w:pPr>
        <w:spacing w:after="100" w:before="0"/>
      </w:pPr>
      <w:r>
        <w:rPr>
          <w:b w:val="0"/>
        </w:rPr>
        <w:t>B. Radial symmetry and presence of tentacles</w:t>
      </w:r>
    </w:p>
    <w:p>
      <w:pPr>
        <w:spacing w:after="100" w:before="0"/>
      </w:pPr>
      <w:r>
        <w:rPr>
          <w:b w:val="0"/>
        </w:rPr>
        <w:t>C. Jointed appendages and chitinous exoskeleton</w:t>
      </w:r>
    </w:p>
    <w:p>
      <w:pPr>
        <w:spacing w:after="100" w:before="0"/>
      </w:pPr>
      <w:r>
        <w:rPr>
          <w:b w:val="0"/>
        </w:rPr>
        <w:t>D. Presence of cnidoblasts for defense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Water canal system and choanocytes. Key Points Additional Information</w:t>
      </w:r>
    </w:p>
    <w:p>
      <w:pPr>
        <w:spacing w:before="0"/>
      </w:pPr>
      <w:r>
        <w:rPr>
          <w:b w:val="0"/>
        </w:rPr>
        <w:t>• Sponges (Phylum Porifera) are characterized by the presence of a water canal system, which facilitates water circulation for feeding, respiration, and excretion.</w:t>
      </w:r>
    </w:p>
    <w:p>
      <w:pPr>
        <w:spacing w:before="0"/>
      </w:pPr>
      <w:r>
        <w:rPr>
          <w:b w:val="0"/>
        </w:rPr>
        <w:t>• Choanocytes, or collar cells, are specialized cells in sponges responsible for creating water currents and trapping food particles.</w:t>
      </w:r>
    </w:p>
    <w:p>
      <w:pPr>
        <w:spacing w:before="0"/>
      </w:pPr>
      <w:r>
        <w:rPr>
          <w:b w:val="0"/>
        </w:rPr>
        <w:t>• The water canal system includes structures such as ostia (pores), spongocoel (central cavity), and osculum (exit opening), ensuring efficient water flow.</w:t>
      </w:r>
    </w:p>
    <w:p>
      <w:pPr>
        <w:spacing w:before="0"/>
      </w:pPr>
      <w:r>
        <w:rPr>
          <w:b w:val="0"/>
        </w:rPr>
        <w:t>• Sponges lack tissues and organs but have a unique cellular organization that supports their filter-feeding mechanism.</w:t>
      </w:r>
    </w:p>
    <w:p>
      <w:pPr>
        <w:spacing w:before="0"/>
      </w:pPr>
      <w:r>
        <w:rPr>
          <w:b w:val="0"/>
        </w:rPr>
        <w:t>• They exhibit asymmetry or radial symmetry, making them distinct from other animal phyla.</w:t>
      </w:r>
    </w:p>
    <w:p>
      <w:pPr>
        <w:spacing w:before="0"/>
      </w:pPr>
      <w:r>
        <w:rPr>
          <w:b w:val="0"/>
        </w:rPr>
        <w:t>• Choanocytes: These are flagellated cells with a collar-like structure that helps in trapping food particles.</w:t>
      </w:r>
    </w:p>
    <w:p>
      <w:pPr>
        <w:spacing w:before="0"/>
      </w:pPr>
      <w:r>
        <w:rPr>
          <w:b w:val="0"/>
        </w:rPr>
        <w:t>• Choanocytes are essential for the sponge's filter-feeding and water circulation.</w:t>
      </w:r>
    </w:p>
    <w:p>
      <w:pPr>
        <w:spacing w:before="0"/>
      </w:pPr>
      <w:r>
        <w:rPr>
          <w:b w:val="0"/>
        </w:rPr>
        <w:t>• Water Canal System: It consists of pathways like ostia, spongocoel, and osculum through which water flows.</w:t>
      </w:r>
    </w:p>
    <w:p>
      <w:pPr>
        <w:spacing w:before="0"/>
      </w:pPr>
      <w:r>
        <w:rPr>
          <w:b w:val="0"/>
        </w:rPr>
        <w:t>• The system aids in nutrient absorption, gas exchange, and waste removal.</w:t>
      </w:r>
    </w:p>
    <w:p>
      <w:pPr>
        <w:spacing w:before="0"/>
      </w:pPr>
      <w:r>
        <w:rPr>
          <w:b w:val="0"/>
        </w:rPr>
        <w:t>• Skeleton of Sponges: Sponges possess a skeleton made of spicules (calcium carbonate or silica) or spongin fibers.</w:t>
      </w:r>
    </w:p>
    <w:p>
      <w:pPr>
        <w:spacing w:before="0"/>
      </w:pPr>
      <w:r>
        <w:rPr>
          <w:b w:val="0"/>
        </w:rPr>
        <w:t>• These structures provide support and protection.</w:t>
      </w:r>
    </w:p>
    <w:p>
      <w:pPr>
        <w:spacing w:before="0"/>
      </w:pPr>
      <w:r>
        <w:rPr>
          <w:b w:val="0"/>
        </w:rPr>
        <w:t>• Reproduction in Sponges: Sponges reproduce sexually via gametes and asexually via budding or gemmules.</w:t>
      </w:r>
    </w:p>
    <w:p>
      <w:pPr>
        <w:spacing w:before="0"/>
      </w:pPr>
      <w:r>
        <w:rPr>
          <w:b w:val="0"/>
        </w:rPr>
        <w:t>• They are mostly hermaphroditic, with both male and female reproductive cells present in the same organism.</w:t>
      </w:r>
    </w:p>
    <w:p>
      <w:pPr>
        <w:spacing w:before="0"/>
      </w:pPr>
      <w:r>
        <w:rPr>
          <w:b w:val="0"/>
        </w:rPr>
        <w:t>• Ecological Importance: Sponges play a crucial role in marine ecosystems as filter feeders, cleaning water and recycling nutrients.</w:t>
      </w:r>
    </w:p>
    <w:p>
      <w:pPr>
        <w:spacing w:before="0"/>
      </w:pPr>
      <w:r>
        <w:rPr>
          <w:b w:val="0"/>
        </w:rPr>
        <w:t>• They also serve as habitats for various microorganisms and small marine organisms.</w:t>
      </w:r>
    </w:p>
    <w:p>
      <w:pPr>
        <w:spacing w:before="0"/>
      </w:pPr>
      <w:r>
        <w:rPr>
          <w:b w:val="0"/>
        </w:rPr>
      </w:r>
    </w:p>
    <w:p>
      <w:pPr>
        <w:spacing w:after="100" w:line="360" w:lineRule="auto" w:before="0"/>
      </w:pPr>
      <w:r>
        <w:rPr>
          <w:b w:val="0"/>
        </w:rPr>
        <w:t>20. Which of the following best describes the goal of stem cell therapy in modern medicine?</w:t>
      </w:r>
    </w:p>
    <w:p>
      <w:pPr>
        <w:spacing w:before="0"/>
      </w:pPr>
      <w:r>
        <w:rPr>
          <w:b w:val="0"/>
        </w:rPr>
      </w:r>
    </w:p>
    <w:p>
      <w:pPr>
        <w:spacing w:after="100" w:before="0"/>
      </w:pPr>
      <w:r>
        <w:rPr>
          <w:b w:val="0"/>
        </w:rPr>
        <w:t>A. To provide genetic immunity against viruses</w:t>
      </w:r>
    </w:p>
    <w:p>
      <w:pPr>
        <w:spacing w:after="100" w:before="0"/>
      </w:pPr>
      <w:r>
        <w:rPr>
          <w:b w:val="0"/>
        </w:rPr>
        <w:t>B. To prevent blood clotting in arteries</w:t>
      </w:r>
    </w:p>
    <w:p>
      <w:pPr>
        <w:spacing w:after="100" w:before="0"/>
      </w:pPr>
      <w:r>
        <w:rPr>
          <w:b w:val="0"/>
        </w:rPr>
        <w:t>C. To replace or regenerate damaged tissues or organs</w:t>
      </w:r>
    </w:p>
    <w:p>
      <w:pPr>
        <w:spacing w:after="100" w:before="0"/>
      </w:pPr>
      <w:r>
        <w:rPr>
          <w:b w:val="0"/>
        </w:rPr>
        <w:t>D. To stimulate hormonal glands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replace or regenerate damaged tissues or organs. Key Points Additional Information</w:t>
      </w:r>
    </w:p>
    <w:p>
      <w:pPr>
        <w:spacing w:before="0"/>
      </w:pPr>
      <w:r>
        <w:rPr>
          <w:b w:val="0"/>
        </w:rPr>
        <w:t>• Stem cell therapy aims to replace or regenerate damaged tissues or organs, offering a potential cure for various debilitating diseases.</w:t>
      </w:r>
    </w:p>
    <w:p>
      <w:pPr>
        <w:spacing w:before="0"/>
      </w:pPr>
      <w:r>
        <w:rPr>
          <w:b w:val="0"/>
        </w:rPr>
        <w:t>• Stem cells are unique because they have the ability to differentiate into various specialized cell types, such as muscle, nerve, or blood cells.</w:t>
      </w:r>
    </w:p>
    <w:p>
      <w:pPr>
        <w:spacing w:before="0"/>
      </w:pPr>
      <w:r>
        <w:rPr>
          <w:b w:val="0"/>
        </w:rPr>
        <w:t>• This therapy is being extensively researched for conditions like spinal cord injuries, diabetes, Parkinson’s disease, and heart disease.</w:t>
      </w:r>
    </w:p>
    <w:p>
      <w:pPr>
        <w:spacing w:before="0"/>
      </w:pPr>
      <w:r>
        <w:rPr>
          <w:b w:val="0"/>
        </w:rPr>
        <w:t>• Stem cells can be derived from embryonic stem cells, adult stem cells, or induced pluripotent stem cells (iPSCs), providing multiple avenues for treatment.</w:t>
      </w:r>
    </w:p>
    <w:p>
      <w:pPr>
        <w:spacing w:before="0"/>
      </w:pPr>
      <w:r>
        <w:rPr>
          <w:b w:val="0"/>
        </w:rPr>
        <w:t>• The goal is not just repair but also to restore normal function to damaged tissues or organs, which traditional medicine often cannot achieve.</w:t>
      </w:r>
    </w:p>
    <w:p>
      <w:pPr>
        <w:spacing w:before="0"/>
      </w:pPr>
      <w:r>
        <w:rPr>
          <w:b w:val="0"/>
        </w:rPr>
        <w:t>• Stem Cells: These are undifferentiated cells capable of dividing and renewing themselves over long periods.</w:t>
      </w:r>
    </w:p>
    <w:p>
      <w:pPr>
        <w:spacing w:before="0"/>
      </w:pPr>
      <w:r>
        <w:rPr>
          <w:b w:val="0"/>
        </w:rPr>
        <w:t>• They have the ability to differentiate into specialized cell types.</w:t>
      </w:r>
    </w:p>
    <w:p>
      <w:pPr>
        <w:spacing w:before="0"/>
      </w:pPr>
      <w:r>
        <w:rPr>
          <w:b w:val="0"/>
        </w:rPr>
        <w:t>• Two main types: embryonic stem cells (pluripotent) and adult stem cells (multipotent).</w:t>
      </w:r>
    </w:p>
    <w:p>
      <w:pPr>
        <w:spacing w:before="0"/>
      </w:pPr>
      <w:r>
        <w:rPr>
          <w:b w:val="0"/>
        </w:rPr>
        <w:t>• Induced Pluripotent Stem Cells (iPSCs): iPSCs are adult cells reprogrammed to behave like embryonic stem cells.</w:t>
      </w:r>
    </w:p>
    <w:p>
      <w:pPr>
        <w:spacing w:before="0"/>
      </w:pPr>
      <w:r>
        <w:rPr>
          <w:b w:val="0"/>
        </w:rPr>
        <w:t>• They eliminate ethical concerns associated with using embryonic stem cells.</w:t>
      </w:r>
    </w:p>
    <w:p>
      <w:pPr>
        <w:spacing w:before="0"/>
      </w:pPr>
      <w:r>
        <w:rPr>
          <w:b w:val="0"/>
        </w:rPr>
        <w:t>• iPSCs are widely used in regenerative medicine and disease modeling.</w:t>
      </w:r>
    </w:p>
    <w:p>
      <w:pPr>
        <w:spacing w:before="0"/>
      </w:pPr>
      <w:r>
        <w:rPr>
          <w:b w:val="0"/>
        </w:rPr>
        <w:t>• Applications of Stem Cell Therapy: Bone marrow transplants for blood disorders like leukemia.</w:t>
      </w:r>
    </w:p>
    <w:p>
      <w:pPr>
        <w:spacing w:before="0"/>
      </w:pPr>
      <w:r>
        <w:rPr>
          <w:b w:val="0"/>
        </w:rPr>
        <w:t>• Potential treatments for neurodegenerative diseases like Alzheimer’s and Parkinson’s.</w:t>
      </w:r>
    </w:p>
    <w:p>
      <w:pPr>
        <w:spacing w:before="0"/>
      </w:pPr>
      <w:r>
        <w:rPr>
          <w:b w:val="0"/>
        </w:rPr>
        <w:t>• Regeneration of damaged organs such as the heart, liver, or kidneys.</w:t>
      </w:r>
    </w:p>
    <w:p>
      <w:pPr>
        <w:spacing w:before="0"/>
      </w:pPr>
      <w:r>
        <w:rPr>
          <w:b w:val="0"/>
        </w:rPr>
        <w:t>• Challenges in Stem Cell Therapy: Ethical concerns regarding embryonic stem cells.</w:t>
      </w:r>
    </w:p>
    <w:p>
      <w:pPr>
        <w:spacing w:before="0"/>
      </w:pPr>
      <w:r>
        <w:rPr>
          <w:b w:val="0"/>
        </w:rPr>
        <w:t>• High costs and complex procedures.</w:t>
      </w:r>
    </w:p>
    <w:p>
      <w:pPr>
        <w:spacing w:before="0"/>
      </w:pPr>
      <w:r>
        <w:rPr>
          <w:b w:val="0"/>
        </w:rPr>
        <w:t>• Risks such as immune rejection or tumor formation.</w:t>
      </w:r>
    </w:p>
    <w:p>
      <w:pPr>
        <w:spacing w:before="0"/>
      </w:pPr>
      <w:r>
        <w:rPr>
          <w:b w:val="0"/>
        </w:rPr>
      </w:r>
    </w:p>
    <w:p>
      <w:pPr>
        <w:spacing w:after="100" w:line="360" w:lineRule="auto" w:before="0"/>
      </w:pPr>
      <w:r>
        <w:rPr>
          <w:b w:val="0"/>
        </w:rPr>
        <w:t>21. Which pathway in cellular respiration generates the most ATP?</w:t>
      </w:r>
    </w:p>
    <w:p>
      <w:pPr>
        <w:spacing w:before="0"/>
      </w:pPr>
      <w:r>
        <w:rPr>
          <w:b w:val="0"/>
        </w:rPr>
      </w:r>
    </w:p>
    <w:p>
      <w:pPr>
        <w:spacing w:after="100" w:before="0"/>
      </w:pPr>
      <w:r>
        <w:rPr>
          <w:b w:val="0"/>
        </w:rPr>
        <w:t>A. Glycolysis</w:t>
      </w:r>
    </w:p>
    <w:p>
      <w:pPr>
        <w:spacing w:after="100" w:before="0"/>
      </w:pPr>
      <w:r>
        <w:rPr>
          <w:b w:val="0"/>
        </w:rPr>
        <w:t>B. Krebs cycle</w:t>
      </w:r>
    </w:p>
    <w:p>
      <w:pPr>
        <w:spacing w:after="100" w:before="0"/>
      </w:pPr>
      <w:r>
        <w:rPr>
          <w:b w:val="0"/>
        </w:rPr>
        <w:t>C. Electron transport chain</w:t>
      </w:r>
    </w:p>
    <w:p>
      <w:pPr>
        <w:spacing w:after="100" w:before="0"/>
      </w:pPr>
      <w:r>
        <w:rPr>
          <w:b w:val="0"/>
        </w:rPr>
        <w:t>D. Fermentation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Electron Transport Chain generates the most ATP in cellular respiration. It occurs in the inner mitochondrial membrane, where electrons are transferred through protein complexes, creating a proton gradient. This gradient drives ATP synthesis via ATP synthase, producing approximately 34 ATP molecules per glucose.</w:t>
      </w:r>
    </w:p>
    <w:p>
      <w:pPr>
        <w:spacing w:before="0"/>
      </w:pPr>
      <w:r>
        <w:rPr>
          <w:b w:val="0"/>
        </w:rPr>
      </w:r>
    </w:p>
    <w:p>
      <w:pPr>
        <w:spacing w:after="100" w:line="360" w:lineRule="auto" w:before="0"/>
      </w:pPr>
      <w:r>
        <w:rPr>
          <w:b w:val="0"/>
        </w:rPr>
        <w:t>22. Under which layer of the Earth's atmosphere is the ozone layer found, which protects us from harmful ultraviolet rays?</w:t>
      </w:r>
    </w:p>
    <w:p>
      <w:pPr>
        <w:spacing w:before="0"/>
      </w:pPr>
      <w:r>
        <w:rPr>
          <w:b w:val="0"/>
        </w:rPr>
      </w:r>
    </w:p>
    <w:p>
      <w:pPr>
        <w:spacing w:after="100" w:before="0"/>
      </w:pPr>
      <w:r>
        <w:rPr>
          <w:b w:val="0"/>
        </w:rPr>
        <w:t>A. Troposphere</w:t>
      </w:r>
    </w:p>
    <w:p>
      <w:pPr>
        <w:spacing w:after="100" w:before="0"/>
      </w:pPr>
      <w:r>
        <w:rPr>
          <w:b w:val="0"/>
        </w:rPr>
        <w:t>B. Stratosphere</w:t>
      </w:r>
    </w:p>
    <w:p>
      <w:pPr>
        <w:spacing w:after="100" w:before="0"/>
      </w:pPr>
      <w:r>
        <w:rPr>
          <w:b w:val="0"/>
        </w:rPr>
        <w:t>C. Mesosphere</w:t>
      </w:r>
    </w:p>
    <w:p>
      <w:pPr>
        <w:spacing w:after="100" w:before="0"/>
      </w:pPr>
      <w:r>
        <w:rPr>
          <w:b w:val="0"/>
        </w:rPr>
        <w:t>D. Exosphere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Stratosphere Key Points Additional Information</w:t>
      </w:r>
    </w:p>
    <w:p>
      <w:pPr>
        <w:spacing w:before="0"/>
      </w:pPr>
      <w:r>
        <w:rPr>
          <w:b w:val="0"/>
        </w:rPr>
        <w:t>• The ozone layer or ozone shield is a region of Earth's stratosphere that absorbs most of the Sun's ultraviolet (UV) radiation.</w:t>
      </w:r>
    </w:p>
    <w:p>
      <w:pPr>
        <w:spacing w:before="0"/>
      </w:pPr>
      <w:r>
        <w:rPr>
          <w:b w:val="0"/>
        </w:rPr>
        <w:t>• It contains high concentrations of ozone (O3) relative to other parts of the atmosphere, although still small relative to other gases in the stratosphere.</w:t>
      </w:r>
    </w:p>
    <w:p>
      <w:pPr>
        <w:spacing w:before="0"/>
      </w:pPr>
      <w:r>
        <w:rPr>
          <w:b w:val="0"/>
        </w:rPr>
        <w:t>• The stratosphere is the second major layer of Earth's atmosphere, just above the troposphere, and below the mesosphere.</w:t>
      </w:r>
    </w:p>
    <w:p>
      <w:pPr>
        <w:spacing w:before="0"/>
      </w:pPr>
      <w:r>
        <w:rPr>
          <w:b w:val="0"/>
        </w:rPr>
        <w:t>• The Troposphere is the lowest layer of the atmosphere where humans live and where most weather occurs; it contains only about 10% of atmospheric ozone.</w:t>
      </w:r>
    </w:p>
    <w:p>
      <w:pPr>
        <w:spacing w:before="0"/>
      </w:pPr>
      <w:r>
        <w:rPr>
          <w:b w:val="0"/>
        </w:rPr>
        <w:t>• The Mesosphere is the layer above the stratosphere where temperatures decrease with height and most meteors burn up upon entry.</w:t>
      </w:r>
    </w:p>
    <w:p>
      <w:pPr>
        <w:spacing w:before="0"/>
      </w:pPr>
      <w:r>
        <w:rPr>
          <w:b w:val="0"/>
        </w:rPr>
        <w:t>• The Exosphere is the outermost layer of the atmosphere, thinning out until it merges with interplanetary space.</w:t>
      </w:r>
    </w:p>
    <w:p>
      <w:pPr>
        <w:spacing w:before="0"/>
      </w:pPr>
      <w:r>
        <w:rPr>
          <w:b w:val="0"/>
        </w:rPr>
        <w:t>• The ozone layer was discovered in 1913 by the French physicists Charles Fabry and Henri Buisson.</w:t>
      </w:r>
    </w:p>
    <w:p>
      <w:pPr>
        <w:spacing w:before="0"/>
      </w:pPr>
      <w:r>
        <w:rPr>
          <w:b w:val="0"/>
        </w:rPr>
        <w:t>• The concentration of the ozone layer is measured in Dobson Units (DU).</w:t>
      </w:r>
    </w:p>
    <w:p>
      <w:pPr>
        <w:spacing w:before="0"/>
      </w:pPr>
      <w:r>
        <w:rPr>
          <w:b w:val="0"/>
        </w:rPr>
        <w:t>• The Montreal Protocol is an international treaty signed in 1987 designed to protect the ozone layer by phasing out the production of numerous substances that are responsible for ozone depletion, such as Chlorofluorocarbons (CFCs).</w:t>
      </w:r>
    </w:p>
    <w:p>
      <w:pPr>
        <w:spacing w:before="0"/>
      </w:pPr>
      <w:r>
        <w:rPr>
          <w:b w:val="0"/>
        </w:rPr>
        <w:t>• World Ozone Day is observed every year on September 16 to spread awareness about the depletion of the Ozone Layer and search for solutions to preserve it.</w:t>
      </w:r>
    </w:p>
    <w:p>
      <w:pPr>
        <w:spacing w:before="0"/>
      </w:pPr>
      <w:r>
        <w:rPr>
          <w:b w:val="0"/>
        </w:rPr>
      </w:r>
    </w:p>
    <w:p>
      <w:pPr>
        <w:spacing w:after="100" w:line="360" w:lineRule="auto" w:before="0"/>
      </w:pPr>
      <w:r>
        <w:rPr>
          <w:b w:val="0"/>
        </w:rPr>
        <w:t>23. Which technology is increasingly being used for real-time Air Quality Index (AQI) monitoring in urban areas?</w:t>
      </w:r>
    </w:p>
    <w:p>
      <w:pPr>
        <w:spacing w:before="0"/>
      </w:pPr>
      <w:r>
        <w:rPr>
          <w:b w:val="0"/>
        </w:rPr>
      </w:r>
    </w:p>
    <w:p>
      <w:pPr>
        <w:spacing w:after="100" w:before="0"/>
      </w:pPr>
      <w:r>
        <w:rPr>
          <w:b w:val="0"/>
        </w:rPr>
        <w:t>A. Remote sensing and satellite data</w:t>
      </w:r>
    </w:p>
    <w:p>
      <w:pPr>
        <w:spacing w:after="100" w:before="0"/>
      </w:pPr>
      <w:r>
        <w:rPr>
          <w:b w:val="0"/>
        </w:rPr>
        <w:t>B. Seismic sensors</w:t>
      </w:r>
    </w:p>
    <w:p>
      <w:pPr>
        <w:spacing w:after="100" w:before="0"/>
      </w:pPr>
      <w:r>
        <w:rPr>
          <w:b w:val="0"/>
        </w:rPr>
        <w:t>C. Sonar technology</w:t>
      </w:r>
    </w:p>
    <w:p>
      <w:pPr>
        <w:spacing w:after="100" w:before="0"/>
      </w:pPr>
      <w:r>
        <w:rPr>
          <w:b w:val="0"/>
        </w:rPr>
        <w:t>D. Ground penetrating radar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Remote sensing and satellite data Key Points Additional Information</w:t>
      </w:r>
    </w:p>
    <w:p>
      <w:pPr>
        <w:spacing w:before="0"/>
      </w:pPr>
      <w:r>
        <w:rPr>
          <w:b w:val="0"/>
        </w:rPr>
        <w:t>• Remote sensing and satellite data have become pivotal in monitoring the Air Quality Index (AQI) because they provide extensive spatial coverage that ground-based stations cannot achieve alone.</w:t>
      </w:r>
    </w:p>
    <w:p>
      <w:pPr>
        <w:spacing w:before="0"/>
      </w:pPr>
      <w:r>
        <w:rPr>
          <w:b w:val="0"/>
        </w:rPr>
        <w:t>• Satellites equipped with advanced sensors can detect various atmospheric constituents such as nitrogen dioxide (NO2), sulfur dioxide (SO2), carbon monoxide (CO), and aerosols (particulate matter).</w:t>
      </w:r>
    </w:p>
    <w:p>
      <w:pPr>
        <w:spacing w:before="0"/>
      </w:pPr>
      <w:r>
        <w:rPr>
          <w:b w:val="0"/>
        </w:rPr>
        <w:t>• This technology allows for real-time monitoring and the tracking of long-range transport of pollutants across borders and oceans, which is essential for urban planning and public health warnings.</w:t>
      </w:r>
    </w:p>
    <w:p>
      <w:pPr>
        <w:spacing w:before="0"/>
      </w:pPr>
      <w:r>
        <w:rPr>
          <w:b w:val="0"/>
        </w:rPr>
        <w:t>• Seismic sensors are used to detect and record earthquakes and ground vibrations; they have no application in measuring air chemistry.</w:t>
      </w:r>
    </w:p>
    <w:p>
      <w:pPr>
        <w:spacing w:before="0"/>
      </w:pPr>
      <w:r>
        <w:rPr>
          <w:b w:val="0"/>
        </w:rPr>
        <w:t>• Sonar technology (Sound Navigation and Ranging) is primarily used for underwater exploration, navigation, and communication.</w:t>
      </w:r>
    </w:p>
    <w:p>
      <w:pPr>
        <w:spacing w:before="0"/>
      </w:pPr>
      <w:r>
        <w:rPr>
          <w:b w:val="0"/>
        </w:rPr>
        <w:t>• Ground penetrating radar (GPR) is a geophysical method used to image subsurface structures and is commonly used in archaeology and engineering, not for atmospheric analysis.</w:t>
      </w:r>
    </w:p>
    <w:p>
      <w:pPr>
        <w:spacing w:before="0"/>
      </w:pPr>
      <w:r>
        <w:rPr>
          <w:b w:val="0"/>
        </w:rPr>
        <w:t>• The Copernicus Sentinel-5P satellite, launched by the European Space Agency (ESA), carries the TROPOMI instrument, which is specifically designed for high-resolution global air quality monitoring.</w:t>
      </w:r>
    </w:p>
    <w:p>
      <w:pPr>
        <w:spacing w:before="0"/>
      </w:pPr>
      <w:r>
        <w:rPr>
          <w:b w:val="0"/>
        </w:rPr>
        <w:t>• In India, the National Air Quality Index (AQI) was launched in October 2014 to disseminate information on air quality in an easily understandable format for the general public.</w:t>
      </w:r>
    </w:p>
    <w:p>
      <w:pPr>
        <w:spacing w:before="0"/>
      </w:pPr>
      <w:r>
        <w:rPr>
          <w:b w:val="0"/>
        </w:rPr>
        <w:t>• The AQI considers eight major pollutants: PM10, PM2.5, NO2, SO2, CO, O3 (Ozone), NH3 (Ammonia), and Pb (Lead).</w:t>
      </w:r>
    </w:p>
    <w:p>
      <w:pPr>
        <w:spacing w:before="0"/>
      </w:pPr>
      <w:r>
        <w:rPr>
          <w:b w:val="0"/>
        </w:rPr>
        <w:t>• Aerosol Optical Depth (AOD) is a critical parameter measured by satellites like MODIS (Moderate Resolution Imaging Spectroradiometer) to estimate ground-level PM2.5 concentrations.</w:t>
      </w:r>
    </w:p>
    <w:p>
      <w:pPr>
        <w:spacing w:before="0"/>
      </w:pPr>
      <w:r>
        <w:rPr>
          <w:b w:val="0"/>
        </w:rPr>
      </w:r>
    </w:p>
    <w:p>
      <w:pPr>
        <w:spacing w:after="100" w:line="360" w:lineRule="auto" w:before="0"/>
      </w:pPr>
      <w:r>
        <w:rPr>
          <w:b w:val="0"/>
        </w:rPr>
        <w:t>24. What are the products in a reaction where an acid reacts with a base?</w:t>
      </w:r>
    </w:p>
    <w:p>
      <w:pPr>
        <w:spacing w:before="0"/>
      </w:pPr>
      <w:r>
        <w:rPr>
          <w:b w:val="0"/>
        </w:rPr>
      </w:r>
    </w:p>
    <w:p>
      <w:pPr>
        <w:spacing w:after="100" w:before="0"/>
      </w:pPr>
      <w:r>
        <w:rPr>
          <w:b w:val="0"/>
        </w:rPr>
        <w:t>A. Acid and water</w:t>
      </w:r>
    </w:p>
    <w:p>
      <w:pPr>
        <w:spacing w:after="100" w:before="0"/>
      </w:pPr>
      <w:r>
        <w:rPr>
          <w:b w:val="0"/>
        </w:rPr>
        <w:t>B. Base and water</w:t>
      </w:r>
    </w:p>
    <w:p>
      <w:pPr>
        <w:spacing w:after="100" w:before="0"/>
      </w:pPr>
      <w:r>
        <w:rPr>
          <w:b w:val="0"/>
        </w:rPr>
        <w:t>C. Salt and water</w:t>
      </w:r>
    </w:p>
    <w:p>
      <w:pPr>
        <w:spacing w:after="100" w:before="0"/>
      </w:pPr>
      <w:r>
        <w:rPr>
          <w:b w:val="0"/>
        </w:rPr>
        <w:t>D. Gas and water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an acid reacts with a base, it undergoes a neutralization reaction to produce salt and water. The hydrogen ions (H+) from the acid combine with hydroxide ions (OH-) from the base to form water, while the remaining ions form an ionic salt.</w:t>
      </w:r>
    </w:p>
    <w:p>
      <w:pPr>
        <w:spacing w:before="0"/>
      </w:pPr>
      <w:r>
        <w:rPr>
          <w:b w:val="0"/>
        </w:rPr>
      </w:r>
    </w:p>
    <w:p>
      <w:pPr>
        <w:spacing w:after="100" w:line="360" w:lineRule="auto" w:before="0"/>
      </w:pPr>
      <w:r>
        <w:rPr>
          <w:b w:val="0"/>
        </w:rPr>
        <w:t>25. Read the statements carefully and select the correct option: Assertion (A): Production of inorganic chemicals in India is centered in only northern states. Reason (R): Sulphuric acid and soda ash are crucial chemicals in the production of fertilizers, detergents, and glass,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Assertion is false as inorganic chemical production is distributed across various regions in India like Gujarat, Maharashtra, Tamil Nadu, and Andhra Pradesh, not limited to northern states. Reason is true as sulphuric acid and soda ash are essential for fertilizers, detergents, and glass production, playing a key industrial role.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