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is not a part of new economic reforms?</w:t>
      </w:r>
    </w:p>
    <w:p>
      <w:pPr>
        <w:spacing w:before="0"/>
      </w:pPr>
      <w:r>
        <w:rPr>
          <w:b w:val="0"/>
        </w:rPr>
      </w:r>
    </w:p>
    <w:p>
      <w:pPr>
        <w:spacing w:after="100" w:before="0"/>
      </w:pPr>
      <w:r>
        <w:rPr>
          <w:b w:val="0"/>
        </w:rPr>
        <w:t>A. Liberalization</w:t>
      </w:r>
    </w:p>
    <w:p>
      <w:pPr>
        <w:spacing w:after="100" w:before="0"/>
      </w:pPr>
      <w:r>
        <w:rPr>
          <w:b w:val="0"/>
        </w:rPr>
        <w:t>B. Globalization</w:t>
      </w:r>
    </w:p>
    <w:p>
      <w:pPr>
        <w:spacing w:after="100" w:before="0"/>
      </w:pPr>
      <w:r>
        <w:rPr>
          <w:b w:val="0"/>
        </w:rPr>
        <w:t>C. Privatization</w:t>
      </w:r>
    </w:p>
    <w:p>
      <w:pPr>
        <w:spacing w:after="100" w:before="0"/>
      </w:pPr>
      <w:r>
        <w:rPr>
          <w:b w:val="0"/>
        </w:rPr>
        <w:t>D. Centralization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Centralization is not a part of the new economic reforms. The reforms focus on liberalization, globalization, and privatization to enhance economic efficiency, reduce government control, and integrate the economy with the global market. Centralization, which emphasizes concentrated control, contradicts these objectives.</w:t>
      </w:r>
    </w:p>
    <w:p>
      <w:pPr>
        <w:spacing w:before="0"/>
      </w:pPr>
      <w:r>
        <w:rPr>
          <w:b w:val="0"/>
        </w:rPr>
      </w:r>
    </w:p>
    <w:p>
      <w:pPr>
        <w:spacing w:after="100" w:line="360" w:lineRule="auto" w:before="0"/>
      </w:pPr>
      <w:r>
        <w:rPr>
          <w:b w:val="0"/>
        </w:rPr>
        <w:t>2. In India, the service tax was introduced first time in:</w:t>
      </w:r>
    </w:p>
    <w:p>
      <w:pPr>
        <w:spacing w:before="0"/>
      </w:pPr>
      <w:r>
        <w:rPr>
          <w:b w:val="0"/>
        </w:rPr>
      </w:r>
    </w:p>
    <w:p>
      <w:pPr>
        <w:spacing w:after="100" w:before="0"/>
      </w:pPr>
      <w:r>
        <w:rPr>
          <w:b w:val="0"/>
        </w:rPr>
        <w:t>A. 1993</w:t>
      </w:r>
    </w:p>
    <w:p>
      <w:pPr>
        <w:spacing w:after="100" w:before="0"/>
      </w:pPr>
      <w:r>
        <w:rPr>
          <w:b w:val="0"/>
        </w:rPr>
        <w:t>B. 1995</w:t>
      </w:r>
    </w:p>
    <w:p>
      <w:pPr>
        <w:spacing w:after="100" w:before="0"/>
      </w:pPr>
      <w:r>
        <w:rPr>
          <w:b w:val="0"/>
        </w:rPr>
        <w:t>C. 1994</w:t>
      </w:r>
    </w:p>
    <w:p>
      <w:pPr>
        <w:spacing w:after="100" w:before="0"/>
      </w:pPr>
      <w:r>
        <w:rPr>
          <w:b w:val="0"/>
        </w:rPr>
        <w:t>D. 1992 × duplicate options found. English Question 1 options 3,2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1994. Key Points</w:t>
      </w:r>
    </w:p>
    <w:p>
      <w:pPr>
        <w:spacing w:before="0"/>
      </w:pPr>
      <w:r>
        <w:rPr>
          <w:b w:val="0"/>
        </w:rPr>
        <w:t>• In India, the service tax was introduced for the first time in 1994.</w:t>
      </w:r>
    </w:p>
    <w:p>
      <w:pPr>
        <w:spacing w:before="0"/>
      </w:pPr>
      <w:r>
        <w:rPr>
          <w:b w:val="0"/>
        </w:rPr>
        <w:t>• Service tax is imposed on the services provided to the customers.</w:t>
      </w:r>
    </w:p>
    <w:p>
      <w:pPr>
        <w:spacing w:before="0"/>
      </w:pPr>
      <w:r>
        <w:rPr>
          <w:b w:val="0"/>
        </w:rPr>
        <w:t>• It was introduced in India for the first time in the year 1994.</w:t>
      </w:r>
    </w:p>
    <w:p>
      <w:pPr>
        <w:spacing w:before="0"/>
      </w:pPr>
      <w:r>
        <w:rPr>
          <w:b w:val="0"/>
        </w:rPr>
        <w:t>• It was introduced on the recommendations of Dr. Raja Chelliah Committee on tax reforms.</w:t>
      </w:r>
    </w:p>
    <w:p>
      <w:pPr>
        <w:spacing w:before="0"/>
      </w:pPr>
      <w:r>
        <w:rPr>
          <w:b w:val="0"/>
        </w:rPr>
        <w:t>• It is an indirect tax, which means, the burden of tax can be shifted to other people.</w:t>
      </w:r>
    </w:p>
    <w:p>
      <w:pPr>
        <w:spacing w:before="0"/>
      </w:pPr>
      <w:r>
        <w:rPr>
          <w:b w:val="0"/>
        </w:rPr>
        <w:t>• Initially, the service tax was introduced on 3 services only: Telephone Services,</w:t>
      </w:r>
    </w:p>
    <w:p>
      <w:pPr>
        <w:spacing w:before="0"/>
      </w:pPr>
      <w:r>
        <w:rPr>
          <w:b w:val="0"/>
        </w:rPr>
        <w:t>• Non-Life Insurance Services</w:t>
      </w:r>
    </w:p>
    <w:p>
      <w:pPr>
        <w:spacing w:before="0"/>
      </w:pPr>
      <w:r>
        <w:rPr>
          <w:b w:val="0"/>
        </w:rPr>
        <w:t>• Stock Brokers’ Services</w:t>
      </w:r>
    </w:p>
    <w:p>
      <w:pPr>
        <w:spacing w:before="0"/>
      </w:pPr>
      <w:r>
        <w:rPr>
          <w:b w:val="0"/>
        </w:rPr>
      </w:r>
    </w:p>
    <w:p>
      <w:pPr>
        <w:spacing w:after="100" w:line="360" w:lineRule="auto" w:before="0"/>
      </w:pPr>
      <w:r>
        <w:rPr>
          <w:b w:val="0"/>
        </w:rPr>
        <w:t>3. Which of the following was not privatized because of the New Economic Policy 1991?</w:t>
      </w:r>
    </w:p>
    <w:p>
      <w:pPr>
        <w:spacing w:before="0"/>
      </w:pPr>
      <w:r>
        <w:rPr>
          <w:b w:val="0"/>
        </w:rPr>
      </w:r>
    </w:p>
    <w:p>
      <w:pPr>
        <w:spacing w:after="100" w:before="0"/>
      </w:pPr>
      <w:r>
        <w:rPr>
          <w:b w:val="0"/>
        </w:rPr>
        <w:t>A. Bharat Aluminium Company Ltd.</w:t>
      </w:r>
    </w:p>
    <w:p>
      <w:pPr>
        <w:spacing w:after="100" w:before="0"/>
      </w:pPr>
      <w:r>
        <w:rPr>
          <w:b w:val="0"/>
        </w:rPr>
        <w:t>B. Videsh Sanchar Nigam Limited</w:t>
      </w:r>
    </w:p>
    <w:p>
      <w:pPr>
        <w:spacing w:after="100" w:before="0"/>
      </w:pPr>
      <w:r>
        <w:rPr>
          <w:b w:val="0"/>
        </w:rPr>
        <w:t>C. Bharat Sanchar Nigam Limited</w:t>
      </w:r>
    </w:p>
    <w:p>
      <w:pPr>
        <w:spacing w:after="100" w:before="0"/>
      </w:pPr>
      <w:r>
        <w:rPr>
          <w:b w:val="0"/>
        </w:rPr>
        <w:t>D. Indian Petrochemicals Corporation Limited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BSNL. Key Points</w:t>
      </w:r>
    </w:p>
    <w:p>
      <w:pPr>
        <w:spacing w:before="0"/>
      </w:pPr>
      <w:r>
        <w:rPr>
          <w:b w:val="0"/>
        </w:rPr>
        <w:t>• The policy took a mature decision in seeking privatization of the public sector for the following reasons- The public sector as mentioned earlier had broadly delivered in terms of creating significant capacities in key areas such as self-reliance, substituting for import of industrial goods, created the platform for further industrialization and industrial growth.</w:t>
      </w:r>
    </w:p>
    <w:p>
      <w:pPr>
        <w:spacing w:before="0"/>
      </w:pPr>
      <w:r>
        <w:rPr>
          <w:b w:val="0"/>
        </w:rPr>
        <w:t>• The policy of liberalization has opened the gates for liberal private sector investment in key areas and competition would only intensify.</w:t>
      </w:r>
    </w:p>
    <w:p>
      <w:pPr>
        <w:spacing w:before="0"/>
      </w:pPr>
      <w:r>
        <w:rPr>
          <w:b w:val="0"/>
        </w:rPr>
        <w:t>• As a government, it has larger responsibilities of providing good and efficient governance, creating an enabling environment, addressing the welfare of the masses, which are far more important than running the public sector. Especially, when today there is maturity and competence in the private sector.</w:t>
      </w:r>
    </w:p>
    <w:p>
      <w:pPr>
        <w:spacing w:before="0"/>
      </w:pPr>
      <w:r>
        <w:rPr>
          <w:b w:val="0"/>
        </w:rPr>
        <w:t>• Privatization is also about handing the public sector to a visionary’ who understands business, understands priorities, and knows how to make the public sector grow to greater heights and help it to emerge as a global company.</w:t>
      </w:r>
    </w:p>
    <w:p>
      <w:pPr>
        <w:spacing w:before="0"/>
      </w:pPr>
      <w:r>
        <w:rPr>
          <w:b w:val="0"/>
        </w:rPr>
        <w:t>• Keeping the above facts in view the government went for some big-ticket privatization like that of BALCO (Vedanta Group),</w:t>
      </w:r>
    </w:p>
    <w:p>
      <w:pPr>
        <w:spacing w:before="0"/>
      </w:pPr>
      <w:r>
        <w:rPr>
          <w:b w:val="0"/>
        </w:rPr>
        <w:t>• VSNL (Tatas),</w:t>
      </w:r>
    </w:p>
    <w:p>
      <w:pPr>
        <w:spacing w:before="0"/>
      </w:pPr>
      <w:r>
        <w:rPr>
          <w:b w:val="0"/>
        </w:rPr>
        <w:t>• IPCL (Reliance Industries),</w:t>
      </w:r>
    </w:p>
    <w:p>
      <w:pPr>
        <w:spacing w:before="0"/>
      </w:pPr>
      <w:r>
        <w:rPr>
          <w:b w:val="0"/>
        </w:rPr>
        <w:t>• Modern Foods (Unilever), and</w:t>
      </w:r>
    </w:p>
    <w:p>
      <w:pPr>
        <w:spacing w:before="0"/>
      </w:pPr>
      <w:r>
        <w:rPr>
          <w:b w:val="0"/>
        </w:rPr>
        <w:t>• Maruti (Suzuki).</w:t>
      </w:r>
    </w:p>
    <w:p>
      <w:pPr>
        <w:spacing w:before="0"/>
      </w:pPr>
      <w:r>
        <w:rPr>
          <w:b w:val="0"/>
        </w:rPr>
        <w:t>• Even Round 1 of privatization was performed amidst a lot of controversy ranging from the need to issues of valuation.</w:t>
      </w:r>
    </w:p>
    <w:p>
      <w:pPr>
        <w:spacing w:before="0"/>
      </w:pPr>
      <w:r>
        <w:rPr>
          <w:b w:val="0"/>
        </w:rPr>
      </w:r>
    </w:p>
    <w:p>
      <w:pPr>
        <w:spacing w:after="100" w:line="360" w:lineRule="auto" w:before="0"/>
      </w:pPr>
      <w:r>
        <w:rPr>
          <w:b w:val="0"/>
        </w:rPr>
        <w:t>4. What is the purpose of the Licensing Policy in India?</w:t>
      </w:r>
    </w:p>
    <w:p>
      <w:pPr>
        <w:spacing w:before="0"/>
      </w:pPr>
      <w:r>
        <w:rPr>
          <w:b w:val="0"/>
        </w:rPr>
      </w:r>
    </w:p>
    <w:p>
      <w:pPr>
        <w:spacing w:after="100" w:before="0"/>
      </w:pPr>
      <w:r>
        <w:rPr>
          <w:b w:val="0"/>
        </w:rPr>
        <w:t>A. To promote benefits to a particular group</w:t>
      </w:r>
    </w:p>
    <w:p>
      <w:pPr>
        <w:spacing w:after="100" w:before="0"/>
      </w:pPr>
      <w:r>
        <w:rPr>
          <w:b w:val="0"/>
        </w:rPr>
        <w:t>B. To maintain the identity of an area</w:t>
      </w:r>
    </w:p>
    <w:p>
      <w:pPr>
        <w:spacing w:after="100" w:before="0"/>
      </w:pPr>
      <w:r>
        <w:rPr>
          <w:b w:val="0"/>
        </w:rPr>
        <w:t>C. To show power of the government</w:t>
      </w:r>
    </w:p>
    <w:p>
      <w:pPr>
        <w:spacing w:after="100" w:before="0"/>
      </w:pPr>
      <w:r>
        <w:rPr>
          <w:b w:val="0"/>
        </w:rPr>
        <w:t>D. To promote regional equality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Licensing Policy in India aimed to promote regional equality by controlling the private sector. No new industry could operate without a license, and existing industries needed a license to expand. The policy ensured that production did not exceed the economy's needs, with licenses granted only if convinced of the necessity.</w:t>
      </w:r>
    </w:p>
    <w:p>
      <w:pPr>
        <w:spacing w:before="0"/>
      </w:pPr>
      <w:r>
        <w:rPr>
          <w:b w:val="0"/>
        </w:rPr>
      </w:r>
    </w:p>
    <w:p>
      <w:pPr>
        <w:spacing w:after="100" w:line="360" w:lineRule="auto" w:before="0"/>
      </w:pPr>
      <w:r>
        <w:rPr>
          <w:b w:val="0"/>
        </w:rPr>
        <w:t>5. Globalisation does not include</w:t>
      </w:r>
    </w:p>
    <w:p>
      <w:pPr>
        <w:spacing w:before="0"/>
      </w:pPr>
      <w:r>
        <w:rPr>
          <w:b w:val="0"/>
        </w:rPr>
      </w:r>
    </w:p>
    <w:p>
      <w:pPr>
        <w:spacing w:after="100" w:before="0"/>
      </w:pPr>
      <w:r>
        <w:rPr>
          <w:b w:val="0"/>
        </w:rPr>
        <w:t>A. Reduction in import duties</w:t>
      </w:r>
    </w:p>
    <w:p>
      <w:pPr>
        <w:spacing w:after="100" w:before="0"/>
      </w:pPr>
      <w:r>
        <w:rPr>
          <w:b w:val="0"/>
        </w:rPr>
        <w:t>B. Abolition of import licensing</w:t>
      </w:r>
    </w:p>
    <w:p>
      <w:pPr>
        <w:spacing w:after="100" w:before="0"/>
      </w:pPr>
      <w:r>
        <w:rPr>
          <w:b w:val="0"/>
        </w:rPr>
        <w:t>C. Free flow of Foreign Direct Investment</w:t>
      </w:r>
    </w:p>
    <w:p>
      <w:pPr>
        <w:spacing w:after="100" w:before="0"/>
      </w:pPr>
      <w:r>
        <w:rPr>
          <w:b w:val="0"/>
        </w:rPr>
        <w:t>D. Disinvestment of Public Sector equity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Disinvestment of Public Sector equity. Key Points Important Points Main objectives of Disinvestment in India:</w:t>
      </w:r>
    </w:p>
    <w:p>
      <w:pPr>
        <w:spacing w:before="0"/>
      </w:pPr>
      <w:r>
        <w:rPr>
          <w:b w:val="0"/>
        </w:rPr>
        <w:t>• Globalization is the free movement of goods, services, and people across the world in a seamless and integrated manner.</w:t>
      </w:r>
    </w:p>
    <w:p>
      <w:pPr>
        <w:spacing w:before="0"/>
      </w:pPr>
      <w:r>
        <w:rPr>
          <w:b w:val="0"/>
        </w:rPr>
        <w:t>• It is grounded in the theory of comparative advantage which states that countries that are good at producing a particular good are better off exporting it to countries that are less efficient at producing that good.</w:t>
      </w:r>
    </w:p>
    <w:p>
      <w:pPr>
        <w:spacing w:before="0"/>
      </w:pPr>
      <w:r>
        <w:rPr>
          <w:b w:val="0"/>
        </w:rPr>
        <w:t>• Since Globalisation includes free flow of trade, it also involves Reduction in import duties, Abolition of import licensing, FDI, etc.</w:t>
      </w:r>
    </w:p>
    <w:p>
      <w:pPr>
        <w:spacing w:before="0"/>
      </w:pPr>
      <w:r>
        <w:rPr>
          <w:b w:val="0"/>
        </w:rPr>
        <w:t>• Globalisation does not include the Disinvestment of Public Sector equity.</w:t>
      </w:r>
    </w:p>
    <w:p>
      <w:pPr>
        <w:spacing w:before="0"/>
      </w:pPr>
      <w:r>
        <w:rPr>
          <w:b w:val="0"/>
        </w:rPr>
        <w:t>• Disinvestment means the sale or liquidation of assets by the government, usually Central and state public sector enterprises, projects, or other fixed assets.</w:t>
      </w:r>
    </w:p>
    <w:p>
      <w:pPr>
        <w:spacing w:before="0"/>
      </w:pPr>
      <w:r>
        <w:rPr>
          <w:b w:val="0"/>
        </w:rPr>
        <w:t>• Governments often sell stakes in public sector companies to raise revenues. In recent times, the central government has used this route to exit loss-making ventures and increase non-tax revenues.</w:t>
      </w:r>
    </w:p>
    <w:p>
      <w:pPr>
        <w:spacing w:before="0"/>
      </w:pPr>
      <w:r>
        <w:rPr>
          <w:b w:val="0"/>
        </w:rPr>
        <w:t>• Reducing the fiscal burden on the exchequer</w:t>
      </w:r>
    </w:p>
    <w:p>
      <w:pPr>
        <w:spacing w:before="0"/>
      </w:pPr>
      <w:r>
        <w:rPr>
          <w:b w:val="0"/>
        </w:rPr>
        <w:t>• Improving public finances</w:t>
      </w:r>
    </w:p>
    <w:p>
      <w:pPr>
        <w:spacing w:before="0"/>
      </w:pPr>
      <w:r>
        <w:rPr>
          <w:b w:val="0"/>
        </w:rPr>
        <w:t>• Encouraging private ownership</w:t>
      </w:r>
    </w:p>
    <w:p>
      <w:pPr>
        <w:spacing w:before="0"/>
      </w:pPr>
      <w:r>
        <w:rPr>
          <w:b w:val="0"/>
        </w:rPr>
        <w:t>• Funding growth and development programs</w:t>
      </w:r>
    </w:p>
    <w:p>
      <w:pPr>
        <w:spacing w:before="0"/>
      </w:pPr>
      <w:r>
        <w:rPr>
          <w:b w:val="0"/>
        </w:rPr>
        <w:t>• Maintaining and promoting competition in the market</w:t>
      </w:r>
    </w:p>
    <w:p>
      <w:pPr>
        <w:spacing w:before="0"/>
      </w:pPr>
      <w:r>
        <w:rPr>
          <w:b w:val="0"/>
        </w:rPr>
      </w:r>
    </w:p>
    <w:p>
      <w:pPr>
        <w:spacing w:after="100" w:line="360" w:lineRule="auto" w:before="0"/>
      </w:pPr>
      <w:r>
        <w:rPr>
          <w:b w:val="0"/>
        </w:rPr>
        <w:t>6. Which economist first studied poverty in India and indicated a decrease in the percentage of rural poor between 1956-1968?</w:t>
      </w:r>
    </w:p>
    <w:p>
      <w:pPr>
        <w:spacing w:before="0"/>
      </w:pPr>
      <w:r>
        <w:rPr>
          <w:b w:val="0"/>
        </w:rPr>
      </w:r>
    </w:p>
    <w:p>
      <w:pPr>
        <w:spacing w:after="100" w:before="0"/>
      </w:pPr>
      <w:r>
        <w:rPr>
          <w:b w:val="0"/>
        </w:rPr>
        <w:t>A. V. M. Dandekar</w:t>
      </w:r>
    </w:p>
    <w:p>
      <w:pPr>
        <w:spacing w:after="100" w:before="0"/>
      </w:pPr>
      <w:r>
        <w:rPr>
          <w:b w:val="0"/>
        </w:rPr>
        <w:t>B. B. S. Minhas</w:t>
      </w:r>
    </w:p>
    <w:p>
      <w:pPr>
        <w:spacing w:after="100" w:before="0"/>
      </w:pPr>
      <w:r>
        <w:rPr>
          <w:b w:val="0"/>
        </w:rPr>
        <w:t>C. D. T. Lakkarwala</w:t>
      </w:r>
    </w:p>
    <w:p>
      <w:pPr>
        <w:spacing w:after="100" w:before="0"/>
      </w:pPr>
      <w:r>
        <w:rPr>
          <w:b w:val="0"/>
        </w:rPr>
        <w:t>D. M. S. Ahluwalia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V. M. Dandekar.Key Points Additional Information Hence, it was V.M. Dandekar who first studied poverty in India and indicated a decrease in the percentage of rural poor between 1956-1968</w:t>
      </w:r>
    </w:p>
    <w:p>
      <w:pPr>
        <w:spacing w:before="0"/>
      </w:pPr>
      <w:r>
        <w:rPr>
          <w:b w:val="0"/>
        </w:rPr>
        <w:t>• The origins of India’s poverty line lie in the seminal work of two economists, V M Dandekar and N Rath</w:t>
      </w:r>
    </w:p>
    <w:p>
      <w:pPr>
        <w:spacing w:before="0"/>
      </w:pPr>
      <w:r>
        <w:rPr>
          <w:b w:val="0"/>
        </w:rPr>
        <w:t>• They first established the consumption levels required to meet a minimum calorie norm of an average calorie norm of 2,250 calories per capita per day.</w:t>
      </w:r>
    </w:p>
    <w:p>
      <w:pPr>
        <w:spacing w:before="0"/>
      </w:pPr>
      <w:r>
        <w:rPr>
          <w:b w:val="0"/>
        </w:rPr>
        <w:t>• They indicated a decrease in percentage of rural poor between 1956-1968.</w:t>
      </w:r>
    </w:p>
    <w:p>
      <w:pPr>
        <w:spacing w:before="0"/>
      </w:pPr>
      <w:r>
        <w:rPr>
          <w:b w:val="0"/>
        </w:rPr>
        <w:t>• B S Minhas The National Sample Survey is a much better source of data on unemployment than the information gathered from employment exchanges.'</w:t>
      </w:r>
    </w:p>
    <w:p>
      <w:pPr>
        <w:spacing w:before="0"/>
      </w:pPr>
      <w:r>
        <w:rPr>
          <w:b w:val="0"/>
        </w:rPr>
        <w:t>• D. T. Lakkarwala : was part of an expert group constituted by the Planning Commission in 1989 to consider methodological and computational aspects of estimation of poverty.</w:t>
      </w:r>
    </w:p>
    <w:p>
      <w:pPr>
        <w:spacing w:before="0"/>
      </w:pPr>
      <w:r>
        <w:rPr>
          <w:b w:val="0"/>
        </w:rPr>
        <w:t>• Mr. Ahluwalia has been a key figure in Indian economic policy. He writes on various aspects of development economics.</w:t>
      </w:r>
    </w:p>
    <w:p>
      <w:pPr>
        <w:spacing w:before="0"/>
      </w:pPr>
      <w:r>
        <w:rPr>
          <w:b w:val="0"/>
        </w:rPr>
      </w:r>
    </w:p>
    <w:p>
      <w:pPr>
        <w:spacing w:after="100" w:line="360" w:lineRule="auto" w:before="0"/>
      </w:pPr>
      <w:r>
        <w:rPr>
          <w:b w:val="0"/>
        </w:rPr>
        <w:t>7. NITI Aayog is a policy Think Tank of the Government of India. It replaced:</w:t>
      </w:r>
    </w:p>
    <w:p>
      <w:pPr>
        <w:spacing w:before="0"/>
      </w:pPr>
      <w:r>
        <w:rPr>
          <w:b w:val="0"/>
        </w:rPr>
      </w:r>
    </w:p>
    <w:p>
      <w:pPr>
        <w:spacing w:after="100" w:before="0"/>
      </w:pPr>
      <w:r>
        <w:rPr>
          <w:b w:val="0"/>
        </w:rPr>
        <w:t>A. National Development Council</w:t>
      </w:r>
    </w:p>
    <w:p>
      <w:pPr>
        <w:spacing w:after="100" w:before="0"/>
      </w:pPr>
      <w:r>
        <w:rPr>
          <w:b w:val="0"/>
        </w:rPr>
        <w:t>B. Finance Commission of India</w:t>
      </w:r>
    </w:p>
    <w:p>
      <w:pPr>
        <w:spacing w:after="100" w:before="0"/>
      </w:pPr>
      <w:r>
        <w:rPr>
          <w:b w:val="0"/>
        </w:rPr>
        <w:t>C. Planning Commission of India</w:t>
      </w:r>
    </w:p>
    <w:p>
      <w:pPr>
        <w:spacing w:after="100" w:before="0"/>
      </w:pPr>
      <w:r>
        <w:rPr>
          <w:b w:val="0"/>
        </w:rPr>
        <w:t>D. Election Commission of India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NITI Aayog is the policy think tank of the Government of India that replaced the Planning Commission of India. The Planning Commission, established in 1950, was responsible for formulating India's Five-Year Plans, but it was replaced in 2015 by NITI Aayog to foster a more decentralized and cooperative federalism approach in policymaking.</w:t>
      </w:r>
    </w:p>
    <w:p>
      <w:pPr>
        <w:spacing w:before="0"/>
      </w:pPr>
      <w:r>
        <w:rPr>
          <w:b w:val="0"/>
        </w:rPr>
      </w:r>
    </w:p>
    <w:p>
      <w:pPr>
        <w:spacing w:after="100" w:line="360" w:lineRule="auto" w:before="0"/>
      </w:pPr>
      <w:r>
        <w:rPr>
          <w:b w:val="0"/>
        </w:rPr>
        <w:t>8. In which year did India adopt a dual exchange rate for the interim period?</w:t>
      </w:r>
    </w:p>
    <w:p>
      <w:pPr>
        <w:spacing w:before="0"/>
      </w:pPr>
      <w:r>
        <w:rPr>
          <w:b w:val="0"/>
        </w:rPr>
      </w:r>
    </w:p>
    <w:p>
      <w:pPr>
        <w:spacing w:after="100" w:before="0"/>
      </w:pPr>
      <w:r>
        <w:rPr>
          <w:b w:val="0"/>
        </w:rPr>
        <w:t>A. 1994</w:t>
      </w:r>
    </w:p>
    <w:p>
      <w:pPr>
        <w:spacing w:after="100" w:before="0"/>
      </w:pPr>
      <w:r>
        <w:rPr>
          <w:b w:val="0"/>
        </w:rPr>
        <w:t>B. 1990</w:t>
      </w:r>
    </w:p>
    <w:p>
      <w:pPr>
        <w:spacing w:after="100" w:before="0"/>
      </w:pPr>
      <w:r>
        <w:rPr>
          <w:b w:val="0"/>
        </w:rPr>
        <w:t>C. 1996</w:t>
      </w:r>
    </w:p>
    <w:p>
      <w:pPr>
        <w:spacing w:after="100" w:before="0"/>
      </w:pPr>
      <w:r>
        <w:rPr>
          <w:b w:val="0"/>
        </w:rPr>
        <w:t>D. 1992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1992. Key Points Additional Information</w:t>
      </w:r>
    </w:p>
    <w:p>
      <w:pPr>
        <w:spacing w:before="0"/>
      </w:pPr>
      <w:r>
        <w:rPr>
          <w:b w:val="0"/>
        </w:rPr>
        <w:t>• India adopted a dual exchange rate system on March 1, 1992.</w:t>
      </w:r>
    </w:p>
    <w:p>
      <w:pPr>
        <w:spacing w:before="0"/>
      </w:pPr>
      <w:r>
        <w:rPr>
          <w:b w:val="0"/>
        </w:rPr>
        <w:t>• The system was introduced as part of the economic reforms initiated by the government to stabilize the Indian economy.</w:t>
      </w:r>
    </w:p>
    <w:p>
      <w:pPr>
        <w:spacing w:before="0"/>
      </w:pPr>
      <w:r>
        <w:rPr>
          <w:b w:val="0"/>
        </w:rPr>
        <w:t>• This system is also known as the Liberalized Exchange Rate Management System (LERMS).</w:t>
      </w:r>
    </w:p>
    <w:p>
      <w:pPr>
        <w:spacing w:before="0"/>
      </w:pPr>
      <w:r>
        <w:rPr>
          <w:b w:val="0"/>
        </w:rPr>
        <w:t>• Under LERMS, 40% of foreign exchange earnings were to be surrendered at the official rate, and the remaining 60% were to be converted at market-determined rates.</w:t>
      </w:r>
    </w:p>
    <w:p>
      <w:pPr>
        <w:spacing w:before="0"/>
      </w:pPr>
      <w:r>
        <w:rPr>
          <w:b w:val="0"/>
        </w:rPr>
        <w:t>• Dual Exchange Rate System A dual exchange rate system is where a country's currency has multiple exchange rates for different transactions. This can help stabilize the economy during transition periods.</w:t>
      </w:r>
    </w:p>
    <w:p>
      <w:pPr>
        <w:spacing w:before="0"/>
      </w:pPr>
      <w:r>
        <w:rPr>
          <w:b w:val="0"/>
        </w:rPr>
        <w:t>• It allows the government to manage the official exchange rate while letting market forces determine the other rate, providing a balance between control and flexibility.</w:t>
      </w:r>
    </w:p>
    <w:p>
      <w:pPr>
        <w:spacing w:before="0"/>
      </w:pPr>
      <w:r>
        <w:rPr>
          <w:b w:val="0"/>
        </w:rPr>
        <w:t>• Liberalized Exchange Rate Management System (LERMS) LERMS was introduced in 1992 as part of India's economic liberalization.</w:t>
      </w:r>
    </w:p>
    <w:p>
      <w:pPr>
        <w:spacing w:before="0"/>
      </w:pPr>
      <w:r>
        <w:rPr>
          <w:b w:val="0"/>
        </w:rPr>
        <w:t>• It aimed to gradually move towards a market-determined exchange rate system while maintaining some control over foreign exchange.</w:t>
      </w:r>
    </w:p>
    <w:p>
      <w:pPr>
        <w:spacing w:before="0"/>
      </w:pPr>
      <w:r>
        <w:rPr>
          <w:b w:val="0"/>
        </w:rPr>
        <w:t>• This system was a transitional arrangement before fully adopting a unified exchange rate system.</w:t>
      </w:r>
    </w:p>
    <w:p>
      <w:pPr>
        <w:spacing w:before="0"/>
      </w:pPr>
      <w:r>
        <w:rPr>
          <w:b w:val="0"/>
        </w:rPr>
        <w:t>• Economic Reforms of 1991-1992 The Indian government initiated comprehensive economic reforms in 1991-1992 to combat a severe balance of payments crisis.</w:t>
      </w:r>
    </w:p>
    <w:p>
      <w:pPr>
        <w:spacing w:before="0"/>
      </w:pPr>
      <w:r>
        <w:rPr>
          <w:b w:val="0"/>
        </w:rPr>
        <w:t>• These reforms included liberalization of the economy, reduction of tariffs, deregulation of markets, and opening up to foreign investment.</w:t>
      </w:r>
    </w:p>
    <w:p>
      <w:pPr>
        <w:spacing w:before="0"/>
      </w:pPr>
      <w:r>
        <w:rPr>
          <w:b w:val="0"/>
        </w:rPr>
        <w:t>• The introduction of LERMS was a key part of these reforms, aimed at improving foreign exchange reserves and stabilizing the economy.</w:t>
      </w:r>
    </w:p>
    <w:p>
      <w:pPr>
        <w:spacing w:before="0"/>
      </w:pPr>
      <w:r>
        <w:rPr>
          <w:b w:val="0"/>
        </w:rPr>
      </w:r>
    </w:p>
    <w:p>
      <w:pPr>
        <w:spacing w:after="100" w:line="360" w:lineRule="auto" w:before="0"/>
      </w:pPr>
      <w:r>
        <w:rPr>
          <w:b w:val="0"/>
        </w:rPr>
        <w:t>9. Which organisation provided financial support to India during the 1991 economic crisis?</w:t>
      </w:r>
    </w:p>
    <w:p>
      <w:pPr>
        <w:spacing w:before="0"/>
      </w:pPr>
      <w:r>
        <w:rPr>
          <w:b w:val="0"/>
        </w:rPr>
      </w:r>
    </w:p>
    <w:p>
      <w:pPr>
        <w:spacing w:after="100" w:before="0"/>
      </w:pPr>
      <w:r>
        <w:rPr>
          <w:b w:val="0"/>
        </w:rPr>
        <w:t>A. United Nations</w:t>
      </w:r>
    </w:p>
    <w:p>
      <w:pPr>
        <w:spacing w:after="100" w:before="0"/>
      </w:pPr>
      <w:r>
        <w:rPr>
          <w:b w:val="0"/>
        </w:rPr>
        <w:t>B. International Monetary Fund</w:t>
      </w:r>
    </w:p>
    <w:p>
      <w:pPr>
        <w:spacing w:after="100" w:before="0"/>
      </w:pPr>
      <w:r>
        <w:rPr>
          <w:b w:val="0"/>
        </w:rPr>
        <w:t>C. Asian Development Bank</w:t>
      </w:r>
    </w:p>
    <w:p>
      <w:pPr>
        <w:spacing w:after="100" w:before="0"/>
      </w:pPr>
      <w:r>
        <w:rPr>
          <w:b w:val="0"/>
        </w:rPr>
        <w:t>D. World Trade Organization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International Monetary Fund. Key Points Additional Information</w:t>
      </w:r>
    </w:p>
    <w:p>
      <w:pPr>
        <w:spacing w:before="0"/>
      </w:pPr>
      <w:r>
        <w:rPr>
          <w:b w:val="0"/>
        </w:rPr>
        <w:t>• India faced a severe balance of payments crisis in 1991 due to high fiscal deficits, low foreign exchange reserves, and rising external debt.</w:t>
      </w:r>
    </w:p>
    <w:p>
      <w:pPr>
        <w:spacing w:before="0"/>
      </w:pPr>
      <w:r>
        <w:rPr>
          <w:b w:val="0"/>
        </w:rPr>
        <w:t>• The International Monetary Fund (IMF) provided a bailout package to India to stabilize its economy and restore confidence in its financial system.</w:t>
      </w:r>
    </w:p>
    <w:p>
      <w:pPr>
        <w:spacing w:before="0"/>
      </w:pPr>
      <w:r>
        <w:rPr>
          <w:b w:val="0"/>
        </w:rPr>
        <w:t>• The IMF extended a loan of approximately $2.2 billion under its Structural Adjustment Program (SAP) in exchange for economic reforms.</w:t>
      </w:r>
    </w:p>
    <w:p>
      <w:pPr>
        <w:spacing w:before="0"/>
      </w:pPr>
      <w:r>
        <w:rPr>
          <w:b w:val="0"/>
        </w:rPr>
        <w:t>• India implemented major economic reforms such as liberalization, privatization, and globalization (LPG reforms) as part of the conditions set by the IMF.</w:t>
      </w:r>
    </w:p>
    <w:p>
      <w:pPr>
        <w:spacing w:before="0"/>
      </w:pPr>
      <w:r>
        <w:rPr>
          <w:b w:val="0"/>
        </w:rPr>
        <w:t>• The IMF's assistance helped India avert a default on its external debt obligations and laid the foundation for its economic growth in subsequent decades.</w:t>
      </w:r>
    </w:p>
    <w:p>
      <w:pPr>
        <w:spacing w:before="0"/>
      </w:pPr>
      <w:r>
        <w:rPr>
          <w:b w:val="0"/>
        </w:rPr>
        <w:t>• Balance of Payments (BoP) Crisis The BoP crisis occurs when a country is unable to meet its external financial obligations due to a shortage of foreign exchange reserves.</w:t>
      </w:r>
    </w:p>
    <w:p>
      <w:pPr>
        <w:spacing w:before="0"/>
      </w:pPr>
      <w:r>
        <w:rPr>
          <w:b w:val="0"/>
        </w:rPr>
        <w:t>• In 1991, India's foreign reserves were reduced to less than $1 billion, sufficient to cover only two weeks of imports.</w:t>
      </w:r>
    </w:p>
    <w:p>
      <w:pPr>
        <w:spacing w:before="0"/>
      </w:pPr>
      <w:r>
        <w:rPr>
          <w:b w:val="0"/>
        </w:rPr>
        <w:t>• This crisis was triggered by factors such as rising oil prices, the Gulf War, and excessive borrowing.</w:t>
      </w:r>
    </w:p>
    <w:p>
      <w:pPr>
        <w:spacing w:before="0"/>
      </w:pPr>
      <w:r>
        <w:rPr>
          <w:b w:val="0"/>
        </w:rPr>
        <w:t>• Structural Adjustment Program (SAP) SAPs are economic policies and reforms prescribed by the IMF or World Bank as a condition for financial assistance.</w:t>
      </w:r>
    </w:p>
    <w:p>
      <w:pPr>
        <w:spacing w:before="0"/>
      </w:pPr>
      <w:r>
        <w:rPr>
          <w:b w:val="0"/>
        </w:rPr>
        <w:t>• The reforms typically include measures like reducing fiscal deficits, opening up markets, deregulating industries, and controlling inflation.</w:t>
      </w:r>
    </w:p>
    <w:p>
      <w:pPr>
        <w:spacing w:before="0"/>
      </w:pPr>
      <w:r>
        <w:rPr>
          <w:b w:val="0"/>
        </w:rPr>
        <w:t>• India adopted SAPs in 1991, which marked the beginning of its economic liberalization.</w:t>
      </w:r>
    </w:p>
    <w:p>
      <w:pPr>
        <w:spacing w:before="0"/>
      </w:pPr>
      <w:r>
        <w:rPr>
          <w:b w:val="0"/>
        </w:rPr>
        <w:t>• Liberalization, Privatization, and Globalization (LPG) Reforms These reforms aimed to reduce government control over the economy, promote private sector participation, and integrate India with the global economy.</w:t>
      </w:r>
    </w:p>
    <w:p>
      <w:pPr>
        <w:spacing w:before="0"/>
      </w:pPr>
      <w:r>
        <w:rPr>
          <w:b w:val="0"/>
        </w:rPr>
        <w:t>• Key measures included reducing trade barriers, devaluing the rupee, and encouraging foreign investments.</w:t>
      </w:r>
    </w:p>
    <w:p>
      <w:pPr>
        <w:spacing w:before="0"/>
      </w:pPr>
      <w:r>
        <w:rPr>
          <w:b w:val="0"/>
        </w:rPr>
        <w:t>• The LPG reforms were pivotal in transforming India into one of the fastest-growing economies in the world.</w:t>
      </w:r>
    </w:p>
    <w:p>
      <w:pPr>
        <w:spacing w:before="0"/>
      </w:pPr>
      <w:r>
        <w:rPr>
          <w:b w:val="0"/>
        </w:rPr>
        <w:t>• Role of IMF The IMF is an international financial institution established in 1944 to ensure global monetary cooperation and financial stability.</w:t>
      </w:r>
    </w:p>
    <w:p>
      <w:pPr>
        <w:spacing w:before="0"/>
      </w:pPr>
      <w:r>
        <w:rPr>
          <w:b w:val="0"/>
        </w:rPr>
        <w:t>• It provides financial assistance, policy advice, and technical expertise to member countries facing economic challenges.</w:t>
      </w:r>
    </w:p>
    <w:p>
      <w:pPr>
        <w:spacing w:before="0"/>
      </w:pPr>
      <w:r>
        <w:rPr>
          <w:b w:val="0"/>
        </w:rPr>
        <w:t>• India has been a founding member of the IMF since its inception.</w:t>
      </w:r>
    </w:p>
    <w:p>
      <w:pPr>
        <w:spacing w:before="0"/>
      </w:pPr>
      <w:r>
        <w:rPr>
          <w:b w:val="0"/>
        </w:rPr>
        <w:t>• Economic Impact Post-1991 Reforms India's GDP growth accelerated, and foreign exchange reserves increased significantly post-reforms.</w:t>
      </w:r>
    </w:p>
    <w:p>
      <w:pPr>
        <w:spacing w:before="0"/>
      </w:pPr>
      <w:r>
        <w:rPr>
          <w:b w:val="0"/>
        </w:rPr>
        <w:t>• Major sectors like IT, telecommunications, and manufacturing experienced rapid growth.</w:t>
      </w:r>
    </w:p>
    <w:p>
      <w:pPr>
        <w:spacing w:before="0"/>
      </w:pPr>
      <w:r>
        <w:rPr>
          <w:b w:val="0"/>
        </w:rPr>
        <w:t>• The reforms also led to increased foreign direct investment (FDI) and enhanced global competitiveness.</w:t>
      </w:r>
    </w:p>
    <w:p>
      <w:pPr>
        <w:spacing w:before="0"/>
      </w:pPr>
      <w:r>
        <w:rPr>
          <w:b w:val="0"/>
        </w:rPr>
      </w:r>
    </w:p>
    <w:p>
      <w:pPr>
        <w:spacing w:after="100" w:line="360" w:lineRule="auto" w:before="0"/>
      </w:pPr>
      <w:r>
        <w:rPr>
          <w:b w:val="0"/>
        </w:rPr>
        <w:t>10. In _______, a crisis in the balance of payments led to the introduction of economic reforms in India.</w:t>
      </w:r>
    </w:p>
    <w:p>
      <w:pPr>
        <w:spacing w:before="0"/>
      </w:pPr>
      <w:r>
        <w:rPr>
          <w:b w:val="0"/>
        </w:rPr>
      </w:r>
    </w:p>
    <w:p>
      <w:pPr>
        <w:spacing w:after="100" w:before="0"/>
      </w:pPr>
      <w:r>
        <w:rPr>
          <w:b w:val="0"/>
        </w:rPr>
        <w:t>A. 1997</w:t>
      </w:r>
    </w:p>
    <w:p>
      <w:pPr>
        <w:spacing w:after="100" w:before="0"/>
      </w:pPr>
      <w:r>
        <w:rPr>
          <w:b w:val="0"/>
        </w:rPr>
        <w:t>B. 1991</w:t>
      </w:r>
    </w:p>
    <w:p>
      <w:pPr>
        <w:spacing w:after="100" w:before="0"/>
      </w:pPr>
      <w:r>
        <w:rPr>
          <w:b w:val="0"/>
        </w:rPr>
        <w:t>C. 2001</w:t>
      </w:r>
    </w:p>
    <w:p>
      <w:pPr>
        <w:spacing w:after="100" w:before="0"/>
      </w:pPr>
      <w:r>
        <w:rPr>
          <w:b w:val="0"/>
        </w:rPr>
        <w:t>D. 1981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economic crisis in the balance of payments was triggered by a sharp increase in oil prices, which led to a surge in imports and a depletion of foreign exchange reserves. The government of India was forced to seek a bailout loan from the International Monetary Fund (IMF) to avoid defaulting on its external debt payments.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