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regarding the Refractive Index. I. It is not a physical quantity. II. It is a vector quantity. III. It has magnitude but no direction. Which among the above statements is/are correct regarding Refractive Index?</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None of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Refractive Index is considered as a scalar quantity, so, it is obviously a physical quantity.</w:t>
      </w:r>
    </w:p>
    <w:p>
      <w:pPr>
        <w:spacing w:before="0"/>
      </w:pPr>
      <w:r>
        <w:rPr>
          <w:b w:val="0"/>
        </w:rPr>
        <w:t>• Any quantity that can be measured is known as a physical quantity whereas any physical quantity that has magnitude but no direction is known as a scalar quantity.</w:t>
      </w:r>
    </w:p>
    <w:p>
      <w:pPr>
        <w:spacing w:before="0"/>
      </w:pPr>
      <w:r>
        <w:rPr>
          <w:b w:val="0"/>
        </w:rPr>
        <w:t>• Refractive Index is defined as the ratio between the speed of light through a medium and that in vacuum.</w:t>
      </w:r>
    </w:p>
    <w:p>
      <w:pPr>
        <w:spacing w:before="0"/>
      </w:pPr>
      <w:r>
        <w:rPr>
          <w:b w:val="0"/>
        </w:rPr>
        <w:t>• Refractive Index is considered as a scalar quantity since it is a physical quantity having magnitude but no direction.</w:t>
      </w:r>
    </w:p>
    <w:p>
      <w:pPr>
        <w:spacing w:before="0"/>
      </w:pPr>
      <w:r>
        <w:rPr>
          <w:b w:val="0"/>
        </w:rPr>
      </w:r>
    </w:p>
    <w:p>
      <w:pPr>
        <w:spacing w:after="100" w:line="360" w:lineRule="auto" w:before="0"/>
      </w:pPr>
      <w:r>
        <w:rPr>
          <w:b w:val="0"/>
        </w:rPr>
        <w:t>2. Changes in nature caused by people are also called as_______.</w:t>
      </w:r>
    </w:p>
    <w:p>
      <w:pPr>
        <w:spacing w:before="0"/>
      </w:pPr>
      <w:r>
        <w:rPr>
          <w:b w:val="0"/>
        </w:rPr>
      </w:r>
    </w:p>
    <w:p>
      <w:pPr>
        <w:spacing w:after="100" w:before="0"/>
      </w:pPr>
      <w:r>
        <w:rPr>
          <w:b w:val="0"/>
        </w:rPr>
        <w:t>A. Anthropogenic</w:t>
      </w:r>
    </w:p>
    <w:p>
      <w:pPr>
        <w:spacing w:after="100" w:before="0"/>
      </w:pPr>
      <w:r>
        <w:rPr>
          <w:b w:val="0"/>
        </w:rPr>
        <w:t>B. Hydroponics</w:t>
      </w:r>
    </w:p>
    <w:p>
      <w:pPr>
        <w:spacing w:after="100" w:before="0"/>
      </w:pPr>
      <w:r>
        <w:rPr>
          <w:b w:val="0"/>
        </w:rPr>
        <w:t>C. Areopogenic</w:t>
      </w:r>
    </w:p>
    <w:p>
      <w:pPr>
        <w:spacing w:after="100" w:before="0"/>
      </w:pPr>
      <w:r>
        <w:rPr>
          <w:b w:val="0"/>
        </w:rPr>
        <w:t>D. Theopogenic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Anthropogenic.</w:t>
      </w:r>
    </w:p>
    <w:p>
      <w:pPr>
        <w:spacing w:before="0"/>
      </w:pPr>
      <w:r>
        <w:rPr>
          <w:b w:val="0"/>
        </w:rPr>
        <w:t>• Changes in nature caused by people is also called as Anthropogenic.</w:t>
      </w:r>
    </w:p>
    <w:p>
      <w:pPr>
        <w:spacing w:before="0"/>
      </w:pPr>
      <w:r>
        <w:rPr>
          <w:b w:val="0"/>
        </w:rPr>
        <w:t>• It includes changes to ecosystems, biodiversity, and natural resources directly or indirectly by human activities.</w:t>
      </w:r>
    </w:p>
    <w:p>
      <w:pPr>
        <w:spacing w:before="0"/>
      </w:pPr>
      <w:r>
        <w:rPr>
          <w:b w:val="0"/>
        </w:rPr>
        <w:t>• Deforestation in the upper catchment of a river may make the river more flood-prone.</w:t>
      </w:r>
    </w:p>
    <w:p>
      <w:pPr>
        <w:spacing w:before="0"/>
      </w:pPr>
      <w:r>
        <w:rPr>
          <w:b w:val="0"/>
        </w:rPr>
        <w:t>• Climate change due to global warming is another instance of the widespread impact of human activity on nature.</w:t>
      </w:r>
    </w:p>
    <w:p>
      <w:pPr>
        <w:spacing w:before="0"/>
      </w:pPr>
      <w:r>
        <w:rPr>
          <w:b w:val="0"/>
        </w:rPr>
        <w:t>• Over time, it is often difficult to separate and distinguish between the natural and human factors in ecological change.</w:t>
      </w:r>
    </w:p>
    <w:p>
      <w:pPr>
        <w:spacing w:before="0"/>
      </w:pPr>
      <w:r>
        <w:rPr>
          <w:b w:val="0"/>
        </w:rPr>
        <w:t>• The environment is defined as the total planetary inheritance and the totality of all resources(biotic and abiotic factors).</w:t>
      </w:r>
    </w:p>
    <w:p>
      <w:pPr>
        <w:spacing w:before="0"/>
      </w:pPr>
      <w:r>
        <w:rPr>
          <w:b w:val="0"/>
        </w:rPr>
        <w:t>• Population explosion, affluent consumption, and production have placed a huge stress on the environment.</w:t>
      </w:r>
    </w:p>
    <w:p>
      <w:pPr>
        <w:spacing w:before="0"/>
      </w:pPr>
      <w:r>
        <w:rPr>
          <w:b w:val="0"/>
        </w:rPr>
        <w:t>• Hydroponics is the study of growing plant without soil in water which contains nutrients.</w:t>
      </w:r>
    </w:p>
    <w:p>
      <w:pPr>
        <w:spacing w:before="0"/>
      </w:pPr>
      <w:r>
        <w:rPr>
          <w:b w:val="0"/>
        </w:rPr>
      </w:r>
    </w:p>
    <w:p>
      <w:pPr>
        <w:spacing w:after="100" w:line="360" w:lineRule="auto" w:before="0"/>
      </w:pPr>
      <w:r>
        <w:rPr>
          <w:b w:val="0"/>
        </w:rPr>
        <w:t>3. Which of the following prominent leaders wrote the book ‘Citizen Delhi: My Life, My Times’?</w:t>
      </w:r>
    </w:p>
    <w:p>
      <w:pPr>
        <w:spacing w:before="0"/>
      </w:pPr>
      <w:r>
        <w:rPr>
          <w:b w:val="0"/>
        </w:rPr>
      </w:r>
    </w:p>
    <w:p>
      <w:pPr>
        <w:spacing w:after="100" w:before="0"/>
      </w:pPr>
      <w:r>
        <w:rPr>
          <w:b w:val="0"/>
        </w:rPr>
        <w:t>A. Sheila Dikshit</w:t>
      </w:r>
    </w:p>
    <w:p>
      <w:pPr>
        <w:spacing w:after="100" w:before="0"/>
      </w:pPr>
      <w:r>
        <w:rPr>
          <w:b w:val="0"/>
        </w:rPr>
        <w:t>B. Arvind Kejriwal</w:t>
      </w:r>
    </w:p>
    <w:p>
      <w:pPr>
        <w:spacing w:after="100" w:before="0"/>
      </w:pPr>
      <w:r>
        <w:rPr>
          <w:b w:val="0"/>
        </w:rPr>
        <w:t>C. Harsh Vardhan</w:t>
      </w:r>
    </w:p>
    <w:p>
      <w:pPr>
        <w:spacing w:after="100" w:before="0"/>
      </w:pPr>
      <w:r>
        <w:rPr>
          <w:b w:val="0"/>
        </w:rPr>
        <w:t>D. Arun Jaitley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Sheila Dikshit wrote the book ‘Citizen Delhi: My Life, My Times’. The book was published on 10 February 2018. Sheila Dixit was known as the longest-serving Chief Minister of Delhi for a period of 15 years. Her another books are: Citizen Delhi: My Times, My Life, Dilli Meri Dilli.</w:t>
      </w:r>
    </w:p>
    <w:p>
      <w:pPr>
        <w:spacing w:before="0"/>
      </w:pPr>
      <w:r>
        <w:rPr>
          <w:b w:val="0"/>
        </w:rPr>
      </w:r>
    </w:p>
    <w:p>
      <w:pPr>
        <w:spacing w:after="100" w:line="360" w:lineRule="auto" w:before="0"/>
      </w:pPr>
      <w:r>
        <w:rPr>
          <w:b w:val="0"/>
        </w:rPr>
        <w:t>4. Assertion (A): Cost inflation is caused by the shift in the aggregate supply curve. Reason (R): Shift in aggregate supply curve takes place because of the increase in wages.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solution states that cost inflation occurs when overall prices increase due to increases in the cost of wages and raw materials or a shift in the supply curve. A shift in aggregate supply can be attributed to various factors like changes in labor size and quality, technological innovations, an increase in wages, production costs, changes in producer taxes, subsidies, and changes in inflation. Cost-push inflation happens when overall prices increase due to higher costs of production, which decreases the aggregate supply in the economy. Since the demand for goods remains the same, the price increases from production are passed onto consumers, creating cost-push inflation. Therefore, both statements are true, and the explanation of (R) is correct.</w:t>
      </w:r>
    </w:p>
    <w:p>
      <w:pPr>
        <w:spacing w:before="0"/>
      </w:pPr>
      <w:r>
        <w:rPr>
          <w:b w:val="0"/>
        </w:rPr>
      </w:r>
    </w:p>
    <w:p>
      <w:pPr>
        <w:spacing w:after="100" w:line="360" w:lineRule="auto" w:before="0"/>
      </w:pPr>
      <w:r>
        <w:rPr>
          <w:b w:val="0"/>
        </w:rPr>
        <w:t>5. Mantalai temple is famous for the place of marriage between</w:t>
      </w:r>
    </w:p>
    <w:p>
      <w:pPr>
        <w:spacing w:before="0"/>
      </w:pPr>
      <w:r>
        <w:rPr>
          <w:b w:val="0"/>
        </w:rPr>
      </w:r>
    </w:p>
    <w:p>
      <w:pPr>
        <w:spacing w:after="100" w:before="0"/>
      </w:pPr>
      <w:r>
        <w:rPr>
          <w:b w:val="0"/>
        </w:rPr>
        <w:t>A. Shiva and Parvati</w:t>
      </w:r>
    </w:p>
    <w:p>
      <w:pPr>
        <w:spacing w:after="100" w:before="0"/>
      </w:pPr>
      <w:r>
        <w:rPr>
          <w:b w:val="0"/>
        </w:rPr>
        <w:t>B. Vishnu and Laxmi</w:t>
      </w:r>
    </w:p>
    <w:p>
      <w:pPr>
        <w:spacing w:after="100" w:before="0"/>
      </w:pPr>
      <w:r>
        <w:rPr>
          <w:b w:val="0"/>
        </w:rPr>
        <w:t>C. Ganesh and Aditi</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Shiva and Parvati. Key Points Additional Information</w:t>
      </w:r>
    </w:p>
    <w:p>
      <w:pPr>
        <w:spacing w:before="0"/>
      </w:pPr>
      <w:r>
        <w:rPr>
          <w:b w:val="0"/>
        </w:rPr>
        <w:t>• Mantalai Temple, located in the Udhampur district of Jammu and Kashmir, is renowned as the sacred site where Lord Shiva married Goddess Parvati, who is also believed to have been born here.</w:t>
      </w:r>
    </w:p>
    <w:p>
      <w:pPr>
        <w:spacing w:before="0"/>
      </w:pPr>
      <w:r>
        <w:rPr>
          <w:b w:val="0"/>
        </w:rPr>
        <w:t>• The temple, situated near Chenani amid dense deodar forests, houses a shrine dedicated to Lord Shiva (Aparneswar) and features a sacred pond.</w:t>
      </w:r>
    </w:p>
    <w:p>
      <w:pPr>
        <w:spacing w:before="0"/>
      </w:pPr>
      <w:r>
        <w:rPr>
          <w:b w:val="0"/>
        </w:rPr>
        <w:t>• The area is also known for nearby spiritual sites such as Sudh Mahadev and Gouri Kund.</w:t>
      </w:r>
    </w:p>
    <w:p>
      <w:pPr>
        <w:spacing w:before="0"/>
      </w:pPr>
      <w:r>
        <w:rPr>
          <w:b w:val="0"/>
        </w:rPr>
        <w:t>• Sudh Mahadev: Sudh Mahadev, an ancient Hindu temple near Patnitop in Jammu &amp; Kashmir, is dedicated to Lord Shiva and is famed for its natural black marble Lingam, Shiva's Trident (Trishul), and Bheema's mace.</w:t>
      </w:r>
    </w:p>
    <w:p>
      <w:pPr>
        <w:spacing w:before="0"/>
      </w:pPr>
      <w:r>
        <w:rPr>
          <w:b w:val="0"/>
        </w:rPr>
        <w:t>• According to legend, Shiva killed a demon named Sudh here, while Goddess Parvati used to bathe at the nearby Gauri Kund.</w:t>
      </w:r>
    </w:p>
    <w:p>
      <w:pPr>
        <w:spacing w:before="0"/>
      </w:pPr>
      <w:r>
        <w:rPr>
          <w:b w:val="0"/>
        </w:rPr>
        <w:t>• The temple is an important pilgrimage site, drawing devotees especially during the full moon of the Savan month, and is closely linked with Mantalai, where Shiva and Parvati are believed to have wed.</w:t>
      </w:r>
    </w:p>
    <w:p>
      <w:pPr>
        <w:spacing w:before="0"/>
      </w:pPr>
      <w:r>
        <w:rPr>
          <w:b w:val="0"/>
        </w:rPr>
      </w:r>
    </w:p>
    <w:p>
      <w:pPr>
        <w:spacing w:after="100" w:line="360" w:lineRule="auto" w:before="0"/>
      </w:pPr>
      <w:r>
        <w:rPr>
          <w:b w:val="0"/>
        </w:rPr>
        <w:t>6. Consider the following items : 1. Consumer goods and services 2. Gross private domestic investment 3. Goods and services produced by the Government 4. Net income from abroad Which of the above items are included in GNP?</w:t>
      </w:r>
    </w:p>
    <w:p>
      <w:pPr>
        <w:spacing w:before="0"/>
      </w:pPr>
      <w:r>
        <w:rPr>
          <w:b w:val="0"/>
        </w:rPr>
      </w:r>
    </w:p>
    <w:p>
      <w:pPr>
        <w:spacing w:after="100" w:before="0"/>
      </w:pPr>
      <w:r>
        <w:rPr>
          <w:b w:val="0"/>
        </w:rPr>
        <w:t>A. 1, 2 and 3 only</w:t>
      </w:r>
    </w:p>
    <w:p>
      <w:pPr>
        <w:spacing w:after="100" w:before="0"/>
      </w:pPr>
      <w:r>
        <w:rPr>
          <w:b w:val="0"/>
        </w:rPr>
        <w:t>B. 1, 2 and 4 only</w:t>
      </w:r>
    </w:p>
    <w:p>
      <w:pPr>
        <w:spacing w:after="100" w:before="0"/>
      </w:pPr>
      <w:r>
        <w:rPr>
          <w:b w:val="0"/>
        </w:rPr>
        <w:t>C. 3 and 4 only</w:t>
      </w:r>
    </w:p>
    <w:p>
      <w:pPr>
        <w:spacing w:after="100" w:before="0"/>
      </w:pPr>
      <w:r>
        <w:rPr>
          <w:b w:val="0"/>
        </w:rPr>
        <w:t>D.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is:1, 2,3 and 4 only Key PointsGross national product (GNP) is an estimate of the total value of all the final products and services turned out in a given period by the means of production owned by a country's residents. GNP is commonly calculated by taking the sum of- Net exports represent the difference between what a country exports minus any imports of goods and services.</w:t>
      </w:r>
    </w:p>
    <w:p>
      <w:pPr>
        <w:spacing w:before="0"/>
      </w:pPr>
      <w:r>
        <w:rPr>
          <w:b w:val="0"/>
        </w:rPr>
        <w:t>• personal consumption expenditures,</w:t>
      </w:r>
    </w:p>
    <w:p>
      <w:pPr>
        <w:spacing w:before="0"/>
      </w:pPr>
      <w:r>
        <w:rPr>
          <w:b w:val="0"/>
        </w:rPr>
        <w:t>• private domestic investment,</w:t>
      </w:r>
    </w:p>
    <w:p>
      <w:pPr>
        <w:spacing w:before="0"/>
      </w:pPr>
      <w:r>
        <w:rPr>
          <w:b w:val="0"/>
        </w:rPr>
        <w:t>• government expenditure,</w:t>
      </w:r>
    </w:p>
    <w:p>
      <w:pPr>
        <w:spacing w:before="0"/>
      </w:pPr>
      <w:r>
        <w:rPr>
          <w:b w:val="0"/>
        </w:rPr>
        <w:t>• net exports, and any income earned by residents from overseas investments,</w:t>
      </w:r>
    </w:p>
    <w:p>
      <w:pPr>
        <w:spacing w:before="0"/>
      </w:pPr>
      <w:r>
        <w:rPr>
          <w:b w:val="0"/>
        </w:rPr>
        <w:t>• then subtracting income earned by foreign residents.</w:t>
      </w:r>
    </w:p>
    <w:p>
      <w:pPr>
        <w:spacing w:before="0"/>
      </w:pPr>
      <w:r>
        <w:rPr>
          <w:b w:val="0"/>
        </w:rPr>
      </w:r>
    </w:p>
    <w:p>
      <w:pPr>
        <w:spacing w:after="100" w:line="360" w:lineRule="auto" w:before="0"/>
      </w:pPr>
      <w:r>
        <w:rPr>
          <w:b w:val="0"/>
        </w:rPr>
        <w:t>7. Which one among the following is responsible for the command, control and operational decisions of nuclear weapons in India?</w:t>
      </w:r>
    </w:p>
    <w:p>
      <w:pPr>
        <w:spacing w:before="0"/>
      </w:pPr>
      <w:r>
        <w:rPr>
          <w:b w:val="0"/>
        </w:rPr>
      </w:r>
    </w:p>
    <w:p>
      <w:pPr>
        <w:spacing w:after="100" w:before="0"/>
      </w:pPr>
      <w:r>
        <w:rPr>
          <w:b w:val="0"/>
        </w:rPr>
        <w:t>A. Nuclear Commission of India</w:t>
      </w:r>
    </w:p>
    <w:p>
      <w:pPr>
        <w:spacing w:after="100" w:before="0"/>
      </w:pPr>
      <w:r>
        <w:rPr>
          <w:b w:val="0"/>
        </w:rPr>
        <w:t>B. Nuclear Command Authority</w:t>
      </w:r>
    </w:p>
    <w:p>
      <w:pPr>
        <w:spacing w:after="100" w:before="0"/>
      </w:pPr>
      <w:r>
        <w:rPr>
          <w:b w:val="0"/>
        </w:rPr>
        <w:t>C. The Ministry of Defence</w:t>
      </w:r>
    </w:p>
    <w:p>
      <w:pPr>
        <w:spacing w:after="100" w:before="0"/>
      </w:pPr>
      <w:r>
        <w:rPr>
          <w:b w:val="0"/>
        </w:rPr>
        <w:t>D. The Cabinet Committee on 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Nuclear Command Authority. Key Points Additional Information</w:t>
      </w:r>
    </w:p>
    <w:p>
      <w:pPr>
        <w:spacing w:before="0"/>
      </w:pPr>
      <w:r>
        <w:rPr>
          <w:b w:val="0"/>
        </w:rPr>
        <w:t>• The Nuclear Command Authority (NCA) is the body responsible for the command, control, and operational decisions of India's nuclear weapons.</w:t>
      </w:r>
    </w:p>
    <w:p>
      <w:pPr>
        <w:spacing w:before="0"/>
      </w:pPr>
      <w:r>
        <w:rPr>
          <w:b w:val="0"/>
        </w:rPr>
        <w:t>• It was established in 2003 to manage and oversee India's nuclear doctrine and arsenal.</w:t>
      </w:r>
    </w:p>
    <w:p>
      <w:pPr>
        <w:spacing w:before="0"/>
      </w:pPr>
      <w:r>
        <w:rPr>
          <w:b w:val="0"/>
        </w:rPr>
        <w:t>• The NCA consists of two sub-committees: the Political Council and the Executive Council.</w:t>
      </w:r>
    </w:p>
    <w:p>
      <w:pPr>
        <w:spacing w:before="0"/>
      </w:pPr>
      <w:r>
        <w:rPr>
          <w:b w:val="0"/>
        </w:rPr>
        <w:t>• The Political Council, chaired by the Prime Minister of India, is the sole body authorized to take decisions on the use of nuclear weapons.</w:t>
      </w:r>
    </w:p>
    <w:p>
      <w:pPr>
        <w:spacing w:before="0"/>
      </w:pPr>
      <w:r>
        <w:rPr>
          <w:b w:val="0"/>
        </w:rPr>
        <w:t>• The Executive Council, headed by the National Security Advisor (NSA), provides inputs for decision-making and executes the directives of the Political Council.</w:t>
      </w:r>
    </w:p>
    <w:p>
      <w:pPr>
        <w:spacing w:before="0"/>
      </w:pPr>
      <w:r>
        <w:rPr>
          <w:b w:val="0"/>
        </w:rPr>
        <w:t>• India follows a No First Use (NFU) policy, meaning nuclear weapons will only be used in retaliation to a nuclear attack.</w:t>
      </w:r>
    </w:p>
    <w:p>
      <w:pPr>
        <w:spacing w:before="0"/>
      </w:pPr>
      <w:r>
        <w:rPr>
          <w:b w:val="0"/>
        </w:rPr>
        <w:t>• The NCA plays a crucial role in ensuring civilian control over nuclear weapons and maintaining strategic stability in the region.</w:t>
      </w:r>
    </w:p>
    <w:p>
      <w:pPr>
        <w:spacing w:before="0"/>
      </w:pPr>
      <w:r>
        <w:rPr>
          <w:b w:val="0"/>
        </w:rPr>
        <w:t>• It ensures the safe, secure, and effective handling of India's nuclear arsenal in line with its national security objectives.</w:t>
      </w:r>
    </w:p>
    <w:p>
      <w:pPr>
        <w:spacing w:before="0"/>
      </w:pPr>
      <w:r>
        <w:rPr>
          <w:b w:val="0"/>
        </w:rPr>
        <w:t>• Nuclear Commission of India There is no officially recognized body named the Nuclear Commission of India specifically responsible for nuclear command and control.</w:t>
      </w:r>
    </w:p>
    <w:p>
      <w:pPr>
        <w:spacing w:before="0"/>
      </w:pPr>
      <w:r>
        <w:rPr>
          <w:b w:val="0"/>
        </w:rPr>
        <w:t>• However, the Atomic Energy Commission of India, established in 1948, is responsible for the development and application of nuclear energy for peaceful purposes such as power generation and research.</w:t>
      </w:r>
    </w:p>
    <w:p>
      <w:pPr>
        <w:spacing w:before="0"/>
      </w:pPr>
      <w:r>
        <w:rPr>
          <w:b w:val="0"/>
        </w:rPr>
        <w:t>• The Ministry of Defence The Ministry of Defence oversees India's armed forces and is responsible for the nation's defense strategy.</w:t>
      </w:r>
    </w:p>
    <w:p>
      <w:pPr>
        <w:spacing w:before="0"/>
      </w:pPr>
      <w:r>
        <w:rPr>
          <w:b w:val="0"/>
        </w:rPr>
        <w:t>• While it plays a significant role in defense, the operational control of nuclear weapons lies with the Nuclear Command Authority, not directly with the Ministry.</w:t>
      </w:r>
    </w:p>
    <w:p>
      <w:pPr>
        <w:spacing w:before="0"/>
      </w:pPr>
      <w:r>
        <w:rPr>
          <w:b w:val="0"/>
        </w:rPr>
        <w:t>• The Cabinet Committee on Security (CCS) The Cabinet Committee on Security (CCS) is the apex decision-making body on national security and defense matters.</w:t>
      </w:r>
    </w:p>
    <w:p>
      <w:pPr>
        <w:spacing w:before="0"/>
      </w:pPr>
      <w:r>
        <w:rPr>
          <w:b w:val="0"/>
        </w:rPr>
        <w:t>• It is chaired by the Prime Minister and includes key ministers like the Defence, Home, External Affairs, and Finance Ministers.</w:t>
      </w:r>
    </w:p>
    <w:p>
      <w:pPr>
        <w:spacing w:before="0"/>
      </w:pPr>
      <w:r>
        <w:rPr>
          <w:b w:val="0"/>
        </w:rPr>
        <w:t>• While the CCS plays an advisory and policy-making role, the actual operational control of nuclear weapons is vested in the Nuclear Command Authority.</w:t>
      </w:r>
    </w:p>
    <w:p>
      <w:pPr>
        <w:spacing w:before="0"/>
      </w:pPr>
      <w:r>
        <w:rPr>
          <w:b w:val="0"/>
        </w:rPr>
      </w:r>
    </w:p>
    <w:p>
      <w:pPr>
        <w:spacing w:after="100" w:line="360" w:lineRule="auto" w:before="0"/>
      </w:pPr>
      <w:r>
        <w:rPr>
          <w:b w:val="0"/>
        </w:rPr>
        <w:t>8. Consider the following statements regarding mini-moons of Earth: 1. Mini-moons are asteroids that fail to escape Earth's gravity and end up orbiting the planet for some time. 2. Only one mini-moon of Earth has ever been discovered.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In News Key Points Additional Information</w:t>
      </w:r>
    </w:p>
    <w:p>
      <w:pPr>
        <w:spacing w:before="0"/>
      </w:pPr>
      <w:r>
        <w:rPr>
          <w:b w:val="0"/>
        </w:rPr>
        <w:t>• A small asteroid named 2024 PT5 is expected to be temporarily captured by Earth's gravity in September, acting as a potential "mini-moon" for about two months. This has sparked renewed interest in the rare phenomenon.</w:t>
      </w:r>
    </w:p>
    <w:p>
      <w:pPr>
        <w:spacing w:before="0"/>
      </w:pPr>
      <w:r>
        <w:rPr>
          <w:b w:val="0"/>
        </w:rPr>
        <w:t>• Statement 1 is correct: Mini-moons are indeed asteroids that fail to escape Earth’s gravitational pull and end up temporarily orbiting the planet. They are typically very small and stay for a limited time before continuing their journey through space. Hence, Statement 1 is correct.</w:t>
      </w:r>
    </w:p>
    <w:p>
      <w:pPr>
        <w:spacing w:before="0"/>
      </w:pPr>
      <w:r>
        <w:rPr>
          <w:b w:val="0"/>
        </w:rPr>
        <w:t>• Statement 2 is incorrect: The claim that only one mini-moon has ever been discovered is incorrect. According to data, at least four mini-moons have been discovered so far, although none are currently in orbit. Some previously mistaken cases included spacecraft debris. Hence, Statement 2 is incorrect.</w:t>
      </w:r>
    </w:p>
    <w:p>
      <w:pPr>
        <w:spacing w:before="0"/>
      </w:pPr>
      <w:r>
        <w:rPr>
          <w:b w:val="0"/>
        </w:rPr>
        <w:t>• 2024 PT5, the newly discovered asteroid, is about 33 feet long and was detected using NASA's ATLAS system.</w:t>
      </w:r>
    </w:p>
    <w:p>
      <w:pPr>
        <w:spacing w:before="0"/>
      </w:pPr>
      <w:r>
        <w:rPr>
          <w:b w:val="0"/>
        </w:rPr>
        <w:t>• There's a debate over whether it qualifies as a mini-moon since it may not complete a full orbit around Earth, instead performing a horseshoe-shaped trajectory.</w:t>
      </w:r>
    </w:p>
    <w:p>
      <w:pPr>
        <w:spacing w:before="0"/>
      </w:pPr>
      <w:r>
        <w:rPr>
          <w:b w:val="0"/>
        </w:rPr>
        <w:t>• Observations of such objects help enhance understanding of near-Earth objects, potential asteroid mining, and planetary defense strategies.</w:t>
      </w:r>
    </w:p>
    <w:p>
      <w:pPr>
        <w:spacing w:before="0"/>
      </w:pPr>
      <w:r>
        <w:rPr>
          <w:b w:val="0"/>
        </w:rPr>
      </w:r>
    </w:p>
    <w:p>
      <w:pPr>
        <w:spacing w:after="100" w:line="360" w:lineRule="auto" w:before="0"/>
      </w:pPr>
      <w:r>
        <w:rPr>
          <w:b w:val="0"/>
        </w:rPr>
        <w:t>9. What is the transition zone in the atmosphere where an advancing cold air mass sandwiches a warm air mass known as?</w:t>
      </w:r>
    </w:p>
    <w:p>
      <w:pPr>
        <w:spacing w:before="0"/>
      </w:pPr>
      <w:r>
        <w:rPr>
          <w:b w:val="0"/>
        </w:rPr>
      </w:r>
    </w:p>
    <w:p>
      <w:pPr>
        <w:spacing w:after="100" w:before="0"/>
      </w:pPr>
      <w:r>
        <w:rPr>
          <w:b w:val="0"/>
        </w:rPr>
        <w:t>A. Palaeomagnetism</w:t>
      </w:r>
    </w:p>
    <w:p>
      <w:pPr>
        <w:spacing w:after="100" w:before="0"/>
      </w:pPr>
      <w:r>
        <w:rPr>
          <w:b w:val="0"/>
        </w:rPr>
        <w:t>B. Thermocline</w:t>
      </w:r>
    </w:p>
    <w:p>
      <w:pPr>
        <w:spacing w:after="100" w:before="0"/>
      </w:pPr>
      <w:r>
        <w:rPr>
          <w:b w:val="0"/>
        </w:rPr>
        <w:t>C. Run-off</w:t>
      </w:r>
    </w:p>
    <w:p>
      <w:pPr>
        <w:spacing w:after="100" w:before="0"/>
      </w:pPr>
      <w:r>
        <w:rPr>
          <w:b w:val="0"/>
        </w:rPr>
        <w:t>D. Occluded Front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occluded front is a transition zone in the atmosphere where a cold air mass overtakes a warm air mass, forcing it upward. It forms during low-pressure system maturation, leading to clouds, precipitation, and sometimes thunderstorms. Weather fronts separate air masses, influencing temperature, humidity, and weather conditions.</w:t>
      </w:r>
    </w:p>
    <w:p>
      <w:pPr>
        <w:spacing w:before="0"/>
      </w:pPr>
      <w:r>
        <w:rPr>
          <w:b w:val="0"/>
        </w:rPr>
      </w:r>
    </w:p>
    <w:p>
      <w:pPr>
        <w:spacing w:after="100" w:line="360" w:lineRule="auto" w:before="0"/>
      </w:pPr>
      <w:r>
        <w:rPr>
          <w:b w:val="0"/>
        </w:rPr>
        <w:t>10. In which of the following years was Indian Universities Act enacted to impose stiff control over Indian Universities?</w:t>
      </w:r>
    </w:p>
    <w:p>
      <w:pPr>
        <w:spacing w:before="0"/>
      </w:pPr>
      <w:r>
        <w:rPr>
          <w:b w:val="0"/>
        </w:rPr>
      </w:r>
    </w:p>
    <w:p>
      <w:pPr>
        <w:spacing w:after="100" w:before="0"/>
      </w:pPr>
      <w:r>
        <w:rPr>
          <w:b w:val="0"/>
        </w:rPr>
        <w:t>A. 1886</w:t>
      </w:r>
    </w:p>
    <w:p>
      <w:pPr>
        <w:spacing w:after="100" w:before="0"/>
      </w:pPr>
      <w:r>
        <w:rPr>
          <w:b w:val="0"/>
        </w:rPr>
        <w:t>B. 1904</w:t>
      </w:r>
    </w:p>
    <w:p>
      <w:pPr>
        <w:spacing w:after="100" w:before="0"/>
      </w:pPr>
      <w:r>
        <w:rPr>
          <w:b w:val="0"/>
        </w:rPr>
        <w:t>C. 1893</w:t>
      </w:r>
    </w:p>
    <w:p>
      <w:pPr>
        <w:spacing w:after="100" w:before="0"/>
      </w:pPr>
      <w:r>
        <w:rPr>
          <w:b w:val="0"/>
        </w:rPr>
        <w:t>D. 1900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1904. Key Points Additional Information</w:t>
      </w:r>
    </w:p>
    <w:p>
      <w:pPr>
        <w:spacing w:before="0"/>
      </w:pPr>
      <w:r>
        <w:rPr>
          <w:b w:val="0"/>
        </w:rPr>
        <w:t>• The Indian Universities Act was enacted in 1904 under the viceroyalty of Lord Curzon to regulate and control the activities of universities in India.</w:t>
      </w:r>
    </w:p>
    <w:p>
      <w:pPr>
        <w:spacing w:before="0"/>
      </w:pPr>
      <w:r>
        <w:rPr>
          <w:b w:val="0"/>
        </w:rPr>
        <w:t>• The act aimed to impose stricter control over universities and introduced reforms to improve the quality of higher education in India.</w:t>
      </w:r>
    </w:p>
    <w:p>
      <w:pPr>
        <w:spacing w:before="0"/>
      </w:pPr>
      <w:r>
        <w:rPr>
          <w:b w:val="0"/>
        </w:rPr>
        <w:t>• The act increased government oversight in universities and introduced measures such as more stringent regulations on affiliated colleges and the appointment of university councils.</w:t>
      </w:r>
    </w:p>
    <w:p>
      <w:pPr>
        <w:spacing w:before="0"/>
      </w:pPr>
      <w:r>
        <w:rPr>
          <w:b w:val="0"/>
        </w:rPr>
        <w:t>• It provided for the establishment of teaching universities such as the University of Punjab and reorganized the existing universities for better administration.</w:t>
      </w:r>
    </w:p>
    <w:p>
      <w:pPr>
        <w:spacing w:before="0"/>
      </w:pPr>
      <w:r>
        <w:rPr>
          <w:b w:val="0"/>
        </w:rPr>
        <w:t>• The act also emphasized improving the standard of education, enhancing research facilities, and bringing uniformity in the functioning of universities.</w:t>
      </w:r>
    </w:p>
    <w:p>
      <w:pPr>
        <w:spacing w:before="0"/>
      </w:pPr>
      <w:r>
        <w:rPr>
          <w:b w:val="0"/>
        </w:rPr>
        <w:t>• Lord Curzon’s Educational Reforms: Lord Curzon was the Viceroy of India from 1899 to 1905, and he introduced significant reforms in education during his tenure.</w:t>
      </w:r>
    </w:p>
    <w:p>
      <w:pPr>
        <w:spacing w:before="0"/>
      </w:pPr>
      <w:r>
        <w:rPr>
          <w:b w:val="0"/>
        </w:rPr>
        <w:t>• The Indian Universities Act of 1904 was part of his larger agenda to improve the quality of education in India and establish centralized control.</w:t>
      </w:r>
    </w:p>
    <w:p>
      <w:pPr>
        <w:spacing w:before="0"/>
      </w:pPr>
      <w:r>
        <w:rPr>
          <w:b w:val="0"/>
        </w:rPr>
        <w:t>• He believed that the universities were becoming breeding grounds for political agitation, and stricter control was needed to curb these activities.</w:t>
      </w:r>
    </w:p>
    <w:p>
      <w:pPr>
        <w:spacing w:before="0"/>
      </w:pPr>
      <w:r>
        <w:rPr>
          <w:b w:val="0"/>
        </w:rPr>
        <w:t>• Key Features of the Indian Universities Act, 1904: The act increased government control over universities, including the appointment of members to university councils by the government.</w:t>
      </w:r>
    </w:p>
    <w:p>
      <w:pPr>
        <w:spacing w:before="0"/>
      </w:pPr>
      <w:r>
        <w:rPr>
          <w:b w:val="0"/>
        </w:rPr>
        <w:t>• Universities were required to seek government approval for their statutes, regulations, and ordinances.</w:t>
      </w:r>
    </w:p>
    <w:p>
      <w:pPr>
        <w:spacing w:before="0"/>
      </w:pPr>
      <w:r>
        <w:rPr>
          <w:b w:val="0"/>
        </w:rPr>
        <w:t>• It introduced the provision for periodic inspection of universities by government officials.</w:t>
      </w:r>
    </w:p>
    <w:p>
      <w:pPr>
        <w:spacing w:before="0"/>
      </w:pPr>
      <w:r>
        <w:rPr>
          <w:b w:val="0"/>
        </w:rPr>
        <w:t>• The act restricted the number of colleges that could be affiliated with a university to ensure better supervision and quality control.</w:t>
      </w:r>
    </w:p>
    <w:p>
      <w:pPr>
        <w:spacing w:before="0"/>
      </w:pPr>
      <w:r>
        <w:rPr>
          <w:b w:val="0"/>
        </w:rPr>
        <w:t>• Impact of the Act: The act faced criticism from Indian leaders and intellectuals as it was seen as an attempt to curtail academic freedom and impose colonial control over education.</w:t>
      </w:r>
    </w:p>
    <w:p>
      <w:pPr>
        <w:spacing w:before="0"/>
      </w:pPr>
      <w:r>
        <w:rPr>
          <w:b w:val="0"/>
        </w:rPr>
        <w:t>• It led to resentment among Indian students and educators and contributed to the growing nationalist sentiment against British rule.</w:t>
      </w:r>
    </w:p>
    <w:p>
      <w:pPr>
        <w:spacing w:before="0"/>
      </w:pPr>
      <w:r>
        <w:rPr>
          <w:b w:val="0"/>
        </w:rPr>
        <w:t>• Despite the opposition, the act did bring some structural improvements in the functioning of universities and laid the foundation for modern higher education in India.</w:t>
      </w:r>
    </w:p>
    <w:p>
      <w:pPr>
        <w:spacing w:before="0"/>
      </w:pPr>
      <w:r>
        <w:rPr>
          <w:b w:val="0"/>
        </w:rPr>
        <w:t>• Other Significant Education Reforms Under British Rule: Wood’s Despatch (1854): Introduced the policy of promoting education in English and vernacular languages, focusing on higher education and teacher training.</w:t>
      </w:r>
    </w:p>
    <w:p>
      <w:pPr>
        <w:spacing w:before="0"/>
      </w:pPr>
      <w:r>
        <w:rPr>
          <w:b w:val="0"/>
        </w:rPr>
        <w:t>• Hunter Commission (1882): Recommended measures to improve primary and secondary education and emphasized the need for female education.</w:t>
      </w:r>
    </w:p>
    <w:p>
      <w:pPr>
        <w:spacing w:before="0"/>
      </w:pPr>
      <w:r>
        <w:rPr>
          <w:b w:val="0"/>
        </w:rPr>
        <w:t>• Saddler Commission (1917-19): Reviewed the state of university education in India and recommended reforms to make it more effective.</w:t>
      </w:r>
    </w:p>
    <w:p>
      <w:pPr>
        <w:spacing w:before="0"/>
      </w:pPr>
      <w:r>
        <w:rPr>
          <w:b w:val="0"/>
        </w:rPr>
      </w:r>
    </w:p>
    <w:p>
      <w:pPr>
        <w:spacing w:after="100" w:line="360" w:lineRule="auto" w:before="0"/>
      </w:pPr>
      <w:r>
        <w:rPr>
          <w:b w:val="0"/>
        </w:rPr>
        <w:t>11. Who was appointed as the Chief Election Commissioner of India in February 2025?</w:t>
      </w:r>
    </w:p>
    <w:p>
      <w:pPr>
        <w:spacing w:before="0"/>
      </w:pPr>
      <w:r>
        <w:rPr>
          <w:b w:val="0"/>
        </w:rPr>
      </w:r>
    </w:p>
    <w:p>
      <w:pPr>
        <w:spacing w:after="100" w:before="0"/>
      </w:pPr>
      <w:r>
        <w:rPr>
          <w:b w:val="0"/>
        </w:rPr>
        <w:t>A. Sunil Arora</w:t>
      </w:r>
    </w:p>
    <w:p>
      <w:pPr>
        <w:spacing w:after="100" w:before="0"/>
      </w:pPr>
      <w:r>
        <w:rPr>
          <w:b w:val="0"/>
        </w:rPr>
        <w:t>B. Sushil Chandra</w:t>
      </w:r>
    </w:p>
    <w:p>
      <w:pPr>
        <w:spacing w:after="100" w:before="0"/>
      </w:pPr>
      <w:r>
        <w:rPr>
          <w:b w:val="0"/>
        </w:rPr>
        <w:t>C. Gyanesh Kumar</w:t>
      </w:r>
    </w:p>
    <w:p>
      <w:pPr>
        <w:spacing w:after="100" w:before="0"/>
      </w:pPr>
      <w:r>
        <w:rPr>
          <w:b w:val="0"/>
        </w:rPr>
        <w:t>D. Rajiv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Gyanesh Kumar. Key Points Additional Information Important Points</w:t>
      </w:r>
    </w:p>
    <w:p>
      <w:pPr>
        <w:spacing w:before="0"/>
      </w:pPr>
      <w:r>
        <w:rPr>
          <w:b w:val="0"/>
        </w:rPr>
        <w:t>• Gyanesh Kumar was appointed as the Chief Election Commissioner (CEC) of India in February 2025. The appointment of the CEC is based on the guidelines outlined in the Constitution of India.</w:t>
      </w:r>
    </w:p>
    <w:p>
      <w:pPr>
        <w:spacing w:before="0"/>
      </w:pPr>
      <w:r>
        <w:rPr>
          <w:b w:val="0"/>
        </w:rPr>
        <w:t>• The Chief Election Commissioner is responsible for overseeing the conduct of free and fair elections in India. This includes general elections, state assembly elections, and presidential elections.</w:t>
      </w:r>
    </w:p>
    <w:p>
      <w:pPr>
        <w:spacing w:before="0"/>
      </w:pPr>
      <w:r>
        <w:rPr>
          <w:b w:val="0"/>
        </w:rPr>
        <w:t>• The CEC is appointed by the President of India under Article 324 of the Indian Constitution, which grants powers to the Election Commission to supervise elections. Hence, statement is correct.</w:t>
      </w:r>
    </w:p>
    <w:p>
      <w:pPr>
        <w:spacing w:before="0"/>
      </w:pPr>
      <w:r>
        <w:rPr>
          <w:b w:val="0"/>
        </w:rPr>
        <w:t>• The appointment of the CEC is crucial for maintaining the integrity of the democratic process in the country. The CEC ensures that elections are conducted according to established rules and regulations.</w:t>
      </w:r>
    </w:p>
    <w:p>
      <w:pPr>
        <w:spacing w:before="0"/>
      </w:pPr>
      <w:r>
        <w:rPr>
          <w:b w:val="0"/>
        </w:rPr>
        <w:t>• The Election Commission consists of the Chief Election Commissioner and other Election Commissioners, who together form a multi-member commission. Hence, the appointment of Gyanesh Kumar as CEC in February 2025 is significant.</w:t>
      </w:r>
    </w:p>
    <w:p>
      <w:pPr>
        <w:spacing w:before="0"/>
      </w:pPr>
      <w:r>
        <w:rPr>
          <w:b w:val="0"/>
        </w:rPr>
        <w:t>• Election Commission of India: The Election Commission is an autonomous constitutional authority responsible for administering election processes in India at both the national and state levels.</w:t>
      </w:r>
    </w:p>
    <w:p>
      <w:pPr>
        <w:spacing w:before="0"/>
      </w:pPr>
      <w:r>
        <w:rPr>
          <w:b w:val="0"/>
        </w:rPr>
        <w:t>• It was established in 1950 to ensure free and fair elections as part of the democratic framework of the country.</w:t>
      </w:r>
    </w:p>
    <w:p>
      <w:pPr>
        <w:spacing w:before="0"/>
      </w:pPr>
      <w:r>
        <w:rPr>
          <w:b w:val="0"/>
        </w:rPr>
        <w:t>• The Commission is responsible for the conduct of elections for the Lok Sabha, Rajya Sabha, State Legislatures, and the offices of President and Vice-President.</w:t>
      </w:r>
    </w:p>
    <w:p>
      <w:pPr>
        <w:spacing w:before="0"/>
      </w:pPr>
      <w:r>
        <w:rPr>
          <w:b w:val="0"/>
        </w:rPr>
        <w:t>• Appointment of Chief Election Commissioner: The CEC is appointed by the President of India and serves for a term of six years or until attaining the age of 65 years, whichever is earlier.</w:t>
      </w:r>
    </w:p>
    <w:p>
      <w:pPr>
        <w:spacing w:before="0"/>
      </w:pPr>
      <w:r>
        <w:rPr>
          <w:b w:val="0"/>
        </w:rPr>
        <w:t>• The Constitution does not specify the qualifications required for the post, but the person is typically a senior bureaucrat with substantial administrative experience.</w:t>
      </w:r>
    </w:p>
    <w:p>
      <w:pPr>
        <w:spacing w:before="0"/>
      </w:pPr>
      <w:r>
        <w:rPr>
          <w:b w:val="0"/>
        </w:rPr>
        <w:t>• Functions of the Chief Election Commissioner: The CEC ensures the implementation of the Model Code of Conduct during elections.</w:t>
      </w:r>
    </w:p>
    <w:p>
      <w:pPr>
        <w:spacing w:before="0"/>
      </w:pPr>
      <w:r>
        <w:rPr>
          <w:b w:val="0"/>
        </w:rPr>
        <w:t>• The CEC oversees the preparation of electoral rolls and monitors the election process to prevent malpractices.</w:t>
      </w:r>
    </w:p>
    <w:p>
      <w:pPr>
        <w:spacing w:before="0"/>
      </w:pPr>
      <w:r>
        <w:rPr>
          <w:b w:val="0"/>
        </w:rPr>
        <w:t>• The CEC is also responsible for the recognition of political parties and allotment of election symbols.</w:t>
      </w:r>
    </w:p>
    <w:p>
      <w:pPr>
        <w:spacing w:before="0"/>
      </w:pPr>
      <w:r>
        <w:rPr>
          <w:b w:val="0"/>
        </w:rPr>
        <w:t>• Key Constitutional Provisions: Article 324 of the Indian Constitution vests the power of superintendence, direction, and control of elections in the Election Commission.</w:t>
      </w:r>
    </w:p>
    <w:p>
      <w:pPr>
        <w:spacing w:before="0"/>
      </w:pPr>
      <w:r>
        <w:rPr>
          <w:b w:val="0"/>
        </w:rPr>
        <w:t>• The Election Commission operates independently to ensure the impartiality of elections.</w:t>
      </w:r>
    </w:p>
    <w:p>
      <w:pPr>
        <w:spacing w:before="0"/>
      </w:pPr>
      <w:r>
        <w:rPr>
          <w:b w:val="0"/>
        </w:rPr>
        <w:t>• Recent Developments: In recent years, the Election Commission has introduced measures like Voter Verifiable Paper Audit Trail (VVPAT) to increase transparency in elections.</w:t>
      </w:r>
    </w:p>
    <w:p>
      <w:pPr>
        <w:spacing w:before="0"/>
      </w:pPr>
      <w:r>
        <w:rPr>
          <w:b w:val="0"/>
        </w:rPr>
        <w:t>• The introduction of Electronic Voting Machines (EVMs) has significantly improved the efficiency and reliability of the voting process.</w:t>
      </w:r>
    </w:p>
    <w:p>
      <w:pPr>
        <w:spacing w:before="0"/>
      </w:pPr>
      <w:r>
        <w:rPr>
          <w:b w:val="0"/>
        </w:rPr>
      </w:r>
    </w:p>
    <w:p>
      <w:pPr>
        <w:spacing w:after="100" w:line="360" w:lineRule="auto" w:before="0"/>
      </w:pPr>
      <w:r>
        <w:rPr>
          <w:b w:val="0"/>
        </w:rPr>
        <w:t>12. Which of the following statements are true? 1. Through a writ of habeas corpus the Supreme Court orders that the arrested person should be presented before it. 2. Through the writ of habeas corpus the Supreme Court can order to set free an arrested person if the grounds of arrest are not lawful.</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Important Points</w:t>
      </w:r>
    </w:p>
    <w:p>
      <w:pPr>
        <w:spacing w:before="0"/>
      </w:pPr>
      <w:r>
        <w:rPr>
          <w:b w:val="0"/>
        </w:rPr>
        <w:t>• There are a total of five types of writs.</w:t>
      </w:r>
    </w:p>
    <w:p>
      <w:pPr>
        <w:spacing w:before="0"/>
      </w:pPr>
      <w:r>
        <w:rPr>
          <w:b w:val="0"/>
        </w:rPr>
        <w:t>• Habeas corpus</w:t>
      </w:r>
    </w:p>
    <w:p>
      <w:pPr>
        <w:spacing w:before="0"/>
      </w:pPr>
      <w:r>
        <w:rPr>
          <w:b w:val="0"/>
        </w:rPr>
        <w:t>• Mandamus</w:t>
      </w:r>
    </w:p>
    <w:p>
      <w:pPr>
        <w:spacing w:before="0"/>
      </w:pPr>
      <w:r>
        <w:rPr>
          <w:b w:val="0"/>
        </w:rPr>
        <w:t>• Certiorari</w:t>
      </w:r>
    </w:p>
    <w:p>
      <w:pPr>
        <w:spacing w:before="0"/>
      </w:pPr>
      <w:r>
        <w:rPr>
          <w:b w:val="0"/>
        </w:rPr>
        <w:t>• prohibition</w:t>
      </w:r>
    </w:p>
    <w:p>
      <w:pPr>
        <w:spacing w:before="0"/>
      </w:pPr>
      <w:r>
        <w:rPr>
          <w:b w:val="0"/>
        </w:rPr>
        <w:t>• Quo-warranto.</w:t>
      </w:r>
    </w:p>
    <w:p>
      <w:pPr>
        <w:spacing w:before="0"/>
      </w:pPr>
      <w:r>
        <w:rPr>
          <w:b w:val="0"/>
        </w:rPr>
        <w:t>• Habeas corpus means " to produce the body" or " to have the body". This writ is issued for the enforcement of the fundamental right.</w:t>
      </w:r>
    </w:p>
    <w:p>
      <w:pPr>
        <w:spacing w:before="0"/>
      </w:pPr>
      <w:r>
        <w:rPr>
          <w:b w:val="0"/>
        </w:rPr>
        <w:t>• It can be issued by both the supreme court and the high court.</w:t>
      </w:r>
    </w:p>
    <w:p>
      <w:pPr>
        <w:spacing w:before="0"/>
      </w:pPr>
      <w:r>
        <w:rPr>
          <w:b w:val="0"/>
        </w:rPr>
        <w:t>• It is issued against both public and private authorities.</w:t>
      </w:r>
    </w:p>
    <w:p>
      <w:pPr>
        <w:spacing w:before="0"/>
      </w:pPr>
      <w:r>
        <w:rPr>
          <w:b w:val="0"/>
        </w:rPr>
        <w:t>• It is not issued on certain grounds such as detention is outside the jurisdiction of the court or detention is by a competent court.</w:t>
      </w:r>
    </w:p>
    <w:p>
      <w:pPr>
        <w:spacing w:before="0"/>
      </w:pPr>
      <w:r>
        <w:rPr>
          <w:b w:val="0"/>
        </w:rPr>
        <w:t>• Quo Warranto The writ of Quo Warranto implies thereby “By what authority or warrant”.</w:t>
      </w:r>
    </w:p>
    <w:p>
      <w:pPr>
        <w:spacing w:before="0"/>
      </w:pPr>
      <w:r>
        <w:rPr>
          <w:b w:val="0"/>
        </w:rPr>
        <w:t>• This writ is invoked in cases of public offices and it is issued to restrain persons from acting in public office to which he/she is not entitled.</w:t>
      </w:r>
    </w:p>
    <w:p>
      <w:pPr>
        <w:spacing w:before="0"/>
      </w:pPr>
      <w:r>
        <w:rPr>
          <w:b w:val="0"/>
        </w:rPr>
        <w:t>• Supreme Court or High Court issue this writ to prevent illegal usurpation of a public office by a person.</w:t>
      </w:r>
    </w:p>
    <w:p>
      <w:pPr>
        <w:spacing w:before="0"/>
      </w:pPr>
      <w:r>
        <w:rPr>
          <w:b w:val="0"/>
        </w:rPr>
        <w:t>• Through this writ, the court enquires into the legality of a claim of a person to a public office.</w:t>
      </w:r>
    </w:p>
    <w:p>
      <w:pPr>
        <w:spacing w:before="0"/>
      </w:pPr>
      <w:r>
        <w:rPr>
          <w:b w:val="0"/>
        </w:rPr>
        <w:t>• Quo warranto is used to test a person's legal right to hold any office, not to evaluate the person's performance in the office.</w:t>
      </w:r>
    </w:p>
    <w:p>
      <w:pPr>
        <w:spacing w:before="0"/>
      </w:pPr>
      <w:r>
        <w:rPr>
          <w:b w:val="0"/>
        </w:rPr>
        <w:t>• Mandamus Mandamus literally means "We command".</w:t>
      </w:r>
    </w:p>
    <w:p>
      <w:pPr>
        <w:spacing w:before="0"/>
      </w:pPr>
      <w:r>
        <w:rPr>
          <w:b w:val="0"/>
        </w:rPr>
        <w:t>• This writ is used by the court to order the public official who has failed to perform his duty or refused to do his duty, to resume his work.</w:t>
      </w:r>
    </w:p>
    <w:p>
      <w:pPr>
        <w:spacing w:before="0"/>
      </w:pPr>
      <w:r>
        <w:rPr>
          <w:b w:val="0"/>
        </w:rPr>
        <w:t>• Besides public officials, Mandamus can be issued against any public body, a corporation, an inferior court, a tribunal, or a government for the same purpose.</w:t>
      </w:r>
    </w:p>
    <w:p>
      <w:pPr>
        <w:spacing w:before="0"/>
      </w:pPr>
      <w:r>
        <w:rPr>
          <w:b w:val="0"/>
        </w:rPr>
        <w:t>• Prohibition Prohibition literally means "To forbid".</w:t>
      </w:r>
    </w:p>
    <w:p>
      <w:pPr>
        <w:spacing w:before="0"/>
      </w:pPr>
      <w:r>
        <w:rPr>
          <w:b w:val="0"/>
        </w:rPr>
        <w:t>• This writ is issued by a higher court against a court that is lower in position to prevent the latter from exceeding its jurisdiction or usurping a jurisdiction that it does not possess.</w:t>
      </w:r>
    </w:p>
    <w:p>
      <w:pPr>
        <w:spacing w:before="0"/>
      </w:pPr>
      <w:r>
        <w:rPr>
          <w:b w:val="0"/>
        </w:rPr>
        <w:t>• The writ of Prohibition can be issued only against judicial or quasi-judicial authorities.</w:t>
      </w:r>
    </w:p>
    <w:p>
      <w:pPr>
        <w:spacing w:before="0"/>
      </w:pPr>
      <w:r>
        <w:rPr>
          <w:b w:val="0"/>
        </w:rPr>
        <w:t>• Certiorari Certiorari literally means "To be certified’ or ‘To be informed".</w:t>
      </w:r>
    </w:p>
    <w:p>
      <w:pPr>
        <w:spacing w:before="0"/>
      </w:pPr>
      <w:r>
        <w:rPr>
          <w:b w:val="0"/>
        </w:rPr>
        <w:t>• This writ is issued by a court higher in authority to a lower court or tribunal ordering them either to transfer a case pending with them to itself or quash their order in a case.</w:t>
      </w:r>
    </w:p>
    <w:p>
      <w:pPr>
        <w:spacing w:before="0"/>
      </w:pPr>
      <w:r>
        <w:rPr>
          <w:b w:val="0"/>
        </w:rPr>
        <w:t>• It is issued on the grounds of an excess of jurisdiction or lack of jurisdiction or error of law.</w:t>
      </w:r>
    </w:p>
    <w:p>
      <w:pPr>
        <w:spacing w:before="0"/>
      </w:pPr>
      <w:r>
        <w:rPr>
          <w:b w:val="0"/>
        </w:rPr>
        <w:t>• It not only prevents but also cures mistakes in the judiciary.</w:t>
      </w:r>
    </w:p>
    <w:p>
      <w:pPr>
        <w:spacing w:before="0"/>
      </w:pPr>
      <w:r>
        <w:rPr>
          <w:b w:val="0"/>
        </w:rPr>
      </w:r>
    </w:p>
    <w:p>
      <w:pPr>
        <w:spacing w:after="100" w:line="360" w:lineRule="auto" w:before="0"/>
      </w:pPr>
      <w:r>
        <w:rPr>
          <w:b w:val="0"/>
        </w:rPr>
        <w:t>13. Directions: For the Assertion (A) and Reason (R) below, choose the correct alternative. Assertion (A): Cripps Mission of 1942 was rejected by the Congress Reason (R): Congress objected to representation of the states by nominees and not by elected representatives.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Important Points Cripps Mission: Key Points Why Cripps Mission Failed?</w:t>
      </w:r>
    </w:p>
    <w:p>
      <w:pPr>
        <w:spacing w:before="0"/>
      </w:pPr>
      <w:r>
        <w:rPr>
          <w:b w:val="0"/>
        </w:rPr>
        <w:t>• In March 1942, a mission headed by Stafford Cripps was sent to India with constitutional proposals to seek Indian support for the war.</w:t>
      </w:r>
    </w:p>
    <w:p>
      <w:pPr>
        <w:spacing w:before="0"/>
      </w:pPr>
      <w:r>
        <w:rPr>
          <w:b w:val="0"/>
        </w:rPr>
        <w:t>• The main proposals of the mission were as follows: An Indian Union with a dominion status; would be set up; it would be free to decide its relations with the Commonwealth and free to participate in the United Nations and other international bodies.</w:t>
      </w:r>
    </w:p>
    <w:p>
      <w:pPr>
        <w:spacing w:before="0"/>
      </w:pPr>
      <w:r>
        <w:rPr>
          <w:b w:val="0"/>
        </w:rPr>
        <w:t>• After the end of the war, a constituent assembly would be convened to frame a new constitution.</w:t>
      </w:r>
    </w:p>
    <w:p>
      <w:pPr>
        <w:spacing w:before="0"/>
      </w:pPr>
      <w:r>
        <w:rPr>
          <w:b w:val="0"/>
        </w:rPr>
        <w:t>• Members of this assembly would be partly elected by the provincial assemblies through proportional representation and partly nominated by the princes.</w:t>
      </w:r>
    </w:p>
    <w:p>
      <w:pPr>
        <w:spacing w:before="0"/>
      </w:pPr>
      <w:r>
        <w:rPr>
          <w:b w:val="0"/>
        </w:rPr>
        <w:t>• The British Government would accept the new constitution subject to two conditions : any province not willing to join the Union could have a separate constitution and form a separate Union, and</w:t>
      </w:r>
    </w:p>
    <w:p>
      <w:pPr>
        <w:spacing w:before="0"/>
      </w:pPr>
      <w:r>
        <w:rPr>
          <w:b w:val="0"/>
        </w:rPr>
        <w:t>• the new constitution-making body and the British Government would negotiate a treaty to effect the transfer of power and to safeguard racial and religious minorities.</w:t>
      </w:r>
    </w:p>
    <w:p>
      <w:pPr>
        <w:spacing w:before="0"/>
      </w:pPr>
      <w:r>
        <w:rPr>
          <w:b w:val="0"/>
        </w:rPr>
        <w:t>• In the meantime, the defence of India would remain in British hands and the governor-general’s powers would remain intact.</w:t>
      </w:r>
    </w:p>
    <w:p>
      <w:pPr>
        <w:spacing w:before="0"/>
      </w:pPr>
      <w:r>
        <w:rPr>
          <w:b w:val="0"/>
        </w:rPr>
        <w:t>• The Cripps Mission proposals failed to satisfy Indian nationalists and turned out to be merely a propaganda device for the US and Chinese consumption.</w:t>
      </w:r>
    </w:p>
    <w:p>
      <w:pPr>
        <w:spacing w:before="0"/>
      </w:pPr>
      <w:r>
        <w:rPr>
          <w:b w:val="0"/>
        </w:rPr>
        <w:t>• Various parties and groups had objections to the proposals on different points.</w:t>
      </w:r>
    </w:p>
    <w:p>
      <w:pPr>
        <w:spacing w:before="0"/>
      </w:pPr>
      <w:r>
        <w:rPr>
          <w:b w:val="0"/>
        </w:rPr>
        <w:t>• The Cripps proposals were rejected by Congress. Hence the assertion is correct.</w:t>
      </w:r>
    </w:p>
    <w:p>
      <w:pPr>
        <w:spacing w:before="0"/>
      </w:pPr>
      <w:r>
        <w:rPr>
          <w:b w:val="0"/>
        </w:rPr>
        <w:t>• The Congress objected to: The offer of dominion status instead of a provision for complete independence.</w:t>
      </w:r>
    </w:p>
    <w:p>
      <w:pPr>
        <w:spacing w:before="0"/>
      </w:pPr>
      <w:r>
        <w:rPr>
          <w:b w:val="0"/>
        </w:rPr>
        <w:t>• Representation of the states by nominees and not by elected representatives. Hence the Reason is true and is the correct explanation of Assertion.</w:t>
      </w:r>
    </w:p>
    <w:p>
      <w:pPr>
        <w:spacing w:before="0"/>
      </w:pPr>
      <w:r>
        <w:rPr>
          <w:b w:val="0"/>
        </w:rPr>
        <w:t>• Right to provinces to secede as this went against the principle of national unity.</w:t>
      </w:r>
    </w:p>
    <w:p>
      <w:pPr>
        <w:spacing w:before="0"/>
      </w:pPr>
      <w:r>
        <w:rPr>
          <w:b w:val="0"/>
        </w:rPr>
      </w:r>
    </w:p>
    <w:p>
      <w:pPr>
        <w:spacing w:after="100" w:line="360" w:lineRule="auto" w:before="0"/>
      </w:pPr>
      <w:r>
        <w:rPr>
          <w:b w:val="0"/>
        </w:rPr>
        <w:t>14. Which of the following rivers is NOT a major river of the Great Plateau (Peninsular Plateau) of India?</w:t>
      </w:r>
    </w:p>
    <w:p>
      <w:pPr>
        <w:spacing w:before="0"/>
      </w:pPr>
      <w:r>
        <w:rPr>
          <w:b w:val="0"/>
        </w:rPr>
      </w:r>
    </w:p>
    <w:p>
      <w:pPr>
        <w:spacing w:after="100" w:before="0"/>
      </w:pPr>
      <w:r>
        <w:rPr>
          <w:b w:val="0"/>
        </w:rPr>
        <w:t>A. Yamuna</w:t>
      </w:r>
    </w:p>
    <w:p>
      <w:pPr>
        <w:spacing w:after="100" w:before="0"/>
      </w:pPr>
      <w:r>
        <w:rPr>
          <w:b w:val="0"/>
        </w:rPr>
        <w:t>B. Krishna</w:t>
      </w:r>
    </w:p>
    <w:p>
      <w:pPr>
        <w:spacing w:after="100" w:before="0"/>
      </w:pPr>
      <w:r>
        <w:rPr>
          <w:b w:val="0"/>
        </w:rPr>
        <w:t>C. Narmada</w:t>
      </w:r>
    </w:p>
    <w:p>
      <w:pPr>
        <w:spacing w:after="100" w:before="0"/>
      </w:pPr>
      <w:r>
        <w:rPr>
          <w:b w:val="0"/>
        </w:rPr>
        <w:t>D. Godavari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Yamuna is not a major river of the Peninsular Plateau as it originates from the Himalayas and flows through the northern plains of India. Unlike Peninsular rivers like Narmada, Krishna, and Godavari, which are rain-fed and exhibit east-west drainage patterns, Yamuna is glacier-fed and part of the Ganga basin.</w:t>
      </w:r>
    </w:p>
    <w:p>
      <w:pPr>
        <w:spacing w:before="0"/>
      </w:pPr>
      <w:r>
        <w:rPr>
          <w:b w:val="0"/>
        </w:rPr>
      </w:r>
    </w:p>
    <w:p>
      <w:pPr>
        <w:spacing w:after="100" w:line="360" w:lineRule="auto" w:before="0"/>
      </w:pPr>
      <w:r>
        <w:rPr>
          <w:b w:val="0"/>
        </w:rPr>
        <w:t>15. Consider the following statements regarding Vijay Amritraj: 1. He is associated with tennis. 2. He received the Padma Bhushan 2026 for contribution to sports (Tennis). 3. He is a former Davis Cup captain of India.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2 and 3</w:t>
      </w:r>
    </w:p>
    <w:p>
      <w:pPr>
        <w:spacing w:after="100" w:before="0"/>
      </w:pPr>
      <w:r>
        <w:rPr>
          <w:b w:val="0"/>
        </w:rPr>
        <w:t>D. 1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1, 2 and 3. Key Points Additional Information Important Points</w:t>
      </w:r>
    </w:p>
    <w:p>
      <w:pPr>
        <w:spacing w:before="0"/>
      </w:pPr>
      <w:r>
        <w:rPr>
          <w:b w:val="0"/>
        </w:rPr>
        <w:t>• Statement 1: Vijay Amritraj is associated with tennis. He is one of the most recognized tennis players from India, having represented the country in numerous international tournaments, including the Davis Cup. Hence, statement 1 is correct.</w:t>
      </w:r>
    </w:p>
    <w:p>
      <w:pPr>
        <w:spacing w:before="0"/>
      </w:pPr>
      <w:r>
        <w:rPr>
          <w:b w:val="0"/>
        </w:rPr>
        <w:t>• Statement 2: Vijay Amritraj received the Padma Bhushan in 2026 for his contribution to sports (Tennis). The Padma Bhushan is India’s third-highest civilian award, which honors exceptional service in various fields. Hence, statement 2 is correct.</w:t>
      </w:r>
    </w:p>
    <w:p>
      <w:pPr>
        <w:spacing w:before="0"/>
      </w:pPr>
      <w:r>
        <w:rPr>
          <w:b w:val="0"/>
        </w:rPr>
        <w:t>• Statement 3: Vijay Amritraj is a former Davis Cup captain of India. He has led the Indian team and played a significant role in advancing the country’s performance in international tennis. Hence, statement 3 is correct.</w:t>
      </w:r>
    </w:p>
    <w:p>
      <w:pPr>
        <w:spacing w:before="0"/>
      </w:pPr>
      <w:r>
        <w:rPr>
          <w:b w:val="0"/>
        </w:rPr>
        <w:t>• Since all three statements are correct, the correct answer is 3) 1, 2 and 3.</w:t>
      </w:r>
    </w:p>
    <w:p>
      <w:pPr>
        <w:spacing w:before="0"/>
      </w:pPr>
      <w:r>
        <w:rPr>
          <w:b w:val="0"/>
        </w:rPr>
        <w:t>• About Vijay Amritraj: Born on 14 December 1953, Vijay Amritraj is one of the most successful Indian tennis players.</w:t>
      </w:r>
    </w:p>
    <w:p>
      <w:pPr>
        <w:spacing w:before="0"/>
      </w:pPr>
      <w:r>
        <w:rPr>
          <w:b w:val="0"/>
        </w:rPr>
        <w:t>• He has played in all four Grand Slam tournaments and reached the quarterfinals of Wimbledon and the US Open during his career.</w:t>
      </w:r>
    </w:p>
    <w:p>
      <w:pPr>
        <w:spacing w:before="0"/>
      </w:pPr>
      <w:r>
        <w:rPr>
          <w:b w:val="0"/>
        </w:rPr>
        <w:t>• He is known for his contributions to Indian tennis, both as a player and as a promoter of the sport.</w:t>
      </w:r>
    </w:p>
    <w:p>
      <w:pPr>
        <w:spacing w:before="0"/>
      </w:pPr>
      <w:r>
        <w:rPr>
          <w:b w:val="0"/>
        </w:rPr>
        <w:t>• Padma Bhushan Award: The Padma Bhushan is India’s third-highest civilian award, instituted in 1954.</w:t>
      </w:r>
    </w:p>
    <w:p>
      <w:pPr>
        <w:spacing w:before="0"/>
      </w:pPr>
      <w:r>
        <w:rPr>
          <w:b w:val="0"/>
        </w:rPr>
        <w:t>• It recognizes distinguished service of a high order in various fields such as arts, science, literature, sports, and public affairs.</w:t>
      </w:r>
    </w:p>
    <w:p>
      <w:pPr>
        <w:spacing w:before="0"/>
      </w:pPr>
      <w:r>
        <w:rPr>
          <w:b w:val="0"/>
        </w:rPr>
        <w:t>• Several sports personalities, including Sachin Tendulkar and Vishwanathan Anand, have received this honor in the past.</w:t>
      </w:r>
    </w:p>
    <w:p>
      <w:pPr>
        <w:spacing w:before="0"/>
      </w:pPr>
      <w:r>
        <w:rPr>
          <w:b w:val="0"/>
        </w:rPr>
        <w:t>• Davis Cup: The Davis Cup is the premier international team event in men’s tennis, organized by the International Tennis Federation (ITF).</w:t>
      </w:r>
    </w:p>
    <w:p>
      <w:pPr>
        <w:spacing w:before="0"/>
      </w:pPr>
      <w:r>
        <w:rPr>
          <w:b w:val="0"/>
        </w:rPr>
        <w:t>• India has had a strong presence in the Davis Cup, with players like Leander Paes, Mahesh Bhupathi, and Vijay Amritraj representing the country.</w:t>
      </w:r>
    </w:p>
    <w:p>
      <w:pPr>
        <w:spacing w:before="0"/>
      </w:pPr>
      <w:r>
        <w:rPr>
          <w:b w:val="0"/>
        </w:rPr>
        <w:t>• Vijay Amritraj played a significant role in taking the Indian team to the finals in 1974 and 1987.</w:t>
      </w:r>
    </w:p>
    <w:p>
      <w:pPr>
        <w:spacing w:before="0"/>
      </w:pPr>
      <w:r>
        <w:rPr>
          <w:b w:val="0"/>
        </w:rPr>
        <w:t>• Significance of Vijay Amritraj’s Contributions: In addition to his playing career, he has worked as a sports commentator and movie actor, showcasing his versatility.</w:t>
      </w:r>
    </w:p>
    <w:p>
      <w:pPr>
        <w:spacing w:before="0"/>
      </w:pPr>
      <w:r>
        <w:rPr>
          <w:b w:val="0"/>
        </w:rPr>
        <w:t>• He is also the founder of the Vijay Amritraj Foundation, which focuses on raising funds for charitable causes.</w:t>
      </w:r>
    </w:p>
    <w:p>
      <w:pPr>
        <w:spacing w:before="0"/>
      </w:pPr>
      <w:r>
        <w:rPr>
          <w:b w:val="0"/>
        </w:rPr>
        <w:t>• His efforts have elevated the status of Indian tennis on the global stage.</w:t>
      </w:r>
    </w:p>
    <w:p>
      <w:pPr>
        <w:spacing w:before="0"/>
      </w:pPr>
      <w:r>
        <w:rPr>
          <w:b w:val="0"/>
        </w:rPr>
        <w:t>• Other Achievements: Vijay Amritraj was honored with the Greatest Living Indian Legend Award by NDTV in 2011.</w:t>
      </w:r>
    </w:p>
    <w:p>
      <w:pPr>
        <w:spacing w:before="0"/>
      </w:pPr>
      <w:r>
        <w:rPr>
          <w:b w:val="0"/>
        </w:rPr>
        <w:t>• He served as a UN Messenger of Peace from 2001 to 2006, promoting peace and development worldwide.</w:t>
      </w:r>
    </w:p>
    <w:p>
      <w:pPr>
        <w:spacing w:before="0"/>
      </w:pPr>
      <w:r>
        <w:rPr>
          <w:b w:val="0"/>
        </w:rPr>
        <w:t>• Indian Tennis Legacy: India has produced several tennis legends, with Vijay Amritraj being one of the pioneers.</w:t>
      </w:r>
    </w:p>
    <w:p>
      <w:pPr>
        <w:spacing w:before="0"/>
      </w:pPr>
      <w:r>
        <w:rPr>
          <w:b w:val="0"/>
        </w:rPr>
        <w:t>• His career has inspired upcoming generations of Indian tennis players, including Rohan Bopanna and Prajnesh Gunneswaran.</w:t>
      </w:r>
    </w:p>
    <w:p>
      <w:pPr>
        <w:spacing w:before="0"/>
      </w:pPr>
      <w:r>
        <w:rPr>
          <w:b w:val="0"/>
        </w:rPr>
      </w:r>
    </w:p>
    <w:p>
      <w:pPr>
        <w:spacing w:after="100" w:line="360" w:lineRule="auto" w:before="0"/>
      </w:pPr>
      <w:r>
        <w:rPr>
          <w:b w:val="0"/>
        </w:rPr>
        <w:t>16. Who is the author of the newly released books “E Mati Katha Kahe” and “Buxi Jagabandhu: The Great Commander”?</w:t>
      </w:r>
    </w:p>
    <w:p>
      <w:pPr>
        <w:spacing w:before="0"/>
      </w:pPr>
      <w:r>
        <w:rPr>
          <w:b w:val="0"/>
        </w:rPr>
      </w:r>
    </w:p>
    <w:p>
      <w:pPr>
        <w:spacing w:after="100" w:before="0"/>
      </w:pPr>
      <w:r>
        <w:rPr>
          <w:b w:val="0"/>
        </w:rPr>
        <w:t>A. Soumya Ranjan Patnaik</w:t>
      </w:r>
    </w:p>
    <w:p>
      <w:pPr>
        <w:spacing w:after="100" w:before="0"/>
      </w:pPr>
      <w:r>
        <w:rPr>
          <w:b w:val="0"/>
        </w:rPr>
        <w:t>B. Mohan Charan Majhi</w:t>
      </w:r>
    </w:p>
    <w:p>
      <w:pPr>
        <w:spacing w:after="100" w:before="0"/>
      </w:pPr>
      <w:r>
        <w:rPr>
          <w:b w:val="0"/>
        </w:rPr>
        <w:t>C. Biswabhusan Harichandan</w:t>
      </w:r>
    </w:p>
    <w:p>
      <w:pPr>
        <w:spacing w:after="100" w:before="0"/>
      </w:pPr>
      <w:r>
        <w:rPr>
          <w:b w:val="0"/>
        </w:rPr>
        <w:t>D. Hari Babu Kambhampati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Biswabhusan Harichandan. In News Key Points Additional Information</w:t>
      </w:r>
    </w:p>
    <w:p>
      <w:pPr>
        <w:spacing w:before="0"/>
      </w:pPr>
      <w:r>
        <w:rPr>
          <w:b w:val="0"/>
        </w:rPr>
        <w:t>• Former Odisha Cabinet Minister and former Governor of Andhra Pradesh and Chhattisgarh, Biswabhusan Harichandan, authored the books “E Mati Katha Kahe” and “Buxi Jagabandhu: The Great Commander”.</w:t>
      </w:r>
    </w:p>
    <w:p>
      <w:pPr>
        <w:spacing w:before="0"/>
      </w:pPr>
      <w:r>
        <w:rPr>
          <w:b w:val="0"/>
        </w:rPr>
        <w:t>• “E Mati Katha Kahe” is written in Odia and reflects on Odisha’s culture and democracy.</w:t>
      </w:r>
    </w:p>
    <w:p>
      <w:pPr>
        <w:spacing w:before="0"/>
      </w:pPr>
      <w:r>
        <w:rPr>
          <w:b w:val="0"/>
        </w:rPr>
        <w:t>• “Buxi Jagabandhu: The Great Commander” is an English book on the Paika rebellion hero.</w:t>
      </w:r>
    </w:p>
    <w:p>
      <w:pPr>
        <w:spacing w:before="0"/>
      </w:pPr>
      <w:r>
        <w:rPr>
          <w:b w:val="0"/>
        </w:rPr>
        <w:t>• The books were released by Odisha Governor Hari Babu Kambhampati.</w:t>
      </w:r>
    </w:p>
    <w:p>
      <w:pPr>
        <w:spacing w:before="0"/>
      </w:pPr>
      <w:r>
        <w:rPr>
          <w:b w:val="0"/>
        </w:rPr>
        <w:t>• The event highlighted value-based leadership and constitutional ideals.</w:t>
      </w:r>
    </w:p>
    <w:p>
      <w:pPr>
        <w:spacing w:before="0"/>
      </w:pPr>
      <w:r>
        <w:rPr>
          <w:b w:val="0"/>
        </w:rPr>
        <w:t>• The book on Buxi Jagabandhu documents one of the earliest resistance movements against colonial rule.</w:t>
      </w:r>
    </w:p>
    <w:p>
      <w:pPr>
        <w:spacing w:before="0"/>
      </w:pPr>
      <w:r>
        <w:rPr>
          <w:b w:val="0"/>
        </w:rPr>
        <w:t>• The release event was attended by Odisha CM Mohan Charan Majhi and other dignitaries.</w:t>
      </w:r>
    </w:p>
    <w:p>
      <w:pPr>
        <w:spacing w:before="0"/>
      </w:pPr>
      <w:r>
        <w:rPr>
          <w:b w:val="0"/>
        </w:rPr>
      </w:r>
    </w:p>
    <w:p>
      <w:pPr>
        <w:spacing w:after="100" w:line="360" w:lineRule="auto" w:before="0"/>
      </w:pPr>
      <w:r>
        <w:rPr>
          <w:b w:val="0"/>
        </w:rPr>
        <w:t>17. What is the name of the newly discovered dragonfly species identified in Kerala in February 2026?</w:t>
      </w:r>
    </w:p>
    <w:p>
      <w:pPr>
        <w:spacing w:before="0"/>
      </w:pPr>
      <w:r>
        <w:rPr>
          <w:b w:val="0"/>
        </w:rPr>
      </w:r>
    </w:p>
    <w:p>
      <w:pPr>
        <w:spacing w:after="100" w:before="0"/>
      </w:pPr>
      <w:r>
        <w:rPr>
          <w:b w:val="0"/>
        </w:rPr>
        <w:t>A. Brachythemis contaminata</w:t>
      </w:r>
    </w:p>
    <w:p>
      <w:pPr>
        <w:spacing w:after="100" w:before="0"/>
      </w:pPr>
      <w:r>
        <w:rPr>
          <w:b w:val="0"/>
        </w:rPr>
        <w:t>B. Lyriothemis acigastra</w:t>
      </w:r>
    </w:p>
    <w:p>
      <w:pPr>
        <w:spacing w:after="100" w:before="0"/>
      </w:pPr>
      <w:r>
        <w:rPr>
          <w:b w:val="0"/>
        </w:rPr>
        <w:t>C. Orthetrum sabina</w:t>
      </w:r>
    </w:p>
    <w:p>
      <w:pPr>
        <w:spacing w:after="100" w:before="0"/>
      </w:pPr>
      <w:r>
        <w:rPr>
          <w:b w:val="0"/>
        </w:rPr>
        <w:t>D. Lyriothemis keralensis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Lyriothemis keralensis. In News Key Points Additional Information</w:t>
      </w:r>
    </w:p>
    <w:p>
      <w:pPr>
        <w:spacing w:before="0"/>
      </w:pPr>
      <w:r>
        <w:rPr>
          <w:b w:val="0"/>
        </w:rPr>
        <w:t>• A new species of dragonfly discovered in Kerala has been named Lyriothemis keralensis.</w:t>
      </w:r>
    </w:p>
    <w:p>
      <w:pPr>
        <w:spacing w:before="0"/>
      </w:pPr>
      <w:r>
        <w:rPr>
          <w:b w:val="0"/>
        </w:rPr>
        <w:t>• The species was discovered in Varapetty near Kothamangalam in Ernakulam district, Kerala.</w:t>
      </w:r>
    </w:p>
    <w:p>
      <w:pPr>
        <w:spacing w:before="0"/>
      </w:pPr>
      <w:r>
        <w:rPr>
          <w:b w:val="0"/>
        </w:rPr>
        <w:t>• It had been misidentified since 2013 as Lyriothemis acigastra.</w:t>
      </w:r>
    </w:p>
    <w:p>
      <w:pPr>
        <w:spacing w:before="0"/>
      </w:pPr>
      <w:r>
        <w:rPr>
          <w:b w:val="0"/>
        </w:rPr>
        <w:t>• The species is seasonally visible during the Southwest monsoon from May to August.</w:t>
      </w:r>
    </w:p>
    <w:p>
      <w:pPr>
        <w:spacing w:before="0"/>
      </w:pPr>
      <w:r>
        <w:rPr>
          <w:b w:val="0"/>
        </w:rPr>
        <w:t>• It was identified through detailed microscopic examination and comparison with museum specimens.</w:t>
      </w:r>
    </w:p>
    <w:p>
      <w:pPr>
        <w:spacing w:before="0"/>
      </w:pPr>
      <w:r>
        <w:rPr>
          <w:b w:val="0"/>
        </w:rPr>
        <w:t>• Odonatology The scientific study of dragonflies and damselflies.</w:t>
      </w:r>
    </w:p>
    <w:p>
      <w:pPr>
        <w:spacing w:before="0"/>
      </w:pPr>
      <w:r>
        <w:rPr>
          <w:b w:val="0"/>
        </w:rPr>
        <w:t>• Helps in understanding biodiversity and ecosystem health.</w:t>
      </w:r>
    </w:p>
    <w:p>
      <w:pPr>
        <w:spacing w:before="0"/>
      </w:pPr>
      <w:r>
        <w:rPr>
          <w:b w:val="0"/>
        </w:rPr>
        <w:t>• Sexual Dimorphism Refers to visible differences between males and females of a species.</w:t>
      </w:r>
    </w:p>
    <w:p>
      <w:pPr>
        <w:spacing w:before="0"/>
      </w:pPr>
      <w:r>
        <w:rPr>
          <w:b w:val="0"/>
        </w:rPr>
        <w:t>• In this species, males are bright red while females are yellow with black markings.</w:t>
      </w:r>
    </w:p>
    <w:p>
      <w:pPr>
        <w:spacing w:before="0"/>
      </w:pPr>
      <w:r>
        <w:rPr>
          <w:b w:val="0"/>
        </w:rPr>
        <w:t>• Southwest Monsoon A seasonal wind system bringing heavy rainfall to Kerala from June to September.</w:t>
      </w:r>
    </w:p>
    <w:p>
      <w:pPr>
        <w:spacing w:before="0"/>
      </w:pPr>
      <w:r>
        <w:rPr>
          <w:b w:val="0"/>
        </w:rPr>
        <w:t>• Plays a crucial role in sustaining aquatic habitats.</w:t>
      </w:r>
    </w:p>
    <w:p>
      <w:pPr>
        <w:spacing w:before="0"/>
      </w:pPr>
      <w:r>
        <w:rPr>
          <w:b w:val="0"/>
        </w:rPr>
        <w:t>• Biodiversity Conservation Focuses on protecting species and habitats outside protected areas.</w:t>
      </w:r>
    </w:p>
    <w:p>
      <w:pPr>
        <w:spacing w:before="0"/>
      </w:pPr>
      <w:r>
        <w:rPr>
          <w:b w:val="0"/>
        </w:rPr>
        <w:t>• Emphasizes sustainable land-use practices in plantation landscapes.</w:t>
      </w:r>
    </w:p>
    <w:p>
      <w:pPr>
        <w:spacing w:before="0"/>
      </w:pPr>
      <w:r>
        <w:rPr>
          <w:b w:val="0"/>
        </w:rPr>
      </w:r>
    </w:p>
    <w:p>
      <w:pPr>
        <w:spacing w:after="100" w:line="360" w:lineRule="auto" w:before="0"/>
      </w:pPr>
      <w:r>
        <w:rPr>
          <w:b w:val="0"/>
        </w:rPr>
        <w:t>18. Read the following statements and choose the correct option. Assertion (A): Animals with monocular vision have increased field of vision than animals with Binocular vision. Reason (R): Animals with monocular vision have ability to overlap vision fields.</w:t>
      </w:r>
    </w:p>
    <w:p>
      <w:pPr>
        <w:spacing w:before="0"/>
      </w:pPr>
      <w:r>
        <w:rPr>
          <w:b w:val="0"/>
        </w:rPr>
      </w:r>
    </w:p>
    <w:p>
      <w:pPr>
        <w:spacing w:after="100" w:before="0"/>
      </w:pPr>
      <w:r>
        <w:rPr>
          <w:b w:val="0"/>
        </w:rPr>
        <w:t>A. A and R are true, R is correct explanation for A</w:t>
      </w:r>
    </w:p>
    <w:p>
      <w:pPr>
        <w:spacing w:after="100" w:before="0"/>
      </w:pPr>
      <w:r>
        <w:rPr>
          <w:b w:val="0"/>
        </w:rPr>
        <w:t>B. A and R are true but R is not correct explanation for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assertion that animals with monocular vision have a larger field of view than those with binocular vision is true. This is because monocular vision allows animals to see a larger area as they have eyes on opposite sides of their head, allowing them to see two objects at the same time. However, the reason given that this is due to the ability to overlap vision fields is false. Monocular vision is primarily found in animals with eyes on opposite sides of their heads, such as fish, rabbits, and birds of prey. This type of vision allows prey to react more quickly when they see a threat as their eyes work independently and can see more than one plane of vision.</w:t>
      </w:r>
    </w:p>
    <w:p>
      <w:pPr>
        <w:spacing w:before="0"/>
      </w:pPr>
      <w:r>
        <w:rPr>
          <w:b w:val="0"/>
        </w:rPr>
      </w:r>
    </w:p>
    <w:p>
      <w:pPr>
        <w:spacing w:after="100" w:line="360" w:lineRule="auto" w:before="0"/>
      </w:pPr>
      <w:r>
        <w:rPr>
          <w:b w:val="0"/>
        </w:rPr>
        <w:t>19. Which part of the Indian Constitution mentions that the form of government adopted is a democracy?</w:t>
      </w:r>
    </w:p>
    <w:p>
      <w:pPr>
        <w:spacing w:before="0"/>
      </w:pPr>
      <w:r>
        <w:rPr>
          <w:b w:val="0"/>
        </w:rPr>
      </w:r>
    </w:p>
    <w:p>
      <w:pPr>
        <w:spacing w:after="100" w:before="0"/>
      </w:pPr>
      <w:r>
        <w:rPr>
          <w:b w:val="0"/>
        </w:rPr>
        <w:t>A. Directive Principles of State Policy</w:t>
      </w:r>
    </w:p>
    <w:p>
      <w:pPr>
        <w:spacing w:after="100" w:before="0"/>
      </w:pPr>
      <w:r>
        <w:rPr>
          <w:b w:val="0"/>
        </w:rPr>
        <w:t>B. Fundamental Rights</w:t>
      </w:r>
    </w:p>
    <w:p>
      <w:pPr>
        <w:spacing w:after="100" w:before="0"/>
      </w:pPr>
      <w:r>
        <w:rPr>
          <w:b w:val="0"/>
        </w:rPr>
        <w:t>C. The Preamble</w:t>
      </w:r>
    </w:p>
    <w:p>
      <w:pPr>
        <w:spacing w:after="100" w:before="0"/>
      </w:pPr>
      <w:r>
        <w:rPr>
          <w:b w:val="0"/>
        </w:rPr>
        <w:t>D. Fundamental Duties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Preamble. Key PointsThe Preamble is the Constitution's introduction or foreword. It outlines the fundamental tenets and goals of the Constitution. It is referred to be the essence of the constitution because it comprises the guiding principles for creating and advancing the entire document. Additional Information</w:t>
      </w:r>
    </w:p>
    <w:p>
      <w:pPr>
        <w:spacing w:before="0"/>
      </w:pPr>
      <w:r>
        <w:rPr>
          <w:b w:val="0"/>
        </w:rPr>
        <w:t>• The Indian constitution's Preamble refers to the nation as a Sovereign, Socialist, Secular, and Democratic Republic and states that it will provide Justice, Equality, Liberty, and Fraternity to all of its residents.</w:t>
      </w:r>
    </w:p>
    <w:p>
      <w:pPr>
        <w:spacing w:before="0"/>
      </w:pPr>
      <w:r>
        <w:rPr>
          <w:b w:val="0"/>
        </w:rPr>
        <w:t>• The "Objectives Resolution," which Pandit Nehru wrote and moved for the Constituent Assembly to adopt, serves as the foundation for the Preamble of the Indian Constitution.</w:t>
      </w:r>
    </w:p>
    <w:p>
      <w:pPr>
        <w:spacing w:before="0"/>
      </w:pPr>
      <w:r>
        <w:rPr>
          <w:b w:val="0"/>
        </w:rPr>
        <w:t>• Nehru made the motion on December 13, 1946, and the Constituent Assembly approved it on January 22, 1947.</w:t>
      </w:r>
    </w:p>
    <w:p>
      <w:pPr>
        <w:spacing w:before="0"/>
      </w:pPr>
      <w:r>
        <w:rPr>
          <w:b w:val="0"/>
        </w:rPr>
        <w:t>• A renowned political scientist from England named Sir Ernest Barker praised the Preamble's authors' political insight. He referred to the Preamble as the Constitution's "key note."</w:t>
      </w:r>
    </w:p>
    <w:p>
      <w:pPr>
        <w:spacing w:before="0"/>
      </w:pPr>
      <w:r>
        <w:rPr>
          <w:b w:val="0"/>
        </w:rPr>
        <w:t>• The Preamble was originally used in the American Constitution. Several nations, including India, used this method. The prologue or introduction to the Constitution is referred to as the "preamble."</w:t>
      </w:r>
    </w:p>
    <w:p>
      <w:pPr>
        <w:spacing w:before="0"/>
      </w:pPr>
      <w:r>
        <w:rPr>
          <w:b w:val="0"/>
        </w:rPr>
        <w:t>• The 42nd Constitutional Amendment Act, which introduced the phrases socialist, secular, and integrity to the Preamble, changed the Preamble just once in 1976. The validity of this amendment was upheld.</w:t>
      </w:r>
    </w:p>
    <w:p>
      <w:pPr>
        <w:spacing w:before="0"/>
      </w:pPr>
      <w:r>
        <w:rPr>
          <w:b w:val="0"/>
        </w:rPr>
      </w:r>
    </w:p>
    <w:p>
      <w:pPr>
        <w:spacing w:after="100" w:line="360" w:lineRule="auto" w:before="0"/>
      </w:pPr>
      <w:r>
        <w:rPr>
          <w:b w:val="0"/>
        </w:rPr>
        <w:t>20. Consider the following pairs of military exercises and countries: 1. Garuda Shakti – India &amp; Indonesia 2. Mitra Shakti – India &amp; Sri Lanka 3. SAMPRITI – India &amp; Bangladesh 4. Ajeya Warrior – India &amp; France How many of the pairs above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three. Key Points Additional Information</w:t>
      </w:r>
    </w:p>
    <w:p>
      <w:pPr>
        <w:spacing w:before="0"/>
      </w:pPr>
      <w:r>
        <w:rPr>
          <w:b w:val="0"/>
        </w:rPr>
        <w:t>• Garuda Shakti is a bilateral military exercise between India and Indonesia, focusing on counter-terrorism, jungle warfare, and joint training.</w:t>
      </w:r>
    </w:p>
    <w:p>
      <w:pPr>
        <w:spacing w:before="0"/>
      </w:pPr>
      <w:r>
        <w:rPr>
          <w:b w:val="0"/>
        </w:rPr>
        <w:t>• Mitra Shakti is a military exercise conducted between India and Sri Lanka to enhance interoperability and cooperation between the armies of both nations.</w:t>
      </w:r>
    </w:p>
    <w:p>
      <w:pPr>
        <w:spacing w:before="0"/>
      </w:pPr>
      <w:r>
        <w:rPr>
          <w:b w:val="0"/>
        </w:rPr>
        <w:t>• SAMPRITI is a joint military exercise between India and Bangladesh aimed at improving mutual understanding and interoperability in counter-terrorism operations.</w:t>
      </w:r>
    </w:p>
    <w:p>
      <w:pPr>
        <w:spacing w:before="0"/>
      </w:pPr>
      <w:r>
        <w:rPr>
          <w:b w:val="0"/>
        </w:rPr>
        <w:t>• Ajeya Warrior is a military exercise conducted between India and the United Kingdom, not France. This makes this pair incorrect.</w:t>
      </w:r>
    </w:p>
    <w:p>
      <w:pPr>
        <w:spacing w:before="0"/>
      </w:pPr>
      <w:r>
        <w:rPr>
          <w:b w:val="0"/>
        </w:rPr>
        <w:t>• Hence, three pairs (Garuda Shakti, Mitra Shakti, and SAMPRITI) are correct.</w:t>
      </w:r>
    </w:p>
    <w:p>
      <w:pPr>
        <w:spacing w:before="0"/>
      </w:pPr>
      <w:r>
        <w:rPr>
          <w:b w:val="0"/>
        </w:rPr>
        <w:t>• Garuda Shakti: This exercise focuses on specialized training in jungle warfare, counter-terrorism operations, and disaster management.</w:t>
      </w:r>
    </w:p>
    <w:p>
      <w:pPr>
        <w:spacing w:before="0"/>
      </w:pPr>
      <w:r>
        <w:rPr>
          <w:b w:val="0"/>
        </w:rPr>
        <w:t>• It strengthens defense ties and promotes mutual understanding between India and Indonesia.</w:t>
      </w:r>
    </w:p>
    <w:p>
      <w:pPr>
        <w:spacing w:before="0"/>
      </w:pPr>
      <w:r>
        <w:rPr>
          <w:b w:val="0"/>
        </w:rPr>
        <w:t>• Mitra Shakti: This exercise aims to share best practices in counter-insurgency and counter-terrorism operations.</w:t>
      </w:r>
    </w:p>
    <w:p>
      <w:pPr>
        <w:spacing w:before="0"/>
      </w:pPr>
      <w:r>
        <w:rPr>
          <w:b w:val="0"/>
        </w:rPr>
        <w:t>• It also enhances the operational coordination between the Indian Army and the Sri Lankan Army.</w:t>
      </w:r>
    </w:p>
    <w:p>
      <w:pPr>
        <w:spacing w:before="0"/>
      </w:pPr>
      <w:r>
        <w:rPr>
          <w:b w:val="0"/>
        </w:rPr>
        <w:t>• SAMPRITI: The SAMPRITI exercise between India and Bangladesh is held annually to enhance bilateral defense cooperation.</w:t>
      </w:r>
    </w:p>
    <w:p>
      <w:pPr>
        <w:spacing w:before="0"/>
      </w:pPr>
      <w:r>
        <w:rPr>
          <w:b w:val="0"/>
        </w:rPr>
        <w:t>• It focuses on counter-terrorism operations, disaster management, and humanitarian assistance.</w:t>
      </w:r>
    </w:p>
    <w:p>
      <w:pPr>
        <w:spacing w:before="0"/>
      </w:pPr>
      <w:r>
        <w:rPr>
          <w:b w:val="0"/>
        </w:rPr>
        <w:t>• Ajeya Warrior: This exercise is held between India and the United Kingdom to enhance interoperability in operations and foster cultural exchange.</w:t>
      </w:r>
    </w:p>
    <w:p>
      <w:pPr>
        <w:spacing w:before="0"/>
      </w:pPr>
      <w:r>
        <w:rPr>
          <w:b w:val="0"/>
        </w:rPr>
        <w:t>• The exercise includes joint drills, tactical maneuvers, and training in counter-terrorism operations.</w:t>
      </w:r>
    </w:p>
    <w:p>
      <w:pPr>
        <w:spacing w:before="0"/>
      </w:pPr>
      <w:r>
        <w:rPr>
          <w:b w:val="0"/>
        </w:rPr>
      </w:r>
    </w:p>
    <w:p>
      <w:pPr>
        <w:spacing w:after="100" w:line="360" w:lineRule="auto" w:before="0"/>
      </w:pPr>
      <w:r>
        <w:rPr>
          <w:b w:val="0"/>
        </w:rPr>
        <w:t>21. Match the following- Folk musical instruments Famous artist A. Bhapang 1.Saddiq khan B. Nad 2.Zahoor khan C. Bassoon 3.Karna Bhil D. Khadtal 4.Ramnath Chowdhary</w:t>
      </w:r>
    </w:p>
    <w:p>
      <w:pPr>
        <w:spacing w:before="0"/>
      </w:pPr>
      <w:r>
        <w:rPr>
          <w:b w:val="0"/>
        </w:rPr>
      </w:r>
    </w:p>
    <w:p>
      <w:pPr>
        <w:spacing w:after="100" w:before="0"/>
      </w:pPr>
      <w:r>
        <w:rPr>
          <w:b w:val="0"/>
        </w:rPr>
        <w:t>A. A-2,B-3,C-4,D-1</w:t>
      </w:r>
    </w:p>
    <w:p>
      <w:pPr>
        <w:spacing w:after="100" w:before="0"/>
      </w:pPr>
      <w:r>
        <w:rPr>
          <w:b w:val="0"/>
        </w:rPr>
        <w:t>B. A-4,B-2,C-3,D-1</w:t>
      </w:r>
    </w:p>
    <w:p>
      <w:pPr>
        <w:spacing w:after="100" w:before="0"/>
      </w:pPr>
      <w:r>
        <w:rPr>
          <w:b w:val="0"/>
        </w:rPr>
        <w:t>C. A-1,B-2,C-3,D-4</w:t>
      </w:r>
    </w:p>
    <w:p>
      <w:pPr>
        <w:spacing w:after="100" w:before="0"/>
      </w:pPr>
      <w:r>
        <w:rPr>
          <w:b w:val="0"/>
        </w:rPr>
        <w:t>D. A-2,B-1,C-3,D-4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PointsCorrect Matching: A-2,B-3,C-4,D-1</w:t>
      </w:r>
    </w:p>
    <w:p>
      <w:pPr>
        <w:spacing w:before="0"/>
      </w:pPr>
      <w:r>
        <w:rPr>
          <w:b w:val="0"/>
        </w:rPr>
        <w:t>• Bhapang - Zahoor Khan</w:t>
      </w:r>
    </w:p>
    <w:p>
      <w:pPr>
        <w:spacing w:before="0"/>
      </w:pPr>
      <w:r>
        <w:rPr>
          <w:b w:val="0"/>
        </w:rPr>
        <w:t>• Zahoor Khan is a prominent artist associated with Bhapang, a traditional one-string percussion instrument.</w:t>
      </w:r>
    </w:p>
    <w:p>
      <w:pPr>
        <w:spacing w:before="0"/>
      </w:pPr>
      <w:r>
        <w:rPr>
          <w:b w:val="0"/>
        </w:rPr>
        <w:t>• Nad - Karna Bhil Karna Bhil is known for his expertise with the Nad, a wind instrument commonly used in tribal music.</w:t>
      </w:r>
    </w:p>
    <w:p>
      <w:pPr>
        <w:spacing w:before="0"/>
      </w:pPr>
      <w:r>
        <w:rPr>
          <w:b w:val="0"/>
        </w:rPr>
        <w:t>• Bassoon - Ramnath Chowdhary Ramnath Chowdhary is renowned for playing the bassoon, adding a unique touch to folk and classical music.</w:t>
      </w:r>
    </w:p>
    <w:p>
      <w:pPr>
        <w:spacing w:before="0"/>
      </w:pPr>
      <w:r>
        <w:rPr>
          <w:b w:val="0"/>
        </w:rPr>
        <w:t>• Khadtal - Saddiq Khan Saddiq Khan is famous for his mastery of Khadtal, a rhythm-keeping instrument often used in devotional and folk performances.</w:t>
      </w:r>
    </w:p>
    <w:p>
      <w:pPr>
        <w:spacing w:before="0"/>
      </w:pPr>
      <w:r>
        <w:rPr>
          <w:b w:val="0"/>
        </w:rPr>
      </w:r>
    </w:p>
    <w:p>
      <w:pPr>
        <w:spacing w:after="100" w:line="360" w:lineRule="auto" w:before="0"/>
      </w:pPr>
      <w:r>
        <w:rPr>
          <w:b w:val="0"/>
        </w:rPr>
        <w:t>22. Which one of the following statements regarding the objectives of the Second Five-Year Plan is not correct?</w:t>
      </w:r>
    </w:p>
    <w:p>
      <w:pPr>
        <w:spacing w:before="0"/>
      </w:pPr>
      <w:r>
        <w:rPr>
          <w:b w:val="0"/>
        </w:rPr>
      </w:r>
    </w:p>
    <w:p>
      <w:pPr>
        <w:spacing w:after="100" w:before="0"/>
      </w:pPr>
      <w:r>
        <w:rPr>
          <w:b w:val="0"/>
        </w:rPr>
        <w:t>A. Development of the basic and heavy industry sector</w:t>
      </w:r>
    </w:p>
    <w:p>
      <w:pPr>
        <w:spacing w:after="100" w:before="0"/>
      </w:pPr>
      <w:r>
        <w:rPr>
          <w:b w:val="0"/>
        </w:rPr>
        <w:t>B. Increase in national income to raise living standards</w:t>
      </w:r>
    </w:p>
    <w:p>
      <w:pPr>
        <w:spacing w:after="100" w:before="0"/>
      </w:pPr>
      <w:r>
        <w:rPr>
          <w:b w:val="0"/>
        </w:rPr>
        <w:t>C. Expansion of the consumer goods sector</w:t>
      </w:r>
    </w:p>
    <w:p>
      <w:pPr>
        <w:spacing w:after="100" w:before="0"/>
      </w:pPr>
      <w:r>
        <w:rPr>
          <w:b w:val="0"/>
        </w:rPr>
        <w:t>D. Expansion of employment opportunities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Expansion of the consumer goods sector. Key Points Additional Information</w:t>
      </w:r>
    </w:p>
    <w:p>
      <w:pPr>
        <w:spacing w:before="0"/>
      </w:pPr>
      <w:r>
        <w:rPr>
          <w:b w:val="0"/>
        </w:rPr>
        <w:t>• The Second Five-Year Plan (1956-1961) of India primarily focused on the development of the basic and heavy industry sector.</w:t>
      </w:r>
    </w:p>
    <w:p>
      <w:pPr>
        <w:spacing w:before="0"/>
      </w:pPr>
      <w:r>
        <w:rPr>
          <w:b w:val="0"/>
        </w:rPr>
        <w:t>• This plan was based on the Mahalanobis model, which emphasized industrialization as the path to economic development.</w:t>
      </w:r>
    </w:p>
    <w:p>
      <w:pPr>
        <w:spacing w:before="0"/>
      </w:pPr>
      <w:r>
        <w:rPr>
          <w:b w:val="0"/>
        </w:rPr>
        <w:t>• The main objectives of the plan included increasing the national income to raise living standards and expanding employment opportunities.</w:t>
      </w:r>
    </w:p>
    <w:p>
      <w:pPr>
        <w:spacing w:before="0"/>
      </w:pPr>
      <w:r>
        <w:rPr>
          <w:b w:val="0"/>
        </w:rPr>
        <w:t>• The plan laid significant emphasis on building infrastructure for steel production, heavy engineering, and machine building.</w:t>
      </w:r>
    </w:p>
    <w:p>
      <w:pPr>
        <w:spacing w:before="0"/>
      </w:pPr>
      <w:r>
        <w:rPr>
          <w:b w:val="0"/>
        </w:rPr>
        <w:t>• Consumer goods sector expansion was not a primary objective; the focus was on long-term growth through heavy industry.</w:t>
      </w:r>
    </w:p>
    <w:p>
      <w:pPr>
        <w:spacing w:before="0"/>
      </w:pPr>
      <w:r>
        <w:rPr>
          <w:b w:val="0"/>
        </w:rPr>
        <w:t>• Development of the basic and heavy industry sector The Second Five-Year Plan aimed at the rapid industrialization of India, with a strong focus on basic and heavy industries.</w:t>
      </w:r>
    </w:p>
    <w:p>
      <w:pPr>
        <w:spacing w:before="0"/>
      </w:pPr>
      <w:r>
        <w:rPr>
          <w:b w:val="0"/>
        </w:rPr>
        <w:t>• It prioritized sectors like steel, coal, and heavy engineering to build a robust industrial base.</w:t>
      </w:r>
    </w:p>
    <w:p>
      <w:pPr>
        <w:spacing w:before="0"/>
      </w:pPr>
      <w:r>
        <w:rPr>
          <w:b w:val="0"/>
        </w:rPr>
        <w:t>• Increase in national income to raise living standards The plan focused on increasing the national income to improve the overall living standards of the population.</w:t>
      </w:r>
    </w:p>
    <w:p>
      <w:pPr>
        <w:spacing w:before="0"/>
      </w:pPr>
      <w:r>
        <w:rPr>
          <w:b w:val="0"/>
        </w:rPr>
        <w:t>• It aimed at balanced economic growth to ensure equitable distribution of wealth.</w:t>
      </w:r>
    </w:p>
    <w:p>
      <w:pPr>
        <w:spacing w:before="0"/>
      </w:pPr>
      <w:r>
        <w:rPr>
          <w:b w:val="0"/>
        </w:rPr>
        <w:t>• Expansion of employment opportunities The plan aimed at creating more jobs through the establishment of new industries and infrastructure projects.</w:t>
      </w:r>
    </w:p>
    <w:p>
      <w:pPr>
        <w:spacing w:before="0"/>
      </w:pPr>
      <w:r>
        <w:rPr>
          <w:b w:val="0"/>
        </w:rPr>
        <w:t>• Employment generation was seen as a key factor in combating poverty and improving living conditions.</w:t>
      </w:r>
    </w:p>
    <w:p>
      <w:pPr>
        <w:spacing w:before="0"/>
      </w:pPr>
      <w:r>
        <w:rPr>
          <w:b w:val="0"/>
        </w:rPr>
      </w:r>
    </w:p>
    <w:p>
      <w:pPr>
        <w:spacing w:after="100" w:line="360" w:lineRule="auto" w:before="0"/>
      </w:pPr>
      <w:r>
        <w:rPr>
          <w:b w:val="0"/>
        </w:rPr>
        <w:t>23. When the prize was first created, only novels written by Commonwealth, Irish and South African (and later Zimbabwean) citizens were eligible to receive the prize. This statement refers to which of the following awards?</w:t>
      </w:r>
    </w:p>
    <w:p>
      <w:pPr>
        <w:spacing w:before="0"/>
      </w:pPr>
      <w:r>
        <w:rPr>
          <w:b w:val="0"/>
        </w:rPr>
      </w:r>
    </w:p>
    <w:p>
      <w:pPr>
        <w:spacing w:after="100" w:before="0"/>
      </w:pPr>
      <w:r>
        <w:rPr>
          <w:b w:val="0"/>
        </w:rPr>
        <w:t>A. Grammy Awards</w:t>
      </w:r>
    </w:p>
    <w:p>
      <w:pPr>
        <w:spacing w:after="100" w:before="0"/>
      </w:pPr>
      <w:r>
        <w:rPr>
          <w:b w:val="0"/>
        </w:rPr>
        <w:t>B. Booker Prize</w:t>
      </w:r>
    </w:p>
    <w:p>
      <w:pPr>
        <w:spacing w:after="100" w:before="0"/>
      </w:pPr>
      <w:r>
        <w:rPr>
          <w:b w:val="0"/>
        </w:rPr>
        <w:t>C. Pulitzer Prize</w:t>
      </w:r>
    </w:p>
    <w:p>
      <w:pPr>
        <w:spacing w:after="100" w:before="0"/>
      </w:pPr>
      <w:r>
        <w:rPr>
          <w:b w:val="0"/>
        </w:rPr>
        <w:t>D. Right Livelihood Award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Booker Prize. Key Points Additional Information</w:t>
      </w:r>
    </w:p>
    <w:p>
      <w:pPr>
        <w:spacing w:before="0"/>
      </w:pPr>
      <w:r>
        <w:rPr>
          <w:b w:val="0"/>
        </w:rPr>
        <w:t>• The Booker Prize, originally known as the Booker-McConnell Prize, was established in 1969.</w:t>
      </w:r>
    </w:p>
    <w:p>
      <w:pPr>
        <w:spacing w:before="0"/>
      </w:pPr>
      <w:r>
        <w:rPr>
          <w:b w:val="0"/>
        </w:rPr>
        <w:t>• When first created, it was restricted to authors from the Commonwealth nations, Ireland, and South Africa.</w:t>
      </w:r>
    </w:p>
    <w:p>
      <w:pPr>
        <w:spacing w:before="0"/>
      </w:pPr>
      <w:r>
        <w:rPr>
          <w:b w:val="0"/>
        </w:rPr>
        <w:t>• In 2014, the eligibility was expanded to include any novel written in English and published in the UK or Ireland, regardless of the author’s nationality.</w:t>
      </w:r>
    </w:p>
    <w:p>
      <w:pPr>
        <w:spacing w:before="0"/>
      </w:pPr>
      <w:r>
        <w:rPr>
          <w:b w:val="0"/>
        </w:rPr>
        <w:t>• The award honors the best original novel written in the English language and is considered one of the most prestigious literary awards globally.</w:t>
      </w:r>
    </w:p>
    <w:p>
      <w:pPr>
        <w:spacing w:before="0"/>
      </w:pPr>
      <w:r>
        <w:rPr>
          <w:b w:val="0"/>
        </w:rPr>
        <w:t>• The winner receives a cash prize of £50,000, along with international recognition and a significant boost in book sales.</w:t>
      </w:r>
    </w:p>
    <w:p>
      <w:pPr>
        <w:spacing w:before="0"/>
      </w:pPr>
      <w:r>
        <w:rPr>
          <w:b w:val="0"/>
        </w:rPr>
        <w:t>• Commonwealth: A political association of 56 member states, most of which were former territories of the British Empire. These nations share historical ties and collaborate on mutual goals.</w:t>
      </w:r>
    </w:p>
    <w:p>
      <w:pPr>
        <w:spacing w:before="0"/>
      </w:pPr>
      <w:r>
        <w:rPr>
          <w:b w:val="0"/>
        </w:rPr>
        <w:t>• Eligibility Changes: The decision to include any English-language novel published in the UK or Ireland, starting in 2014, was controversial but aimed at broadening the scope of the award.</w:t>
      </w:r>
    </w:p>
    <w:p>
      <w:pPr>
        <w:spacing w:before="0"/>
      </w:pPr>
      <w:r>
        <w:rPr>
          <w:b w:val="0"/>
        </w:rPr>
        <w:t>• Man Booker International Prize: A related award established in 2005, initially given every two years for a body of work by an author. Since 2016, it has been awarded annually for a single book translated into English.</w:t>
      </w:r>
    </w:p>
    <w:p>
      <w:pPr>
        <w:spacing w:before="0"/>
      </w:pPr>
      <w:r>
        <w:rPr>
          <w:b w:val="0"/>
        </w:rPr>
        <w:t>• Impact of the Prize: Winning or being shortlisted for the Booker Prize often leads to increased sales, international recognition, and adaptation opportunities for authors.</w:t>
      </w:r>
    </w:p>
    <w:p>
      <w:pPr>
        <w:spacing w:before="0"/>
      </w:pPr>
      <w:r>
        <w:rPr>
          <w:b w:val="0"/>
        </w:rPr>
        <w:t>• Notable Winners: Prominent winners include Salman Rushdie for "Midnight's Children" (1981), Arundhati Roy for "The God of Small Things" (1997), and Margaret Atwood for "The Testaments" (2019, co-winner).</w:t>
      </w:r>
    </w:p>
    <w:p>
      <w:pPr>
        <w:spacing w:before="0"/>
      </w:pPr>
      <w:r>
        <w:rPr>
          <w:b w:val="0"/>
        </w:rPr>
      </w:r>
    </w:p>
    <w:p>
      <w:pPr>
        <w:spacing w:after="100" w:line="360" w:lineRule="auto" w:before="0"/>
      </w:pPr>
      <w:r>
        <w:rPr>
          <w:b w:val="0"/>
        </w:rPr>
        <w:t>24. What happens when aqueous silver nitrate is added to sodium chloride solution?</w:t>
      </w:r>
    </w:p>
    <w:p>
      <w:pPr>
        <w:spacing w:before="0"/>
      </w:pPr>
      <w:r>
        <w:rPr>
          <w:b w:val="0"/>
        </w:rPr>
      </w:r>
    </w:p>
    <w:p>
      <w:pPr>
        <w:spacing w:after="100" w:before="0"/>
      </w:pPr>
      <w:r>
        <w:rPr>
          <w:b w:val="0"/>
        </w:rPr>
        <w:t>A. Brown precipitate of silver chloride is produced.</w:t>
      </w:r>
    </w:p>
    <w:p>
      <w:pPr>
        <w:spacing w:after="100" w:before="0"/>
      </w:pPr>
      <w:r>
        <w:rPr>
          <w:b w:val="0"/>
        </w:rPr>
        <w:t>B. Yellow precipitate of silver chloride is produced.</w:t>
      </w:r>
    </w:p>
    <w:p>
      <w:pPr>
        <w:spacing w:after="100" w:before="0"/>
      </w:pPr>
      <w:r>
        <w:rPr>
          <w:b w:val="0"/>
        </w:rPr>
        <w:t>C. No precipitate of silver chloride is produced.</w:t>
      </w:r>
    </w:p>
    <w:p>
      <w:pPr>
        <w:spacing w:after="100" w:before="0"/>
      </w:pPr>
      <w:r>
        <w:rPr>
          <w:b w:val="0"/>
        </w:rPr>
        <w:t>D. White precipitate of silver chloride is produced.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silver nitrate solution is combined with sodium chloride solution, a white precipitate of silver chloride is generated in addition to the sodium nitrate solution.:AgNO 3 (aq) + NaCl (aq) → AgCl(aq) + NaNO 3</w:t>
      </w:r>
    </w:p>
    <w:p>
      <w:pPr>
        <w:spacing w:before="0"/>
      </w:pPr>
      <w:r>
        <w:rPr>
          <w:b w:val="0"/>
        </w:rPr>
      </w:r>
    </w:p>
    <w:p>
      <w:pPr>
        <w:spacing w:after="100" w:line="360" w:lineRule="auto" w:before="0"/>
      </w:pPr>
      <w:r>
        <w:rPr>
          <w:b w:val="0"/>
        </w:rPr>
        <w:t>25. Which of the following statement is not correct about the Chairman of Rajya Sabha?</w:t>
      </w:r>
    </w:p>
    <w:p>
      <w:pPr>
        <w:spacing w:before="0"/>
      </w:pPr>
      <w:r>
        <w:rPr>
          <w:b w:val="0"/>
        </w:rPr>
      </w:r>
    </w:p>
    <w:p>
      <w:pPr>
        <w:spacing w:after="100" w:before="0"/>
      </w:pPr>
      <w:r>
        <w:rPr>
          <w:b w:val="0"/>
        </w:rPr>
        <w:t>A. The Chairman of Rajya Sabha can be removed from his office only if he is removed from the office of Vice-president.</w:t>
      </w:r>
    </w:p>
    <w:p>
      <w:pPr>
        <w:spacing w:after="100" w:before="0"/>
      </w:pPr>
      <w:r>
        <w:rPr>
          <w:b w:val="0"/>
        </w:rPr>
        <w:t>B. The Chairman is not the member of the House.</w:t>
      </w:r>
    </w:p>
    <w:p>
      <w:pPr>
        <w:spacing w:after="100" w:before="0"/>
      </w:pPr>
      <w:r>
        <w:rPr>
          <w:b w:val="0"/>
        </w:rPr>
        <w:t>C. The Chairman decides whether a bill is money bill or not and his decision is final.</w:t>
      </w:r>
    </w:p>
    <w:p>
      <w:pPr>
        <w:spacing w:after="100" w:before="0"/>
      </w:pPr>
      <w:r>
        <w:rPr>
          <w:b w:val="0"/>
        </w:rPr>
        <w:t>D. The Chairman of Rajya Sabha doesn't preside over the joint sitting of both Houses.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Presiding officer of the Rajya Sabha is known as the Chairman.</w:t>
      </w:r>
    </w:p>
    <w:p>
      <w:pPr>
        <w:spacing w:before="0"/>
      </w:pPr>
      <w:r>
        <w:rPr>
          <w:b w:val="0"/>
        </w:rPr>
        <w:t>• The Vice-president of India is the ex-officio chairman of the Rajya Sabha.</w:t>
      </w:r>
    </w:p>
    <w:p>
      <w:pPr>
        <w:spacing w:before="0"/>
      </w:pPr>
      <w:r>
        <w:rPr>
          <w:b w:val="0"/>
        </w:rPr>
        <w:t>• The Chairman of Rajya Sabha can be removed from his office only if he is removed from the office of Vice-president. Hence, option 1 is correct.</w:t>
      </w:r>
    </w:p>
    <w:p>
      <w:pPr>
        <w:spacing w:before="0"/>
      </w:pPr>
      <w:r>
        <w:rPr>
          <w:b w:val="0"/>
        </w:rPr>
        <w:t>• Unlike the speaker of Lok Sabha who is a member of house, the chairman is not a member of Rajya Sabha. Hence, option 2 is correct.</w:t>
      </w:r>
    </w:p>
    <w:p>
      <w:pPr>
        <w:spacing w:before="0"/>
      </w:pPr>
      <w:r>
        <w:rPr>
          <w:b w:val="0"/>
        </w:rPr>
        <w:t>• The Speaker of Lok Sabha has two special powers which are not enjoyed by Chairman: The speaker decides whether a bill is money bill or not and his decision is final. Hence, option 3 is not correct.</w:t>
      </w:r>
    </w:p>
    <w:p>
      <w:pPr>
        <w:spacing w:before="0"/>
      </w:pPr>
      <w:r>
        <w:rPr>
          <w:b w:val="0"/>
        </w:rPr>
        <w:t>• The speaker presides over the joint sitting of two houses of parliament. Hence, option 4 is correct.</w:t>
      </w:r>
    </w:p>
    <w:p>
      <w:pPr>
        <w:spacing w:before="0"/>
      </w:pPr>
      <w:r>
        <w:rPr>
          <w:b w:val="0"/>
        </w:rPr>
        <w:t>• The Chairperson of the Rajya Sabha, who is the Vice President of India, doesn't preside over the joint session.</w:t>
      </w:r>
    </w:p>
    <w:p>
      <w:pPr>
        <w:spacing w:before="0"/>
      </w:pPr>
      <w:r>
        <w:rPr>
          <w:b w:val="0"/>
        </w:rPr>
        <w:t>• The Vice-president cannot preside over a sitting of the Rajya Sabha as its chairman when a resolution for his removal is under consideration.</w:t>
      </w:r>
    </w:p>
    <w:p>
      <w:pPr>
        <w:spacing w:before="0"/>
      </w:pPr>
      <w:r>
        <w:rPr>
          <w:b w:val="0"/>
        </w:rPr>
        <w:t>• But he can be present and speak in the house and can take part in proceedings without voting.</w:t>
      </w:r>
    </w:p>
    <w:p>
      <w:pPr>
        <w:spacing w:before="0"/>
      </w:pPr>
      <w:r>
        <w:rPr>
          <w:b w:val="0"/>
        </w:rPr>
        <w:t>• The Speaker of Lok Sabha can vote in first instance when a resolution for his removal is under consideration of Lok Sabha.</w:t>
      </w:r>
    </w:p>
    <w:p>
      <w:pPr>
        <w:spacing w:before="0"/>
      </w:pPr>
      <w:r>
        <w:rPr>
          <w:b w:val="0"/>
        </w:rPr>
        <w:t>• Chairman cannot vote in the first stance but can vote only in the case of an equality of votes.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