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refers to the extent to which demand for a particular commodity decreases because others are also consuming the same commodity?</w:t>
      </w:r>
    </w:p>
    <w:p>
      <w:pPr>
        <w:spacing w:before="0"/>
      </w:pPr>
      <w:r>
        <w:rPr>
          <w:b w:val="0"/>
        </w:rPr>
      </w:r>
    </w:p>
    <w:p>
      <w:pPr>
        <w:spacing w:after="100" w:before="0"/>
      </w:pPr>
      <w:r>
        <w:rPr>
          <w:b w:val="0"/>
        </w:rPr>
        <w:t>A. Snob effect</w:t>
      </w:r>
    </w:p>
    <w:p>
      <w:pPr>
        <w:spacing w:after="100" w:before="0"/>
      </w:pPr>
      <w:r>
        <w:rPr>
          <w:b w:val="0"/>
        </w:rPr>
        <w:t>B. Demonstration effect</w:t>
      </w:r>
    </w:p>
    <w:p>
      <w:pPr>
        <w:spacing w:after="100" w:before="0"/>
      </w:pPr>
      <w:r>
        <w:rPr>
          <w:b w:val="0"/>
        </w:rPr>
        <w:t>C. Bandwagon effect</w:t>
      </w:r>
    </w:p>
    <w:p>
      <w:pPr>
        <w:spacing w:after="100" w:before="0"/>
      </w:pPr>
      <w:r>
        <w:rPr>
          <w:b w:val="0"/>
        </w:rPr>
        <w:t>D. Veblen effect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Snob Effect. Key Points Additional Information Important Points</w:t>
      </w:r>
    </w:p>
    <w:p>
      <w:pPr>
        <w:spacing w:before="0"/>
      </w:pPr>
      <w:r>
        <w:rPr>
          <w:b w:val="0"/>
        </w:rPr>
        <w:t>• Snob Effect: This phenomenon occurs when the demand for a commodity decreases as more people start consuming it, reflecting a desire for exclusivity and uniqueness.</w:t>
      </w:r>
    </w:p>
    <w:p>
      <w:pPr>
        <w:spacing w:before="0"/>
      </w:pPr>
      <w:r>
        <w:rPr>
          <w:b w:val="0"/>
        </w:rPr>
        <w:t>• Consumer Behavior: Individuals influenced by the Snob Effect often prefer goods that are rare or limited in availability, as these signify exclusivity.</w:t>
      </w:r>
    </w:p>
    <w:p>
      <w:pPr>
        <w:spacing w:before="0"/>
      </w:pPr>
      <w:r>
        <w:rPr>
          <w:b w:val="0"/>
        </w:rPr>
        <w:t>• Contrast with Bandwagon Effect: Unlike the Bandwagon Effect, which thrives on mass adoption and conformity, the Snob Effect is driven by the need to stand out and avoid commonality.</w:t>
      </w:r>
    </w:p>
    <w:p>
      <w:pPr>
        <w:spacing w:before="0"/>
      </w:pPr>
      <w:r>
        <w:rPr>
          <w:b w:val="0"/>
        </w:rPr>
        <w:t>• Luxury Goods Market: The Snob Effect is most commonly observed in markets for luxury items, where exclusivity and rarity enhance appeal.</w:t>
      </w:r>
    </w:p>
    <w:p>
      <w:pPr>
        <w:spacing w:before="0"/>
      </w:pPr>
      <w:r>
        <w:rPr>
          <w:b w:val="0"/>
        </w:rPr>
        <w:t>• Conspicuous Consumption: This concept is closely linked to the economic principle of conspicuous consumption, where individuals showcase wealth and status through unique possessions.</w:t>
      </w:r>
    </w:p>
    <w:p>
      <w:pPr>
        <w:spacing w:before="0"/>
      </w:pPr>
      <w:r>
        <w:rPr>
          <w:b w:val="0"/>
        </w:rPr>
        <w:t>• Demonstration Effect: Also known as the "showcase effect," it represents how individuals mimic the consumption behaviors of others, particularly those of higher socio-economic status.</w:t>
      </w:r>
    </w:p>
    <w:p>
      <w:pPr>
        <w:spacing w:before="0"/>
      </w:pPr>
      <w:r>
        <w:rPr>
          <w:b w:val="0"/>
        </w:rPr>
        <w:t>• It is prevalent in developing economies, where exposure to new lifestyles through media and globalization influences purchasing patterns.</w:t>
      </w:r>
    </w:p>
    <w:p>
      <w:pPr>
        <w:spacing w:before="0"/>
      </w:pPr>
      <w:r>
        <w:rPr>
          <w:b w:val="0"/>
        </w:rPr>
        <w:t>• For example, aspiring consumers in rural areas may imitate urban consumption habits, aiming to elevate their social status.</w:t>
      </w:r>
    </w:p>
    <w:p>
      <w:pPr>
        <w:spacing w:before="0"/>
      </w:pPr>
      <w:r>
        <w:rPr>
          <w:b w:val="0"/>
        </w:rPr>
        <w:t>• Bandwagon Effect: This effect describes a phenomenon where people adopt certain behaviors, preferences, or trends because others are doing the same.</w:t>
      </w:r>
    </w:p>
    <w:p>
      <w:pPr>
        <w:spacing w:before="0"/>
      </w:pPr>
      <w:r>
        <w:rPr>
          <w:b w:val="0"/>
        </w:rPr>
        <w:t>• It is widely observed in fashion, social movements, and marketing campaigns emphasizing product popularity.</w:t>
      </w:r>
    </w:p>
    <w:p>
      <w:pPr>
        <w:spacing w:before="0"/>
      </w:pPr>
      <w:r>
        <w:rPr>
          <w:b w:val="0"/>
        </w:rPr>
        <w:t>• For example, a sudden surge in demand for a trending clothing item due to celebrity endorsements showcases the Bandwagon Effect.</w:t>
      </w:r>
    </w:p>
    <w:p>
      <w:pPr>
        <w:spacing w:before="0"/>
      </w:pPr>
      <w:r>
        <w:rPr>
          <w:b w:val="0"/>
        </w:rPr>
        <w:t>• Veblen Effect: Named after economist Thorstein Veblen, this effect explains why consumers perceive higher-priced goods as more desirable.</w:t>
      </w:r>
    </w:p>
    <w:p>
      <w:pPr>
        <w:spacing w:before="0"/>
      </w:pPr>
      <w:r>
        <w:rPr>
          <w:b w:val="0"/>
        </w:rPr>
        <w:t>• It is rooted in the idea that higher prices signal exclusivity, wealth, and prestige.</w:t>
      </w:r>
    </w:p>
    <w:p>
      <w:pPr>
        <w:spacing w:before="0"/>
      </w:pPr>
      <w:r>
        <w:rPr>
          <w:b w:val="0"/>
        </w:rPr>
        <w:t>• Luxury brands such as Rolex and Gucci often leverage the Veblen Effect to position their products as status symbols.</w:t>
      </w:r>
    </w:p>
    <w:p>
      <w:pPr>
        <w:spacing w:before="0"/>
      </w:pPr>
      <w:r>
        <w:rPr>
          <w:b w:val="0"/>
        </w:rPr>
        <w:t>• Applications of Snob Effect: It is frequently observed in industries such as high-end fashion, exotic automobiles, and limited-edition collectibles.</w:t>
      </w:r>
    </w:p>
    <w:p>
      <w:pPr>
        <w:spacing w:before="0"/>
      </w:pPr>
      <w:r>
        <w:rPr>
          <w:b w:val="0"/>
        </w:rPr>
        <w:t>• Brands use exclusivity strategies like limited releases and high pricing to appeal to snob consumers.</w:t>
      </w:r>
    </w:p>
    <w:p>
      <w:pPr>
        <w:spacing w:before="0"/>
      </w:pPr>
      <w:r>
        <w:rPr>
          <w:b w:val="0"/>
        </w:rPr>
        <w:t>• For instance, the launch of limited-edition sneakers by brands like Nike or Adidas caters to consumers influenced by the Snob Effect.</w:t>
      </w:r>
    </w:p>
    <w:p>
      <w:pPr>
        <w:spacing w:before="0"/>
      </w:pPr>
      <w:r>
        <w:rPr>
          <w:b w:val="0"/>
        </w:rPr>
        <w:t>• Key Differences: Snob Effect focuses on exclusivity and rarity, whereas the Bandwagon Effect thrives on mass adoption.</w:t>
      </w:r>
    </w:p>
    <w:p>
      <w:pPr>
        <w:spacing w:before="0"/>
      </w:pPr>
      <w:r>
        <w:rPr>
          <w:b w:val="0"/>
        </w:rPr>
        <w:t>• Demonstration Effect is influenced by socio-economic aspirations, while the Veblen Effect is tied to high prices and status signaling.</w:t>
      </w:r>
    </w:p>
    <w:p>
      <w:pPr>
        <w:spacing w:before="0"/>
      </w:pPr>
      <w:r>
        <w:rPr>
          <w:b w:val="0"/>
        </w:rPr>
        <w:t>• Economic Implications: The Snob Effect can impact pricing strategies, as companies may intentionally limit supply to enhance perceived exclusivity.</w:t>
      </w:r>
    </w:p>
    <w:p>
      <w:pPr>
        <w:spacing w:before="0"/>
      </w:pPr>
      <w:r>
        <w:rPr>
          <w:b w:val="0"/>
        </w:rPr>
        <w:t>• It also highlights the importance of understanding consumer psychology in luxury goods marketing.</w:t>
      </w:r>
    </w:p>
    <w:p>
      <w:pPr>
        <w:spacing w:before="0"/>
      </w:pPr>
      <w:r>
        <w:rPr>
          <w:b w:val="0"/>
        </w:rPr>
      </w:r>
    </w:p>
    <w:p>
      <w:pPr>
        <w:spacing w:after="100" w:line="360" w:lineRule="auto" w:before="0"/>
      </w:pPr>
      <w:r>
        <w:rPr>
          <w:b w:val="0"/>
        </w:rPr>
        <w:t>2. How does satellite imagery help in managing natural disasters in India?</w:t>
      </w:r>
    </w:p>
    <w:p>
      <w:pPr>
        <w:spacing w:before="0"/>
      </w:pPr>
      <w:r>
        <w:rPr>
          <w:b w:val="0"/>
        </w:rPr>
      </w:r>
    </w:p>
    <w:p>
      <w:pPr>
        <w:spacing w:after="100" w:before="0"/>
      </w:pPr>
      <w:r>
        <w:rPr>
          <w:b w:val="0"/>
        </w:rPr>
        <w:t>A. By creating 3D video games of landscapes</w:t>
      </w:r>
    </w:p>
    <w:p>
      <w:pPr>
        <w:spacing w:after="100" w:before="0"/>
      </w:pPr>
      <w:r>
        <w:rPr>
          <w:b w:val="0"/>
        </w:rPr>
        <w:t>B. By connecting people to mobile towers</w:t>
      </w:r>
    </w:p>
    <w:p>
      <w:pPr>
        <w:spacing w:after="100" w:before="0"/>
      </w:pPr>
      <w:r>
        <w:rPr>
          <w:b w:val="0"/>
        </w:rPr>
        <w:t>C. By tracking migratory birds</w:t>
      </w:r>
    </w:p>
    <w:p>
      <w:pPr>
        <w:spacing w:after="100" w:before="0"/>
      </w:pPr>
      <w:r>
        <w:rPr>
          <w:b w:val="0"/>
        </w:rPr>
        <w:t>D. By providing real-time data on floods, cyclones and droughts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By providing real-time data on floods, cyclones and droughts. Key Points Additional Information Important Points</w:t>
      </w:r>
    </w:p>
    <w:p>
      <w:pPr>
        <w:spacing w:before="0"/>
      </w:pPr>
      <w:r>
        <w:rPr>
          <w:b w:val="0"/>
        </w:rPr>
        <w:t>• Satellite imagery is a crucial tool in natural disaster management as it provides real-time data on disasters like floods, cyclones, droughts, and other natural calamities.</w:t>
      </w:r>
    </w:p>
    <w:p>
      <w:pPr>
        <w:spacing w:before="0"/>
      </w:pPr>
      <w:r>
        <w:rPr>
          <w:b w:val="0"/>
        </w:rPr>
        <w:t>• It aids in monitoring the progression of natural disasters by capturing high-resolution images, which enable authorities to take timely actions to mitigate damage and save lives.</w:t>
      </w:r>
    </w:p>
    <w:p>
      <w:pPr>
        <w:spacing w:before="0"/>
      </w:pPr>
      <w:r>
        <w:rPr>
          <w:b w:val="0"/>
        </w:rPr>
        <w:t>• In India, organizations like the Indian Space Research Organisation (ISRO) play a significant role in providing satellite data for disaster management through systems like the National Remote Sensing Centre (NRSC).</w:t>
      </w:r>
    </w:p>
    <w:p>
      <w:pPr>
        <w:spacing w:before="0"/>
      </w:pPr>
      <w:r>
        <w:rPr>
          <w:b w:val="0"/>
        </w:rPr>
        <w:t>• For floods, satellite imagery helps identify inundated areas, potential breaches in dams, and the extent of waterlogging to assist in evacuation and relief efforts.</w:t>
      </w:r>
    </w:p>
    <w:p>
      <w:pPr>
        <w:spacing w:before="0"/>
      </w:pPr>
      <w:r>
        <w:rPr>
          <w:b w:val="0"/>
        </w:rPr>
        <w:t>• For cyclones, satellites provide early warnings and track their movement, enabling authorities to issue alerts and plan evacuations in vulnerable regions.</w:t>
      </w:r>
    </w:p>
    <w:p>
      <w:pPr>
        <w:spacing w:before="0"/>
      </w:pPr>
      <w:r>
        <w:rPr>
          <w:b w:val="0"/>
        </w:rPr>
        <w:t>• Satellite data also contributes to drought monitoring by analyzing vegetation health, soil moisture levels, and rainfall patterns, allowing for early intervention in affected areas.</w:t>
      </w:r>
    </w:p>
    <w:p>
      <w:pPr>
        <w:spacing w:before="0"/>
      </w:pPr>
      <w:r>
        <w:rPr>
          <w:b w:val="0"/>
        </w:rPr>
        <w:t>• Indian Satellites and Disaster Management: The INSAT (Indian National Satellite System) series is used for weather forecasting and disaster warning.</w:t>
      </w:r>
    </w:p>
    <w:p>
      <w:pPr>
        <w:spacing w:before="0"/>
      </w:pPr>
      <w:r>
        <w:rPr>
          <w:b w:val="0"/>
        </w:rPr>
        <w:t>• RISAT (Radar Imaging Satellite) enables all-weather surveillance and is especially useful during floods and cyclones.</w:t>
      </w:r>
    </w:p>
    <w:p>
      <w:pPr>
        <w:spacing w:before="0"/>
      </w:pPr>
      <w:r>
        <w:rPr>
          <w:b w:val="0"/>
        </w:rPr>
        <w:t>• The Cartosat series provides high-resolution imagery for mapping disaster-hit areas and planning relief measures.</w:t>
      </w:r>
    </w:p>
    <w:p>
      <w:pPr>
        <w:spacing w:before="0"/>
      </w:pPr>
      <w:r>
        <w:rPr>
          <w:b w:val="0"/>
        </w:rPr>
        <w:t>• Importance of Real-time Data: Real-time data allows governments to issue early warnings, reducing the impact of disasters.</w:t>
      </w:r>
    </w:p>
    <w:p>
      <w:pPr>
        <w:spacing w:before="0"/>
      </w:pPr>
      <w:r>
        <w:rPr>
          <w:b w:val="0"/>
        </w:rPr>
        <w:t>• It enables quick allocation of resources to affected regions, such as food, water, and medical aid.</w:t>
      </w:r>
    </w:p>
    <w:p>
      <w:pPr>
        <w:spacing w:before="0"/>
      </w:pPr>
      <w:r>
        <w:rPr>
          <w:b w:val="0"/>
        </w:rPr>
        <w:t>• Key Agencies Involved: The National Disaster Management Authority (NDMA) in India coordinates disaster management efforts using satellite data.</w:t>
      </w:r>
    </w:p>
    <w:p>
      <w:pPr>
        <w:spacing w:before="0"/>
      </w:pPr>
      <w:r>
        <w:rPr>
          <w:b w:val="0"/>
        </w:rPr>
        <w:t>• ISRO’s Disaster Management Support (DMS) Programme provides critical satellite-based services to support disaster management.</w:t>
      </w:r>
    </w:p>
    <w:p>
      <w:pPr>
        <w:spacing w:before="0"/>
      </w:pPr>
      <w:r>
        <w:rPr>
          <w:b w:val="0"/>
        </w:rPr>
        <w:t>• Global Systems: International systems like the Global Navigation Satellite System (GNSS) and Copernicus Programme assist in disaster monitoring globally.</w:t>
      </w:r>
    </w:p>
    <w:p>
      <w:pPr>
        <w:spacing w:before="0"/>
      </w:pPr>
      <w:r>
        <w:rPr>
          <w:b w:val="0"/>
        </w:rPr>
        <w:t>• India collaborates with international agencies to share satellite data during major disasters.</w:t>
      </w:r>
    </w:p>
    <w:p>
      <w:pPr>
        <w:spacing w:before="0"/>
      </w:pPr>
      <w:r>
        <w:rPr>
          <w:b w:val="0"/>
        </w:rPr>
        <w:t>• Flood Management: Satellite imagery helps identify flood-prone zones and the extent of inundation, aiding in relief and rescue operations.</w:t>
      </w:r>
    </w:p>
    <w:p>
      <w:pPr>
        <w:spacing w:before="0"/>
      </w:pPr>
      <w:r>
        <w:rPr>
          <w:b w:val="0"/>
        </w:rPr>
        <w:t>• Cyclone Tracking: Satellites like INSAT-3D and SCATSAT-1 monitor cyclone formations, intensity, and movement, enabling early warning systems.</w:t>
      </w:r>
    </w:p>
    <w:p>
      <w:pPr>
        <w:spacing w:before="0"/>
      </w:pPr>
      <w:r>
        <w:rPr>
          <w:b w:val="0"/>
        </w:rPr>
        <w:t>• Drought Assessment: Vegetation indices derived from satellite data can indicate crop stress and help monitor drought conditions.</w:t>
      </w:r>
    </w:p>
    <w:p>
      <w:pPr>
        <w:spacing w:before="0"/>
      </w:pPr>
      <w:r>
        <w:rPr>
          <w:b w:val="0"/>
        </w:rPr>
        <w:t>• Technological Advancement: The use of remote sensing, GIS (Geographical Information Systems), and AI (Artificial Intelligence) has significantly enhanced disaster management capabilities in India.</w:t>
      </w:r>
    </w:p>
    <w:p>
      <w:pPr>
        <w:spacing w:before="0"/>
      </w:pPr>
      <w:r>
        <w:rPr>
          <w:b w:val="0"/>
        </w:rPr>
      </w:r>
    </w:p>
    <w:p>
      <w:pPr>
        <w:spacing w:after="100" w:line="360" w:lineRule="auto" w:before="0"/>
      </w:pPr>
      <w:r>
        <w:rPr>
          <w:b w:val="0"/>
        </w:rPr>
        <w:t>3. In which year did Babur defeat Ibrahim Lodi in the First Battle of Panipat?</w:t>
      </w:r>
    </w:p>
    <w:p>
      <w:pPr>
        <w:spacing w:before="0"/>
      </w:pPr>
      <w:r>
        <w:rPr>
          <w:b w:val="0"/>
        </w:rPr>
      </w:r>
    </w:p>
    <w:p>
      <w:pPr>
        <w:spacing w:after="100" w:before="0"/>
      </w:pPr>
      <w:r>
        <w:rPr>
          <w:b w:val="0"/>
        </w:rPr>
        <w:t>A. 1519 CE</w:t>
      </w:r>
    </w:p>
    <w:p>
      <w:pPr>
        <w:spacing w:after="100" w:before="0"/>
      </w:pPr>
      <w:r>
        <w:rPr>
          <w:b w:val="0"/>
        </w:rPr>
        <w:t>B. 1526 CE</w:t>
      </w:r>
    </w:p>
    <w:p>
      <w:pPr>
        <w:spacing w:after="100" w:before="0"/>
      </w:pPr>
      <w:r>
        <w:rPr>
          <w:b w:val="0"/>
        </w:rPr>
        <w:t>C. 1529 CE</w:t>
      </w:r>
    </w:p>
    <w:p>
      <w:pPr>
        <w:spacing w:after="100" w:before="0"/>
      </w:pPr>
      <w:r>
        <w:rPr>
          <w:b w:val="0"/>
        </w:rPr>
        <w:t>D. 1530 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1526 CE. Key Points Additional Information Important Points ```</w:t>
      </w:r>
    </w:p>
    <w:p>
      <w:pPr>
        <w:spacing w:before="0"/>
      </w:pPr>
      <w:r>
        <w:rPr>
          <w:b w:val="0"/>
        </w:rPr>
        <w:t>• The First Battle of Panipat was fought on 21 April 1526 between Babur, the founder of the Mughal Empire in India, and Ibrahim Lodi, the Sultan of Delhi.</w:t>
      </w:r>
    </w:p>
    <w:p>
      <w:pPr>
        <w:spacing w:before="0"/>
      </w:pPr>
      <w:r>
        <w:rPr>
          <w:b w:val="0"/>
        </w:rPr>
        <w:t>• This battle marked the beginning of the Mughal Empire in India.</w:t>
      </w:r>
    </w:p>
    <w:p>
      <w:pPr>
        <w:spacing w:before="0"/>
      </w:pPr>
      <w:r>
        <w:rPr>
          <w:b w:val="0"/>
        </w:rPr>
        <w:t>• Babur's army used advanced military strategies, including the effective use of field artillery, which played a decisive role in the victory.</w:t>
      </w:r>
    </w:p>
    <w:p>
      <w:pPr>
        <w:spacing w:before="0"/>
      </w:pPr>
      <w:r>
        <w:rPr>
          <w:b w:val="0"/>
        </w:rPr>
        <w:t>• The battle resulted in the death of Ibrahim Lodi, and Babur emerged as the ruler of northern India.</w:t>
      </w:r>
    </w:p>
    <w:p>
      <w:pPr>
        <w:spacing w:before="0"/>
      </w:pPr>
      <w:r>
        <w:rPr>
          <w:b w:val="0"/>
        </w:rPr>
        <w:t>• This battle is considered one of the most significant in Indian history due to its impact on the political landscape of the region.</w:t>
      </w:r>
    </w:p>
    <w:p>
      <w:pPr>
        <w:spacing w:before="0"/>
      </w:pPr>
      <w:r>
        <w:rPr>
          <w:b w:val="0"/>
        </w:rPr>
        <w:t>• Babur: Babur was a descendant of Tamerlane on his father's side and Genghis Khan on his mother's side.</w:t>
      </w:r>
    </w:p>
    <w:p>
      <w:pPr>
        <w:spacing w:before="0"/>
      </w:pPr>
      <w:r>
        <w:rPr>
          <w:b w:val="0"/>
        </w:rPr>
        <w:t>• He established the Mughal Empire in India and ruled from 1526 to 1530.</w:t>
      </w:r>
    </w:p>
    <w:p>
      <w:pPr>
        <w:spacing w:before="0"/>
      </w:pPr>
      <w:r>
        <w:rPr>
          <w:b w:val="0"/>
        </w:rPr>
        <w:t>• Babur's autobiography, the Baburnama, provides detailed insights into his life and the culture of the time.</w:t>
      </w:r>
    </w:p>
    <w:p>
      <w:pPr>
        <w:spacing w:before="0"/>
      </w:pPr>
      <w:r>
        <w:rPr>
          <w:b w:val="0"/>
        </w:rPr>
        <w:t>• Field Artillery: Babur's army employed field artillery, which was relatively new to Indian warfare at the time.</w:t>
      </w:r>
    </w:p>
    <w:p>
      <w:pPr>
        <w:spacing w:before="0"/>
      </w:pPr>
      <w:r>
        <w:rPr>
          <w:b w:val="0"/>
        </w:rPr>
        <w:t>• This advanced technology gave Babur a significant advantage over the traditional cavalry-based armies of Ibrahim Lodi.</w:t>
      </w:r>
    </w:p>
    <w:p>
      <w:pPr>
        <w:spacing w:before="0"/>
      </w:pPr>
      <w:r>
        <w:rPr>
          <w:b w:val="0"/>
        </w:rPr>
        <w:t>• Ibrahim Lodi: Ibrahim Lodi was the last ruler of the Lodi dynasty, which ruled the Delhi Sultanate.</w:t>
      </w:r>
    </w:p>
    <w:p>
      <w:pPr>
        <w:spacing w:before="0"/>
      </w:pPr>
      <w:r>
        <w:rPr>
          <w:b w:val="0"/>
        </w:rPr>
        <w:t>• He faced significant opposition from within his kingdom due to his autocratic style of rule.</w:t>
      </w:r>
    </w:p>
    <w:p>
      <w:pPr>
        <w:spacing w:before="0"/>
      </w:pPr>
      <w:r>
        <w:rPr>
          <w:b w:val="0"/>
        </w:rPr>
        <w:t>• His defeat in the First Battle of Panipat led to the decline of the Delhi Sultanate.</w:t>
      </w:r>
    </w:p>
    <w:p>
      <w:pPr>
        <w:spacing w:before="0"/>
      </w:pPr>
      <w:r>
        <w:rPr>
          <w:b w:val="0"/>
        </w:rPr>
        <w:t>• Impact of the Battle: The victory laid the foundation for the Mughal Empire, which would dominate India for over three centuries.</w:t>
      </w:r>
    </w:p>
    <w:p>
      <w:pPr>
        <w:spacing w:before="0"/>
      </w:pPr>
      <w:r>
        <w:rPr>
          <w:b w:val="0"/>
        </w:rPr>
        <w:t>• It marked the end of the Lodi dynasty and the beginning of a new era in Indian history.</w:t>
      </w:r>
    </w:p>
    <w:p>
      <w:pPr>
        <w:spacing w:before="0"/>
      </w:pPr>
      <w:r>
        <w:rPr>
          <w:b w:val="0"/>
        </w:rPr>
        <w:t>• The battle demonstrated the effectiveness of modern military technology and strategies.</w:t>
      </w:r>
    </w:p>
    <w:p>
      <w:pPr>
        <w:spacing w:before="0"/>
      </w:pPr>
      <w:r>
        <w:rPr>
          <w:b w:val="0"/>
        </w:rPr>
        <w:t>• Significance of the First Battle of Panipat: This battle is one of the three major battles of Panipat fought in Indian history, all of which significantly influenced the region's political future.</w:t>
      </w:r>
    </w:p>
    <w:p>
      <w:pPr>
        <w:spacing w:before="0"/>
      </w:pPr>
      <w:r>
        <w:rPr>
          <w:b w:val="0"/>
        </w:rPr>
        <w:t>• It introduced the use of gunpowder firearms and artillery in Indian warfare.</w:t>
      </w:r>
    </w:p>
    <w:p>
      <w:pPr>
        <w:spacing w:before="0"/>
      </w:pPr>
      <w:r>
        <w:rPr>
          <w:b w:val="0"/>
        </w:rPr>
        <w:t>• The battle showcased Babur's military acumen and strategic planning, particularly his use of the Tulughma formation (a military strategy).</w:t>
      </w:r>
    </w:p>
    <w:p>
      <w:pPr>
        <w:spacing w:before="0"/>
      </w:pPr>
      <w:r>
        <w:rPr>
          <w:b w:val="0"/>
        </w:rPr>
        <w:t>• Political Consequences: The Mughal Empire's establishment led to a centralized administration, which was a departure from the fragmented rule of the Delhi Sultanate.</w:t>
      </w:r>
    </w:p>
    <w:p>
      <w:pPr>
        <w:spacing w:before="0"/>
      </w:pPr>
      <w:r>
        <w:rPr>
          <w:b w:val="0"/>
        </w:rPr>
        <w:t>• Babur's victory symbolized the beginning of the Persianate culture in India, influencing art, architecture, and governance.</w:t>
      </w:r>
    </w:p>
    <w:p>
      <w:pPr>
        <w:spacing w:before="0"/>
      </w:pPr>
      <w:r>
        <w:rPr>
          <w:b w:val="0"/>
        </w:rPr>
      </w:r>
    </w:p>
    <w:p>
      <w:pPr>
        <w:spacing w:after="100" w:line="360" w:lineRule="auto" w:before="0"/>
      </w:pPr>
      <w:r>
        <w:rPr>
          <w:b w:val="0"/>
        </w:rPr>
        <w:t>4. Which government scheme aims to provide social security to workers in the unorganized sector?</w:t>
      </w:r>
    </w:p>
    <w:p>
      <w:pPr>
        <w:spacing w:before="0"/>
      </w:pPr>
      <w:r>
        <w:rPr>
          <w:b w:val="0"/>
        </w:rPr>
      </w:r>
    </w:p>
    <w:p>
      <w:pPr>
        <w:spacing w:after="100" w:before="0"/>
      </w:pPr>
      <w:r>
        <w:rPr>
          <w:b w:val="0"/>
        </w:rPr>
        <w:t>A. Mahatma Gandhi National Rural Employment Guarantee Act (MGNREGA)</w:t>
      </w:r>
    </w:p>
    <w:p>
      <w:pPr>
        <w:spacing w:after="100" w:before="0"/>
      </w:pPr>
      <w:r>
        <w:rPr>
          <w:b w:val="0"/>
        </w:rPr>
        <w:t>B. Atal Pension Yojana (APY)</w:t>
      </w:r>
    </w:p>
    <w:p>
      <w:pPr>
        <w:spacing w:after="100" w:before="0"/>
      </w:pPr>
      <w:r>
        <w:rPr>
          <w:b w:val="0"/>
        </w:rPr>
        <w:t>C. Pradhan Mantri Jan Dhan Yojana (PMJDY)</w:t>
      </w:r>
    </w:p>
    <w:p>
      <w:pPr>
        <w:spacing w:after="100" w:before="0"/>
      </w:pPr>
      <w:r>
        <w:rPr>
          <w:b w:val="0"/>
        </w:rPr>
        <w:t>D. National Health Mission (NHM)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Atal Pension Yojana. Key Points Additional Information Important Points ```</w:t>
      </w:r>
    </w:p>
    <w:p>
      <w:pPr>
        <w:spacing w:before="0"/>
      </w:pPr>
      <w:r>
        <w:rPr>
          <w:b w:val="0"/>
        </w:rPr>
        <w:t>• Atal Pension Yojana (APY) is a government-backed pension scheme in India aimed at providing social security for workers in the unorganized sector.</w:t>
      </w:r>
    </w:p>
    <w:p>
      <w:pPr>
        <w:spacing w:before="0"/>
      </w:pPr>
      <w:r>
        <w:rPr>
          <w:b w:val="0"/>
        </w:rPr>
        <w:t>• Launched in May 2015 by the Government of India, the scheme operates under the Pension Fund Regulatory and Development Authority (PFRDA).</w:t>
      </w:r>
    </w:p>
    <w:p>
      <w:pPr>
        <w:spacing w:before="0"/>
      </w:pPr>
      <w:r>
        <w:rPr>
          <w:b w:val="0"/>
        </w:rPr>
        <w:t>• The scheme is open to all Indian citizens aged between 18 to 40 years, with a focus on workers in the unorganized sector, such as laborers, drivers, domestic workers, and street vendors.</w:t>
      </w:r>
    </w:p>
    <w:p>
      <w:pPr>
        <w:spacing w:before="0"/>
      </w:pPr>
      <w:r>
        <w:rPr>
          <w:b w:val="0"/>
        </w:rPr>
        <w:t>• Under APY, subscribers receive a guaranteed monthly pension ranging from Rs. 1,000 to Rs. 5,000, depending on their contribution and age at the time of joining.</w:t>
      </w:r>
    </w:p>
    <w:p>
      <w:pPr>
        <w:spacing w:before="0"/>
      </w:pPr>
      <w:r>
        <w:rPr>
          <w:b w:val="0"/>
        </w:rPr>
        <w:t>• The contributions are made till the age of 60 years, after which the pension benefits are disbursed.</w:t>
      </w:r>
    </w:p>
    <w:p>
      <w:pPr>
        <w:spacing w:before="0"/>
      </w:pPr>
      <w:r>
        <w:rPr>
          <w:b w:val="0"/>
        </w:rPr>
        <w:t>• The scheme allows spouses to continue receiving the pension or claim the accumulated corpus in case of the subscriber's demise.</w:t>
      </w:r>
    </w:p>
    <w:p>
      <w:pPr>
        <w:spacing w:before="0"/>
      </w:pPr>
      <w:r>
        <w:rPr>
          <w:b w:val="0"/>
        </w:rPr>
        <w:t>• Eligibility for Atal Pension Yojana: The subscriber must be an Indian citizen and have a savings bank account or a post office savings account.</w:t>
      </w:r>
    </w:p>
    <w:p>
      <w:pPr>
        <w:spacing w:before="0"/>
      </w:pPr>
      <w:r>
        <w:rPr>
          <w:b w:val="0"/>
        </w:rPr>
        <w:t>• The entry age is restricted to 18-40 years, ensuring a minimum contribution period of 20 years before receiving benefits.</w:t>
      </w:r>
    </w:p>
    <w:p>
      <w:pPr>
        <w:spacing w:before="0"/>
      </w:pPr>
      <w:r>
        <w:rPr>
          <w:b w:val="0"/>
        </w:rPr>
        <w:t>• Key Features: The scheme guarantees a fixed monthly pension, with the government providing co-contribution for eligible subscribers who are not covered under any statutory social security scheme and are not income taxpayers.</w:t>
      </w:r>
    </w:p>
    <w:p>
      <w:pPr>
        <w:spacing w:before="0"/>
      </w:pPr>
      <w:r>
        <w:rPr>
          <w:b w:val="0"/>
        </w:rPr>
        <w:t>• It is especially beneficial for workers in the unorganized sector, which constitutes around 85% of India's workforce.</w:t>
      </w:r>
    </w:p>
    <w:p>
      <w:pPr>
        <w:spacing w:before="0"/>
      </w:pPr>
      <w:r>
        <w:rPr>
          <w:b w:val="0"/>
        </w:rPr>
        <w:t>• Funding and Management: The scheme is managed by the Pension Fund Regulatory and Development Authority (PFRDA) under the National Pension System (NPS).</w:t>
      </w:r>
    </w:p>
    <w:p>
      <w:pPr>
        <w:spacing w:before="0"/>
      </w:pPr>
      <w:r>
        <w:rPr>
          <w:b w:val="0"/>
        </w:rPr>
        <w:t>• The government's co-contribution is 50% of the subscriber's contribution or Rs. 1,000 per annum, whichever is lower, for a period of 5 years for eligible subscribers enrolled between June 1, 2015, and December 31, 2015.</w:t>
      </w:r>
    </w:p>
    <w:p>
      <w:pPr>
        <w:spacing w:before="0"/>
      </w:pPr>
      <w:r>
        <w:rPr>
          <w:b w:val="0"/>
        </w:rPr>
        <w:t>• Benefits to the Unorganized Sector: The scheme provides a social safety net for individuals without formal pension coverage, especially those working in low-income, informal jobs.</w:t>
      </w:r>
    </w:p>
    <w:p>
      <w:pPr>
        <w:spacing w:before="0"/>
      </w:pPr>
      <w:r>
        <w:rPr>
          <w:b w:val="0"/>
        </w:rPr>
        <w:t>• It ensures financial stability and promotes savings for old age among economically vulnerable sections of society.</w:t>
      </w:r>
    </w:p>
    <w:p>
      <w:pPr>
        <w:spacing w:before="0"/>
      </w:pPr>
      <w:r>
        <w:rPr>
          <w:b w:val="0"/>
        </w:rPr>
        <w:t>• Other Government Schemes for Social Security: Mahatma Gandhi National Rural Employment Guarantee Act (MGNREGA): Provides guaranteed 100 days of wage employment in a financial year to rural households.</w:t>
      </w:r>
    </w:p>
    <w:p>
      <w:pPr>
        <w:spacing w:before="0"/>
      </w:pPr>
      <w:r>
        <w:rPr>
          <w:b w:val="0"/>
        </w:rPr>
        <w:t>• Pradhan Mantri Jan Dhan Yojana (PMJDY): Focuses on financial inclusion by providing access to banking services like savings accounts, credit, insurance, and pensions.</w:t>
      </w:r>
    </w:p>
    <w:p>
      <w:pPr>
        <w:spacing w:before="0"/>
      </w:pPr>
      <w:r>
        <w:rPr>
          <w:b w:val="0"/>
        </w:rPr>
        <w:t>• National Health Mission (NHM): Aims at providing accessible, affordable, and quality healthcare services to rural and urban populations.</w:t>
      </w:r>
    </w:p>
    <w:p>
      <w:pPr>
        <w:spacing w:before="0"/>
      </w:pPr>
      <w:r>
        <w:rPr>
          <w:b w:val="0"/>
        </w:rPr>
        <w:t>• Global Perspective: Similar schemes exist globally, such as Social Security in the United States and the National Pension Scheme in South Korea, which aim to provide financial stability and old-age security to workers.</w:t>
      </w:r>
    </w:p>
    <w:p>
      <w:pPr>
        <w:spacing w:before="0"/>
      </w:pPr>
      <w:r>
        <w:rPr>
          <w:b w:val="0"/>
        </w:rPr>
      </w:r>
    </w:p>
    <w:p>
      <w:pPr>
        <w:spacing w:after="100" w:line="360" w:lineRule="auto" w:before="0"/>
      </w:pPr>
      <w:r>
        <w:rPr>
          <w:b w:val="0"/>
        </w:rPr>
        <w:t>5. A ball is thrown vertically upwards with an initial velocity of 10 m/s. Ignoring air resistance, what is the maximum height it will reach? (Assume g = 9.8 m/s²)</w:t>
      </w:r>
    </w:p>
    <w:p>
      <w:pPr>
        <w:spacing w:before="0"/>
      </w:pPr>
      <w:r>
        <w:rPr>
          <w:b w:val="0"/>
        </w:rPr>
      </w:r>
    </w:p>
    <w:p>
      <w:pPr>
        <w:spacing w:after="100" w:before="0"/>
      </w:pPr>
      <w:r>
        <w:rPr>
          <w:b w:val="0"/>
        </w:rPr>
        <w:t>A. 1.02 m</w:t>
      </w:r>
    </w:p>
    <w:p>
      <w:pPr>
        <w:spacing w:after="100" w:before="0"/>
      </w:pPr>
      <w:r>
        <w:rPr>
          <w:b w:val="0"/>
        </w:rPr>
        <w:t>B. 5.10 m</w:t>
      </w:r>
    </w:p>
    <w:p>
      <w:pPr>
        <w:spacing w:after="100" w:before="0"/>
      </w:pPr>
      <w:r>
        <w:rPr>
          <w:b w:val="0"/>
        </w:rPr>
        <w:t>C. 10.2 m</w:t>
      </w:r>
    </w:p>
    <w:p>
      <w:pPr>
        <w:spacing w:after="100" w:before="0"/>
      </w:pPr>
      <w:r>
        <w:rPr>
          <w:b w:val="0"/>
        </w:rPr>
        <w:t>D. 20.4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Initial velocity of the ball is given as 10 m/s, and it is thrown vertically upward.</w:t>
      </w:r>
    </w:p>
    <w:p>
      <w:pPr>
        <w:spacing w:before="0"/>
      </w:pPr>
      <w:r>
        <w:rPr>
          <w:b w:val="0"/>
        </w:rPr>
        <w:t>• The maximum height can be determined using the equation of motion: v^2 = u^2 - 2gh, where: v is the final velocity at the maximum height (0 m/s).</w:t>
      </w:r>
    </w:p>
    <w:p>
      <w:pPr>
        <w:spacing w:before="0"/>
      </w:pPr>
      <w:r>
        <w:rPr>
          <w:b w:val="0"/>
        </w:rPr>
        <w:t>• u is the initial velocity (10 m/s).</w:t>
      </w:r>
    </w:p>
    <w:p>
      <w:pPr>
        <w:spacing w:before="0"/>
      </w:pPr>
      <w:r>
        <w:rPr>
          <w:b w:val="0"/>
        </w:rPr>
        <w:t>• g is the acceleration due to gravity (9.8 m/s^2).</w:t>
      </w:r>
    </w:p>
    <w:p>
      <w:pPr>
        <w:spacing w:before="0"/>
      </w:pPr>
      <w:r>
        <w:rPr>
          <w:b w:val="0"/>
        </w:rPr>
        <w:t>• h is the maximum height (to be calculated).</w:t>
      </w:r>
    </w:p>
    <w:p>
      <w:pPr>
        <w:spacing w:before="0"/>
      </w:pPr>
      <w:r>
        <w:rPr>
          <w:b w:val="0"/>
        </w:rPr>
        <w:t>• Substitute the values into the equation: 0 = (10)^2 - 2(9.8)h. Rearranging: h = ((10)^2/2 × 9.8).</w:t>
      </w:r>
    </w:p>
    <w:p>
      <w:pPr>
        <w:spacing w:before="0"/>
      </w:pPr>
      <w:r>
        <w:rPr>
          <w:b w:val="0"/>
        </w:rPr>
        <w:t>• Calculate: h = (100/19.6) = 5.10 m.</w:t>
      </w:r>
    </w:p>
    <w:p>
      <w:pPr>
        <w:spacing w:before="0"/>
      </w:pPr>
      <w:r>
        <w:rPr>
          <w:b w:val="0"/>
        </w:rPr>
        <w:t>• Maximum height reached by the ball is 5.10 m.</w:t>
      </w:r>
    </w:p>
    <w:p>
      <w:pPr>
        <w:spacing w:before="0"/>
      </w:pPr>
      <w:r>
        <w:rPr>
          <w:b w:val="0"/>
        </w:rPr>
        <w:t>• Hence, the correct answer is Option 2.</w:t>
      </w:r>
    </w:p>
    <w:p>
      <w:pPr>
        <w:spacing w:before="0"/>
      </w:pPr>
      <w:r>
        <w:rPr>
          <w:b w:val="0"/>
        </w:rPr>
        <w:t>• Equations of motion: The equations of motion are used to analyze objects in uniform acceleration. These are: v = u + gt (velocity-time relation).</w:t>
      </w:r>
    </w:p>
    <w:p>
      <w:pPr>
        <w:spacing w:before="0"/>
      </w:pPr>
      <w:r>
        <w:rPr>
          <w:b w:val="0"/>
        </w:rPr>
        <w:t>• s = ut + (1/2)gt^2 (displacement-time relation).</w:t>
      </w:r>
    </w:p>
    <w:p>
      <w:pPr>
        <w:spacing w:before="0"/>
      </w:pPr>
      <w:r>
        <w:rPr>
          <w:b w:val="0"/>
        </w:rPr>
        <w:t>• v^2 = u^2 - 2gh (velocity-displacement relation).</w:t>
      </w:r>
    </w:p>
    <w:p>
      <w:pPr>
        <w:spacing w:before="0"/>
      </w:pPr>
      <w:r>
        <w:rPr>
          <w:b w:val="0"/>
        </w:rPr>
        <w:t>• Gravity: The acceleration due to gravity (g) is a constant value of 9.8 m/s^2 on the Earth’s surface. It acts downward toward the center of the Earth.</w:t>
      </w:r>
    </w:p>
    <w:p>
      <w:pPr>
        <w:spacing w:before="0"/>
      </w:pPr>
      <w:r>
        <w:rPr>
          <w:b w:val="0"/>
        </w:rPr>
        <w:t>• Maximum height: At the maximum height, the velocity of the ball becomes zero (v = 0) because gravity completely decelerates the upward motion.</w:t>
      </w:r>
    </w:p>
    <w:p>
      <w:pPr>
        <w:spacing w:before="0"/>
      </w:pPr>
      <w:r>
        <w:rPr>
          <w:b w:val="0"/>
        </w:rPr>
        <w:t>• Ignoring air resistance: The calculations assume that air resistance is negligible, meaning the only force acting on the ball is gravity.</w:t>
      </w:r>
    </w:p>
    <w:p>
      <w:pPr>
        <w:spacing w:before="0"/>
      </w:pPr>
      <w:r>
        <w:rPr>
          <w:b w:val="0"/>
        </w:rPr>
        <w:t>• Practical applications: Understanding projectile motion is essential in sports, engineering, and physics, such as designing ballistics, rockets, and predicting motion trajectories.</w:t>
      </w:r>
    </w:p>
    <w:p>
      <w:pPr>
        <w:spacing w:before="0"/>
      </w:pPr>
      <w:r>
        <w:rPr>
          <w:b w:val="0"/>
        </w:rPr>
        <w:t>• Initial velocity: The speed at which an object is launched determines its trajectory and maximum height.</w:t>
      </w:r>
    </w:p>
    <w:p>
      <w:pPr>
        <w:spacing w:before="0"/>
      </w:pPr>
      <w:r>
        <w:rPr>
          <w:b w:val="0"/>
        </w:rPr>
        <w:t>• Effect of gravity: Gravity causes the object to decelerate while moving upward and accelerates it while descending.</w:t>
      </w:r>
    </w:p>
    <w:p>
      <w:pPr>
        <w:spacing w:before="0"/>
      </w:pPr>
      <w:r>
        <w:rPr>
          <w:b w:val="0"/>
        </w:rPr>
        <w:t>• Zero velocity at maximum height: The object's upward motion halts momentarily before reversing direction.</w:t>
      </w:r>
    </w:p>
    <w:p>
      <w:pPr>
        <w:spacing w:before="0"/>
      </w:pPr>
      <w:r>
        <w:rPr>
          <w:b w:val="0"/>
        </w:rPr>
        <w:t>• Air resistance: In real-world scenarios, air resistance can significantly affect the motion, but here it is neglected for simplicity.</w:t>
      </w:r>
    </w:p>
    <w:p>
      <w:pPr>
        <w:spacing w:before="0"/>
      </w:pPr>
      <w:r>
        <w:rPr>
          <w:b w:val="0"/>
        </w:rPr>
        <w:t>• Equation derivation: The equations of motion are derived from Newton's laws of motion, providing a mathematical framework for analyzing linear motion under constant acceleration.</w:t>
      </w:r>
    </w:p>
    <w:p>
      <w:pPr>
        <w:spacing w:before="0"/>
      </w:pPr>
      <w:r>
        <w:rPr>
          <w:b w:val="0"/>
        </w:rPr>
      </w:r>
    </w:p>
    <w:p>
      <w:pPr>
        <w:spacing w:after="100" w:line="360" w:lineRule="auto" w:before="0"/>
      </w:pPr>
      <w:r>
        <w:rPr>
          <w:b w:val="0"/>
        </w:rPr>
        <w:t>6. Which architectural style predominantly defines the churches of Old Goa?</w:t>
      </w:r>
    </w:p>
    <w:p>
      <w:pPr>
        <w:spacing w:before="0"/>
      </w:pPr>
      <w:r>
        <w:rPr>
          <w:b w:val="0"/>
        </w:rPr>
      </w:r>
    </w:p>
    <w:p>
      <w:pPr>
        <w:spacing w:after="100" w:before="0"/>
      </w:pPr>
      <w:r>
        <w:rPr>
          <w:b w:val="0"/>
        </w:rPr>
        <w:t>A. Indo-Saracenic</w:t>
      </w:r>
    </w:p>
    <w:p>
      <w:pPr>
        <w:spacing w:after="100" w:before="0"/>
      </w:pPr>
      <w:r>
        <w:rPr>
          <w:b w:val="0"/>
        </w:rPr>
        <w:t>B. Mughal</w:t>
      </w:r>
    </w:p>
    <w:p>
      <w:pPr>
        <w:spacing w:after="100" w:before="0"/>
      </w:pPr>
      <w:r>
        <w:rPr>
          <w:b w:val="0"/>
        </w:rPr>
        <w:t>C. Baroque and Manueline</w:t>
      </w:r>
    </w:p>
    <w:p>
      <w:pPr>
        <w:spacing w:after="100" w:before="0"/>
      </w:pPr>
      <w:r>
        <w:rPr>
          <w:b w:val="0"/>
        </w:rPr>
        <w:t>D. Gothic Revival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Baroque and Manueline. Key Points Additional Information</w:t>
      </w:r>
    </w:p>
    <w:p>
      <w:pPr>
        <w:spacing w:before="0"/>
      </w:pPr>
      <w:r>
        <w:rPr>
          <w:b w:val="0"/>
        </w:rPr>
        <w:t>• Baroque architecture is characterized by its ornate, dramatic, and highly decorative style, which was prevalent during the late 16th to early 18th centuries. Many churches in Old Goa, including the famous Basilica of Bom Jesus, exhibit this architectural style.</w:t>
      </w:r>
    </w:p>
    <w:p>
      <w:pPr>
        <w:spacing w:before="0"/>
      </w:pPr>
      <w:r>
        <w:rPr>
          <w:b w:val="0"/>
        </w:rPr>
        <w:t>• The Manueline style, unique to Portugal, is a late Gothic architectural style that incorporates intricate maritime and symbolic motifs. This style reflects Portugal's dominance in global exploration during the 15th and 16th centuries.</w:t>
      </w:r>
    </w:p>
    <w:p>
      <w:pPr>
        <w:spacing w:before="0"/>
      </w:pPr>
      <w:r>
        <w:rPr>
          <w:b w:val="0"/>
        </w:rPr>
        <w:t>• Old Goa's churches are influenced by Portuguese colonial architecture, combining elements of Baroque and Manueline styles, showcasing grandeur and intricate detailing.</w:t>
      </w:r>
    </w:p>
    <w:p>
      <w:pPr>
        <w:spacing w:before="0"/>
      </w:pPr>
      <w:r>
        <w:rPr>
          <w:b w:val="0"/>
        </w:rPr>
        <w:t>• Some iconic examples of Baroque architecture in Old Goa include Se Cathedral and Church of St. Francis of Assisi. These structures feature elaborate facades, altars, and interiors, highlighting the Baroque emphasis on opulence.</w:t>
      </w:r>
    </w:p>
    <w:p>
      <w:pPr>
        <w:spacing w:before="0"/>
      </w:pPr>
      <w:r>
        <w:rPr>
          <w:b w:val="0"/>
        </w:rPr>
        <w:t>• The Manueline style's influence is evident in the ornamental carvings and details that adorn several churches in Old Goa, symbolizing Portugal's maritime heritage and exploration.</w:t>
      </w:r>
    </w:p>
    <w:p>
      <w:pPr>
        <w:spacing w:before="0"/>
      </w:pPr>
      <w:r>
        <w:rPr>
          <w:b w:val="0"/>
        </w:rPr>
        <w:t>• Baroque Architecture: Originated in Italy and spread across Europe during the late Renaissance period.</w:t>
      </w:r>
    </w:p>
    <w:p>
      <w:pPr>
        <w:spacing w:before="0"/>
      </w:pPr>
      <w:r>
        <w:rPr>
          <w:b w:val="0"/>
        </w:rPr>
        <w:t>• Features include dramatic use of light and shadow, grandiose designs, twisted columns, and intricate ornamentation.</w:t>
      </w:r>
    </w:p>
    <w:p>
      <w:pPr>
        <w:spacing w:before="0"/>
      </w:pPr>
      <w:r>
        <w:rPr>
          <w:b w:val="0"/>
        </w:rPr>
        <w:t>• Baroque architecture aimed to evoke emotional responses, often used in religious structures to convey the power of the Church.</w:t>
      </w:r>
    </w:p>
    <w:p>
      <w:pPr>
        <w:spacing w:before="0"/>
      </w:pPr>
      <w:r>
        <w:rPr>
          <w:b w:val="0"/>
        </w:rPr>
        <w:t>• Examples worldwide include St. Peter's Basilica in Vatican City and Versailles Palace in France.</w:t>
      </w:r>
    </w:p>
    <w:p>
      <w:pPr>
        <w:spacing w:before="0"/>
      </w:pPr>
      <w:r>
        <w:rPr>
          <w:b w:val="0"/>
        </w:rPr>
        <w:t>• Manueline Style: Named after King Manuel I of Portugal, who ruled during the Age of Discovery (1495–1521).</w:t>
      </w:r>
    </w:p>
    <w:p>
      <w:pPr>
        <w:spacing w:before="0"/>
      </w:pPr>
      <w:r>
        <w:rPr>
          <w:b w:val="0"/>
        </w:rPr>
        <w:t>• Known for its blend of late Gothic architecture with maritime elements, such as ropes, anchors, and sea creatures.</w:t>
      </w:r>
    </w:p>
    <w:p>
      <w:pPr>
        <w:spacing w:before="0"/>
      </w:pPr>
      <w:r>
        <w:rPr>
          <w:b w:val="0"/>
        </w:rPr>
        <w:t>• Symbolizes Portugal's prosperity and achievements during the exploration era.</w:t>
      </w:r>
    </w:p>
    <w:p>
      <w:pPr>
        <w:spacing w:before="0"/>
      </w:pPr>
      <w:r>
        <w:rPr>
          <w:b w:val="0"/>
        </w:rPr>
        <w:t>• Famous examples include the Jerónimos Monastery and Tower of Belém in Lisbon.</w:t>
      </w:r>
    </w:p>
    <w:p>
      <w:pPr>
        <w:spacing w:before="0"/>
      </w:pPr>
      <w:r>
        <w:rPr>
          <w:b w:val="0"/>
        </w:rPr>
        <w:t>• Churches of Old Goa: Old Goa was the capital of Portuguese India from the early 16th century until its decline in the 18th century.</w:t>
      </w:r>
    </w:p>
    <w:p>
      <w:pPr>
        <w:spacing w:before="0"/>
      </w:pPr>
      <w:r>
        <w:rPr>
          <w:b w:val="0"/>
        </w:rPr>
        <w:t>• Churches such as the Basilica of Bom Jesus, Se Cathedral, and Church of St. Cajetan are UNESCO World Heritage Sites, preserving Portuguese colonial architecture.</w:t>
      </w:r>
    </w:p>
    <w:p>
      <w:pPr>
        <w:spacing w:before="0"/>
      </w:pPr>
      <w:r>
        <w:rPr>
          <w:b w:val="0"/>
        </w:rPr>
        <w:t>• The Basilica of Bom Jesus houses the relics of St. Francis Xavier, a prominent Jesuit missionary.</w:t>
      </w:r>
    </w:p>
    <w:p>
      <w:pPr>
        <w:spacing w:before="0"/>
      </w:pPr>
      <w:r>
        <w:rPr>
          <w:b w:val="0"/>
        </w:rPr>
        <w:t>• The architectural styles reflect the cultural and religious influence of the Portuguese during their reign in India.</w:t>
      </w:r>
    </w:p>
    <w:p>
      <w:pPr>
        <w:spacing w:before="0"/>
      </w:pPr>
      <w:r>
        <w:rPr>
          <w:b w:val="0"/>
        </w:rPr>
        <w:t>• Important Points: The fusion of Baroque and Manueline styles in Old Goa's churches exemplifies the cultural exchange between Europe and India during the colonial period.</w:t>
      </w:r>
    </w:p>
    <w:p>
      <w:pPr>
        <w:spacing w:before="0"/>
      </w:pPr>
      <w:r>
        <w:rPr>
          <w:b w:val="0"/>
        </w:rPr>
        <w:t>• The Portuguese influence in architecture extended beyond Goa, impacting regions like Daman and Diu.</w:t>
      </w:r>
    </w:p>
    <w:p>
      <w:pPr>
        <w:spacing w:before="0"/>
      </w:pPr>
      <w:r>
        <w:rPr>
          <w:b w:val="0"/>
        </w:rPr>
        <w:t>• The preservation of these churches serves as a reminder of Goa's historical significance in global trade and religion.</w:t>
      </w:r>
    </w:p>
    <w:p>
      <w:pPr>
        <w:spacing w:before="0"/>
      </w:pPr>
      <w:r>
        <w:rPr>
          <w:b w:val="0"/>
        </w:rPr>
        <w:t>• Old Goa's churches remain a major tourist attraction and a center for religious pilgrimage.</w:t>
      </w:r>
    </w:p>
    <w:p>
      <w:pPr>
        <w:spacing w:before="0"/>
      </w:pPr>
      <w:r>
        <w:rPr>
          <w:b w:val="0"/>
        </w:rPr>
      </w:r>
    </w:p>
    <w:p>
      <w:pPr>
        <w:spacing w:after="100" w:line="360" w:lineRule="auto" w:before="0"/>
      </w:pPr>
      <w:r>
        <w:rPr>
          <w:b w:val="0"/>
        </w:rPr>
        <w:t>7. Which of the following complexes is also called a light-harvesting complex?</w:t>
      </w:r>
    </w:p>
    <w:p>
      <w:pPr>
        <w:spacing w:before="0"/>
      </w:pPr>
      <w:r>
        <w:rPr>
          <w:b w:val="0"/>
        </w:rPr>
      </w:r>
    </w:p>
    <w:p>
      <w:pPr>
        <w:spacing w:after="100" w:before="0"/>
      </w:pPr>
      <w:r>
        <w:rPr>
          <w:b w:val="0"/>
        </w:rPr>
        <w:t>A. Antenna complex</w:t>
      </w:r>
    </w:p>
    <w:p>
      <w:pPr>
        <w:spacing w:after="100" w:before="0"/>
      </w:pPr>
      <w:r>
        <w:rPr>
          <w:b w:val="0"/>
        </w:rPr>
        <w:t>B. ATP synthase complex</w:t>
      </w:r>
    </w:p>
    <w:p>
      <w:pPr>
        <w:spacing w:after="100" w:before="0"/>
      </w:pPr>
      <w:r>
        <w:rPr>
          <w:b w:val="0"/>
        </w:rPr>
        <w:t>C. Ribosome complex</w:t>
      </w:r>
    </w:p>
    <w:p>
      <w:pPr>
        <w:spacing w:after="100" w:before="0"/>
      </w:pPr>
      <w:r>
        <w:rPr>
          <w:b w:val="0"/>
        </w:rPr>
        <w:t>D. Spliceosome complex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light-harvesting complex, also known as an antenna complex, is a group of protein and pigment molecules found in chloroplasts. It plays a crucial role in photosynthesis by capturing light energy and transferring it to the reaction center. This process enables the conversion of light energy into chemical energy, which is essential for the production of glucose and other organic compounds in plants.</w:t>
      </w:r>
    </w:p>
    <w:p>
      <w:pPr>
        <w:spacing w:before="0"/>
      </w:pPr>
      <w:r>
        <w:rPr>
          <w:b w:val="0"/>
        </w:rPr>
      </w:r>
    </w:p>
    <w:p>
      <w:pPr>
        <w:spacing w:after="100" w:line="360" w:lineRule="auto" w:before="0"/>
      </w:pPr>
      <w:r>
        <w:rPr>
          <w:b w:val="0"/>
        </w:rPr>
        <w:t>8. On how many separate occasions has India been the country to organize the Asian Games?</w:t>
      </w:r>
    </w:p>
    <w:p>
      <w:pPr>
        <w:spacing w:before="0"/>
      </w:pPr>
      <w:r>
        <w:rPr>
          <w:b w:val="0"/>
        </w:rPr>
      </w:r>
    </w:p>
    <w:p>
      <w:pPr>
        <w:spacing w:after="100" w:before="0"/>
      </w:pPr>
      <w:r>
        <w:rPr>
          <w:b w:val="0"/>
        </w:rPr>
        <w:t>A. Once</w:t>
      </w:r>
    </w:p>
    <w:p>
      <w:pPr>
        <w:spacing w:after="100" w:before="0"/>
      </w:pPr>
      <w:r>
        <w:rPr>
          <w:b w:val="0"/>
        </w:rPr>
        <w:t>B. Twice</w:t>
      </w:r>
    </w:p>
    <w:p>
      <w:pPr>
        <w:spacing w:after="100" w:before="0"/>
      </w:pPr>
      <w:r>
        <w:rPr>
          <w:b w:val="0"/>
        </w:rPr>
        <w:t>C. Three times</w:t>
      </w:r>
    </w:p>
    <w:p>
      <w:pPr>
        <w:spacing w:after="100" w:before="0"/>
      </w:pPr>
      <w:r>
        <w:rPr>
          <w:b w:val="0"/>
        </w:rPr>
        <w:t>D. Four times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Twice. Key Points Additional Information</w:t>
      </w:r>
    </w:p>
    <w:p>
      <w:pPr>
        <w:spacing w:before="0"/>
      </w:pPr>
      <w:r>
        <w:rPr>
          <w:b w:val="0"/>
        </w:rPr>
        <w:t>• India has hosted the Asian Games on two occasions.</w:t>
      </w:r>
    </w:p>
    <w:p>
      <w:pPr>
        <w:spacing w:before="0"/>
      </w:pPr>
      <w:r>
        <w:rPr>
          <w:b w:val="0"/>
        </w:rPr>
        <w:t>• The first time India hosted the Asian Games was in 1951, which was the inaugural edition of the games. It was held in New Delhi, the capital of India.</w:t>
      </w:r>
    </w:p>
    <w:p>
      <w:pPr>
        <w:spacing w:before="0"/>
      </w:pPr>
      <w:r>
        <w:rPr>
          <w:b w:val="0"/>
        </w:rPr>
        <w:t>• The second time India hosted the Asian Games was in 1982, again in New Delhi.</w:t>
      </w:r>
    </w:p>
    <w:p>
      <w:pPr>
        <w:spacing w:before="0"/>
      </w:pPr>
      <w:r>
        <w:rPr>
          <w:b w:val="0"/>
        </w:rPr>
        <w:t>• These events are significant as they showcased India's organizational capabilities and commitment to promoting sports in the region.</w:t>
      </w:r>
    </w:p>
    <w:p>
      <w:pPr>
        <w:spacing w:before="0"/>
      </w:pPr>
      <w:r>
        <w:rPr>
          <w:b w:val="0"/>
        </w:rPr>
        <w:t>• The 1951 Asian Games marked the beginning of this prestigious event, while the 1982 Asian Games introduced several innovations, including live telecasts and improved sports infrastructure in India.</w:t>
      </w:r>
    </w:p>
    <w:p>
      <w:pPr>
        <w:spacing w:before="0"/>
      </w:pPr>
      <w:r>
        <w:rPr>
          <w:b w:val="0"/>
        </w:rPr>
        <w:t>• 1951 Asian Games: This was the first-ever Asian Games, held from March 4 to March 11, 1951, in New Delhi, India.</w:t>
      </w:r>
    </w:p>
    <w:p>
      <w:pPr>
        <w:spacing w:before="0"/>
      </w:pPr>
      <w:r>
        <w:rPr>
          <w:b w:val="0"/>
        </w:rPr>
        <w:t>• A total of 11 countries participated in the event, with competitions held in six sports disciplines, including athletics, swimming, and basketball.</w:t>
      </w:r>
    </w:p>
    <w:p>
      <w:pPr>
        <w:spacing w:before="0"/>
      </w:pPr>
      <w:r>
        <w:rPr>
          <w:b w:val="0"/>
        </w:rPr>
        <w:t>• The games were inaugurated by India's first Prime Minister, Jawaharlal Nehru.</w:t>
      </w:r>
    </w:p>
    <w:p>
      <w:pPr>
        <w:spacing w:before="0"/>
      </w:pPr>
      <w:r>
        <w:rPr>
          <w:b w:val="0"/>
        </w:rPr>
        <w:t>• The event's mascot was not introduced during this edition, as mascots were not a tradition at the time.</w:t>
      </w:r>
    </w:p>
    <w:p>
      <w:pPr>
        <w:spacing w:before="0"/>
      </w:pPr>
      <w:r>
        <w:rPr>
          <w:b w:val="0"/>
        </w:rPr>
        <w:t>• 1982 Asian Games: The games were held from November 19 to December 4, 1982, in New Delhi, India.</w:t>
      </w:r>
    </w:p>
    <w:p>
      <w:pPr>
        <w:spacing w:before="0"/>
      </w:pPr>
      <w:r>
        <w:rPr>
          <w:b w:val="0"/>
        </w:rPr>
        <w:t>• This edition saw the participation of 33 nations and introduced 21 sports disciplines, including new additions like handball and equestrian events.</w:t>
      </w:r>
    </w:p>
    <w:p>
      <w:pPr>
        <w:spacing w:before="0"/>
      </w:pPr>
      <w:r>
        <w:rPr>
          <w:b w:val="0"/>
        </w:rPr>
        <w:t>• The mascot for the 1982 Asian Games was Appu, an elephant, which symbolized strength and intelligence.</w:t>
      </w:r>
    </w:p>
    <w:p>
      <w:pPr>
        <w:spacing w:before="0"/>
      </w:pPr>
      <w:r>
        <w:rPr>
          <w:b w:val="0"/>
        </w:rPr>
        <w:t>• The event was significant for the development of sports infrastructure in India, including the construction of the Jawaharlal Nehru Stadium, Talkatora Stadium, and the Indira Gandhi Indoor Stadium.</w:t>
      </w:r>
    </w:p>
    <w:p>
      <w:pPr>
        <w:spacing w:before="0"/>
      </w:pPr>
      <w:r>
        <w:rPr>
          <w:b w:val="0"/>
        </w:rPr>
        <w:t>• It also marked the first-ever live telecast of sports events in India, a major milestone in Indian broadcasting history.</w:t>
      </w:r>
    </w:p>
    <w:p>
      <w:pPr>
        <w:spacing w:before="0"/>
      </w:pPr>
      <w:r>
        <w:rPr>
          <w:b w:val="0"/>
        </w:rPr>
        <w:t>• Important Points: The Asian Games, also known as the Asiad, is a continental multi-sport event held every four years among athletes from all over Asia.</w:t>
      </w:r>
    </w:p>
    <w:p>
      <w:pPr>
        <w:spacing w:before="0"/>
      </w:pPr>
      <w:r>
        <w:rPr>
          <w:b w:val="0"/>
        </w:rPr>
        <w:t>• The games are organized by the Olympic Council of Asia (OCA) and are the second largest multi-sport event after the Olympics.</w:t>
      </w:r>
    </w:p>
    <w:p>
      <w:pPr>
        <w:spacing w:before="0"/>
      </w:pPr>
      <w:r>
        <w:rPr>
          <w:b w:val="0"/>
        </w:rPr>
        <w:t>• The idea of the Asian Games originated from the Asian Relations Conference held in New Delhi in 1947.</w:t>
      </w:r>
    </w:p>
    <w:p>
      <w:pPr>
        <w:spacing w:before="0"/>
      </w:pPr>
      <w:r>
        <w:rPr>
          <w:b w:val="0"/>
        </w:rPr>
        <w:t>• The official motto of the Asian Games is "Ever Onward", reflecting the spirit of progress and unity among Asian nations.</w:t>
      </w:r>
    </w:p>
    <w:p>
      <w:pPr>
        <w:spacing w:before="0"/>
      </w:pPr>
      <w:r>
        <w:rPr>
          <w:b w:val="0"/>
        </w:rPr>
        <w:t>• India has been an active participant in the Asian Games since its inception and has consistently been among the top-performing nations.</w:t>
      </w:r>
    </w:p>
    <w:p>
      <w:pPr>
        <w:spacing w:before="0"/>
      </w:pPr>
      <w:r>
        <w:rPr>
          <w:b w:val="0"/>
        </w:rPr>
      </w:r>
    </w:p>
    <w:p>
      <w:pPr>
        <w:spacing w:after="100" w:line="360" w:lineRule="auto" w:before="0"/>
      </w:pPr>
      <w:r>
        <w:rPr>
          <w:b w:val="0"/>
        </w:rPr>
        <w:t>9. The Uniform Civil Code (UCC) primarily aims to:</w:t>
      </w:r>
    </w:p>
    <w:p>
      <w:pPr>
        <w:spacing w:before="0"/>
      </w:pPr>
      <w:r>
        <w:rPr>
          <w:b w:val="0"/>
        </w:rPr>
      </w:r>
    </w:p>
    <w:p>
      <w:pPr>
        <w:spacing w:after="100" w:before="0"/>
      </w:pPr>
      <w:r>
        <w:rPr>
          <w:b w:val="0"/>
        </w:rPr>
        <w:t>A. Replace criminal laws</w:t>
      </w:r>
    </w:p>
    <w:p>
      <w:pPr>
        <w:spacing w:after="100" w:before="0"/>
      </w:pPr>
      <w:r>
        <w:rPr>
          <w:b w:val="0"/>
        </w:rPr>
        <w:t>B. Abolish parliamentary democracy</w:t>
      </w:r>
    </w:p>
    <w:p>
      <w:pPr>
        <w:spacing w:after="100" w:before="0"/>
      </w:pPr>
      <w:r>
        <w:rPr>
          <w:b w:val="0"/>
        </w:rPr>
        <w:t>C. Establish uniform laws on civil matters like marriage, divorce, inheritance</w:t>
      </w:r>
    </w:p>
    <w:p>
      <w:pPr>
        <w:spacing w:after="100" w:before="0"/>
      </w:pPr>
      <w:r>
        <w:rPr>
          <w:b w:val="0"/>
        </w:rPr>
        <w:t>D. Regulate foreign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Establish uniform laws on civil matters like marriage, divorce, inheritance. Key Points Additional Information Important Points</w:t>
      </w:r>
    </w:p>
    <w:p>
      <w:pPr>
        <w:spacing w:before="0"/>
      </w:pPr>
      <w:r>
        <w:rPr>
          <w:b w:val="0"/>
        </w:rPr>
        <w:t>• The Uniform Civil Code (UCC) aims to replace personal laws based on the scriptures and customs of each major religious community in India with a common set governing every citizen.</w:t>
      </w:r>
    </w:p>
    <w:p>
      <w:pPr>
        <w:spacing w:before="0"/>
      </w:pPr>
      <w:r>
        <w:rPr>
          <w:b w:val="0"/>
        </w:rPr>
        <w:t>• The main purpose of UCC is to ensure uniformity in laws related to civil matters such as marriage, divorce, inheritance, and adoption, regardless of religion or community.</w:t>
      </w:r>
    </w:p>
    <w:p>
      <w:pPr>
        <w:spacing w:before="0"/>
      </w:pPr>
      <w:r>
        <w:rPr>
          <w:b w:val="0"/>
        </w:rPr>
        <w:t>• Article 44 of the Indian Constitution states that the State shall endeavor to secure a Uniform Civil Code for its citizens throughout the territory of India, indicating its constitutional backing.</w:t>
      </w:r>
    </w:p>
    <w:p>
      <w:pPr>
        <w:spacing w:before="0"/>
      </w:pPr>
      <w:r>
        <w:rPr>
          <w:b w:val="0"/>
        </w:rPr>
        <w:t>• UCC is intended to promote equality and remove discrepancies that arise due to the application of religious laws. It seeks to foster secularism in legal matters.</w:t>
      </w:r>
    </w:p>
    <w:p>
      <w:pPr>
        <w:spacing w:before="0"/>
      </w:pPr>
      <w:r>
        <w:rPr>
          <w:b w:val="0"/>
        </w:rPr>
        <w:t>• The implementation of UCC is often debated, with proponents suggesting it as a means to provide gender justice and equality, particularly in matters where women are disadvantaged under certain personal laws.</w:t>
      </w:r>
    </w:p>
    <w:p>
      <w:pPr>
        <w:spacing w:before="0"/>
      </w:pPr>
      <w:r>
        <w:rPr>
          <w:b w:val="0"/>
        </w:rPr>
        <w:t>• Historical Background: The demand for UCC was first raised during the British colonial era, but it was deferred due to the diversity of personal laws.</w:t>
      </w:r>
    </w:p>
    <w:p>
      <w:pPr>
        <w:spacing w:before="0"/>
      </w:pPr>
      <w:r>
        <w:rPr>
          <w:b w:val="0"/>
        </w:rPr>
        <w:t>• Post-independence, the makers of the Constitution included Article 44 in the Directive Principles of State Policy, emphasizing the importance of UCC.</w:t>
      </w:r>
    </w:p>
    <w:p>
      <w:pPr>
        <w:spacing w:before="0"/>
      </w:pPr>
      <w:r>
        <w:rPr>
          <w:b w:val="0"/>
        </w:rPr>
        <w:t>• Current Scenario: India currently follows separate personal laws for different communities: Hindu Marriage Act, Muslim Personal Law, Christian Marriage Act, and Parsi Marriage and Divorce Act.</w:t>
      </w:r>
    </w:p>
    <w:p>
      <w:pPr>
        <w:spacing w:before="0"/>
      </w:pPr>
      <w:r>
        <w:rPr>
          <w:b w:val="0"/>
        </w:rPr>
        <w:t>• These laws govern marriage, divorce, inheritance, and other civil matters, leading to variations in legal rights across religions.</w:t>
      </w:r>
    </w:p>
    <w:p>
      <w:pPr>
        <w:spacing w:before="0"/>
      </w:pPr>
      <w:r>
        <w:rPr>
          <w:b w:val="0"/>
        </w:rPr>
        <w:t>• Arguments in Favor of UCC: It ensures gender equality by removing discriminatory practices like triple talaq and unequal inheritance rights.</w:t>
      </w:r>
    </w:p>
    <w:p>
      <w:pPr>
        <w:spacing w:before="0"/>
      </w:pPr>
      <w:r>
        <w:rPr>
          <w:b w:val="0"/>
        </w:rPr>
        <w:t>• UCC helps in promoting national integration by creating a uniform set of laws for all citizens.</w:t>
      </w:r>
    </w:p>
    <w:p>
      <w:pPr>
        <w:spacing w:before="0"/>
      </w:pPr>
      <w:r>
        <w:rPr>
          <w:b w:val="0"/>
        </w:rPr>
        <w:t>• It simplifies the legal process by eliminating the need for separate legal systems for different communities.</w:t>
      </w:r>
    </w:p>
    <w:p>
      <w:pPr>
        <w:spacing w:before="0"/>
      </w:pPr>
      <w:r>
        <w:rPr>
          <w:b w:val="0"/>
        </w:rPr>
        <w:t>• Arguments Against UCC: Critics argue that it might undermine cultural diversity and the rights of minorities.</w:t>
      </w:r>
    </w:p>
    <w:p>
      <w:pPr>
        <w:spacing w:before="0"/>
      </w:pPr>
      <w:r>
        <w:rPr>
          <w:b w:val="0"/>
        </w:rPr>
        <w:t>• There is concern that UCC might interfere with religious practices protected under Article 25 of the Constitution, which guarantees freedom of religion.</w:t>
      </w:r>
    </w:p>
    <w:p>
      <w:pPr>
        <w:spacing w:before="0"/>
      </w:pPr>
      <w:r>
        <w:rPr>
          <w:b w:val="0"/>
        </w:rPr>
        <w:t>• Implementation challenges include resistance from communities and lack of consensus.</w:t>
      </w:r>
    </w:p>
    <w:p>
      <w:pPr>
        <w:spacing w:before="0"/>
      </w:pPr>
      <w:r>
        <w:rPr>
          <w:b w:val="0"/>
        </w:rPr>
        <w:t>• Examples of Civil Codes in Practice: Countries like France and Turkey have adopted Uniform Civil Codes.</w:t>
      </w:r>
    </w:p>
    <w:p>
      <w:pPr>
        <w:spacing w:before="0"/>
      </w:pPr>
      <w:r>
        <w:rPr>
          <w:b w:val="0"/>
        </w:rPr>
        <w:t>• In India, states like Goa have implemented a common civil code, demonstrating its feasibility.</w:t>
      </w:r>
    </w:p>
    <w:p>
      <w:pPr>
        <w:spacing w:before="0"/>
      </w:pPr>
      <w:r>
        <w:rPr>
          <w:b w:val="0"/>
        </w:rPr>
        <w:t>• Article 44: Part of the Directive Principles of State Policy in the Indian Constitution, it underscores the need for a Uniform Civil Code.</w:t>
      </w:r>
    </w:p>
    <w:p>
      <w:pPr>
        <w:spacing w:before="0"/>
      </w:pPr>
      <w:r>
        <w:rPr>
          <w:b w:val="0"/>
        </w:rPr>
        <w:t>• The Law Commission of India has periodically reviewed the feasibility of UCC. In its 2018 report, it emphasized reforms in personal laws instead of enforcing UCC directly.</w:t>
      </w:r>
    </w:p>
    <w:p>
      <w:pPr>
        <w:spacing w:before="0"/>
      </w:pPr>
      <w:r>
        <w:rPr>
          <w:b w:val="0"/>
        </w:rPr>
        <w:t>• Recent debates on UCC have gained momentum, with various political parties expressing their views on its implementation.</w:t>
      </w:r>
    </w:p>
    <w:p>
      <w:pPr>
        <w:spacing w:before="0"/>
      </w:pPr>
      <w:r>
        <w:rPr>
          <w:b w:val="0"/>
        </w:rPr>
        <w:t>• The Supreme Court of India has, in various judgments, highlighted the importance of implementing UCC to address inequalities in personal laws.</w:t>
      </w:r>
    </w:p>
    <w:p>
      <w:pPr>
        <w:spacing w:before="0"/>
      </w:pPr>
      <w:r>
        <w:rPr>
          <w:b w:val="0"/>
        </w:rPr>
        <w:t>• Goa Civil Code: Goa is the only Indian state that follows a uniform civil code, applicable to all its citizens irrespective of religion.</w:t>
      </w:r>
    </w:p>
    <w:p>
      <w:pPr>
        <w:spacing w:before="0"/>
      </w:pPr>
      <w:r>
        <w:rPr>
          <w:b w:val="0"/>
        </w:rPr>
      </w:r>
    </w:p>
    <w:p>
      <w:pPr>
        <w:spacing w:after="100" w:line="360" w:lineRule="auto" w:before="0"/>
      </w:pPr>
      <w:r>
        <w:rPr>
          <w:b w:val="0"/>
        </w:rPr>
        <w:t>10. Who is the Chairperson of the National Commission for Minorities (NCM) in 2025?</w:t>
      </w:r>
    </w:p>
    <w:p>
      <w:pPr>
        <w:spacing w:before="0"/>
      </w:pPr>
      <w:r>
        <w:rPr>
          <w:b w:val="0"/>
        </w:rPr>
      </w:r>
    </w:p>
    <w:p>
      <w:pPr>
        <w:spacing w:after="100" w:before="0"/>
      </w:pPr>
      <w:r>
        <w:rPr>
          <w:b w:val="0"/>
        </w:rPr>
        <w:t>A. Wajahat Habibullah</w:t>
      </w:r>
    </w:p>
    <w:p>
      <w:pPr>
        <w:spacing w:after="100" w:before="0"/>
      </w:pPr>
      <w:r>
        <w:rPr>
          <w:b w:val="0"/>
        </w:rPr>
        <w:t>B. Iqbal Singh Lalpura</w:t>
      </w:r>
    </w:p>
    <w:p>
      <w:pPr>
        <w:spacing w:after="100" w:before="0"/>
      </w:pPr>
      <w:r>
        <w:rPr>
          <w:b w:val="0"/>
        </w:rPr>
        <w:t>C. Syed Ghayorul Hasan Rizvi</w:t>
      </w:r>
    </w:p>
    <w:p>
      <w:pPr>
        <w:spacing w:after="100" w:before="0"/>
      </w:pPr>
      <w:r>
        <w:rPr>
          <w:b w:val="0"/>
        </w:rPr>
        <w:t>D. Zafar Sareshwala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Iqbal Singh Lalpura. Key Points Additional Information Important Points</w:t>
      </w:r>
    </w:p>
    <w:p>
      <w:pPr>
        <w:spacing w:before="0"/>
      </w:pPr>
      <w:r>
        <w:rPr>
          <w:b w:val="0"/>
        </w:rPr>
        <w:t>• Iqbal Singh Lalpura was appointed as the Chairperson of the National Commission for Minorities (NCM) in September 2021. He continued to serve in this capacity as of 2025.</w:t>
      </w:r>
    </w:p>
    <w:p>
      <w:pPr>
        <w:spacing w:before="0"/>
      </w:pPr>
      <w:r>
        <w:rPr>
          <w:b w:val="0"/>
        </w:rPr>
        <w:t>• The National Commission for Minorities (NCM) is a statutory body established by the Indian government under the National Commission for Minorities Act, 1992, to safeguard the rights of minorities in India.</w:t>
      </w:r>
    </w:p>
    <w:p>
      <w:pPr>
        <w:spacing w:before="0"/>
      </w:pPr>
      <w:r>
        <w:rPr>
          <w:b w:val="0"/>
        </w:rPr>
        <w:t>• Lalpura is a retired IPS officer from Punjab cadre and has served in various capacities throughout his career, including as a writer and public speaker on Sikh history and culture.</w:t>
      </w:r>
    </w:p>
    <w:p>
      <w:pPr>
        <w:spacing w:before="0"/>
      </w:pPr>
      <w:r>
        <w:rPr>
          <w:b w:val="0"/>
        </w:rPr>
        <w:t>• Under his leadership, the NCM has been actively working to address the grievances of minority communities and ensure their rights as enshrined in the Constitution of India.</w:t>
      </w:r>
    </w:p>
    <w:p>
      <w:pPr>
        <w:spacing w:before="0"/>
      </w:pPr>
      <w:r>
        <w:rPr>
          <w:b w:val="0"/>
        </w:rPr>
        <w:t>• The NCM focuses on promoting harmony, addressing complaints, and ensuring the effective implementation of government schemes for minority communities.</w:t>
      </w:r>
    </w:p>
    <w:p>
      <w:pPr>
        <w:spacing w:before="0"/>
      </w:pPr>
      <w:r>
        <w:rPr>
          <w:b w:val="0"/>
        </w:rPr>
        <w:t>• National Commission for Minorities (NCM): The National Commission for Minorities was established in 1993 under the National Commission for Minorities Act, 1992.</w:t>
      </w:r>
    </w:p>
    <w:p>
      <w:pPr>
        <w:spacing w:before="0"/>
      </w:pPr>
      <w:r>
        <w:rPr>
          <w:b w:val="0"/>
        </w:rPr>
        <w:t>• The Commission is tasked with protecting the interests of six notified minority communities in India: Muslims, Christians, Sikhs, Buddhists, Parsis, and Jains.</w:t>
      </w:r>
    </w:p>
    <w:p>
      <w:pPr>
        <w:spacing w:before="0"/>
      </w:pPr>
      <w:r>
        <w:rPr>
          <w:b w:val="0"/>
        </w:rPr>
        <w:t>• The NCM has the authority to investigate complaints and grievances related to the deprivation of rights and safeguards of minorities.</w:t>
      </w:r>
    </w:p>
    <w:p>
      <w:pPr>
        <w:spacing w:before="0"/>
      </w:pPr>
      <w:r>
        <w:rPr>
          <w:b w:val="0"/>
        </w:rPr>
        <w:t>• Iqbal Singh Lalpura: He is a retired Indian Police Service (IPS) officer with an illustrious career in law enforcement.</w:t>
      </w:r>
    </w:p>
    <w:p>
      <w:pPr>
        <w:spacing w:before="0"/>
      </w:pPr>
      <w:r>
        <w:rPr>
          <w:b w:val="0"/>
        </w:rPr>
        <w:t>• Lalpura is known for his contributions to Sikh history and culture and has authored several books on the subject.</w:t>
      </w:r>
    </w:p>
    <w:p>
      <w:pPr>
        <w:spacing w:before="0"/>
      </w:pPr>
      <w:r>
        <w:rPr>
          <w:b w:val="0"/>
        </w:rPr>
        <w:t>• As Chairperson of the NCM, his focus has been on promoting communal harmony and addressing the grievances of minority communities.</w:t>
      </w:r>
    </w:p>
    <w:p>
      <w:pPr>
        <w:spacing w:before="0"/>
      </w:pPr>
      <w:r>
        <w:rPr>
          <w:b w:val="0"/>
        </w:rPr>
        <w:t>• Role of the NCM: The NCM ensures that the provisions of the Constitution of India and various laws related to minorities are implemented effectively.</w:t>
      </w:r>
    </w:p>
    <w:p>
      <w:pPr>
        <w:spacing w:before="0"/>
      </w:pPr>
      <w:r>
        <w:rPr>
          <w:b w:val="0"/>
        </w:rPr>
        <w:t>• It monitors the working of safeguards provided in the Constitution and laws enacted by Parliament and State Legislatures.</w:t>
      </w:r>
    </w:p>
    <w:p>
      <w:pPr>
        <w:spacing w:before="0"/>
      </w:pPr>
      <w:r>
        <w:rPr>
          <w:b w:val="0"/>
        </w:rPr>
        <w:t>• The NCM also advises the central and state governments on policy matters affecting minority communities.</w:t>
      </w:r>
    </w:p>
    <w:p>
      <w:pPr>
        <w:spacing w:before="0"/>
      </w:pPr>
      <w:r>
        <w:rPr>
          <w:b w:val="0"/>
        </w:rPr>
        <w:t>• Important Functions of NCM: To evaluate the progress of the development of minorities under the Union and States.</w:t>
      </w:r>
    </w:p>
    <w:p>
      <w:pPr>
        <w:spacing w:before="0"/>
      </w:pPr>
      <w:r>
        <w:rPr>
          <w:b w:val="0"/>
        </w:rPr>
        <w:t>• To monitor the implementation of policies and schemes of the government concerning minorities.</w:t>
      </w:r>
    </w:p>
    <w:p>
      <w:pPr>
        <w:spacing w:before="0"/>
      </w:pPr>
      <w:r>
        <w:rPr>
          <w:b w:val="0"/>
        </w:rPr>
        <w:t>• To handle complaints regarding violation of rights of minorities and recommend remedial measures.</w:t>
      </w:r>
    </w:p>
    <w:p>
      <w:pPr>
        <w:spacing w:before="0"/>
      </w:pPr>
      <w:r>
        <w:rPr>
          <w:b w:val="0"/>
        </w:rPr>
        <w:t>• Article 29 and 30 of the Constitution: Article 29 provides protection to the interests of minorities by ensuring their right to conserve their distinct language, script, or culture.</w:t>
      </w:r>
    </w:p>
    <w:p>
      <w:pPr>
        <w:spacing w:before="0"/>
      </w:pPr>
      <w:r>
        <w:rPr>
          <w:b w:val="0"/>
        </w:rPr>
        <w:t>• Article 30 ensures the right of minorities to establish and administer educational institutions of their choice.</w:t>
      </w:r>
    </w:p>
    <w:p>
      <w:pPr>
        <w:spacing w:before="0"/>
      </w:pPr>
      <w:r>
        <w:rPr>
          <w:b w:val="0"/>
        </w:rPr>
        <w:t>• National Commission for Minorities Act, 1992: This act provides for the establishment of the NCM and defines its powers and functions.</w:t>
      </w:r>
    </w:p>
    <w:p>
      <w:pPr>
        <w:spacing w:before="0"/>
      </w:pPr>
      <w:r>
        <w:rPr>
          <w:b w:val="0"/>
        </w:rPr>
        <w:t>• The act also empowers the Commission to look into specific complaints regarding the deprivation of rights of minorities.</w:t>
      </w:r>
    </w:p>
    <w:p>
      <w:pPr>
        <w:spacing w:before="0"/>
      </w:pPr>
      <w:r>
        <w:rPr>
          <w:b w:val="0"/>
        </w:rPr>
        <w:t>• Notified Minority Communities in India: Currently, the six communities notified as minorities are Muslims, Christians, Sikhs, Buddhists, Parsis, and Jains.</w:t>
      </w:r>
    </w:p>
    <w:p>
      <w:pPr>
        <w:spacing w:before="0"/>
      </w:pPr>
      <w:r>
        <w:rPr>
          <w:b w:val="0"/>
        </w:rPr>
        <w:t>• The notification of minority status is done under Section 2(c) of the National Commission for Minorities Act, 1992.</w:t>
      </w:r>
    </w:p>
    <w:p>
      <w:pPr>
        <w:spacing w:before="0"/>
      </w:pPr>
      <w:r>
        <w:rPr>
          <w:b w:val="0"/>
        </w:rPr>
      </w:r>
    </w:p>
    <w:p>
      <w:pPr>
        <w:spacing w:after="100" w:line="360" w:lineRule="auto" w:before="0"/>
      </w:pPr>
      <w:r>
        <w:rPr>
          <w:b w:val="0"/>
        </w:rPr>
        <w:t>11. In which state is the dance form 'Pandwani' performed?</w:t>
      </w:r>
    </w:p>
    <w:p>
      <w:pPr>
        <w:spacing w:before="0"/>
      </w:pPr>
      <w:r>
        <w:rPr>
          <w:b w:val="0"/>
        </w:rPr>
      </w:r>
    </w:p>
    <w:p>
      <w:pPr>
        <w:spacing w:after="100" w:before="0"/>
      </w:pPr>
      <w:r>
        <w:rPr>
          <w:b w:val="0"/>
        </w:rPr>
        <w:t>A. Madhya Pradesh</w:t>
      </w:r>
    </w:p>
    <w:p>
      <w:pPr>
        <w:spacing w:after="100" w:before="0"/>
      </w:pPr>
      <w:r>
        <w:rPr>
          <w:b w:val="0"/>
        </w:rPr>
        <w:t>B. Chhattisgarh</w:t>
      </w:r>
    </w:p>
    <w:p>
      <w:pPr>
        <w:spacing w:after="100" w:before="0"/>
      </w:pPr>
      <w:r>
        <w:rPr>
          <w:b w:val="0"/>
        </w:rPr>
        <w:t>C. Jharkhand</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Chhattisgarh. Key Points Additional Information Important Points</w:t>
      </w:r>
    </w:p>
    <w:p>
      <w:pPr>
        <w:spacing w:before="0"/>
      </w:pPr>
      <w:r>
        <w:rPr>
          <w:b w:val="0"/>
        </w:rPr>
        <w:t>• Pandwani is a traditional folk dance and musical narration form that originates from Chhattisgarh, a state in central India.</w:t>
      </w:r>
    </w:p>
    <w:p>
      <w:pPr>
        <w:spacing w:before="0"/>
      </w:pPr>
      <w:r>
        <w:rPr>
          <w:b w:val="0"/>
        </w:rPr>
        <w:t>• The dance is primarily a form of storytelling that narrates tales from the Indian epic Mahabharata, especially focusing on the life and deeds of Bhima, one of the Pandava brothers.</w:t>
      </w:r>
    </w:p>
    <w:p>
      <w:pPr>
        <w:spacing w:before="0"/>
      </w:pPr>
      <w:r>
        <w:rPr>
          <w:b w:val="0"/>
        </w:rPr>
        <w:t>• The performance combines singing, dancing, and dramatic gestures to bring the stories to life, often accompanied by musical instruments like the tambura and manjira.</w:t>
      </w:r>
    </w:p>
    <w:p>
      <w:pPr>
        <w:spacing w:before="0"/>
      </w:pPr>
      <w:r>
        <w:rPr>
          <w:b w:val="0"/>
        </w:rPr>
        <w:t>• There are two main styles of Pandwani: Vedamati (narrative style) and Kapalika (more theatrical and dramatic style).</w:t>
      </w:r>
    </w:p>
    <w:p>
      <w:pPr>
        <w:spacing w:before="0"/>
      </w:pPr>
      <w:r>
        <w:rPr>
          <w:b w:val="0"/>
        </w:rPr>
        <w:t>• Notable performers like Teejan Bai, who has received several national and international awards, have popularized Pandwani globally, bringing attention to this unique art form of Chhattisgarh.</w:t>
      </w:r>
    </w:p>
    <w:p>
      <w:pPr>
        <w:spacing w:before="0"/>
      </w:pPr>
      <w:r>
        <w:rPr>
          <w:b w:val="0"/>
        </w:rPr>
        <w:t>• Chhattisgarh: Located in central India, Chhattisgarh is known for its rich tribal culture and folk traditions.</w:t>
      </w:r>
    </w:p>
    <w:p>
      <w:pPr>
        <w:spacing w:before="0"/>
      </w:pPr>
      <w:r>
        <w:rPr>
          <w:b w:val="0"/>
        </w:rPr>
        <w:t>• The state is famous for other folk dances like Sua Nacha, Raut Nacha, and Gendi, which are performed during festivals and celebrations.</w:t>
      </w:r>
    </w:p>
    <w:p>
      <w:pPr>
        <w:spacing w:before="0"/>
      </w:pPr>
      <w:r>
        <w:rPr>
          <w:b w:val="0"/>
        </w:rPr>
        <w:t>• Chhattisgarh has a strong connection to Indian mythology and is often associated with tales from the Ramayana and Mahabharata.</w:t>
      </w:r>
    </w:p>
    <w:p>
      <w:pPr>
        <w:spacing w:before="0"/>
      </w:pPr>
      <w:r>
        <w:rPr>
          <w:b w:val="0"/>
        </w:rPr>
        <w:t>• The state is rich in mineral resources and is one of the leading producers of steel and electricity in India.</w:t>
      </w:r>
    </w:p>
    <w:p>
      <w:pPr>
        <w:spacing w:before="0"/>
      </w:pPr>
      <w:r>
        <w:rPr>
          <w:b w:val="0"/>
        </w:rPr>
        <w:t>• Pandwani Style: The Vedamati style of Pandwani is more focused on narration, with the performer singing and reciting verses while playing a tambura.</w:t>
      </w:r>
    </w:p>
    <w:p>
      <w:pPr>
        <w:spacing w:before="0"/>
      </w:pPr>
      <w:r>
        <w:rPr>
          <w:b w:val="0"/>
        </w:rPr>
        <w:t>• The Kapalika style involves dramatic performances, with the narrator enacting scenes from the Mahabharata, making it more engaging and theatrical.</w:t>
      </w:r>
    </w:p>
    <w:p>
      <w:pPr>
        <w:spacing w:before="0"/>
      </w:pPr>
      <w:r>
        <w:rPr>
          <w:b w:val="0"/>
        </w:rPr>
        <w:t>• The performances are often held during village festivals, fairs, and cultural events, making it an integral part of Chhattisgarh's social life.</w:t>
      </w:r>
    </w:p>
    <w:p>
      <w:pPr>
        <w:spacing w:before="0"/>
      </w:pPr>
      <w:r>
        <w:rPr>
          <w:b w:val="0"/>
        </w:rPr>
        <w:t>• Influence of Indian Epics: The Mahabharata serves as the central theme for Pandwani performances, showcasing the cultural and religious significance of the epic in Indian society.</w:t>
      </w:r>
    </w:p>
    <w:p>
      <w:pPr>
        <w:spacing w:before="0"/>
      </w:pPr>
      <w:r>
        <w:rPr>
          <w:b w:val="0"/>
        </w:rPr>
        <w:t>• Pandwani emphasizes oral tradition, preserving the stories of the Mahabharata for generations.</w:t>
      </w:r>
    </w:p>
    <w:p>
      <w:pPr>
        <w:spacing w:before="0"/>
      </w:pPr>
      <w:r>
        <w:rPr>
          <w:b w:val="0"/>
        </w:rPr>
        <w:t>• Notable Performers: Teejan Bai, a renowned Pandwani artist, has received prestigious awards such as the Padma Shri, Padma Bhushan, and Padma Vibhushan for her contribution to the art form.</w:t>
      </w:r>
    </w:p>
    <w:p>
      <w:pPr>
        <w:spacing w:before="0"/>
      </w:pPr>
      <w:r>
        <w:rPr>
          <w:b w:val="0"/>
        </w:rPr>
        <w:t>• Her performances have played a significant role in gaining international recognition for this traditional dance form.</w:t>
      </w:r>
    </w:p>
    <w:p>
      <w:pPr>
        <w:spacing w:before="0"/>
      </w:pPr>
      <w:r>
        <w:rPr>
          <w:b w:val="0"/>
        </w:rPr>
        <w:t>• Folk Tradition: Pandwani is a part of India’s extensive oral tradition, where stories are passed down through generations via performances.</w:t>
      </w:r>
    </w:p>
    <w:p>
      <w:pPr>
        <w:spacing w:before="0"/>
      </w:pPr>
      <w:r>
        <w:rPr>
          <w:b w:val="0"/>
        </w:rPr>
        <w:t>• Musical Instruments: Traditional instruments like the tambura (a string instrument) and manjira (small cymbals) are essential to Pandwani performances.</w:t>
      </w:r>
    </w:p>
    <w:p>
      <w:pPr>
        <w:spacing w:before="0"/>
      </w:pPr>
      <w:r>
        <w:rPr>
          <w:b w:val="0"/>
        </w:rPr>
        <w:t>• Global Recognition: International performances by artists like Teejan Bai have brought global attention to Chhattisgarh's rich cultural heritage.</w:t>
      </w:r>
    </w:p>
    <w:p>
      <w:pPr>
        <w:spacing w:before="0"/>
      </w:pPr>
      <w:r>
        <w:rPr>
          <w:b w:val="0"/>
        </w:rPr>
        <w:t>• Preservation: Efforts are being made by the government and cultural organizations to preserve this folk art form by organizing festivals and workshops.</w:t>
      </w:r>
    </w:p>
    <w:p>
      <w:pPr>
        <w:spacing w:before="0"/>
      </w:pPr>
      <w:r>
        <w:rPr>
          <w:b w:val="0"/>
        </w:rPr>
        <w:t>• Cultural Identity: Pandwani is not just a dance form but also a representation of Chhattisgarh's cultural identity and its people's connection to Indian mythology.</w:t>
      </w:r>
    </w:p>
    <w:p>
      <w:pPr>
        <w:spacing w:before="0"/>
      </w:pPr>
      <w:r>
        <w:rPr>
          <w:b w:val="0"/>
        </w:rPr>
      </w:r>
    </w:p>
    <w:p>
      <w:pPr>
        <w:spacing w:after="100" w:line="360" w:lineRule="auto" w:before="0"/>
      </w:pPr>
      <w:r>
        <w:rPr>
          <w:b w:val="0"/>
        </w:rPr>
        <w:t>12. Consider the following statements with reference to mineral oil production in India. 1. Ankleshwar, Kalol, Mehsana and Kosamba are the important Mineral oil producing regions of Maharashtra. 2. Mineral oil deposits have been found in the Krishna-Godavari-Kaveri basin in South India.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only. Key Points Additional Information Important Points</w:t>
      </w:r>
    </w:p>
    <w:p>
      <w:pPr>
        <w:spacing w:before="0"/>
      </w:pPr>
      <w:r>
        <w:rPr>
          <w:b w:val="0"/>
        </w:rPr>
        <w:t>• Statement 1: Ankleshwar, Kalol, Mehsana, and Kosamba are indeed important mineral oil-producing regions in India; however, they are located in Gujarat, not Maharashtra. This statement is incorrect.</w:t>
      </w:r>
    </w:p>
    <w:p>
      <w:pPr>
        <w:spacing w:before="0"/>
      </w:pPr>
      <w:r>
        <w:rPr>
          <w:b w:val="0"/>
        </w:rPr>
        <w:t>• Statement 2: Mineral oil deposits have been found in the Krishna-Godavari-Kaveri basin in South India. These basins are known for their hydrocarbon reserves and contribute to India's oil and gas production. This statement is correct.</w:t>
      </w:r>
    </w:p>
    <w:p>
      <w:pPr>
        <w:spacing w:before="0"/>
      </w:pPr>
      <w:r>
        <w:rPr>
          <w:b w:val="0"/>
        </w:rPr>
        <w:t>• The Krishna-Godavari Basin, located in Andhra Pradesh, is one of India's most prominent regions for oil and natural gas exploration. It is operated by both national companies like ONGC and private players.</w:t>
      </w:r>
    </w:p>
    <w:p>
      <w:pPr>
        <w:spacing w:before="0"/>
      </w:pPr>
      <w:r>
        <w:rPr>
          <w:b w:val="0"/>
        </w:rPr>
        <w:t>• The Cauvery Basin, located in Tamil Nadu, also has significant petroleum reserves. It is an important contributor to India's energy resources.</w:t>
      </w:r>
    </w:p>
    <w:p>
      <w:pPr>
        <w:spacing w:before="0"/>
      </w:pPr>
      <w:r>
        <w:rPr>
          <w:b w:val="0"/>
        </w:rPr>
        <w:t>• Hence, the correct answer is 2 only.</w:t>
      </w:r>
    </w:p>
    <w:p>
      <w:pPr>
        <w:spacing w:before="0"/>
      </w:pPr>
      <w:r>
        <w:rPr>
          <w:b w:val="0"/>
        </w:rPr>
        <w:t>• Mineral Oil Production in India: Ankleshwar, Kalol, Mehsana, and Kosamba (all in Gujarat) are major hubs for onshore oil production. Gujarat contributes significantly to India's mineral oil reserves.</w:t>
      </w:r>
    </w:p>
    <w:p>
      <w:pPr>
        <w:spacing w:before="0"/>
      </w:pPr>
      <w:r>
        <w:rPr>
          <w:b w:val="0"/>
        </w:rPr>
        <w:t>• The Krishna-Godavari Basin in Andhra Pradesh is known for its offshore oil and gas reserves. It is considered a high-potential zone for hydrocarbons.</w:t>
      </w:r>
    </w:p>
    <w:p>
      <w:pPr>
        <w:spacing w:before="0"/>
      </w:pPr>
      <w:r>
        <w:rPr>
          <w:b w:val="0"/>
        </w:rPr>
        <w:t>• The Cauvery Basin in Tamil Nadu is also important for oil and gas exploration and production, contributing to the energy sector in India.</w:t>
      </w:r>
    </w:p>
    <w:p>
      <w:pPr>
        <w:spacing w:before="0"/>
      </w:pPr>
      <w:r>
        <w:rPr>
          <w:b w:val="0"/>
        </w:rPr>
        <w:t>• India has other significant oil-producing regions, including Assam's Digboi and Dibrugarh, as well as Rajasthan's Barmer Basin.</w:t>
      </w:r>
    </w:p>
    <w:p>
      <w:pPr>
        <w:spacing w:before="0"/>
      </w:pPr>
      <w:r>
        <w:rPr>
          <w:b w:val="0"/>
        </w:rPr>
        <w:t>• Hydrocarbon Exploration and Licensing Policy (HELP): Introduced by the Government of India in 2016, HELP replaced the New Exploration Licensing Policy (NELP).</w:t>
      </w:r>
    </w:p>
    <w:p>
      <w:pPr>
        <w:spacing w:before="0"/>
      </w:pPr>
      <w:r>
        <w:rPr>
          <w:b w:val="0"/>
        </w:rPr>
        <w:t>• It aims to encourage private and foreign investment in oil and gas exploration.</w:t>
      </w:r>
    </w:p>
    <w:p>
      <w:pPr>
        <w:spacing w:before="0"/>
      </w:pPr>
      <w:r>
        <w:rPr>
          <w:b w:val="0"/>
        </w:rPr>
        <w:t>• It provides a uniform licensing regime for exploration and production of all hydrocarbons.</w:t>
      </w:r>
    </w:p>
    <w:p>
      <w:pPr>
        <w:spacing w:before="0"/>
      </w:pPr>
      <w:r>
        <w:rPr>
          <w:b w:val="0"/>
        </w:rPr>
        <w:t>• HELP focuses on revenue sharing, instead of profit sharing, to simplify the process for investors.</w:t>
      </w:r>
    </w:p>
    <w:p>
      <w:pPr>
        <w:spacing w:before="0"/>
      </w:pPr>
      <w:r>
        <w:rPr>
          <w:b w:val="0"/>
        </w:rPr>
        <w:t>• India's Energy Scenario: India is the third-largest energy consumer in the world, with a growing demand for oil and gas.</w:t>
      </w:r>
    </w:p>
    <w:p>
      <w:pPr>
        <w:spacing w:before="0"/>
      </w:pPr>
      <w:r>
        <w:rPr>
          <w:b w:val="0"/>
        </w:rPr>
        <w:t>• India imports a significant portion of its crude oil, primarily from the Middle East.</w:t>
      </w:r>
    </w:p>
    <w:p>
      <w:pPr>
        <w:spacing w:before="0"/>
      </w:pPr>
      <w:r>
        <w:rPr>
          <w:b w:val="0"/>
        </w:rPr>
        <w:t>• Domestic production is crucial for reducing dependency on imports and ensuring energy security.</w:t>
      </w:r>
    </w:p>
    <w:p>
      <w:pPr>
        <w:spacing w:before="0"/>
      </w:pPr>
      <w:r>
        <w:rPr>
          <w:b w:val="0"/>
        </w:rPr>
        <w:t>• Government initiatives like Make in India aim to boost domestic oil and gas exploration.</w:t>
      </w:r>
    </w:p>
    <w:p>
      <w:pPr>
        <w:spacing w:before="0"/>
      </w:pPr>
      <w:r>
        <w:rPr>
          <w:b w:val="0"/>
        </w:rPr>
        <w:t>• Important Oil and Gas Companies: Oil and Natural Gas Corporation (ONGC): India's largest oil and gas exploration and production company.</w:t>
      </w:r>
    </w:p>
    <w:p>
      <w:pPr>
        <w:spacing w:before="0"/>
      </w:pPr>
      <w:r>
        <w:rPr>
          <w:b w:val="0"/>
        </w:rPr>
        <w:t>• Reliance Industries Limited: Operates major oil and gas fields, including in the Krishna-Godavari Basin.</w:t>
      </w:r>
    </w:p>
    <w:p>
      <w:pPr>
        <w:spacing w:before="0"/>
      </w:pPr>
      <w:r>
        <w:rPr>
          <w:b w:val="0"/>
        </w:rPr>
        <w:t>• Cairn India: A major player in oil exploration in Rajasthan's Barmer Basin.</w:t>
      </w:r>
    </w:p>
    <w:p>
      <w:pPr>
        <w:spacing w:before="0"/>
      </w:pPr>
      <w:r>
        <w:rPr>
          <w:b w:val="0"/>
        </w:rPr>
        <w:t>• Indian Oil Corporation (IOC): A leading downstream company involved in refining and distribution.</w:t>
      </w:r>
    </w:p>
    <w:p>
      <w:pPr>
        <w:spacing w:before="0"/>
      </w:pPr>
      <w:r>
        <w:rPr>
          <w:b w:val="0"/>
        </w:rPr>
        <w:t>• Significance of Oil and Gas: Energy security: Oil and gas are vital for India's energy needs, powering industries, transportation, and domestic usage.</w:t>
      </w:r>
    </w:p>
    <w:p>
      <w:pPr>
        <w:spacing w:before="0"/>
      </w:pPr>
      <w:r>
        <w:rPr>
          <w:b w:val="0"/>
        </w:rPr>
        <w:t>• Economic growth: Exploration and production contribute to GDP growth and create employment opportunities.</w:t>
      </w:r>
    </w:p>
    <w:p>
      <w:pPr>
        <w:spacing w:before="0"/>
      </w:pPr>
      <w:r>
        <w:rPr>
          <w:b w:val="0"/>
        </w:rPr>
        <w:t>• Strategic importance: Reducing import dependency strengthens India's geopolitical position.</w:t>
      </w:r>
    </w:p>
    <w:p>
      <w:pPr>
        <w:spacing w:before="0"/>
      </w:pPr>
      <w:r>
        <w:rPr>
          <w:b w:val="0"/>
        </w:rPr>
        <w:t>• Challenges in Oil Production: Declining production from mature fields like Mumbai High.</w:t>
      </w:r>
    </w:p>
    <w:p>
      <w:pPr>
        <w:spacing w:before="0"/>
      </w:pPr>
      <w:r>
        <w:rPr>
          <w:b w:val="0"/>
        </w:rPr>
        <w:t>• High exploration costs and technological challenges.</w:t>
      </w:r>
    </w:p>
    <w:p>
      <w:pPr>
        <w:spacing w:before="0"/>
      </w:pPr>
      <w:r>
        <w:rPr>
          <w:b w:val="0"/>
        </w:rPr>
        <w:t>• Environmental concerns and sustainability issues.</w:t>
      </w:r>
    </w:p>
    <w:p>
      <w:pPr>
        <w:spacing w:before="0"/>
      </w:pPr>
      <w:r>
        <w:rPr>
          <w:b w:val="0"/>
        </w:rPr>
        <w:t>• Government Initiatives: National Data Repository: Launched by the Directorate General of Hydrocarbons (DGH) to provide data for exploration.</w:t>
      </w:r>
    </w:p>
    <w:p>
      <w:pPr>
        <w:spacing w:before="0"/>
      </w:pPr>
      <w:r>
        <w:rPr>
          <w:b w:val="0"/>
        </w:rPr>
        <w:t>• Discovered Small Field Policy: Encourages exploration in small oil fields.</w:t>
      </w:r>
    </w:p>
    <w:p>
      <w:pPr>
        <w:spacing w:before="0"/>
      </w:pPr>
      <w:r>
        <w:rPr>
          <w:b w:val="0"/>
        </w:rPr>
      </w:r>
    </w:p>
    <w:p>
      <w:pPr>
        <w:spacing w:after="100" w:line="360" w:lineRule="auto" w:before="0"/>
      </w:pPr>
      <w:r>
        <w:rPr>
          <w:b w:val="0"/>
        </w:rPr>
        <w:t>13. Regarding the rural-urban linkages, which of the following statements is/are CORRECT? 1 Rural and urban regions are often in competition with each other. 2 Rural and urban regions are complementary to each other. 3 There is a continuous exchange of commodities between rural and urban areas through trade ties.</w:t>
      </w:r>
    </w:p>
    <w:p>
      <w:pPr>
        <w:spacing w:before="0"/>
      </w:pPr>
      <w:r>
        <w:rPr>
          <w:b w:val="0"/>
        </w:rPr>
      </w:r>
    </w:p>
    <w:p>
      <w:pPr>
        <w:spacing w:after="100" w:before="0"/>
      </w:pPr>
      <w:r>
        <w:rPr>
          <w:b w:val="0"/>
        </w:rPr>
        <w:t>A. 1 and 3 only</w:t>
      </w:r>
    </w:p>
    <w:p>
      <w:pPr>
        <w:spacing w:after="100" w:before="0"/>
      </w:pPr>
      <w:r>
        <w:rPr>
          <w:b w:val="0"/>
        </w:rPr>
        <w:t>B. 1 and 2 only</w:t>
      </w:r>
    </w:p>
    <w:p>
      <w:pPr>
        <w:spacing w:after="100" w:before="0"/>
      </w:pPr>
      <w:r>
        <w:rPr>
          <w:b w:val="0"/>
        </w:rPr>
        <w:t>C. 2 and 3 onlhy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2 and 3 only. Key Points Additional Information Important Points</w:t>
      </w:r>
    </w:p>
    <w:p>
      <w:pPr>
        <w:spacing w:before="0"/>
      </w:pPr>
      <w:r>
        <w:rPr>
          <w:b w:val="0"/>
        </w:rPr>
        <w:t>• Statement 1: Rural and urban regions are often in competition with each other. This statement is not correct. While there may be instances of competition, rural and urban regions are primarily interdependent and complementary in nature.</w:t>
      </w:r>
    </w:p>
    <w:p>
      <w:pPr>
        <w:spacing w:before="0"/>
      </w:pPr>
      <w:r>
        <w:rPr>
          <w:b w:val="0"/>
        </w:rPr>
        <w:t>• Competition is not the defining characteristic of rural-urban linkages; rather, collaboration through trade, migration, and resource exchange is more prominent.</w:t>
      </w:r>
    </w:p>
    <w:p>
      <w:pPr>
        <w:spacing w:before="0"/>
      </w:pPr>
      <w:r>
        <w:rPr>
          <w:b w:val="0"/>
        </w:rPr>
        <w:t>• Statement 2: Rural and urban regions are complementary to each other. This statement is correct. Rural areas provide agricultural products, raw materials, and labor to urban areas, while urban areas offer markets, industrial goods, and services to rural areas.</w:t>
      </w:r>
    </w:p>
    <w:p>
      <w:pPr>
        <w:spacing w:before="0"/>
      </w:pPr>
      <w:r>
        <w:rPr>
          <w:b w:val="0"/>
        </w:rPr>
        <w:t>• Their complementary nature ensures balanced economic development and social integration.</w:t>
      </w:r>
    </w:p>
    <w:p>
      <w:pPr>
        <w:spacing w:before="0"/>
      </w:pPr>
      <w:r>
        <w:rPr>
          <w:b w:val="0"/>
        </w:rPr>
        <w:t>• Statement 3: There is a continuous exchange of commodities between rural and urban areas through trade ties. This statement is correct. Rural areas supply food, raw materials, and labor to urban centers, while urban areas provide processed goods, industrial products, and services to rural areas.</w:t>
      </w:r>
    </w:p>
    <w:p>
      <w:pPr>
        <w:spacing w:before="0"/>
      </w:pPr>
      <w:r>
        <w:rPr>
          <w:b w:val="0"/>
        </w:rPr>
        <w:t>• This exchange plays a critical role in the economic interdependence and development of both areas.</w:t>
      </w:r>
    </w:p>
    <w:p>
      <w:pPr>
        <w:spacing w:before="0"/>
      </w:pPr>
      <w:r>
        <w:rPr>
          <w:b w:val="0"/>
        </w:rPr>
        <w:t>• Rural-Urban Linkages: Rural-urban linkages refer to the flows of people, goods, capital, and information between rural and urban areas.</w:t>
      </w:r>
    </w:p>
    <w:p>
      <w:pPr>
        <w:spacing w:before="0"/>
      </w:pPr>
      <w:r>
        <w:rPr>
          <w:b w:val="0"/>
        </w:rPr>
        <w:t>• These linkages are crucial for ensuring economic growth and balanced regional development.</w:t>
      </w:r>
    </w:p>
    <w:p>
      <w:pPr>
        <w:spacing w:before="0"/>
      </w:pPr>
      <w:r>
        <w:rPr>
          <w:b w:val="0"/>
        </w:rPr>
        <w:t>• Examples include rural labor migration to cities, urban markets for agricultural produce, and the supply of manufactured goods to rural areas.</w:t>
      </w:r>
    </w:p>
    <w:p>
      <w:pPr>
        <w:spacing w:before="0"/>
      </w:pPr>
      <w:r>
        <w:rPr>
          <w:b w:val="0"/>
        </w:rPr>
        <w:t>• Key Characteristics of Rural-Urban Interactions: Economic Exchange: Rural areas supply agricultural goods, while urban areas provide industrial goods and services.</w:t>
      </w:r>
    </w:p>
    <w:p>
      <w:pPr>
        <w:spacing w:before="0"/>
      </w:pPr>
      <w:r>
        <w:rPr>
          <w:b w:val="0"/>
        </w:rPr>
        <w:t>• Labor Migration: Rural workers often migrate to urban areas for employment opportunities, contributing to urban economies.</w:t>
      </w:r>
    </w:p>
    <w:p>
      <w:pPr>
        <w:spacing w:before="0"/>
      </w:pPr>
      <w:r>
        <w:rPr>
          <w:b w:val="0"/>
        </w:rPr>
        <w:t>• Knowledge and Technology Transfer: Urban areas can disseminate technological advancements and innovations to rural regions.</w:t>
      </w:r>
    </w:p>
    <w:p>
      <w:pPr>
        <w:spacing w:before="0"/>
      </w:pPr>
      <w:r>
        <w:rPr>
          <w:b w:val="0"/>
        </w:rPr>
        <w:t>• Examples of Rural-Urban Linkages: Agriculture: Urban centers provide markets for rural agricultural produce.</w:t>
      </w:r>
    </w:p>
    <w:p>
      <w:pPr>
        <w:spacing w:before="0"/>
      </w:pPr>
      <w:r>
        <w:rPr>
          <w:b w:val="0"/>
        </w:rPr>
        <w:t>• Infrastructure Development: Rural areas benefit from urban investments in roads, telecommunications, and utilities.</w:t>
      </w:r>
    </w:p>
    <w:p>
      <w:pPr>
        <w:spacing w:before="0"/>
      </w:pPr>
      <w:r>
        <w:rPr>
          <w:b w:val="0"/>
        </w:rPr>
        <w:t>• Tourism: Urban populations visiting rural areas promote local economies.</w:t>
      </w:r>
    </w:p>
    <w:p>
      <w:pPr>
        <w:spacing w:before="0"/>
      </w:pPr>
      <w:r>
        <w:rPr>
          <w:b w:val="0"/>
        </w:rPr>
        <w:t>• Challenges in Rural-Urban Linkages: Resource Disparities: Inequitable distribution of resources can hinder the development of rural areas.</w:t>
      </w:r>
    </w:p>
    <w:p>
      <w:pPr>
        <w:spacing w:before="0"/>
      </w:pPr>
      <w:r>
        <w:rPr>
          <w:b w:val="0"/>
        </w:rPr>
        <w:t>• Over-Urbanization: Excessive migration to cities can strain urban infrastructure.</w:t>
      </w:r>
    </w:p>
    <w:p>
      <w:pPr>
        <w:spacing w:before="0"/>
      </w:pPr>
      <w:r>
        <w:rPr>
          <w:b w:val="0"/>
        </w:rPr>
        <w:t>• Policy Gaps: Lack of effective rural-urban integration policies can limit growth.</w:t>
      </w:r>
    </w:p>
    <w:p>
      <w:pPr>
        <w:spacing w:before="0"/>
      </w:pPr>
      <w:r>
        <w:rPr>
          <w:b w:val="0"/>
        </w:rPr>
        <w:t>• Role of Government Policies: Policies like the Smart Cities Mission and Rurban Mission aim to strengthen rural-urban linkages.</w:t>
      </w:r>
    </w:p>
    <w:p>
      <w:pPr>
        <w:spacing w:before="0"/>
      </w:pPr>
      <w:r>
        <w:rPr>
          <w:b w:val="0"/>
        </w:rPr>
        <w:t>• These programs focus on improving infrastructure, connectivity, and economic opportunities in rural and urban areas.</w:t>
      </w:r>
    </w:p>
    <w:p>
      <w:pPr>
        <w:spacing w:before="0"/>
      </w:pPr>
      <w:r>
        <w:rPr>
          <w:b w:val="0"/>
        </w:rPr>
        <w:t>• Global Perspective: Many countries emphasize rural-urban linkages to achieve sustainable development. For example, in China, policies focus on integrating rural and urban economies to reduce inequality.</w:t>
      </w:r>
    </w:p>
    <w:p>
      <w:pPr>
        <w:spacing w:before="0"/>
      </w:pPr>
      <w:r>
        <w:rPr>
          <w:b w:val="0"/>
        </w:rPr>
      </w:r>
    </w:p>
    <w:p>
      <w:pPr>
        <w:spacing w:after="100" w:line="360" w:lineRule="auto" w:before="0"/>
      </w:pPr>
      <w:r>
        <w:rPr>
          <w:b w:val="0"/>
        </w:rPr>
        <w:t>14. Consider the following statements. 1. At present, there are no active volcanoes in India. 2. The main cause of volcanic eruption is associated with plate tectonics, orogeny and sea-floor spreading processes. Which of the above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only. Key Points Additional Information Important Points</w:t>
      </w:r>
    </w:p>
    <w:p>
      <w:pPr>
        <w:spacing w:before="0"/>
      </w:pPr>
      <w:r>
        <w:rPr>
          <w:b w:val="0"/>
        </w:rPr>
        <w:t>• Statement 1: At present, there is one active volcano in India, which is the Baratang Island Volcano in the Andaman and Nicobar Islands. Hence, this statement is incorrect.</w:t>
      </w:r>
    </w:p>
    <w:p>
      <w:pPr>
        <w:spacing w:before="0"/>
      </w:pPr>
      <w:r>
        <w:rPr>
          <w:b w:val="0"/>
        </w:rPr>
        <w:t>• Statement 2: Volcanic eruptions are primarily caused by geological processes such as plate tectonics, orogeny (mountain-building), and sea-floor spreading. These processes result in the movement of magma from beneath the Earth's crust to the surface. Hence, this statement is correct.</w:t>
      </w:r>
    </w:p>
    <w:p>
      <w:pPr>
        <w:spacing w:before="0"/>
      </w:pPr>
      <w:r>
        <w:rPr>
          <w:b w:val="0"/>
        </w:rPr>
        <w:t>• The movement of tectonic plates leads to the creation of faults and fractures, enabling magma to rise to the surface through volcanic vents.</w:t>
      </w:r>
    </w:p>
    <w:p>
      <w:pPr>
        <w:spacing w:before="0"/>
      </w:pPr>
      <w:r>
        <w:rPr>
          <w:b w:val="0"/>
        </w:rPr>
        <w:t>• Volcanic activity is most common along plate boundaries, such as the Ring of Fire in the Pacific Ocean, where subduction zones and divergent boundaries exist.</w:t>
      </w:r>
    </w:p>
    <w:p>
      <w:pPr>
        <w:spacing w:before="0"/>
      </w:pPr>
      <w:r>
        <w:rPr>
          <w:b w:val="0"/>
        </w:rPr>
        <w:t>• India is relatively stable geologically, but the Andaman and Nicobar Islands lie close to tectonically active regions, resulting in the presence of an active volcano.</w:t>
      </w:r>
    </w:p>
    <w:p>
      <w:pPr>
        <w:spacing w:before="0"/>
      </w:pPr>
      <w:r>
        <w:rPr>
          <w:b w:val="0"/>
        </w:rPr>
        <w:t>• Active Volcano in India: Baratang Island Volcano is India's only active volcano, located in the Andaman and Nicobar Islands.</w:t>
      </w:r>
    </w:p>
    <w:p>
      <w:pPr>
        <w:spacing w:before="0"/>
      </w:pPr>
      <w:r>
        <w:rPr>
          <w:b w:val="0"/>
        </w:rPr>
        <w:t>• The Baratang volcano primarily exhibits mud volcanoes, which release gases and mud rather than lava.</w:t>
      </w:r>
    </w:p>
    <w:p>
      <w:pPr>
        <w:spacing w:before="0"/>
      </w:pPr>
      <w:r>
        <w:rPr>
          <w:b w:val="0"/>
        </w:rPr>
        <w:t>• It is situated along the subduction zone between the Indian Plate and the Burma Plate, contributing to its activity.</w:t>
      </w:r>
    </w:p>
    <w:p>
      <w:pPr>
        <w:spacing w:before="0"/>
      </w:pPr>
      <w:r>
        <w:rPr>
          <w:b w:val="0"/>
        </w:rPr>
        <w:t>• Causes of Volcanic Eruption: Volcanic eruptions are driven by the accumulation of magma, which is molten rock beneath the Earth's surface.</w:t>
      </w:r>
    </w:p>
    <w:p>
      <w:pPr>
        <w:spacing w:before="0"/>
      </w:pPr>
      <w:r>
        <w:rPr>
          <w:b w:val="0"/>
        </w:rPr>
        <w:t>• Key geological processes involved include: Plate Tectonics: Movement of plates leads to magma generation at subduction zones and divergent boundaries.</w:t>
      </w:r>
    </w:p>
    <w:p>
      <w:pPr>
        <w:spacing w:before="0"/>
      </w:pPr>
      <w:r>
        <w:rPr>
          <w:b w:val="0"/>
        </w:rPr>
        <w:t>• Orogeny: Mountain-building processes can create pressure imbalances, leading to magma movement.</w:t>
      </w:r>
    </w:p>
    <w:p>
      <w:pPr>
        <w:spacing w:before="0"/>
      </w:pPr>
      <w:r>
        <w:rPr>
          <w:b w:val="0"/>
        </w:rPr>
        <w:t>• Sea-floor Spreading: Magma rises at mid-ocean ridges where tectonic plates diverge.</w:t>
      </w:r>
    </w:p>
    <w:p>
      <w:pPr>
        <w:spacing w:before="0"/>
      </w:pPr>
      <w:r>
        <w:rPr>
          <w:b w:val="0"/>
        </w:rPr>
        <w:t>• Other factors like gas pressure and temperature changes also contribute to eruptions.</w:t>
      </w:r>
    </w:p>
    <w:p>
      <w:pPr>
        <w:spacing w:before="0"/>
      </w:pPr>
      <w:r>
        <w:rPr>
          <w:b w:val="0"/>
        </w:rPr>
        <w:t>• Types of Volcanic Activity: Active Volcanoes: Volcanoes that erupt frequently or show continuous activity. Example: Mount Etna in Italy.</w:t>
      </w:r>
    </w:p>
    <w:p>
      <w:pPr>
        <w:spacing w:before="0"/>
      </w:pPr>
      <w:r>
        <w:rPr>
          <w:b w:val="0"/>
        </w:rPr>
        <w:t>• Dormant Volcanoes: Volcanoes that have not erupted in recent history but may become active in the future. Example: Mount Fuji in Japan.</w:t>
      </w:r>
    </w:p>
    <w:p>
      <w:pPr>
        <w:spacing w:before="0"/>
      </w:pPr>
      <w:r>
        <w:rPr>
          <w:b w:val="0"/>
        </w:rPr>
        <w:t>• Extinct Volcanoes: Volcanoes that are unlikely to erupt again. Example: Mount Kilimanjaro in Africa.</w:t>
      </w:r>
    </w:p>
    <w:p>
      <w:pPr>
        <w:spacing w:before="0"/>
      </w:pPr>
      <w:r>
        <w:rPr>
          <w:b w:val="0"/>
        </w:rPr>
        <w:t>• Global Volcanic Zones: The Pacific Ring of Fire is the most active volcanic zone, with over 75% of Earth's active volcanoes.</w:t>
      </w:r>
    </w:p>
    <w:p>
      <w:pPr>
        <w:spacing w:before="0"/>
      </w:pPr>
      <w:r>
        <w:rPr>
          <w:b w:val="0"/>
        </w:rPr>
        <w:t>• Other notable zones include the Mid-Atlantic Ridge and East African Rift Valley.</w:t>
      </w:r>
    </w:p>
    <w:p>
      <w:pPr>
        <w:spacing w:before="0"/>
      </w:pPr>
      <w:r>
        <w:rPr>
          <w:b w:val="0"/>
        </w:rPr>
        <w:t>• Geological Context of India: India lies in the Indo-Australian Plate, which is relatively stable compared to other tectonic plates.</w:t>
      </w:r>
    </w:p>
    <w:p>
      <w:pPr>
        <w:spacing w:before="0"/>
      </w:pPr>
      <w:r>
        <w:rPr>
          <w:b w:val="0"/>
        </w:rPr>
        <w:t>• The Himalayan region, however, is geologically active due to the collision of the Indian Plate with the Eurasian Plate.</w:t>
      </w:r>
    </w:p>
    <w:p>
      <w:pPr>
        <w:spacing w:before="0"/>
      </w:pPr>
      <w:r>
        <w:rPr>
          <w:b w:val="0"/>
        </w:rPr>
        <w:t>• Seismic activity and minor volcanic features are observed in the Andaman and Nicobar Islands due to proximity to subduction zones.</w:t>
      </w:r>
    </w:p>
    <w:p>
      <w:pPr>
        <w:spacing w:before="0"/>
      </w:pPr>
      <w:r>
        <w:rPr>
          <w:b w:val="0"/>
        </w:rPr>
        <w:t>• Historical Volcanic Activity: India's geological history includes extinct volcanic formations, such as the Deccan Traps, formed during massive volcanic eruptions around 66 million years ago.</w:t>
      </w:r>
    </w:p>
    <w:p>
      <w:pPr>
        <w:spacing w:before="0"/>
      </w:pPr>
      <w:r>
        <w:rPr>
          <w:b w:val="0"/>
        </w:rPr>
        <w:t>• The Deccan Traps are one of the largest volcanic provinces globally and played a role in the extinction of dinosaurs.</w:t>
      </w:r>
    </w:p>
    <w:p>
      <w:pPr>
        <w:spacing w:before="0"/>
      </w:pPr>
      <w:r>
        <w:rPr>
          <w:b w:val="0"/>
        </w:rPr>
      </w:r>
    </w:p>
    <w:p>
      <w:pPr>
        <w:spacing w:after="100" w:line="360" w:lineRule="auto" w:before="0"/>
      </w:pPr>
      <w:r>
        <w:rPr>
          <w:b w:val="0"/>
        </w:rPr>
        <w:t>15. In the Rigveda, what term is used for a collection of hymns?</w:t>
      </w:r>
    </w:p>
    <w:p>
      <w:pPr>
        <w:spacing w:before="0"/>
      </w:pPr>
      <w:r>
        <w:rPr>
          <w:b w:val="0"/>
        </w:rPr>
      </w:r>
    </w:p>
    <w:p>
      <w:pPr>
        <w:spacing w:after="100" w:before="0"/>
      </w:pPr>
      <w:r>
        <w:rPr>
          <w:b w:val="0"/>
        </w:rPr>
        <w:t>A. Gayātris</w:t>
      </w:r>
    </w:p>
    <w:p>
      <w:pPr>
        <w:spacing w:after="100" w:before="0"/>
      </w:pPr>
      <w:r>
        <w:rPr>
          <w:b w:val="0"/>
        </w:rPr>
        <w:t>B. Puranas</w:t>
      </w:r>
    </w:p>
    <w:p>
      <w:pPr>
        <w:spacing w:after="100" w:before="0"/>
      </w:pPr>
      <w:r>
        <w:rPr>
          <w:b w:val="0"/>
        </w:rPr>
        <w:t>C. Suktas</w:t>
      </w:r>
    </w:p>
    <w:p>
      <w:pPr>
        <w:spacing w:after="100" w:before="0"/>
      </w:pPr>
      <w:r>
        <w:rPr>
          <w:b w:val="0"/>
        </w:rPr>
        <w:t>D. Sūtras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Suktas. Key Points Additional Information Important Points</w:t>
      </w:r>
    </w:p>
    <w:p>
      <w:pPr>
        <w:spacing w:before="0"/>
      </w:pPr>
      <w:r>
        <w:rPr>
          <w:b w:val="0"/>
        </w:rPr>
        <w:t>• The term Sukta, meaning "well-said" or "beautifully said" in Sanskrit, is used in the Rigveda to refer to a collection of hymns.</w:t>
      </w:r>
    </w:p>
    <w:p>
      <w:pPr>
        <w:spacing w:before="0"/>
      </w:pPr>
      <w:r>
        <w:rPr>
          <w:b w:val="0"/>
        </w:rPr>
        <w:t>• The Rigveda is the oldest of the four Vedas and consists of over 1,028 hymns, divided into ten Mandalas (books). Each Mandala contains multiple Suktas.</w:t>
      </w:r>
    </w:p>
    <w:p>
      <w:pPr>
        <w:spacing w:before="0"/>
      </w:pPr>
      <w:r>
        <w:rPr>
          <w:b w:val="0"/>
        </w:rPr>
        <w:t>• Suktas are composed in praise of various deities such as Agni (fire), Indra (rain and thunder), Varuna (cosmic order), and others, reflecting the spiritual beliefs and practices of the time.</w:t>
      </w:r>
    </w:p>
    <w:p>
      <w:pPr>
        <w:spacing w:before="0"/>
      </w:pPr>
      <w:r>
        <w:rPr>
          <w:b w:val="0"/>
        </w:rPr>
        <w:t>• The Suktas serve as a significant source of information on early Indian philosophy, rituals, culture, and society, offering insights into the religious practices of the Vedic period.</w:t>
      </w:r>
    </w:p>
    <w:p>
      <w:pPr>
        <w:spacing w:before="0"/>
      </w:pPr>
      <w:r>
        <w:rPr>
          <w:b w:val="0"/>
        </w:rPr>
        <w:t>• Each Sukta is further divided into individual verses or mantras, which are chanted during Vedic rituals and ceremonies.</w:t>
      </w:r>
    </w:p>
    <w:p>
      <w:pPr>
        <w:spacing w:before="0"/>
      </w:pPr>
      <w:r>
        <w:rPr>
          <w:b w:val="0"/>
        </w:rPr>
        <w:t>• Rigveda: The Rigveda is one of the oldest known texts in the world, believed to have been composed around 1500 BCE.</w:t>
      </w:r>
    </w:p>
    <w:p>
      <w:pPr>
        <w:spacing w:before="0"/>
      </w:pPr>
      <w:r>
        <w:rPr>
          <w:b w:val="0"/>
        </w:rPr>
        <w:t>• It is written in Vedic Sanskrit and is considered the foundation of Indian spiritual and philosophical traditions.</w:t>
      </w:r>
    </w:p>
    <w:p>
      <w:pPr>
        <w:spacing w:before="0"/>
      </w:pPr>
      <w:r>
        <w:rPr>
          <w:b w:val="0"/>
        </w:rPr>
        <w:t>• The Rigveda is organized into ten books or Mandalas, with each Mandala comprising multiple hymns or Suktas.</w:t>
      </w:r>
    </w:p>
    <w:p>
      <w:pPr>
        <w:spacing w:before="0"/>
      </w:pPr>
      <w:r>
        <w:rPr>
          <w:b w:val="0"/>
        </w:rPr>
        <w:t>• It deals with themes like creation, cosmology, and the relationship between humans and deities.</w:t>
      </w:r>
    </w:p>
    <w:p>
      <w:pPr>
        <w:spacing w:before="0"/>
      </w:pPr>
      <w:r>
        <w:rPr>
          <w:b w:val="0"/>
        </w:rPr>
        <w:t>• Suktas: The Suktas vary in length, ranging from a few verses to lengthy compositions.</w:t>
      </w:r>
    </w:p>
    <w:p>
      <w:pPr>
        <w:spacing w:before="0"/>
      </w:pPr>
      <w:r>
        <w:rPr>
          <w:b w:val="0"/>
        </w:rPr>
        <w:t>• Prominent Suktas include the Purusha Sukta, which describes the cosmic being, and the Nasadiya Sukta, which explores the origins of creation.</w:t>
      </w:r>
    </w:p>
    <w:p>
      <w:pPr>
        <w:spacing w:before="0"/>
      </w:pPr>
      <w:r>
        <w:rPr>
          <w:b w:val="0"/>
        </w:rPr>
        <w:t>• These hymns are highly poetic and are structured around metaphors, symbolism, and philosophical ideas.</w:t>
      </w:r>
    </w:p>
    <w:p>
      <w:pPr>
        <w:spacing w:before="0"/>
      </w:pPr>
      <w:r>
        <w:rPr>
          <w:b w:val="0"/>
        </w:rPr>
        <w:t>• Other Terms in Vedic Literature: Gayātris: Refers to a specific meter used in Vedic hymns. The Gayatri mantra, dedicated to Savitṛ (the Sun deity), is one of the most famous mantras.</w:t>
      </w:r>
    </w:p>
    <w:p>
      <w:pPr>
        <w:spacing w:before="0"/>
      </w:pPr>
      <w:r>
        <w:rPr>
          <w:b w:val="0"/>
        </w:rPr>
        <w:t>• Puranas: Later texts that contain mythological stories, genealogies, and cosmological concepts, distinct from the Vedas.</w:t>
      </w:r>
    </w:p>
    <w:p>
      <w:pPr>
        <w:spacing w:before="0"/>
      </w:pPr>
      <w:r>
        <w:rPr>
          <w:b w:val="0"/>
        </w:rPr>
        <w:t>• Sūtras: Concise aphoristic texts used for summarizing rituals, philosophy, or grammar, developed later than the Vedic period.</w:t>
      </w:r>
    </w:p>
    <w:p>
      <w:pPr>
        <w:spacing w:before="0"/>
      </w:pPr>
      <w:r>
        <w:rPr>
          <w:b w:val="0"/>
        </w:rPr>
        <w:t>• Historical and Cultural Significance: The Rigveda and its Suktas provide valuable insights into the early Indo-Aryan civilization, including their social structure, economy, and religious beliefs.</w:t>
      </w:r>
    </w:p>
    <w:p>
      <w:pPr>
        <w:spacing w:before="0"/>
      </w:pPr>
      <w:r>
        <w:rPr>
          <w:b w:val="0"/>
        </w:rPr>
        <w:t>• These hymns continue to be recited in traditional rituals and ceremonies, preserving ancient Indian heritage.</w:t>
      </w:r>
    </w:p>
    <w:p>
      <w:pPr>
        <w:spacing w:before="0"/>
      </w:pPr>
      <w:r>
        <w:rPr>
          <w:b w:val="0"/>
        </w:rPr>
        <w:t>• Transmission: The Rigveda and its hymns were transmitted orally for centuries before being written down, showcasing an advanced tradition of memorization and preservation.</w:t>
      </w:r>
    </w:p>
    <w:p>
      <w:pPr>
        <w:spacing w:before="0"/>
      </w:pPr>
      <w:r>
        <w:rPr>
          <w:b w:val="0"/>
        </w:rPr>
        <w:t>• Philosophical Depth: The Suktas reflect profound philosophical inquiries into the nature of existence, creation, and the divine.</w:t>
      </w:r>
    </w:p>
    <w:p>
      <w:pPr>
        <w:spacing w:before="0"/>
      </w:pPr>
      <w:r>
        <w:rPr>
          <w:b w:val="0"/>
        </w:rPr>
        <w:t>• Global Recognition: The Rigveda is recognized worldwide as a key text in the study of ancient religions and linguistics.</w:t>
      </w:r>
    </w:p>
    <w:p>
      <w:pPr>
        <w:spacing w:before="0"/>
      </w:pPr>
      <w:r>
        <w:rPr>
          <w:b w:val="0"/>
        </w:rPr>
      </w:r>
    </w:p>
    <w:p>
      <w:pPr>
        <w:spacing w:after="100" w:line="360" w:lineRule="auto" w:before="0"/>
      </w:pPr>
      <w:r>
        <w:rPr>
          <w:b w:val="0"/>
        </w:rPr>
        <w:t>16. In basketball, how many players usually make up each team on the court during official play?</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 players. Key Points Additional Information Important Points</w:t>
      </w:r>
    </w:p>
    <w:p>
      <w:pPr>
        <w:spacing w:before="0"/>
      </w:pPr>
      <w:r>
        <w:rPr>
          <w:b w:val="0"/>
        </w:rPr>
        <w:t>• In official basketball games, each team is allowed to have 5 players on the court at any given time. This is the standard rule as per the regulations of international basketball governing bodies like FIBA (International Basketball Federation) and the NBA (National Basketball Association).</w:t>
      </w:r>
    </w:p>
    <w:p>
      <w:pPr>
        <w:spacing w:before="0"/>
      </w:pPr>
      <w:r>
        <w:rPr>
          <w:b w:val="0"/>
        </w:rPr>
        <w:t>• The 5 players on the court typically include specific roles: point guard, shooting guard, small forward, power forward, and center. Each position has unique responsibilities and contributes to the team’s strategy.</w:t>
      </w:r>
    </w:p>
    <w:p>
      <w:pPr>
        <w:spacing w:before="0"/>
      </w:pPr>
      <w:r>
        <w:rPr>
          <w:b w:val="0"/>
        </w:rPr>
        <w:t>• If a team has fewer than 5 players available during the game (due to fouls, injuries, etc.), it can still continue playing. However, a team must have at least 2 players on the court to avoid forfeiting the match.</w:t>
      </w:r>
    </w:p>
    <w:p>
      <w:pPr>
        <w:spacing w:before="0"/>
      </w:pPr>
      <w:r>
        <w:rPr>
          <w:b w:val="0"/>
        </w:rPr>
        <w:t>• Basketball is designed to be played with 5 players per team to maintain a balance between offense and defense, ensuring a fast-paced and competitive game.</w:t>
      </w:r>
    </w:p>
    <w:p>
      <w:pPr>
        <w:spacing w:before="0"/>
      </w:pPr>
      <w:r>
        <w:rPr>
          <w:b w:val="0"/>
        </w:rPr>
        <w:t>• The rule of 5 players has been in place since the sport's inception in 1891, when Dr. James Naismith invented basketball in the United States.</w:t>
      </w:r>
    </w:p>
    <w:p>
      <w:pPr>
        <w:spacing w:before="0"/>
      </w:pPr>
      <w:r>
        <w:rPr>
          <w:b w:val="0"/>
        </w:rPr>
        <w:t>• Basketball Positions: Point Guard: Often considered the "floor general," this player handles the ball, organizes plays, and ensures the team’s offense runs smoothly.</w:t>
      </w:r>
    </w:p>
    <w:p>
      <w:pPr>
        <w:spacing w:before="0"/>
      </w:pPr>
      <w:r>
        <w:rPr>
          <w:b w:val="0"/>
        </w:rPr>
        <w:t>• Shooting Guard: Known for their scoring ability, especially from long-range. They complement the point guard in the backcourt.</w:t>
      </w:r>
    </w:p>
    <w:p>
      <w:pPr>
        <w:spacing w:before="0"/>
      </w:pPr>
      <w:r>
        <w:rPr>
          <w:b w:val="0"/>
        </w:rPr>
        <w:t>• Small Forward: A versatile player who can score, defend, and assist. They often play both inside and outside roles.</w:t>
      </w:r>
    </w:p>
    <w:p>
      <w:pPr>
        <w:spacing w:before="0"/>
      </w:pPr>
      <w:r>
        <w:rPr>
          <w:b w:val="0"/>
        </w:rPr>
        <w:t>• Power Forward: Typically stronger and taller, this player focuses on rebounding and scoring near the basket.</w:t>
      </w:r>
    </w:p>
    <w:p>
      <w:pPr>
        <w:spacing w:before="0"/>
      </w:pPr>
      <w:r>
        <w:rPr>
          <w:b w:val="0"/>
        </w:rPr>
        <w:t>• Center: The tallest player on the team, they are responsible for blocking shots, rebounding, and scoring close to the hoop.</w:t>
      </w:r>
    </w:p>
    <w:p>
      <w:pPr>
        <w:spacing w:before="0"/>
      </w:pPr>
      <w:r>
        <w:rPr>
          <w:b w:val="0"/>
        </w:rPr>
        <w:t>• Basketball Court Dimensions: According to FIBA standards, the court measures 28 meters in length and 15 meters in width. The NBA court is slightly larger at 94 feet by 50 feet.</w:t>
      </w:r>
    </w:p>
    <w:p>
      <w:pPr>
        <w:spacing w:before="0"/>
      </w:pPr>
      <w:r>
        <w:rPr>
          <w:b w:val="0"/>
        </w:rPr>
        <w:t>• Substitution Rules: Teams can substitute players from the bench as needed. There is no limit to the number of substitutions during a game, but they must be made during stoppages in play.</w:t>
      </w:r>
    </w:p>
    <w:p>
      <w:pPr>
        <w:spacing w:before="0"/>
      </w:pPr>
      <w:r>
        <w:rPr>
          <w:b w:val="0"/>
        </w:rPr>
        <w:t>• Game Duration: In FIBA games, the game consists of 4 quarters of 10 minutes each. The NBA, however, has 12-minute quarters, making the total game time longer.</w:t>
      </w:r>
    </w:p>
    <w:p>
      <w:pPr>
        <w:spacing w:before="0"/>
      </w:pPr>
      <w:r>
        <w:rPr>
          <w:b w:val="0"/>
        </w:rPr>
        <w:t>• Team Composition: A basketball team typically consists of 12 active players (5 on the court and 7 substitutes). In professional leagues, teams may carry additional players on their roster.</w:t>
      </w:r>
    </w:p>
    <w:p>
      <w:pPr>
        <w:spacing w:before="0"/>
      </w:pPr>
      <w:r>
        <w:rPr>
          <w:b w:val="0"/>
        </w:rPr>
        <w:t>• Historical Context: Basketball was invented in 1891 by Dr. James Naismith in Springfield, Massachusetts, USA. The original game featured 9 players per side, but this was later reduced to 5 for better gameplay.</w:t>
      </w:r>
    </w:p>
    <w:p>
      <w:pPr>
        <w:spacing w:before="0"/>
      </w:pPr>
      <w:r>
        <w:rPr>
          <w:b w:val="0"/>
        </w:rPr>
        <w:t>• Fouls and Violations: A player fouls out of the game after committing 5 personal fouls in FIBA games or 6 personal fouls in the NBA.</w:t>
      </w:r>
    </w:p>
    <w:p>
      <w:pPr>
        <w:spacing w:before="0"/>
      </w:pPr>
      <w:r>
        <w:rPr>
          <w:b w:val="0"/>
        </w:rPr>
        <w:t>• Professional Leagues: The NBA, established in 1946, is the most prominent basketball league globally, while FIBA governs international competitions like the Olympics and the FIBA Basketball World Cup.</w:t>
      </w:r>
    </w:p>
    <w:p>
      <w:pPr>
        <w:spacing w:before="0"/>
      </w:pPr>
      <w:r>
        <w:rPr>
          <w:b w:val="0"/>
        </w:rPr>
        <w:t>• Popularity: Basketball is one of the most popular sports globally, with millions of players and fans across countries like the United States, China, the Philippines, Spain, and Australia.</w:t>
      </w:r>
    </w:p>
    <w:p>
      <w:pPr>
        <w:spacing w:before="0"/>
      </w:pPr>
      <w:r>
        <w:rPr>
          <w:b w:val="0"/>
        </w:rPr>
        <w:t>• Trivia: The first basketball hoop was a peach basket, and the first game was played using a soccer ball before the basketball was specifically designed.</w:t>
      </w:r>
    </w:p>
    <w:p>
      <w:pPr>
        <w:spacing w:before="0"/>
      </w:pPr>
      <w:r>
        <w:rPr>
          <w:b w:val="0"/>
        </w:rPr>
      </w:r>
    </w:p>
    <w:p>
      <w:pPr>
        <w:spacing w:after="100" w:line="360" w:lineRule="auto" w:before="0"/>
      </w:pPr>
      <w:r>
        <w:rPr>
          <w:b w:val="0"/>
        </w:rPr>
        <w:t>17. What was one major provision introduced by the Pitt's India Act of 1784 concerning the Court of Directors?</w:t>
      </w:r>
    </w:p>
    <w:p>
      <w:pPr>
        <w:spacing w:before="0"/>
      </w:pPr>
      <w:r>
        <w:rPr>
          <w:b w:val="0"/>
        </w:rPr>
      </w:r>
    </w:p>
    <w:p>
      <w:pPr>
        <w:spacing w:after="100" w:before="0"/>
      </w:pPr>
      <w:r>
        <w:rPr>
          <w:b w:val="0"/>
        </w:rPr>
        <w:t>A. It granted them authority to make laws for Indian states</w:t>
      </w:r>
    </w:p>
    <w:p>
      <w:pPr>
        <w:spacing w:after="100" w:before="0"/>
      </w:pPr>
      <w:r>
        <w:rPr>
          <w:b w:val="0"/>
        </w:rPr>
        <w:t>B. It allowed them to dissolve Indian provincial courts</w:t>
      </w:r>
    </w:p>
    <w:p>
      <w:pPr>
        <w:spacing w:after="100" w:before="0"/>
      </w:pPr>
      <w:r>
        <w:rPr>
          <w:b w:val="0"/>
        </w:rPr>
        <w:t>C. It made them accountable to the British Government in civil/military affairs.</w:t>
      </w:r>
    </w:p>
    <w:p>
      <w:pPr>
        <w:spacing w:after="100" w:before="0"/>
      </w:pPr>
      <w:r>
        <w:rPr>
          <w:b w:val="0"/>
        </w:rPr>
        <w:t>D. It merged them with the Board of Control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made them accountable to the British Government in civil/military affairs.. Key Points Additional Information Important Points</w:t>
      </w:r>
    </w:p>
    <w:p>
      <w:pPr>
        <w:spacing w:before="0"/>
      </w:pPr>
      <w:r>
        <w:rPr>
          <w:b w:val="0"/>
        </w:rPr>
        <w:t>• The Pitt's India Act of 1784 was enacted by the British Parliament to address the shortcomings of the earlier Regulating Act of 1773.</w:t>
      </w:r>
    </w:p>
    <w:p>
      <w:pPr>
        <w:spacing w:before="0"/>
      </w:pPr>
      <w:r>
        <w:rPr>
          <w:b w:val="0"/>
        </w:rPr>
        <w:t>• One of the major provisions of this Act was the establishment of a system of dual control in which the Court of Directors of the East India Company (responsible for commercial affairs) was made accountable to the British Government for all matters related to civil and military administration.</w:t>
      </w:r>
    </w:p>
    <w:p>
      <w:pPr>
        <w:spacing w:before="0"/>
      </w:pPr>
      <w:r>
        <w:rPr>
          <w:b w:val="0"/>
        </w:rPr>
        <w:t>• The Act introduced the creation of a new body called the Board of Control, which was appointed by the British Government. This board had the authority to supervise and direct the civil, military, and revenue affairs of the company in India.</w:t>
      </w:r>
    </w:p>
    <w:p>
      <w:pPr>
        <w:spacing w:before="0"/>
      </w:pPr>
      <w:r>
        <w:rPr>
          <w:b w:val="0"/>
        </w:rPr>
        <w:t>• This accountability ensured that the East India Company did not act solely in its own interest but adhered to the policies of the British Crown, particularly in matters of governance and military strategy.</w:t>
      </w:r>
    </w:p>
    <w:p>
      <w:pPr>
        <w:spacing w:before="0"/>
      </w:pPr>
      <w:r>
        <w:rPr>
          <w:b w:val="0"/>
        </w:rPr>
        <w:t>• This provision marked a significant step toward increasing the control of the British Government over the East India Company and eventually over Indian administration.</w:t>
      </w:r>
    </w:p>
    <w:p>
      <w:pPr>
        <w:spacing w:before="0"/>
      </w:pPr>
      <w:r>
        <w:rPr>
          <w:b w:val="0"/>
        </w:rPr>
        <w:t>• Pitt's India Act of 1784: The Act is formally known as the East India Company Act of 1784.</w:t>
      </w:r>
    </w:p>
    <w:p>
      <w:pPr>
        <w:spacing w:before="0"/>
      </w:pPr>
      <w:r>
        <w:rPr>
          <w:b w:val="0"/>
        </w:rPr>
        <w:t>• It was enacted to rectify the deficiencies of the Regulating Act of 1773, which had failed to provide effective governance in India.</w:t>
      </w:r>
    </w:p>
    <w:p>
      <w:pPr>
        <w:spacing w:before="0"/>
      </w:pPr>
      <w:r>
        <w:rPr>
          <w:b w:val="0"/>
        </w:rPr>
        <w:t>• The Act divided the functions of the East India Company into two categories: commercial functions (handled by the Court of Directors) and political functions (supervised by the Board of Control).</w:t>
      </w:r>
    </w:p>
    <w:p>
      <w:pPr>
        <w:spacing w:before="0"/>
      </w:pPr>
      <w:r>
        <w:rPr>
          <w:b w:val="0"/>
        </w:rPr>
        <w:t>• Board of Control: The Board was composed of six members, including the Chancellor of the Exchequer and one of the principal Secretaries of State.</w:t>
      </w:r>
    </w:p>
    <w:p>
      <w:pPr>
        <w:spacing w:before="0"/>
      </w:pPr>
      <w:r>
        <w:rPr>
          <w:b w:val="0"/>
        </w:rPr>
        <w:t>• It was empowered to oversee and direct all matters concerning the civil or military government or revenues of the Indian territories.</w:t>
      </w:r>
    </w:p>
    <w:p>
      <w:pPr>
        <w:spacing w:before="0"/>
      </w:pPr>
      <w:r>
        <w:rPr>
          <w:b w:val="0"/>
        </w:rPr>
        <w:t>• Impact of the Act: The Act marked the beginning of direct interference by the British Government in Indian administration.</w:t>
      </w:r>
    </w:p>
    <w:p>
      <w:pPr>
        <w:spacing w:before="0"/>
      </w:pPr>
      <w:r>
        <w:rPr>
          <w:b w:val="0"/>
        </w:rPr>
        <w:t>• The dual system of control created by the Act was a precursor to the eventual transfer of power from the East India Company to the British Crown in 1858.</w:t>
      </w:r>
    </w:p>
    <w:p>
      <w:pPr>
        <w:spacing w:before="0"/>
      </w:pPr>
      <w:r>
        <w:rPr>
          <w:b w:val="0"/>
        </w:rPr>
        <w:t>• Provisions of the Pitt's India Act: It distinguished between the commercial and political activities of the company.</w:t>
      </w:r>
    </w:p>
    <w:p>
      <w:pPr>
        <w:spacing w:before="0"/>
      </w:pPr>
      <w:r>
        <w:rPr>
          <w:b w:val="0"/>
        </w:rPr>
        <w:t>• The Governor-General was required to consult his council, but the council was reduced from four members to three to ensure efficiency.</w:t>
      </w:r>
    </w:p>
    <w:p>
      <w:pPr>
        <w:spacing w:before="0"/>
      </w:pPr>
      <w:r>
        <w:rPr>
          <w:b w:val="0"/>
        </w:rPr>
        <w:t>• A system of reporting was introduced where the company had to submit all correspondence related to its Indian administration to the British Government.</w:t>
      </w:r>
    </w:p>
    <w:p>
      <w:pPr>
        <w:spacing w:before="0"/>
      </w:pPr>
      <w:r>
        <w:rPr>
          <w:b w:val="0"/>
        </w:rPr>
        <w:t>• The Act made a clear distinction between the political administration and commercial activities of the East India Company, ensuring greater oversight by the British Government.</w:t>
      </w:r>
    </w:p>
    <w:p>
      <w:pPr>
        <w:spacing w:before="0"/>
      </w:pPr>
      <w:r>
        <w:rPr>
          <w:b w:val="0"/>
        </w:rPr>
        <w:t>• The Governor-General in India was given greater powers to ensure efficient administration, marking a shift toward a more centralized system of governance.</w:t>
      </w:r>
    </w:p>
    <w:p>
      <w:pPr>
        <w:spacing w:before="0"/>
      </w:pPr>
      <w:r>
        <w:rPr>
          <w:b w:val="0"/>
        </w:rPr>
        <w:t>• The Pitt's India Act is considered a key milestone in the establishment of British colonial rule in India, as it laid the foundation for a more structured and controlled administrative framework.</w:t>
      </w:r>
    </w:p>
    <w:p>
      <w:pPr>
        <w:spacing w:before="0"/>
      </w:pPr>
      <w:r>
        <w:rPr>
          <w:b w:val="0"/>
        </w:rPr>
      </w:r>
    </w:p>
    <w:p>
      <w:pPr>
        <w:spacing w:after="100" w:line="360" w:lineRule="auto" w:before="0"/>
      </w:pPr>
      <w:r>
        <w:rPr>
          <w:b w:val="0"/>
        </w:rPr>
        <w:t>18. Who is the author of the book 'The Ocean of Churn'?</w:t>
      </w:r>
    </w:p>
    <w:p>
      <w:pPr>
        <w:spacing w:before="0"/>
      </w:pPr>
      <w:r>
        <w:rPr>
          <w:b w:val="0"/>
        </w:rPr>
      </w:r>
    </w:p>
    <w:p>
      <w:pPr>
        <w:spacing w:after="100" w:before="0"/>
      </w:pPr>
      <w:r>
        <w:rPr>
          <w:b w:val="0"/>
        </w:rPr>
        <w:t>A. Sanjeev Sanyal</w:t>
      </w:r>
    </w:p>
    <w:p>
      <w:pPr>
        <w:spacing w:after="100" w:before="0"/>
      </w:pPr>
      <w:r>
        <w:rPr>
          <w:b w:val="0"/>
        </w:rPr>
        <w:t>B. Tony Joseph</w:t>
      </w:r>
    </w:p>
    <w:p>
      <w:pPr>
        <w:spacing w:after="100" w:before="0"/>
      </w:pPr>
      <w:r>
        <w:rPr>
          <w:b w:val="0"/>
        </w:rPr>
        <w:t>C. Devdutt Pattanaik</w:t>
      </w:r>
    </w:p>
    <w:p>
      <w:pPr>
        <w:spacing w:after="100" w:before="0"/>
      </w:pPr>
      <w:r>
        <w:rPr>
          <w:b w:val="0"/>
        </w:rPr>
        <w:t>D. Rohan Mukherjee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Sanjeev Sanyal. Key Points Additional Information Important Points</w:t>
      </w:r>
    </w:p>
    <w:p>
      <w:pPr>
        <w:spacing w:before="0"/>
      </w:pPr>
      <w:r>
        <w:rPr>
          <w:b w:val="0"/>
        </w:rPr>
        <w:t>• Sanjeev Sanyal is the author of the book "The Ocean of Churn," which explores the maritime history of the Indian Ocean region.</w:t>
      </w:r>
    </w:p>
    <w:p>
      <w:pPr>
        <w:spacing w:before="0"/>
      </w:pPr>
      <w:r>
        <w:rPr>
          <w:b w:val="0"/>
        </w:rPr>
        <w:t>• The book provides an insight into 2,000 years of history, highlighting the cultural, economic, and political exchanges that have shaped civilizations around the Indian Ocean.</w:t>
      </w:r>
    </w:p>
    <w:p>
      <w:pPr>
        <w:spacing w:before="0"/>
      </w:pPr>
      <w:r>
        <w:rPr>
          <w:b w:val="0"/>
        </w:rPr>
        <w:t>• Sanjeev Sanyal is a renowned economist, historian, and writer. He has also served as the Principal Economic Advisor to the Government of India.</w:t>
      </w:r>
    </w:p>
    <w:p>
      <w:pPr>
        <w:spacing w:before="0"/>
      </w:pPr>
      <w:r>
        <w:rPr>
          <w:b w:val="0"/>
        </w:rPr>
        <w:t>• The book focuses on the role of the Indian Ocean as a connector of civilizations, tracing its impact on the rise and fall of empires, trade routes, and cultural exchanges.</w:t>
      </w:r>
    </w:p>
    <w:p>
      <w:pPr>
        <w:spacing w:before="0"/>
      </w:pPr>
      <w:r>
        <w:rPr>
          <w:b w:val="0"/>
        </w:rPr>
        <w:t>• "The Ocean of Churn" emphasizes the significance of the Indian Ocean in shaping India's historical and cultural identity, making it a vital resource for understanding global history.</w:t>
      </w:r>
    </w:p>
    <w:p>
      <w:pPr>
        <w:spacing w:before="0"/>
      </w:pPr>
      <w:r>
        <w:rPr>
          <w:b w:val="0"/>
        </w:rPr>
        <w:t>• About Sanjeev Sanyal: Sanyal is an urban theorist and global strategist, in addition to being a historian.</w:t>
      </w:r>
    </w:p>
    <w:p>
      <w:pPr>
        <w:spacing w:before="0"/>
      </w:pPr>
      <w:r>
        <w:rPr>
          <w:b w:val="0"/>
        </w:rPr>
        <w:t>• He has authored other critically acclaimed books, such as “Land of the Seven Rivers” and “The Incredible History of India’s Geography.”</w:t>
      </w:r>
    </w:p>
    <w:p>
      <w:pPr>
        <w:spacing w:before="0"/>
      </w:pPr>
      <w:r>
        <w:rPr>
          <w:b w:val="0"/>
        </w:rPr>
        <w:t>• His writing style combines historical analysis with storytelling, making complex topics accessible to a broad audience.</w:t>
      </w:r>
    </w:p>
    <w:p>
      <w:pPr>
        <w:spacing w:before="0"/>
      </w:pPr>
      <w:r>
        <w:rPr>
          <w:b w:val="0"/>
        </w:rPr>
        <w:t>• Key Themes of "The Ocean of Churn": The book emphasizes the Indian Ocean's role in shaping the political and economic history of the countries surrounding it.</w:t>
      </w:r>
    </w:p>
    <w:p>
      <w:pPr>
        <w:spacing w:before="0"/>
      </w:pPr>
      <w:r>
        <w:rPr>
          <w:b w:val="0"/>
        </w:rPr>
        <w:t>• It explores the influence of ancient trade routes, maritime empires, and cultural exchanges over centuries.</w:t>
      </w:r>
    </w:p>
    <w:p>
      <w:pPr>
        <w:spacing w:before="0"/>
      </w:pPr>
      <w:r>
        <w:rPr>
          <w:b w:val="0"/>
        </w:rPr>
        <w:t>• It highlights the contributions of various civilizations, such as the Indus Valley Civilization, Chola Empire, and the Arabs, to the Indian Ocean's history.</w:t>
      </w:r>
    </w:p>
    <w:p>
      <w:pPr>
        <w:spacing w:before="0"/>
      </w:pPr>
      <w:r>
        <w:rPr>
          <w:b w:val="0"/>
        </w:rPr>
        <w:t>• The book also examines the impact of European colonization on the region.</w:t>
      </w:r>
    </w:p>
    <w:p>
      <w:pPr>
        <w:spacing w:before="0"/>
      </w:pPr>
      <w:r>
        <w:rPr>
          <w:b w:val="0"/>
        </w:rPr>
        <w:t>• Other Related Authors: Tony Joseph: Known for his book "Early Indians," which explores the ancestry of modern Indians.</w:t>
      </w:r>
    </w:p>
    <w:p>
      <w:pPr>
        <w:spacing w:before="0"/>
      </w:pPr>
      <w:r>
        <w:rPr>
          <w:b w:val="0"/>
        </w:rPr>
        <w:t>• Devdutt Pattanaik: A prolific writer on Indian mythology, famous for books like "Jaya" and "My Gita."</w:t>
      </w:r>
    </w:p>
    <w:p>
      <w:pPr>
        <w:spacing w:before="0"/>
      </w:pPr>
      <w:r>
        <w:rPr>
          <w:b w:val="0"/>
        </w:rPr>
        <w:t>• Rohan Mukherjee: Specializes in international relations and global governance but is not associated with maritime history.</w:t>
      </w:r>
    </w:p>
    <w:p>
      <w:pPr>
        <w:spacing w:before="0"/>
      </w:pPr>
      <w:r>
        <w:rPr>
          <w:b w:val="0"/>
        </w:rPr>
        <w:t>• The Indian Ocean has been a crucial region for global trade and cultural exchange for centuries.</w:t>
      </w:r>
    </w:p>
    <w:p>
      <w:pPr>
        <w:spacing w:before="0"/>
      </w:pPr>
      <w:r>
        <w:rPr>
          <w:b w:val="0"/>
        </w:rPr>
        <w:t>• Key historical events like the spread of Buddhism, trade between the Roman Empire and India, and the rise of Islamic empires were influenced by the Indian Ocean.</w:t>
      </w:r>
    </w:p>
    <w:p>
      <w:pPr>
        <w:spacing w:before="0"/>
      </w:pPr>
      <w:r>
        <w:rPr>
          <w:b w:val="0"/>
        </w:rPr>
        <w:t>• The book "The Ocean of Churn" serves as a vital resource for understanding the geopolitical and cultural significance of the Indian Ocean region.</w:t>
      </w:r>
    </w:p>
    <w:p>
      <w:pPr>
        <w:spacing w:before="0"/>
      </w:pPr>
      <w:r>
        <w:rPr>
          <w:b w:val="0"/>
        </w:rPr>
        <w:t>• The title highlights the "churn" created by the constant movement of people, goods, and ideas, reflecting the dynamic nature of history in the region.</w:t>
      </w:r>
    </w:p>
    <w:p>
      <w:pPr>
        <w:spacing w:before="0"/>
      </w:pPr>
      <w:r>
        <w:rPr>
          <w:b w:val="0"/>
        </w:rPr>
      </w:r>
    </w:p>
    <w:p>
      <w:pPr>
        <w:spacing w:after="100" w:line="360" w:lineRule="auto" w:before="0"/>
      </w:pPr>
      <w:r>
        <w:rPr>
          <w:b w:val="0"/>
        </w:rPr>
        <w:t>19. Which of the following is/are correct about the National Games in India? 1) Indian Olympic Games began in 1924 at Lahore due to efforts of Noehren and Buck. 2) Renamed as National Games in 1940 after the 10th edition in Delhi.</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Additional Information Important Points</w:t>
      </w:r>
    </w:p>
    <w:p>
      <w:pPr>
        <w:spacing w:before="0"/>
      </w:pPr>
      <w:r>
        <w:rPr>
          <w:b w:val="0"/>
        </w:rPr>
        <w:t>• Statement 1: The Indian Olympic Games began in 1924 at Lahore due to the efforts of H.C. Buck, who was a physical education instructor, and A.G. Noehren, the then Director of Physical Education in Punjab. This marked the beginning of organized national-level sports competitions in India. Hence, statement 1 is correct.</w:t>
      </w:r>
    </w:p>
    <w:p>
      <w:pPr>
        <w:spacing w:before="0"/>
      </w:pPr>
      <w:r>
        <w:rPr>
          <w:b w:val="0"/>
        </w:rPr>
        <w:t>• Statement 2: The claim that the Indian Olympic Games were renamed as the National Games in 1940 after the 10th edition in Delhi is incorrect. The National Games began to be referred to as such much later, and there is no historical record supporting the renaming in 1940. Hence, statement 2 is incorrect.</w:t>
      </w:r>
    </w:p>
    <w:p>
      <w:pPr>
        <w:spacing w:before="0"/>
      </w:pPr>
      <w:r>
        <w:rPr>
          <w:b w:val="0"/>
        </w:rPr>
        <w:t>• The Indian Olympic Games were initiated to promote sports and prepare Indian athletes for international competitions, particularly the Olympics.</w:t>
      </w:r>
    </w:p>
    <w:p>
      <w:pPr>
        <w:spacing w:before="0"/>
      </w:pPr>
      <w:r>
        <w:rPr>
          <w:b w:val="0"/>
        </w:rPr>
        <w:t>• These games are now organized by the Indian Olympic Association (IOA), which was established in 1927 to oversee sports development and participation in international events.</w:t>
      </w:r>
    </w:p>
    <w:p>
      <w:pPr>
        <w:spacing w:before="0"/>
      </w:pPr>
      <w:r>
        <w:rPr>
          <w:b w:val="0"/>
        </w:rPr>
        <w:t>• Indian Olympic Games: The first Indian Olympic Games were held in Lahore in 1924. The event was inspired by the need to develop sports at the national level in colonial India.</w:t>
      </w:r>
    </w:p>
    <w:p>
      <w:pPr>
        <w:spacing w:before="0"/>
      </w:pPr>
      <w:r>
        <w:rPr>
          <w:b w:val="0"/>
        </w:rPr>
        <w:t>• It was aimed at providing a platform for Indian athletes to showcase their talent and prepare for international tournaments like the Olympics.</w:t>
      </w:r>
    </w:p>
    <w:p>
      <w:pPr>
        <w:spacing w:before="0"/>
      </w:pPr>
      <w:r>
        <w:rPr>
          <w:b w:val="0"/>
        </w:rPr>
        <w:t>• The games were organized annually until the formation of the Indian Olympic Association in 1927.</w:t>
      </w:r>
    </w:p>
    <w:p>
      <w:pPr>
        <w:spacing w:before="0"/>
      </w:pPr>
      <w:r>
        <w:rPr>
          <w:b w:val="0"/>
        </w:rPr>
        <w:t>• Indian Olympic Association (IOA): The IOA was established in 1927 under the leadership of Sir Dorabji Tata and Dr. A.G. Noehren.</w:t>
      </w:r>
    </w:p>
    <w:p>
      <w:pPr>
        <w:spacing w:before="0"/>
      </w:pPr>
      <w:r>
        <w:rPr>
          <w:b w:val="0"/>
        </w:rPr>
        <w:t>• The main objective of the IOA is to organize the participation of Indian athletes in the Olympic Games, Asian Games, Commonwealth Games, and other international sports events.</w:t>
      </w:r>
    </w:p>
    <w:p>
      <w:pPr>
        <w:spacing w:before="0"/>
      </w:pPr>
      <w:r>
        <w:rPr>
          <w:b w:val="0"/>
        </w:rPr>
        <w:t>• The IOA is responsible for promoting sports and ensuring fair selection processes for athletes.</w:t>
      </w:r>
    </w:p>
    <w:p>
      <w:pPr>
        <w:spacing w:before="0"/>
      </w:pPr>
      <w:r>
        <w:rPr>
          <w:b w:val="0"/>
        </w:rPr>
        <w:t>• Evolution of the National Games: The National Games of India are a multi-sport event held periodically in India, modeled after the Olympics.</w:t>
      </w:r>
    </w:p>
    <w:p>
      <w:pPr>
        <w:spacing w:before="0"/>
      </w:pPr>
      <w:r>
        <w:rPr>
          <w:b w:val="0"/>
        </w:rPr>
        <w:t>• They were initially known as the Indian Olympic Games and later began to be referred to as the National Games.</w:t>
      </w:r>
    </w:p>
    <w:p>
      <w:pPr>
        <w:spacing w:before="0"/>
      </w:pPr>
      <w:r>
        <w:rPr>
          <w:b w:val="0"/>
        </w:rPr>
        <w:t>• Today, the National Games serve as a key platform for identifying and nurturing talent across various sports disciplines.</w:t>
      </w:r>
    </w:p>
    <w:p>
      <w:pPr>
        <w:spacing w:before="0"/>
      </w:pPr>
      <w:r>
        <w:rPr>
          <w:b w:val="0"/>
        </w:rPr>
        <w:t>• Important Developments: The National Games have evolved over the years, with several states hosting the event in different editions.</w:t>
      </w:r>
    </w:p>
    <w:p>
      <w:pPr>
        <w:spacing w:before="0"/>
      </w:pPr>
      <w:r>
        <w:rPr>
          <w:b w:val="0"/>
        </w:rPr>
        <w:t>• The games aim to promote sports culture across the country and encourage youth participation in diverse sporting activities.</w:t>
      </w:r>
    </w:p>
    <w:p>
      <w:pPr>
        <w:spacing w:before="0"/>
      </w:pPr>
      <w:r>
        <w:rPr>
          <w:b w:val="0"/>
        </w:rPr>
        <w:t>• Key Features of the National Games: The modern National Games are conducted under the aegis of the Indian Olympic Association.</w:t>
      </w:r>
    </w:p>
    <w:p>
      <w:pPr>
        <w:spacing w:before="0"/>
      </w:pPr>
      <w:r>
        <w:rPr>
          <w:b w:val="0"/>
        </w:rPr>
        <w:t>• They feature competitions across various sports disciplines, including athletics, swimming, boxing, wrestling, and hockey.</w:t>
      </w:r>
    </w:p>
    <w:p>
      <w:pPr>
        <w:spacing w:before="0"/>
      </w:pPr>
      <w:r>
        <w:rPr>
          <w:b w:val="0"/>
        </w:rPr>
        <w:t>• The event serves as a preparatory ground for athletes who aspire to represent India at international sporting events.</w:t>
      </w:r>
    </w:p>
    <w:p>
      <w:pPr>
        <w:spacing w:before="0"/>
      </w:pPr>
      <w:r>
        <w:rPr>
          <w:b w:val="0"/>
        </w:rPr>
        <w:t>• Notable Editions of the National Games: The 35th edition was held in Kerala in 2015, while the 36th edition took place in Gujarat in 2022.</w:t>
      </w:r>
    </w:p>
    <w:p>
      <w:pPr>
        <w:spacing w:before="0"/>
      </w:pPr>
      <w:r>
        <w:rPr>
          <w:b w:val="0"/>
        </w:rPr>
        <w:t>• These events showcased talent from across India and highlighted the country's growing sports infrastructure.</w:t>
      </w:r>
    </w:p>
    <w:p>
      <w:pPr>
        <w:spacing w:before="0"/>
      </w:pPr>
      <w:r>
        <w:rPr>
          <w:b w:val="0"/>
        </w:rPr>
      </w:r>
    </w:p>
    <w:p>
      <w:pPr>
        <w:spacing w:after="100" w:line="360" w:lineRule="auto" w:before="0"/>
      </w:pPr>
      <w:r>
        <w:rPr>
          <w:b w:val="0"/>
        </w:rPr>
        <w:t>20. Which All-India Service is allotted to State cadres but controlled jointly by Centre and State?</w:t>
      </w:r>
    </w:p>
    <w:p>
      <w:pPr>
        <w:spacing w:before="0"/>
      </w:pPr>
      <w:r>
        <w:rPr>
          <w:b w:val="0"/>
        </w:rPr>
      </w:r>
    </w:p>
    <w:p>
      <w:pPr>
        <w:spacing w:after="100" w:before="0"/>
      </w:pPr>
      <w:r>
        <w:rPr>
          <w:b w:val="0"/>
        </w:rPr>
        <w:t>A. IAS</w:t>
      </w:r>
    </w:p>
    <w:p>
      <w:pPr>
        <w:spacing w:after="100" w:before="0"/>
      </w:pPr>
      <w:r>
        <w:rPr>
          <w:b w:val="0"/>
        </w:rPr>
        <w:t>B. DSC</w:t>
      </w:r>
    </w:p>
    <w:p>
      <w:pPr>
        <w:spacing w:after="100" w:before="0"/>
      </w:pPr>
      <w:r>
        <w:rPr>
          <w:b w:val="0"/>
        </w:rPr>
        <w:t>C. State PCS</w:t>
      </w:r>
    </w:p>
    <w:p>
      <w:pPr>
        <w:spacing w:after="100" w:before="0"/>
      </w:pPr>
      <w:r>
        <w:rPr>
          <w:b w:val="0"/>
        </w:rPr>
        <w:t>D. Indian Post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Indian Administrative Service (IAS). Key Points Additional Information</w:t>
      </w:r>
    </w:p>
    <w:p>
      <w:pPr>
        <w:spacing w:before="0"/>
      </w:pPr>
      <w:r>
        <w:rPr>
          <w:b w:val="0"/>
        </w:rPr>
        <w:t>• The Indian Administrative Service (IAS) is an All-India Service that is allocated to state cadres but is jointly controlled by both the Central Government and the State Governments.</w:t>
      </w:r>
    </w:p>
    <w:p>
      <w:pPr>
        <w:spacing w:before="0"/>
      </w:pPr>
      <w:r>
        <w:rPr>
          <w:b w:val="0"/>
        </w:rPr>
        <w:t>• The officers of the IAS serve in both Central and State Governments and can be deputed to various sectors such as policy formulation, implementation, and public administration.</w:t>
      </w:r>
    </w:p>
    <w:p>
      <w:pPr>
        <w:spacing w:before="0"/>
      </w:pPr>
      <w:r>
        <w:rPr>
          <w:b w:val="0"/>
        </w:rPr>
        <w:t>• The cadres are allocated to the officers based on rules laid out by the government, and they serve in their respective states unless deputed elsewhere.</w:t>
      </w:r>
    </w:p>
    <w:p>
      <w:pPr>
        <w:spacing w:before="0"/>
      </w:pPr>
      <w:r>
        <w:rPr>
          <w:b w:val="0"/>
        </w:rPr>
        <w:t>• The recruitment for IAS is conducted through the Union Public Service Commission (UPSC) via the Civil Services Examination, which is a nationwide competitive examination.</w:t>
      </w:r>
    </w:p>
    <w:p>
      <w:pPr>
        <w:spacing w:before="0"/>
      </w:pPr>
      <w:r>
        <w:rPr>
          <w:b w:val="0"/>
        </w:rPr>
        <w:t>• While the Central Government has authority over the recruitment, appointment, and training, the officers work under the administrative control of the respective State Governments in their allocated cadre.</w:t>
      </w:r>
    </w:p>
    <w:p>
      <w:pPr>
        <w:spacing w:before="0"/>
      </w:pPr>
      <w:r>
        <w:rPr>
          <w:b w:val="0"/>
        </w:rPr>
        <w:t>• Indian Administrative Service (IAS): The IAS was established in 1946 and is one of the three All-India Services, the other two being the Indian Police Service (IPS) and the Indian Forest Service (IFoS).</w:t>
      </w:r>
    </w:p>
    <w:p>
      <w:pPr>
        <w:spacing w:before="0"/>
      </w:pPr>
      <w:r>
        <w:rPr>
          <w:b w:val="0"/>
        </w:rPr>
        <w:t>• IAS officers hold key positions such as District Collectors, Secretaries, and Heads of Public Sector Units.</w:t>
      </w:r>
    </w:p>
    <w:p>
      <w:pPr>
        <w:spacing w:before="0"/>
      </w:pPr>
      <w:r>
        <w:rPr>
          <w:b w:val="0"/>
        </w:rPr>
        <w:t>• Their roles include implementing government schemes, formulating policies, and maintaining law and order.</w:t>
      </w:r>
    </w:p>
    <w:p>
      <w:pPr>
        <w:spacing w:before="0"/>
      </w:pPr>
      <w:r>
        <w:rPr>
          <w:b w:val="0"/>
        </w:rPr>
        <w:t>• IAS officers are governed by the rules framed under the All India Services Act, 1951.</w:t>
      </w:r>
    </w:p>
    <w:p>
      <w:pPr>
        <w:spacing w:before="0"/>
      </w:pPr>
      <w:r>
        <w:rPr>
          <w:b w:val="0"/>
        </w:rPr>
        <w:t>• Other Options Explained: DSC: There is no such service as DSC under All-India Services. This is an incorrect option.</w:t>
      </w:r>
    </w:p>
    <w:p>
      <w:pPr>
        <w:spacing w:before="0"/>
      </w:pPr>
      <w:r>
        <w:rPr>
          <w:b w:val="0"/>
        </w:rPr>
        <w:t>• State PCS: The State Public Service Commissions (PCS) are state-level services and are not part of the All-India Services. They function independently within the states.</w:t>
      </w:r>
    </w:p>
    <w:p>
      <w:pPr>
        <w:spacing w:before="0"/>
      </w:pPr>
      <w:r>
        <w:rPr>
          <w:b w:val="0"/>
        </w:rPr>
        <w:t>• Indian Post: This service comes under the India Post, which is a part of the Department of Posts under the Ministry of Communications, and it is not an All-India Service.</w:t>
      </w:r>
    </w:p>
    <w:p>
      <w:pPr>
        <w:spacing w:before="0"/>
      </w:pPr>
      <w:r>
        <w:rPr>
          <w:b w:val="0"/>
        </w:rPr>
        <w:t>• Features of All-India Services: All-India Services are unique to India and serve both the Union and the States.</w:t>
      </w:r>
    </w:p>
    <w:p>
      <w:pPr>
        <w:spacing w:before="0"/>
      </w:pPr>
      <w:r>
        <w:rPr>
          <w:b w:val="0"/>
        </w:rPr>
        <w:t>• These services aim to maintain uniformity and cohesion in the administration across the country.</w:t>
      </w:r>
    </w:p>
    <w:p>
      <w:pPr>
        <w:spacing w:before="0"/>
      </w:pPr>
      <w:r>
        <w:rPr>
          <w:b w:val="0"/>
        </w:rPr>
        <w:t>• Officers can serve in positions such as Secretaries in Central Ministries or as District Magistrates in the states.</w:t>
      </w:r>
    </w:p>
    <w:p>
      <w:pPr>
        <w:spacing w:before="0"/>
      </w:pPr>
      <w:r>
        <w:rPr>
          <w:b w:val="0"/>
        </w:rPr>
        <w:t>• The President of India appoints IAS officers based on the recommendations of the UPSC.</w:t>
      </w:r>
    </w:p>
    <w:p>
      <w:pPr>
        <w:spacing w:before="0"/>
      </w:pPr>
      <w:r>
        <w:rPr>
          <w:b w:val="0"/>
        </w:rPr>
        <w:t>• Important Points: The cadre allocation policy ensures a balance between officers from different regions and ethnic backgrounds in state administration.</w:t>
      </w:r>
    </w:p>
    <w:p>
      <w:pPr>
        <w:spacing w:before="0"/>
      </w:pPr>
      <w:r>
        <w:rPr>
          <w:b w:val="0"/>
        </w:rPr>
        <w:t>• IAS officers are promoted through various ranks, starting from Sub-Divisional Magistrate (SDM) to Secretary or Cabinet Secretary at the central level.</w:t>
      </w:r>
    </w:p>
    <w:p>
      <w:pPr>
        <w:spacing w:before="0"/>
      </w:pPr>
      <w:r>
        <w:rPr>
          <w:b w:val="0"/>
        </w:rPr>
        <w:t>• The Indian Administrative Service (IAS) is often referred to as the steel frame of Indian administration due to its crucial role in governance.</w:t>
      </w:r>
    </w:p>
    <w:p>
      <w:pPr>
        <w:spacing w:before="0"/>
      </w:pPr>
      <w:r>
        <w:rPr>
          <w:b w:val="0"/>
        </w:rPr>
      </w:r>
    </w:p>
    <w:p>
      <w:pPr>
        <w:spacing w:after="100" w:line="360" w:lineRule="auto" w:before="0"/>
      </w:pPr>
      <w:r>
        <w:rPr>
          <w:b w:val="0"/>
        </w:rPr>
        <w:t>21. Who was the prominent leader during the Quit India Movement, remembered for hoisting the Indian flag at the Gowalia Tank Maidan in Mumbai in 1942?</w:t>
      </w:r>
    </w:p>
    <w:p>
      <w:pPr>
        <w:spacing w:before="0"/>
      </w:pPr>
      <w:r>
        <w:rPr>
          <w:b w:val="0"/>
        </w:rPr>
      </w:r>
    </w:p>
    <w:p>
      <w:pPr>
        <w:spacing w:after="100" w:before="0"/>
      </w:pPr>
      <w:r>
        <w:rPr>
          <w:b w:val="0"/>
        </w:rPr>
        <w:t>A. Sucheta Kriplani</w:t>
      </w:r>
    </w:p>
    <w:p>
      <w:pPr>
        <w:spacing w:after="100" w:before="0"/>
      </w:pPr>
      <w:r>
        <w:rPr>
          <w:b w:val="0"/>
        </w:rPr>
        <w:t>B. Aruna Asaf Ali</w:t>
      </w:r>
    </w:p>
    <w:p>
      <w:pPr>
        <w:spacing w:after="100" w:before="0"/>
      </w:pPr>
      <w:r>
        <w:rPr>
          <w:b w:val="0"/>
        </w:rPr>
        <w:t>C. Annie Besant</w:t>
      </w:r>
    </w:p>
    <w:p>
      <w:pPr>
        <w:spacing w:after="100" w:before="0"/>
      </w:pPr>
      <w:r>
        <w:rPr>
          <w:b w:val="0"/>
        </w:rPr>
        <w:t>D. Vijayalakshmi Pandit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Aruna Asaf Ali. Key Points Additional Information Important Points</w:t>
      </w:r>
    </w:p>
    <w:p>
      <w:pPr>
        <w:spacing w:before="0"/>
      </w:pPr>
      <w:r>
        <w:rPr>
          <w:b w:val="0"/>
        </w:rPr>
        <w:t>• Aruna Asaf Ali was a prominent leader during the Quit India Movement, which began on 8 August 1942, under the leadership of Mahatma Gandhi.</w:t>
      </w:r>
    </w:p>
    <w:p>
      <w:pPr>
        <w:spacing w:before="0"/>
      </w:pPr>
      <w:r>
        <w:rPr>
          <w:b w:val="0"/>
        </w:rPr>
        <w:t>• She is famously remembered for hoisting the Indian National Flag at the Gowalia Tank Maidan in Mumbai, defying British authorities and marking the commencement of the movement.</w:t>
      </w:r>
    </w:p>
    <w:p>
      <w:pPr>
        <w:spacing w:before="0"/>
      </w:pPr>
      <w:r>
        <w:rPr>
          <w:b w:val="0"/>
        </w:rPr>
        <w:t>• The act of flag hoisting made her a symbol of resistance and courage, earning her the title of the "Heroine of the 1942 Quit India Movement."</w:t>
      </w:r>
    </w:p>
    <w:p>
      <w:pPr>
        <w:spacing w:before="0"/>
      </w:pPr>
      <w:r>
        <w:rPr>
          <w:b w:val="0"/>
        </w:rPr>
        <w:t>• Despite the British crackdown and arrests of key leaders, including Mahatma Gandhi, Aruna Asaf Ali continued to inspire people and mobilize support for India's independence.</w:t>
      </w:r>
    </w:p>
    <w:p>
      <w:pPr>
        <w:spacing w:before="0"/>
      </w:pPr>
      <w:r>
        <w:rPr>
          <w:b w:val="0"/>
        </w:rPr>
        <w:t>• She played an instrumental role in organizing underground activities and publishing revolutionary literature, including the Congress Radio, which broadcasted news and messages to keep the freedom struggle alive.</w:t>
      </w:r>
    </w:p>
    <w:p>
      <w:pPr>
        <w:spacing w:before="0"/>
      </w:pPr>
      <w:r>
        <w:rPr>
          <w:b w:val="0"/>
        </w:rPr>
        <w:t>• Quit India Movement: Launched by Mahatma Gandhi during the Bombay session of the Indian National Congress on 8 August 1942.</w:t>
      </w:r>
    </w:p>
    <w:p>
      <w:pPr>
        <w:spacing w:before="0"/>
      </w:pPr>
      <w:r>
        <w:rPr>
          <w:b w:val="0"/>
        </w:rPr>
        <w:t>• The movement called for the immediate withdrawal of British rule from India, with the slogan "Do or Die."</w:t>
      </w:r>
    </w:p>
    <w:p>
      <w:pPr>
        <w:spacing w:before="0"/>
      </w:pPr>
      <w:r>
        <w:rPr>
          <w:b w:val="0"/>
        </w:rPr>
        <w:t>• It was a mass civil disobedience movement, involving strikes, protests, and boycotts across the country.</w:t>
      </w:r>
    </w:p>
    <w:p>
      <w:pPr>
        <w:spacing w:before="0"/>
      </w:pPr>
      <w:r>
        <w:rPr>
          <w:b w:val="0"/>
        </w:rPr>
        <w:t>• The British responded with severe repression, including arrests, violence, and the disruption of communication channels.</w:t>
      </w:r>
    </w:p>
    <w:p>
      <w:pPr>
        <w:spacing w:before="0"/>
      </w:pPr>
      <w:r>
        <w:rPr>
          <w:b w:val="0"/>
        </w:rPr>
        <w:t>• Gowalia Tank Maidan: Renamed as August Kranti Maidan, it holds historical significance as the venue where the Quit India Movement was launched.</w:t>
      </w:r>
    </w:p>
    <w:p>
      <w:pPr>
        <w:spacing w:before="0"/>
      </w:pPr>
      <w:r>
        <w:rPr>
          <w:b w:val="0"/>
        </w:rPr>
        <w:t>• The flag hoisting by Aruna Asaf Ali at this location became a symbolic act of defiance against colonial rule.</w:t>
      </w:r>
    </w:p>
    <w:p>
      <w:pPr>
        <w:spacing w:before="0"/>
      </w:pPr>
      <w:r>
        <w:rPr>
          <w:b w:val="0"/>
        </w:rPr>
        <w:t>• Aruna Asaf Ali’s Contribution: She was a staunch advocate for India's independence and actively participated in various movements, including the Salt March and Quit India Movement.</w:t>
      </w:r>
    </w:p>
    <w:p>
      <w:pPr>
        <w:spacing w:before="0"/>
      </w:pPr>
      <w:r>
        <w:rPr>
          <w:b w:val="0"/>
        </w:rPr>
        <w:t>• She served as a member of the Indian National Congress and later joined the Socialist Party and Communist Party of India.</w:t>
      </w:r>
    </w:p>
    <w:p>
      <w:pPr>
        <w:spacing w:before="0"/>
      </w:pPr>
      <w:r>
        <w:rPr>
          <w:b w:val="0"/>
        </w:rPr>
        <w:t>• Post-independence, she continued her activism, focusing on social welfare and education reforms.</w:t>
      </w:r>
    </w:p>
    <w:p>
      <w:pPr>
        <w:spacing w:before="0"/>
      </w:pPr>
      <w:r>
        <w:rPr>
          <w:b w:val="0"/>
        </w:rPr>
        <w:t>• Legacy: She was awarded the Bharat Ratna posthumously in 1997, recognizing her contributions to India's freedom struggle.</w:t>
      </w:r>
    </w:p>
    <w:p>
      <w:pPr>
        <w:spacing w:before="0"/>
      </w:pPr>
      <w:r>
        <w:rPr>
          <w:b w:val="0"/>
        </w:rPr>
        <w:t>• Her courage and determination make her a celebrated figure in Indian history and a role model for women in leadership.</w:t>
      </w:r>
    </w:p>
    <w:p>
      <w:pPr>
        <w:spacing w:before="0"/>
      </w:pPr>
      <w:r>
        <w:rPr>
          <w:b w:val="0"/>
        </w:rPr>
        <w:t>• Sucheta Kriplani: She was the first woman Chief Minister of Uttar Pradesh and a prominent freedom fighter.</w:t>
      </w:r>
    </w:p>
    <w:p>
      <w:pPr>
        <w:spacing w:before="0"/>
      </w:pPr>
      <w:r>
        <w:rPr>
          <w:b w:val="0"/>
        </w:rPr>
        <w:t>• She played an active role in the Quit India Movement but is not associated with the flag hoisting at Gowalia Tank.</w:t>
      </w:r>
    </w:p>
    <w:p>
      <w:pPr>
        <w:spacing w:before="0"/>
      </w:pPr>
      <w:r>
        <w:rPr>
          <w:b w:val="0"/>
        </w:rPr>
        <w:t>• Annie Besant: A British socialist, theosophist, and supporter of Indian self-rule, she contributed to India's freedom struggle but was not directly involved in the Quit India Movement.</w:t>
      </w:r>
    </w:p>
    <w:p>
      <w:pPr>
        <w:spacing w:before="0"/>
      </w:pPr>
      <w:r>
        <w:rPr>
          <w:b w:val="0"/>
        </w:rPr>
        <w:t>• Vijayalakshmi Pandit: The sister of Jawaharlal Nehru, she was an important political leader and diplomat but did not participate in the flag hoisting at Gowalia Tank.</w:t>
      </w:r>
    </w:p>
    <w:p>
      <w:pPr>
        <w:spacing w:before="0"/>
      </w:pPr>
      <w:r>
        <w:rPr>
          <w:b w:val="0"/>
        </w:rPr>
      </w:r>
    </w:p>
    <w:p>
      <w:pPr>
        <w:spacing w:after="100" w:line="360" w:lineRule="auto" w:before="0"/>
      </w:pPr>
      <w:r>
        <w:rPr>
          <w:b w:val="0"/>
        </w:rPr>
        <w:t>22. The Green Revolution in its first phase (mid-1960s to mid-1970s) was largely ineffective in which of the following regions?</w:t>
      </w:r>
    </w:p>
    <w:p>
      <w:pPr>
        <w:spacing w:before="0"/>
      </w:pPr>
      <w:r>
        <w:rPr>
          <w:b w:val="0"/>
        </w:rPr>
      </w:r>
    </w:p>
    <w:p>
      <w:pPr>
        <w:spacing w:after="100" w:before="0"/>
      </w:pPr>
      <w:r>
        <w:rPr>
          <w:b w:val="0"/>
        </w:rPr>
        <w:t>A. Punjab</w:t>
      </w:r>
    </w:p>
    <w:p>
      <w:pPr>
        <w:spacing w:after="100" w:before="0"/>
      </w:pPr>
      <w:r>
        <w:rPr>
          <w:b w:val="0"/>
        </w:rPr>
        <w:t>B. Tamil Nadu</w:t>
      </w:r>
    </w:p>
    <w:p>
      <w:pPr>
        <w:spacing w:after="100" w:before="0"/>
      </w:pPr>
      <w:r>
        <w:rPr>
          <w:b w:val="0"/>
        </w:rPr>
        <w:t>C. Bihar</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Bihar. Key Points Additional Information Important Points</w:t>
      </w:r>
    </w:p>
    <w:p>
      <w:pPr>
        <w:spacing w:before="0"/>
      </w:pPr>
      <w:r>
        <w:rPr>
          <w:b w:val="0"/>
        </w:rPr>
        <w:t>• The Green Revolution was introduced in the mid-1960s to increase agricultural productivity in India by using high-yield variety (HYV) seeds, chemical fertilizers, pesticides, and advanced irrigation methods.</w:t>
      </w:r>
    </w:p>
    <w:p>
      <w:pPr>
        <w:spacing w:before="0"/>
      </w:pPr>
      <w:r>
        <w:rPr>
          <w:b w:val="0"/>
        </w:rPr>
        <w:t>• Initially, the Green Revolution was primarily implemented in regions with well-developed irrigation facilities and fertile soils. Punjab, Haryana, and western Uttar Pradesh benefitted significantly due to their favorable agro-climatic conditions. Hence, these regions experienced a rapid increase in crop productivity.</w:t>
      </w:r>
    </w:p>
    <w:p>
      <w:pPr>
        <w:spacing w:before="0"/>
      </w:pPr>
      <w:r>
        <w:rPr>
          <w:b w:val="0"/>
        </w:rPr>
        <w:t>• In contrast, regions such as Bihar, which lacked sufficient irrigation infrastructure and faced socio-economic challenges, did not benefit much from the initial phase of the Green Revolution. This made the impact in Bihar relatively ineffective during the first phase.</w:t>
      </w:r>
    </w:p>
    <w:p>
      <w:pPr>
        <w:spacing w:before="0"/>
      </w:pPr>
      <w:r>
        <w:rPr>
          <w:b w:val="0"/>
        </w:rPr>
        <w:t>• Bihar's agriculture during the mid-1960s to mid-1970s was largely dependent on monsoon rains. The absence of adequate irrigation and modern technology hindered the adoption of Green Revolution techniques.</w:t>
      </w:r>
    </w:p>
    <w:p>
      <w:pPr>
        <w:spacing w:before="0"/>
      </w:pPr>
      <w:r>
        <w:rPr>
          <w:b w:val="0"/>
        </w:rPr>
        <w:t>• Tamil Nadu, though not as impacted as Punjab and Haryana, had some benefits due to irrigation projects like the Mettur Dam. This placed it ahead of states like Bihar in terms of agricultural advancements during the Green Revolution era.</w:t>
      </w:r>
    </w:p>
    <w:p>
      <w:pPr>
        <w:spacing w:before="0"/>
      </w:pPr>
      <w:r>
        <w:rPr>
          <w:b w:val="0"/>
        </w:rPr>
        <w:t>• Thus, while the Green Revolution transformed agriculture in specific regions of India, its benefits were unevenly distributed, leaving out states like Bihar in the initial phase.</w:t>
      </w:r>
    </w:p>
    <w:p>
      <w:pPr>
        <w:spacing w:before="0"/>
      </w:pPr>
      <w:r>
        <w:rPr>
          <w:b w:val="0"/>
        </w:rPr>
        <w:t>• Green Revolution Overview: The Green Revolution in India began in the 1960s under the leadership of Dr. M.S. Swaminathan, considered the "Father of the Green Revolution in India."</w:t>
      </w:r>
    </w:p>
    <w:p>
      <w:pPr>
        <w:spacing w:before="0"/>
      </w:pPr>
      <w:r>
        <w:rPr>
          <w:b w:val="0"/>
        </w:rPr>
        <w:t>• It focused on increasing the production of staple crops like wheat and rice, particularly in states with better infrastructure.</w:t>
      </w:r>
    </w:p>
    <w:p>
      <w:pPr>
        <w:spacing w:before="0"/>
      </w:pPr>
      <w:r>
        <w:rPr>
          <w:b w:val="0"/>
        </w:rPr>
        <w:t>• The use of high-yield variety (HYV) seeds, chemical fertilizers, and pesticides was a hallmark of this revolution.</w:t>
      </w:r>
    </w:p>
    <w:p>
      <w:pPr>
        <w:spacing w:before="0"/>
      </w:pPr>
      <w:r>
        <w:rPr>
          <w:b w:val="0"/>
        </w:rPr>
        <w:t>• Impact on Different Regions: Punjab and Haryana: These regions saw a massive agricultural boom due to their well-developed irrigation systems, such as canals and tube wells, and fertile soils.</w:t>
      </w:r>
    </w:p>
    <w:p>
      <w:pPr>
        <w:spacing w:before="0"/>
      </w:pPr>
      <w:r>
        <w:rPr>
          <w:b w:val="0"/>
        </w:rPr>
        <w:t>• Western Uttar Pradesh: This region benefitted significantly due to its proximity to Punjab and Haryana and similar agro-climatic conditions.</w:t>
      </w:r>
    </w:p>
    <w:p>
      <w:pPr>
        <w:spacing w:before="0"/>
      </w:pPr>
      <w:r>
        <w:rPr>
          <w:b w:val="0"/>
        </w:rPr>
        <w:t>• Bihar: Lacked adequate irrigation and infrastructure, which made the adoption of Green Revolution techniques challenging. Socio-economic disparities and dependence on traditional farming practices further hampered progress.</w:t>
      </w:r>
    </w:p>
    <w:p>
      <w:pPr>
        <w:spacing w:before="0"/>
      </w:pPr>
      <w:r>
        <w:rPr>
          <w:b w:val="0"/>
        </w:rPr>
        <w:t>• Tamil Nadu: Benefitted moderately due to irrigation projects like the Mettur Dam but did not achieve the same level of success as Punjab and Haryana.</w:t>
      </w:r>
    </w:p>
    <w:p>
      <w:pPr>
        <w:spacing w:before="0"/>
      </w:pPr>
      <w:r>
        <w:rPr>
          <w:b w:val="0"/>
        </w:rPr>
        <w:t>• Key Features of the Green Revolution: Introduction of HYV seeds for crops like wheat and rice.</w:t>
      </w:r>
    </w:p>
    <w:p>
      <w:pPr>
        <w:spacing w:before="0"/>
      </w:pPr>
      <w:r>
        <w:rPr>
          <w:b w:val="0"/>
        </w:rPr>
        <w:t>• Increased use of chemical fertilizers, pesticides, and advanced irrigation methods.</w:t>
      </w:r>
    </w:p>
    <w:p>
      <w:pPr>
        <w:spacing w:before="0"/>
      </w:pPr>
      <w:r>
        <w:rPr>
          <w:b w:val="0"/>
        </w:rPr>
        <w:t>• Focus on mechanization of agriculture, such as the use of tractors and harvesters.</w:t>
      </w:r>
    </w:p>
    <w:p>
      <w:pPr>
        <w:spacing w:before="0"/>
      </w:pPr>
      <w:r>
        <w:rPr>
          <w:b w:val="0"/>
        </w:rPr>
        <w:t>• Emphasis on agricultural research and development, supported by institutions like the Indian Council of Agricultural Research (ICAR).</w:t>
      </w:r>
    </w:p>
    <w:p>
      <w:pPr>
        <w:spacing w:before="0"/>
      </w:pPr>
      <w:r>
        <w:rPr>
          <w:b w:val="0"/>
        </w:rPr>
        <w:t>• Challenges Faced by Bihar: Poor irrigation facilities: A lack of canals and tube wells restricted the adoption of HYV seeds.</w:t>
      </w:r>
    </w:p>
    <w:p>
      <w:pPr>
        <w:spacing w:before="0"/>
      </w:pPr>
      <w:r>
        <w:rPr>
          <w:b w:val="0"/>
        </w:rPr>
        <w:t>• Socio-economic factors: High levels of poverty and illiteracy among farmers hindered the implementation of modern farming techniques.</w:t>
      </w:r>
    </w:p>
    <w:p>
      <w:pPr>
        <w:spacing w:before="0"/>
      </w:pPr>
      <w:r>
        <w:rPr>
          <w:b w:val="0"/>
        </w:rPr>
        <w:t>• Dependence on monsoon: With no assured irrigation, agriculture in Bihar was largely rain-fed, making it vulnerable to droughts and floods.</w:t>
      </w:r>
    </w:p>
    <w:p>
      <w:pPr>
        <w:spacing w:before="0"/>
      </w:pPr>
      <w:r>
        <w:rPr>
          <w:b w:val="0"/>
        </w:rPr>
        <w:t>• Land fragmentation: Small and fragmented landholdings made it difficult to implement large-scale agricultural reforms.</w:t>
      </w:r>
    </w:p>
    <w:p>
      <w:pPr>
        <w:spacing w:before="0"/>
      </w:pPr>
      <w:r>
        <w:rPr>
          <w:b w:val="0"/>
        </w:rPr>
        <w:t>• The Green Revolution significantly increased India's food grain production, transforming the nation from a food-deficit country to a food-surplus one.</w:t>
      </w:r>
    </w:p>
    <w:p>
      <w:pPr>
        <w:spacing w:before="0"/>
      </w:pPr>
      <w:r>
        <w:rPr>
          <w:b w:val="0"/>
        </w:rPr>
        <w:t>• However, its benefits were limited to regions with better infrastructure and irrigation facilities, leaving out areas like Bihar, Odisha, and eastern Uttar Pradesh in the initial phases.</w:t>
      </w:r>
    </w:p>
    <w:p>
      <w:pPr>
        <w:spacing w:before="0"/>
      </w:pPr>
      <w:r>
        <w:rPr>
          <w:b w:val="0"/>
        </w:rPr>
        <w:t>• The uneven distribution of benefits highlighted the need for more inclusive agricultural policies and reforms to address regional disparities.</w:t>
      </w:r>
    </w:p>
    <w:p>
      <w:pPr>
        <w:spacing w:before="0"/>
      </w:pPr>
      <w:r>
        <w:rPr>
          <w:b w:val="0"/>
        </w:rPr>
        <w:t>• Later initiatives like the Eastern India Green Revolution were introduced to address these disparities and boost agricultural productivity in neglected regions like Bihar.</w:t>
      </w:r>
    </w:p>
    <w:p>
      <w:pPr>
        <w:spacing w:before="0"/>
      </w:pPr>
      <w:r>
        <w:rPr>
          <w:b w:val="0"/>
        </w:rPr>
      </w:r>
    </w:p>
    <w:p>
      <w:pPr>
        <w:spacing w:after="100" w:line="360" w:lineRule="auto" w:before="0"/>
      </w:pPr>
      <w:r>
        <w:rPr>
          <w:b w:val="0"/>
        </w:rPr>
        <w:t>23. What does "P" in LPG reforms stand for?</w:t>
      </w:r>
    </w:p>
    <w:p>
      <w:pPr>
        <w:spacing w:before="0"/>
      </w:pPr>
      <w:r>
        <w:rPr>
          <w:b w:val="0"/>
        </w:rPr>
      </w:r>
    </w:p>
    <w:p>
      <w:pPr>
        <w:spacing w:after="100" w:before="0"/>
      </w:pPr>
      <w:r>
        <w:rPr>
          <w:b w:val="0"/>
        </w:rPr>
        <w:t>A. Planning</w:t>
      </w:r>
    </w:p>
    <w:p>
      <w:pPr>
        <w:spacing w:after="100" w:before="0"/>
      </w:pPr>
      <w:r>
        <w:rPr>
          <w:b w:val="0"/>
        </w:rPr>
        <w:t>B. Privatisation</w:t>
      </w:r>
    </w:p>
    <w:p>
      <w:pPr>
        <w:spacing w:after="100" w:before="0"/>
      </w:pPr>
      <w:r>
        <w:rPr>
          <w:b w:val="0"/>
        </w:rPr>
        <w:t>C. Production</w:t>
      </w:r>
    </w:p>
    <w:p>
      <w:pPr>
        <w:spacing w:after="100" w:before="0"/>
      </w:pPr>
      <w:r>
        <w:rPr>
          <w:b w:val="0"/>
        </w:rPr>
        <w:t>D. Poverty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Privatisation. Key Points Additional Information Important Points</w:t>
      </w:r>
    </w:p>
    <w:p>
      <w:pPr>
        <w:spacing w:before="0"/>
      </w:pPr>
      <w:r>
        <w:rPr>
          <w:b w:val="0"/>
        </w:rPr>
        <w:t>• The term LPG refers to the economic reforms introduced in India in 1991, which stands for Liberalisation, Privatisation, and Globalisation.</w:t>
      </w:r>
    </w:p>
    <w:p>
      <w:pPr>
        <w:spacing w:before="0"/>
      </w:pPr>
      <w:r>
        <w:rPr>
          <w:b w:val="0"/>
        </w:rPr>
        <w:t>• Privatisation, the "P" in LPG, involves the transfer of ownership, management, and control of public sector enterprises to the private sector.</w:t>
      </w:r>
    </w:p>
    <w:p>
      <w:pPr>
        <w:spacing w:before="0"/>
      </w:pPr>
      <w:r>
        <w:rPr>
          <w:b w:val="0"/>
        </w:rPr>
        <w:t>• The objective of privatisation is to improve efficiency, productivity, and profitability by reducing governmental control and encouraging market-driven mechanisms.</w:t>
      </w:r>
    </w:p>
    <w:p>
      <w:pPr>
        <w:spacing w:before="0"/>
      </w:pPr>
      <w:r>
        <w:rPr>
          <w:b w:val="0"/>
        </w:rPr>
        <w:t>• In India, privatisation was a key aspect of the New Economic Policy of 1991 under the leadership of Prime Minister P.V. Narasimha Rao and Finance Minister Dr. Manmohan Singh.</w:t>
      </w:r>
    </w:p>
    <w:p>
      <w:pPr>
        <w:spacing w:before="0"/>
      </w:pPr>
      <w:r>
        <w:rPr>
          <w:b w:val="0"/>
        </w:rPr>
        <w:t>• Some methods of privatisation include disinvestment (selling government stakes in public enterprises), outright sale, and public-private partnerships (PPPs).</w:t>
      </w:r>
    </w:p>
    <w:p>
      <w:pPr>
        <w:spacing w:before="0"/>
      </w:pPr>
      <w:r>
        <w:rPr>
          <w:b w:val="0"/>
        </w:rPr>
        <w:t>• Liberalisation: Liberalisation refers to the relaxation of government regulations and restrictions in the economy to encourage private sector participation.</w:t>
      </w:r>
    </w:p>
    <w:p>
      <w:pPr>
        <w:spacing w:before="0"/>
      </w:pPr>
      <w:r>
        <w:rPr>
          <w:b w:val="0"/>
        </w:rPr>
        <w:t>• It led to the removal of industrial licensing, reduced import tariffs, and opened up various sectors to foreign investment.</w:t>
      </w:r>
    </w:p>
    <w:p>
      <w:pPr>
        <w:spacing w:before="0"/>
      </w:pPr>
      <w:r>
        <w:rPr>
          <w:b w:val="0"/>
        </w:rPr>
        <w:t>• The focus was on promoting competition, innovation, and economic growth by reducing bureaucratic control.</w:t>
      </w:r>
    </w:p>
    <w:p>
      <w:pPr>
        <w:spacing w:before="0"/>
      </w:pPr>
      <w:r>
        <w:rPr>
          <w:b w:val="0"/>
        </w:rPr>
        <w:t>• Privatisation: Privatisation reduces the financial burden on the government and improves the operational efficiency of enterprises by involving private players.</w:t>
      </w:r>
    </w:p>
    <w:p>
      <w:pPr>
        <w:spacing w:before="0"/>
      </w:pPr>
      <w:r>
        <w:rPr>
          <w:b w:val="0"/>
        </w:rPr>
        <w:t>• Prominent examples of privatisation in India include the sale of VSNL (Videsh Sanchar Nigam Limited) and BALCO (Bharat Aluminium Company).</w:t>
      </w:r>
    </w:p>
    <w:p>
      <w:pPr>
        <w:spacing w:before="0"/>
      </w:pPr>
      <w:r>
        <w:rPr>
          <w:b w:val="0"/>
        </w:rPr>
        <w:t>• Privatisation has also led to the growth of private sectors in industries like telecom, aviation, and energy.</w:t>
      </w:r>
    </w:p>
    <w:p>
      <w:pPr>
        <w:spacing w:before="0"/>
      </w:pPr>
      <w:r>
        <w:rPr>
          <w:b w:val="0"/>
        </w:rPr>
        <w:t>• Globalisation: Globalisation entails the integration of the Indian economy with the global economy through trade, investment, and technology.</w:t>
      </w:r>
    </w:p>
    <w:p>
      <w:pPr>
        <w:spacing w:before="0"/>
      </w:pPr>
      <w:r>
        <w:rPr>
          <w:b w:val="0"/>
        </w:rPr>
        <w:t>• Post-1991 reforms allowed foreign direct investment (FDI) in various sectors, promoting international collaborations and exports.</w:t>
      </w:r>
    </w:p>
    <w:p>
      <w:pPr>
        <w:spacing w:before="0"/>
      </w:pPr>
      <w:r>
        <w:rPr>
          <w:b w:val="0"/>
        </w:rPr>
        <w:t>• It helped bring in advanced technologies, increased job opportunities, and improved India's global economic standing.</w:t>
      </w:r>
    </w:p>
    <w:p>
      <w:pPr>
        <w:spacing w:before="0"/>
      </w:pPr>
      <w:r>
        <w:rPr>
          <w:b w:val="0"/>
        </w:rPr>
        <w:t>• New Economic Policy of 1991: The reforms were introduced to address the balance of payments (BoP) crisis and revive the Indian economy.</w:t>
      </w:r>
    </w:p>
    <w:p>
      <w:pPr>
        <w:spacing w:before="0"/>
      </w:pPr>
      <w:r>
        <w:rPr>
          <w:b w:val="0"/>
        </w:rPr>
        <w:t>• It included measures like devaluation of the Indian Rupee, removal of trade barriers, and encouraging private participation.</w:t>
      </w:r>
    </w:p>
    <w:p>
      <w:pPr>
        <w:spacing w:before="0"/>
      </w:pPr>
      <w:r>
        <w:rPr>
          <w:b w:val="0"/>
        </w:rPr>
        <w:t>• The reforms aimed to transform India into a more open and market-oriented economy.</w:t>
      </w:r>
    </w:p>
    <w:p>
      <w:pPr>
        <w:spacing w:before="0"/>
      </w:pPr>
      <w:r>
        <w:rPr>
          <w:b w:val="0"/>
        </w:rPr>
        <w:t>• Disinvestment in India: Disinvestment refers to the process of reducing government ownership in public sector enterprises by selling shares to the public or private entities.</w:t>
      </w:r>
    </w:p>
    <w:p>
      <w:pPr>
        <w:spacing w:before="0"/>
      </w:pPr>
      <w:r>
        <w:rPr>
          <w:b w:val="0"/>
        </w:rPr>
        <w:t>• The Department of Investment and Public Asset Management (DIPAM) oversees disinvestment activities in India.</w:t>
      </w:r>
    </w:p>
    <w:p>
      <w:pPr>
        <w:spacing w:before="0"/>
      </w:pPr>
      <w:r>
        <w:rPr>
          <w:b w:val="0"/>
        </w:rPr>
        <w:t>• Examples include the disinvestment of companies like Air India and Bharat Petroleum Corporation Limited (BPCL).</w:t>
      </w:r>
    </w:p>
    <w:p>
      <w:pPr>
        <w:spacing w:before="0"/>
      </w:pPr>
      <w:r>
        <w:rPr>
          <w:b w:val="0"/>
        </w:rPr>
        <w:t>• Impact of LPG Reforms: The LPG reforms transformed India into one of the world's fastest-growing economies.</w:t>
      </w:r>
    </w:p>
    <w:p>
      <w:pPr>
        <w:spacing w:before="0"/>
      </w:pPr>
      <w:r>
        <w:rPr>
          <w:b w:val="0"/>
        </w:rPr>
        <w:t>• It led to the rise of sectors like IT, telecom, and manufacturing while reducing fiscal deficits and external debt.</w:t>
      </w:r>
    </w:p>
    <w:p>
      <w:pPr>
        <w:spacing w:before="0"/>
      </w:pPr>
      <w:r>
        <w:rPr>
          <w:b w:val="0"/>
        </w:rPr>
        <w:t>• However, the reforms also faced criticism for increasing income inequality and reducing job security in certain sectors.</w:t>
      </w:r>
    </w:p>
    <w:p>
      <w:pPr>
        <w:spacing w:before="0"/>
      </w:pPr>
      <w:r>
        <w:rPr>
          <w:b w:val="0"/>
        </w:rPr>
      </w:r>
    </w:p>
    <w:p>
      <w:pPr>
        <w:spacing w:after="100" w:line="360" w:lineRule="auto" w:before="0"/>
      </w:pPr>
      <w:r>
        <w:rPr>
          <w:b w:val="0"/>
        </w:rPr>
        <w:t>24. Aditya-L1 took how many days to reach L1?</w:t>
      </w:r>
    </w:p>
    <w:p>
      <w:pPr>
        <w:spacing w:before="0"/>
      </w:pPr>
      <w:r>
        <w:rPr>
          <w:b w:val="0"/>
        </w:rPr>
      </w:r>
    </w:p>
    <w:p>
      <w:pPr>
        <w:spacing w:after="100" w:before="0"/>
      </w:pPr>
      <w:r>
        <w:rPr>
          <w:b w:val="0"/>
        </w:rPr>
        <w:t>A. 60</w:t>
      </w:r>
    </w:p>
    <w:p>
      <w:pPr>
        <w:spacing w:after="100" w:before="0"/>
      </w:pPr>
      <w:r>
        <w:rPr>
          <w:b w:val="0"/>
        </w:rPr>
        <w:t>B. 127</w:t>
      </w:r>
    </w:p>
    <w:p>
      <w:pPr>
        <w:spacing w:after="100" w:before="0"/>
      </w:pPr>
      <w:r>
        <w:rPr>
          <w:b w:val="0"/>
        </w:rPr>
        <w:t>C. 200</w:t>
      </w:r>
    </w:p>
    <w:p>
      <w:pPr>
        <w:spacing w:after="100" w:before="0"/>
      </w:pPr>
      <w:r>
        <w:rPr>
          <w:b w:val="0"/>
        </w:rPr>
        <w:t>D. 365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127 days. Key Points Additional Information Important Points</w:t>
      </w:r>
    </w:p>
    <w:p>
      <w:pPr>
        <w:spacing w:before="0"/>
      </w:pPr>
      <w:r>
        <w:rPr>
          <w:b w:val="0"/>
        </w:rPr>
        <w:t>• Aditya-L1 is India's first solar mission launched by the Indian Space Research Organisation (ISRO) on September 2, 2023.</w:t>
      </w:r>
    </w:p>
    <w:p>
      <w:pPr>
        <w:spacing w:before="0"/>
      </w:pPr>
      <w:r>
        <w:rPr>
          <w:b w:val="0"/>
        </w:rPr>
        <w:t>• The spacecraft is designed to study the Sun's corona, solar emissions, and solar winds from a unique vantage point at Lagrange Point 1 (L1).</w:t>
      </w:r>
    </w:p>
    <w:p>
      <w:pPr>
        <w:spacing w:before="0"/>
      </w:pPr>
      <w:r>
        <w:rPr>
          <w:b w:val="0"/>
        </w:rPr>
        <w:t>• Lagrange Point 1 (L1) is a gravitationally stable region located approximately 1.5 million kilometers from Earth, between the Earth and the Sun.</w:t>
      </w:r>
    </w:p>
    <w:p>
      <w:pPr>
        <w:spacing w:before="0"/>
      </w:pPr>
      <w:r>
        <w:rPr>
          <w:b w:val="0"/>
        </w:rPr>
        <w:t>• Aditya-L1 took 127 days to reach the L1 point, where it will conduct continuous observations of the Sun without any interference from eclipses or terrestrial atmospheric effects.</w:t>
      </w:r>
    </w:p>
    <w:p>
      <w:pPr>
        <w:spacing w:before="0"/>
      </w:pPr>
      <w:r>
        <w:rPr>
          <w:b w:val="0"/>
        </w:rPr>
        <w:t>• The mission's primary objective is to enhance our understanding of space weather, solar activity, and their impact on Earth's climate and satellite systems.</w:t>
      </w:r>
    </w:p>
    <w:p>
      <w:pPr>
        <w:spacing w:before="0"/>
      </w:pPr>
      <w:r>
        <w:rPr>
          <w:b w:val="0"/>
        </w:rPr>
        <w:t>• Aditya-L1 Mission Objectives: Aditya-L1 is equipped with seven payloads to study different aspects of solar physics.</w:t>
      </w:r>
    </w:p>
    <w:p>
      <w:pPr>
        <w:spacing w:before="0"/>
      </w:pPr>
      <w:r>
        <w:rPr>
          <w:b w:val="0"/>
        </w:rPr>
        <w:t>• The instruments will focus on observing the chromosphere, photosphere, and corona of the Sun.</w:t>
      </w:r>
    </w:p>
    <w:p>
      <w:pPr>
        <w:spacing w:before="0"/>
      </w:pPr>
      <w:r>
        <w:rPr>
          <w:b w:val="0"/>
        </w:rPr>
        <w:t>• It aims to investigate solar flares, coronal mass ejections, and the dynamics of solar wind, which affect space weather.</w:t>
      </w:r>
    </w:p>
    <w:p>
      <w:pPr>
        <w:spacing w:before="0"/>
      </w:pPr>
      <w:r>
        <w:rPr>
          <w:b w:val="0"/>
        </w:rPr>
        <w:t>• Data collected by Aditya-L1 will help in understanding the origin, propagation, and impact of solar storms on Earth's magnetosphere.</w:t>
      </w:r>
    </w:p>
    <w:p>
      <w:pPr>
        <w:spacing w:before="0"/>
      </w:pPr>
      <w:r>
        <w:rPr>
          <w:b w:val="0"/>
        </w:rPr>
        <w:t>• Lagrange Points: Lagrange Points are positions in space where the gravitational forces of two large celestial bodies (e.g., Earth and Sun) and the centrifugal force balance out.</w:t>
      </w:r>
    </w:p>
    <w:p>
      <w:pPr>
        <w:spacing w:before="0"/>
      </w:pPr>
      <w:r>
        <w:rPr>
          <w:b w:val="0"/>
        </w:rPr>
        <w:t>• The L1 point allows uninterrupted observations of the Sun because it remains fixed relative to the Earth-Sun system.</w:t>
      </w:r>
    </w:p>
    <w:p>
      <w:pPr>
        <w:spacing w:before="0"/>
      </w:pPr>
      <w:r>
        <w:rPr>
          <w:b w:val="0"/>
        </w:rPr>
        <w:t>• Other missions, like the Solar and Heliospheric Observatory (SOHO), have also utilized L1 for solar studies.</w:t>
      </w:r>
    </w:p>
    <w:p>
      <w:pPr>
        <w:spacing w:before="0"/>
      </w:pPr>
      <w:r>
        <w:rPr>
          <w:b w:val="0"/>
        </w:rPr>
        <w:t>• ISRO's Solar Mission Achievements: Aditya-L1 is a landmark mission for ISRO as it marks India's entry into advanced heliophysics research.</w:t>
      </w:r>
    </w:p>
    <w:p>
      <w:pPr>
        <w:spacing w:before="0"/>
      </w:pPr>
      <w:r>
        <w:rPr>
          <w:b w:val="0"/>
        </w:rPr>
        <w:t>• This mission follows other successful space missions by ISRO, including Chandrayaan and Mangalyaan.</w:t>
      </w:r>
    </w:p>
    <w:p>
      <w:pPr>
        <w:spacing w:before="0"/>
      </w:pPr>
      <w:r>
        <w:rPr>
          <w:b w:val="0"/>
        </w:rPr>
        <w:t>• ISRO collaborated with several national research institutions for payload development, such as the Indian Institute of Astrophysics (IIA) and Inter-University Centre for Astronomy and Astrophysics (IUCAA).</w:t>
      </w:r>
    </w:p>
    <w:p>
      <w:pPr>
        <w:spacing w:before="0"/>
      </w:pPr>
      <w:r>
        <w:rPr>
          <w:b w:val="0"/>
        </w:rPr>
        <w:t>• Space Weather and Its Impact: Space weather primarily refers to the conditions on the Sun and the solar wind that can affect Earth's atmosphere and technology.</w:t>
      </w:r>
    </w:p>
    <w:p>
      <w:pPr>
        <w:spacing w:before="0"/>
      </w:pPr>
      <w:r>
        <w:rPr>
          <w:b w:val="0"/>
        </w:rPr>
        <w:t>• Solar storms can disrupt satellite communication, GPS systems, and power grids on Earth.</w:t>
      </w:r>
    </w:p>
    <w:p>
      <w:pPr>
        <w:spacing w:before="0"/>
      </w:pPr>
      <w:r>
        <w:rPr>
          <w:b w:val="0"/>
        </w:rPr>
        <w:t>• Aditya-L1 aims to provide insights into mitigating the impact of such events by understanding the Sun's behavior.</w:t>
      </w:r>
    </w:p>
    <w:p>
      <w:pPr>
        <w:spacing w:before="0"/>
      </w:pPr>
      <w:r>
        <w:rPr>
          <w:b w:val="0"/>
        </w:rPr>
        <w:t>• Facts about Aditya-L1: The spacecraft weighs approximately 1,500 kg and is powered by solar panels.</w:t>
      </w:r>
    </w:p>
    <w:p>
      <w:pPr>
        <w:spacing w:before="0"/>
      </w:pPr>
      <w:r>
        <w:rPr>
          <w:b w:val="0"/>
        </w:rPr>
        <w:t>• The mission cost is estimated at around ₹378 crore, highlighting India's cost-effective space programs.</w:t>
      </w:r>
    </w:p>
    <w:p>
      <w:pPr>
        <w:spacing w:before="0"/>
      </w:pPr>
      <w:r>
        <w:rPr>
          <w:b w:val="0"/>
        </w:rPr>
        <w:t>• It is expected to operate for over 5 years at L1, continuously collecting data.</w:t>
      </w:r>
    </w:p>
    <w:p>
      <w:pPr>
        <w:spacing w:before="0"/>
      </w:pPr>
      <w:r>
        <w:rPr>
          <w:b w:val="0"/>
        </w:rPr>
        <w:t>• International Context: Aditya-L1 joins other solar observation missions like NASA's Parker Solar Probe and ESA's Solar Orbiter.</w:t>
      </w:r>
    </w:p>
    <w:p>
      <w:pPr>
        <w:spacing w:before="0"/>
      </w:pPr>
      <w:r>
        <w:rPr>
          <w:b w:val="0"/>
        </w:rPr>
        <w:t>• These missions collectively contribute to global solar research and space weather prediction capabilities.</w:t>
      </w:r>
    </w:p>
    <w:p>
      <w:pPr>
        <w:spacing w:before="0"/>
      </w:pPr>
      <w:r>
        <w:rPr>
          <w:b w:val="0"/>
        </w:rPr>
      </w:r>
    </w:p>
    <w:p>
      <w:pPr>
        <w:spacing w:after="100" w:line="360" w:lineRule="auto" w:before="0"/>
      </w:pPr>
      <w:r>
        <w:rPr>
          <w:b w:val="0"/>
        </w:rPr>
        <w:t>25. Under which Article can the President promulgate Ordinances when Parliament is not in session, and how long do these last?</w:t>
      </w:r>
    </w:p>
    <w:p>
      <w:pPr>
        <w:spacing w:before="0"/>
      </w:pPr>
      <w:r>
        <w:rPr>
          <w:b w:val="0"/>
        </w:rPr>
      </w:r>
    </w:p>
    <w:p>
      <w:pPr>
        <w:spacing w:after="100" w:before="0"/>
      </w:pPr>
      <w:r>
        <w:rPr>
          <w:b w:val="0"/>
        </w:rPr>
        <w:t>A. Article 123; until Parliament reconvenes or 6 weeks thereafter</w:t>
      </w:r>
    </w:p>
    <w:p>
      <w:pPr>
        <w:spacing w:after="100" w:before="0"/>
      </w:pPr>
      <w:r>
        <w:rPr>
          <w:b w:val="0"/>
        </w:rPr>
        <w:t>B. Article 213; until next session of state legislature</w:t>
      </w:r>
    </w:p>
    <w:p>
      <w:pPr>
        <w:spacing w:after="100" w:before="0"/>
      </w:pPr>
      <w:r>
        <w:rPr>
          <w:b w:val="0"/>
        </w:rPr>
        <w:t>C. Article 356; during emergency</w:t>
      </w:r>
    </w:p>
    <w:p>
      <w:pPr>
        <w:spacing w:after="100" w:before="0"/>
      </w:pPr>
      <w:r>
        <w:rPr>
          <w:b w:val="0"/>
        </w:rPr>
        <w:t>D. Article 352; during national emergency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123; until Parliament reconvenes or 6 weeks thereafter. Key Points Additional Information Important Points</w:t>
      </w:r>
    </w:p>
    <w:p>
      <w:pPr>
        <w:spacing w:before="0"/>
      </w:pPr>
      <w:r>
        <w:rPr>
          <w:b w:val="0"/>
        </w:rPr>
        <w:t>• Article 123 of the Indian Constitution empowers the President of India to promulgate ordinances when the Parliament is not in session. This provision allows the President to take legislative action in urgent matters without waiting for Parliament to convene.</w:t>
      </w:r>
    </w:p>
    <w:p>
      <w:pPr>
        <w:spacing w:before="0"/>
      </w:pPr>
      <w:r>
        <w:rPr>
          <w:b w:val="0"/>
        </w:rPr>
        <w:t>• An ordinance promulgated under Article 123 remains valid until the expiration of 6 weeks after Parliament reconvenes. If Parliament disapproves the ordinance earlier, it ceases to be effective.</w:t>
      </w:r>
    </w:p>
    <w:p>
      <w:pPr>
        <w:spacing w:before="0"/>
      </w:pPr>
      <w:r>
        <w:rPr>
          <w:b w:val="0"/>
        </w:rPr>
        <w:t>• The ordinance-making power is used for situations requiring immediate legislative action that cannot be delayed until the Parliament convenes.</w:t>
      </w:r>
    </w:p>
    <w:p>
      <w:pPr>
        <w:spacing w:before="0"/>
      </w:pPr>
      <w:r>
        <w:rPr>
          <w:b w:val="0"/>
        </w:rPr>
        <w:t>• This power of the President is subject to limitations. The ordinance must be laid before both houses of Parliament when they reconvene, and Parliament must approve it to convert it into law.</w:t>
      </w:r>
    </w:p>
    <w:p>
      <w:pPr>
        <w:spacing w:before="0"/>
      </w:pPr>
      <w:r>
        <w:rPr>
          <w:b w:val="0"/>
        </w:rPr>
        <w:t>• Ordinances are temporary legislative measures and are essential to address urgent policy matters, ensuring governance during periods when legislative assemblies are not in session.</w:t>
      </w:r>
    </w:p>
    <w:p>
      <w:pPr>
        <w:spacing w:before="0"/>
      </w:pPr>
      <w:r>
        <w:rPr>
          <w:b w:val="0"/>
        </w:rPr>
        <w:t>• Ordinance-making power: The ordinance-making power is provided under Article 123 for the President and Article 213 for the Governor of a state.</w:t>
      </w:r>
    </w:p>
    <w:p>
      <w:pPr>
        <w:spacing w:before="0"/>
      </w:pPr>
      <w:r>
        <w:rPr>
          <w:b w:val="0"/>
        </w:rPr>
        <w:t>• It ensures continuity of governance during legislative gaps, addressing immediate concerns without waiting for Parliament or state legislatures to convene.</w:t>
      </w:r>
    </w:p>
    <w:p>
      <w:pPr>
        <w:spacing w:before="0"/>
      </w:pPr>
      <w:r>
        <w:rPr>
          <w:b w:val="0"/>
        </w:rPr>
        <w:t>• The ordinance must meet the test of necessity and urgency, as it cannot replace the regular legislative process permanently.</w:t>
      </w:r>
    </w:p>
    <w:p>
      <w:pPr>
        <w:spacing w:before="0"/>
      </w:pPr>
      <w:r>
        <w:rPr>
          <w:b w:val="0"/>
        </w:rPr>
        <w:t>• Key limitations of ordinances: Ordinances cannot be used to amend the Constitution, as constitutional amendments require parliamentary approval.</w:t>
      </w:r>
    </w:p>
    <w:p>
      <w:pPr>
        <w:spacing w:before="0"/>
      </w:pPr>
      <w:r>
        <w:rPr>
          <w:b w:val="0"/>
        </w:rPr>
        <w:t>• They must be presented in Parliament or state legislatures within 6 weeks of reconvening, and failure to pass them results in their lapse.</w:t>
      </w:r>
    </w:p>
    <w:p>
      <w:pPr>
        <w:spacing w:before="0"/>
      </w:pPr>
      <w:r>
        <w:rPr>
          <w:b w:val="0"/>
        </w:rPr>
        <w:t>• The judiciary can review ordinances to ensure they do not violate constitutional provisions or fundamental rights.</w:t>
      </w:r>
    </w:p>
    <w:p>
      <w:pPr>
        <w:spacing w:before="0"/>
      </w:pPr>
      <w:r>
        <w:rPr>
          <w:b w:val="0"/>
        </w:rPr>
        <w:t>• Comparison with other articles: Article 213: Similar to Article 123 but applies to the Governor of a state and requires approval from the state legislature.</w:t>
      </w:r>
    </w:p>
    <w:p>
      <w:pPr>
        <w:spacing w:before="0"/>
      </w:pPr>
      <w:r>
        <w:rPr>
          <w:b w:val="0"/>
        </w:rPr>
        <w:t>• Article 352: Deals with national emergencies, not ordinance-making powers.</w:t>
      </w:r>
    </w:p>
    <w:p>
      <w:pPr>
        <w:spacing w:before="0"/>
      </w:pPr>
      <w:r>
        <w:rPr>
          <w:b w:val="0"/>
        </w:rPr>
        <w:t>• Article 356: Relates to President's rule in a state during emergencies, not ordinances.</w:t>
      </w:r>
    </w:p>
    <w:p>
      <w:pPr>
        <w:spacing w:before="0"/>
      </w:pPr>
      <w:r>
        <w:rPr>
          <w:b w:val="0"/>
        </w:rPr>
        <w:t>• Historical examples: Ordinances have been frequently used in India to address urgent policy matters, such as the Banking Regulation Ordinance in 2017.</w:t>
      </w:r>
    </w:p>
    <w:p>
      <w:pPr>
        <w:spacing w:before="0"/>
      </w:pPr>
      <w:r>
        <w:rPr>
          <w:b w:val="0"/>
        </w:rPr>
        <w:t>• They have often sparked debates regarding their misuse, raising concerns about bypassing the legislative process.</w:t>
      </w:r>
    </w:p>
    <w:p>
      <w:pPr>
        <w:spacing w:before="0"/>
      </w:pPr>
      <w:r>
        <w:rPr>
          <w:b w:val="0"/>
        </w:rPr>
        <w:t>• Judicial review: The ordinance-making power is subject to judicial scrutiny, ensuring it does not violate constitutional provisions or fundamental rights.</w:t>
      </w:r>
    </w:p>
    <w:p>
      <w:pPr>
        <w:spacing w:before="0"/>
      </w:pPr>
      <w:r>
        <w:rPr>
          <w:b w:val="0"/>
        </w:rPr>
        <w:t>• Checks and balances: Ordinances must be laid before Parliament or state legislatures for approval, ensuring accountability and democratic oversight.</w:t>
      </w:r>
    </w:p>
    <w:p>
      <w:pPr>
        <w:spacing w:before="0"/>
      </w:pPr>
      <w:r>
        <w:rPr>
          <w:b w:val="0"/>
        </w:rPr>
        <w:t>• Historical context: India inherited the ordinance-making power from colonial rule, where the Governor-General exercised similar authority under the Government of India Act, 1935.</w:t>
      </w:r>
    </w:p>
    <w:p>
      <w:pPr>
        <w:spacing w:before="0"/>
      </w:pPr>
      <w:r>
        <w:rPr>
          <w:b w:val="0"/>
        </w:rPr>
        <w:t>• Criticism: Frequent use of ordinances has been criticized for undermining the role of legislative bodies and democratic processes.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