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cities of Manipur is the Jawaharlal Nehru Manipur Dance Academy located?</w:t>
      </w:r>
    </w:p>
    <w:p>
      <w:pPr>
        <w:spacing w:before="0"/>
      </w:pPr>
      <w:r>
        <w:rPr>
          <w:b w:val="0"/>
        </w:rPr>
      </w:r>
    </w:p>
    <w:p>
      <w:pPr>
        <w:spacing w:after="100" w:before="0"/>
      </w:pPr>
      <w:r>
        <w:rPr>
          <w:b w:val="0"/>
        </w:rPr>
        <w:t>A. Imphal</w:t>
      </w:r>
    </w:p>
    <w:p>
      <w:pPr>
        <w:spacing w:after="100" w:before="0"/>
      </w:pPr>
      <w:r>
        <w:rPr>
          <w:b w:val="0"/>
        </w:rPr>
        <w:t>B. Ukhrul</w:t>
      </w:r>
    </w:p>
    <w:p>
      <w:pPr>
        <w:spacing w:after="100" w:before="0"/>
      </w:pPr>
      <w:r>
        <w:rPr>
          <w:b w:val="0"/>
        </w:rPr>
        <w:t>C. Chandel</w:t>
      </w:r>
    </w:p>
    <w:p>
      <w:pPr>
        <w:spacing w:after="100" w:before="0"/>
      </w:pPr>
      <w:r>
        <w:rPr>
          <w:b w:val="0"/>
        </w:rPr>
        <w:t>D. Thoubal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Jawaharlal Nehru Manipur Dance Academy, located in Imphal, Manipur, is a premier institution dedicated to teaching Manipuri Dance, Music, and allied subjects like Thang-Ta. Established in 1954, it is a constituent unit of the Sangeet Natak Akademi, New Delhi. The Sangeet Natak Akademi, founded on 31 May 1952, serves as the national headquarters for performing arts in India and confers the prestigious Sangeet Natak Akademi Awards, the highest recognition for performing/practising artists in the country.</w:t>
      </w:r>
    </w:p>
    <w:p>
      <w:pPr>
        <w:spacing w:before="0"/>
      </w:pPr>
      <w:r>
        <w:rPr>
          <w:b w:val="0"/>
        </w:rPr>
      </w:r>
    </w:p>
    <w:p>
      <w:pPr>
        <w:spacing w:after="100" w:line="360" w:lineRule="auto" w:before="0"/>
      </w:pPr>
      <w:r>
        <w:rPr>
          <w:b w:val="0"/>
        </w:rPr>
        <w:t>2. Which of the following places is related to Gandhi's Satyagraha of the year 1917?</w:t>
      </w:r>
    </w:p>
    <w:p>
      <w:pPr>
        <w:spacing w:before="0"/>
      </w:pPr>
      <w:r>
        <w:rPr>
          <w:b w:val="0"/>
        </w:rPr>
      </w:r>
    </w:p>
    <w:p>
      <w:pPr>
        <w:spacing w:after="100" w:before="0"/>
      </w:pPr>
      <w:r>
        <w:rPr>
          <w:b w:val="0"/>
        </w:rPr>
        <w:t>A. Kheda</w:t>
      </w:r>
    </w:p>
    <w:p>
      <w:pPr>
        <w:spacing w:after="100" w:before="0"/>
      </w:pPr>
      <w:r>
        <w:rPr>
          <w:b w:val="0"/>
        </w:rPr>
        <w:t>B. Ahmedabad</w:t>
      </w:r>
    </w:p>
    <w:p>
      <w:pPr>
        <w:spacing w:after="100" w:before="0"/>
      </w:pPr>
      <w:r>
        <w:rPr>
          <w:b w:val="0"/>
        </w:rPr>
        <w:t>C. Champaran</w:t>
      </w:r>
    </w:p>
    <w:p>
      <w:pPr>
        <w:spacing w:after="100" w:before="0"/>
      </w:pPr>
      <w:r>
        <w:rPr>
          <w:b w:val="0"/>
        </w:rPr>
        <w:t>D. Bardoli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Champaran. Champaran Satyagraha of 1917, led by Mahatma Gandhi, was the first civil disobedience movement in India. It protested the oppressive indigo cultivation system (Tinkathia system) imposed by British planters on farmers in Bihar.</w:t>
      </w:r>
    </w:p>
    <w:p>
      <w:pPr>
        <w:spacing w:before="0"/>
      </w:pPr>
      <w:r>
        <w:rPr>
          <w:b w:val="0"/>
        </w:rPr>
      </w:r>
    </w:p>
    <w:p>
      <w:pPr>
        <w:spacing w:after="100" w:line="360" w:lineRule="auto" w:before="0"/>
      </w:pPr>
      <w:r>
        <w:rPr>
          <w:b w:val="0"/>
        </w:rPr>
        <w:t>3. By which of the following state governments is the Tansen Music Festival organised?</w:t>
      </w:r>
    </w:p>
    <w:p>
      <w:pPr>
        <w:spacing w:before="0"/>
      </w:pPr>
      <w:r>
        <w:rPr>
          <w:b w:val="0"/>
        </w:rPr>
      </w:r>
    </w:p>
    <w:p>
      <w:pPr>
        <w:spacing w:after="100" w:before="0"/>
      </w:pPr>
      <w:r>
        <w:rPr>
          <w:b w:val="0"/>
        </w:rPr>
        <w:t>A. Maharashtra Government</w:t>
      </w:r>
    </w:p>
    <w:p>
      <w:pPr>
        <w:spacing w:after="100" w:before="0"/>
      </w:pPr>
      <w:r>
        <w:rPr>
          <w:b w:val="0"/>
        </w:rPr>
        <w:t>B. Madhya Pradesh Government</w:t>
      </w:r>
    </w:p>
    <w:p>
      <w:pPr>
        <w:spacing w:after="100" w:before="0"/>
      </w:pPr>
      <w:r>
        <w:rPr>
          <w:b w:val="0"/>
        </w:rPr>
        <w:t>C. Rajasthan Government</w:t>
      </w:r>
    </w:p>
    <w:p>
      <w:pPr>
        <w:spacing w:after="100" w:before="0"/>
      </w:pPr>
      <w:r>
        <w:rPr>
          <w:b w:val="0"/>
        </w:rPr>
        <w:t>D. Uttar Pradesh Government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Tansen Music Festival is organized by the Madhya Pradesh Government, beginning traditionally in Gwalior. This esteemed classical music festival, held in memory of the legendary musician Mian Tansen, spans five days and is celebrated annually. It is one of the oldest classical music festivals in India. The event is organized by the Ustad Alauddin Khan Kala Evam Sangeet Academy, highlighting its significance in preserving and promoting classical music heritage in the country.</w:t>
      </w:r>
    </w:p>
    <w:p>
      <w:pPr>
        <w:spacing w:before="0"/>
      </w:pPr>
      <w:r>
        <w:rPr>
          <w:b w:val="0"/>
        </w:rPr>
      </w:r>
    </w:p>
    <w:p>
      <w:pPr>
        <w:spacing w:after="100" w:line="360" w:lineRule="auto" w:before="0"/>
      </w:pPr>
      <w:r>
        <w:rPr>
          <w:b w:val="0"/>
        </w:rPr>
        <w:t>4. Which Five-Year Plan primarily focused on the 'Garibi Hatao' initiative?</w:t>
      </w:r>
    </w:p>
    <w:p>
      <w:pPr>
        <w:spacing w:before="0"/>
      </w:pPr>
      <w:r>
        <w:rPr>
          <w:b w:val="0"/>
        </w:rPr>
      </w:r>
    </w:p>
    <w:p>
      <w:pPr>
        <w:spacing w:after="100" w:before="0"/>
      </w:pPr>
      <w:r>
        <w:rPr>
          <w:b w:val="0"/>
        </w:rPr>
        <w:t>A. Sixth Five-Year Plan</w:t>
      </w:r>
    </w:p>
    <w:p>
      <w:pPr>
        <w:spacing w:after="100" w:before="0"/>
      </w:pPr>
      <w:r>
        <w:rPr>
          <w:b w:val="0"/>
        </w:rPr>
        <w:t>B. Fourth Five-Year Plan</w:t>
      </w:r>
    </w:p>
    <w:p>
      <w:pPr>
        <w:spacing w:after="100" w:before="0"/>
      </w:pPr>
      <w:r>
        <w:rPr>
          <w:b w:val="0"/>
        </w:rPr>
        <w:t>C. Fifth Five-Year Plan</w:t>
      </w:r>
    </w:p>
    <w:p>
      <w:pPr>
        <w:spacing w:after="100" w:before="0"/>
      </w:pPr>
      <w:r>
        <w:rPr>
          <w:b w:val="0"/>
        </w:rPr>
        <w:t>D. Third Five-Year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Fifth Five-Year Plan (1974-1978) emphasized the 'Garibi Hatao' initiative, aiming at poverty eradication, employment, justice, agricultural production, and defense. Key initiatives included the Electricity Supply Act amendment (1975), the launch of a Twenty-point program, the Minimum Needs Programme (MNP), and the introduction of the Indian National Highway System.</w:t>
      </w:r>
    </w:p>
    <w:p>
      <w:pPr>
        <w:spacing w:before="0"/>
      </w:pPr>
      <w:r>
        <w:rPr>
          <w:b w:val="0"/>
        </w:rPr>
      </w:r>
    </w:p>
    <w:p>
      <w:pPr>
        <w:spacing w:after="100" w:line="360" w:lineRule="auto" w:before="0"/>
      </w:pPr>
      <w:r>
        <w:rPr>
          <w:b w:val="0"/>
        </w:rPr>
        <w:t>5. Hubbardia heptaneuron, which has become endangered, is a species of which of the following?</w:t>
      </w:r>
    </w:p>
    <w:p>
      <w:pPr>
        <w:spacing w:before="0"/>
      </w:pPr>
      <w:r>
        <w:rPr>
          <w:b w:val="0"/>
        </w:rPr>
      </w:r>
    </w:p>
    <w:p>
      <w:pPr>
        <w:spacing w:after="100" w:before="0"/>
      </w:pPr>
      <w:r>
        <w:rPr>
          <w:b w:val="0"/>
        </w:rPr>
        <w:t>A. Grass</w:t>
      </w:r>
    </w:p>
    <w:p>
      <w:pPr>
        <w:spacing w:after="100" w:before="0"/>
      </w:pPr>
      <w:r>
        <w:rPr>
          <w:b w:val="0"/>
        </w:rPr>
        <w:t>B. Bamboo</w:t>
      </w:r>
    </w:p>
    <w:p>
      <w:pPr>
        <w:spacing w:after="100" w:before="0"/>
      </w:pPr>
      <w:r>
        <w:rPr>
          <w:b w:val="0"/>
        </w:rPr>
        <w:t>C. Tiger</w:t>
      </w:r>
    </w:p>
    <w:p>
      <w:pPr>
        <w:spacing w:after="100" w:before="0"/>
      </w:pPr>
      <w:r>
        <w:rPr>
          <w:b w:val="0"/>
        </w:rPr>
        <w:t>D. Crane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Hubbardia heptaneuron is an endangered species of grass. It is facing extinction due to its environmental insensitivity. In India, at least 10% of recorded wild flora and 20% of mammals are threatened, with many now categorized as 'critical.' This includes species like the cheetah, pink-headed duck, mountain quail, forest spotted owlet, and plants such as madhuca insignis (wild mahua) and hubbardia heptaneuron. Conservation efforts are crucial to prevent the loss of these endangered species and maintain biodiversity.</w:t>
      </w:r>
    </w:p>
    <w:p>
      <w:pPr>
        <w:spacing w:before="0"/>
      </w:pPr>
      <w:r>
        <w:rPr>
          <w:b w:val="0"/>
        </w:rPr>
      </w:r>
    </w:p>
    <w:p>
      <w:pPr>
        <w:spacing w:after="100" w:line="360" w:lineRule="auto" w:before="0"/>
      </w:pPr>
      <w:r>
        <w:rPr>
          <w:b w:val="0"/>
        </w:rPr>
        <w:t>6. In which musical note did Newland put the metals Co and Ni with halogens?</w:t>
      </w:r>
    </w:p>
    <w:p>
      <w:pPr>
        <w:spacing w:before="0"/>
      </w:pPr>
      <w:r>
        <w:rPr>
          <w:b w:val="0"/>
        </w:rPr>
      </w:r>
    </w:p>
    <w:p>
      <w:pPr>
        <w:spacing w:after="100" w:before="0"/>
      </w:pPr>
      <w:r>
        <w:rPr>
          <w:b w:val="0"/>
        </w:rPr>
        <w:t>A. Fa</w:t>
      </w:r>
    </w:p>
    <w:p>
      <w:pPr>
        <w:spacing w:after="100" w:before="0"/>
      </w:pPr>
      <w:r>
        <w:rPr>
          <w:b w:val="0"/>
        </w:rPr>
        <w:t>B. Do</w:t>
      </w:r>
    </w:p>
    <w:p>
      <w:pPr>
        <w:spacing w:after="100" w:before="0"/>
      </w:pPr>
      <w:r>
        <w:rPr>
          <w:b w:val="0"/>
        </w:rPr>
        <w:t>C. Re</w:t>
      </w:r>
    </w:p>
    <w:p>
      <w:pPr>
        <w:spacing w:after="100" w:before="0"/>
      </w:pPr>
      <w:r>
        <w:rPr>
          <w:b w:val="0"/>
        </w:rPr>
        <w:t>D. Mi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John Newlands, a British chemist, proposed the Law of Octaves in 1864, which stated that when elements are arranged by increasing atomic mass, every eighth element shares properties with the first, similar to musical octaves. However, this law had limitations, particularly for elements with higher atomic masses, leading to inaccuracies. For instance, cobalt (Co) and nickel (Ni) were placed in the same slot as halogens, highlighting the system's flaws. Although significant, Newlands' classification was eventually replaced by more accurate periodic tables, such as Mendeleev's Periodic Table.</w:t>
      </w:r>
    </w:p>
    <w:p>
      <w:pPr>
        <w:spacing w:before="0"/>
      </w:pPr>
      <w:r>
        <w:rPr>
          <w:b w:val="0"/>
        </w:rPr>
      </w:r>
    </w:p>
    <w:p>
      <w:pPr>
        <w:spacing w:after="100" w:line="360" w:lineRule="auto" w:before="0"/>
      </w:pPr>
      <w:r>
        <w:rPr>
          <w:b w:val="0"/>
        </w:rPr>
        <w:t>7. After the death of Humayun, the 13 year-old Akbar was coronated in 1556 at Kalanaur in ______.</w:t>
      </w:r>
    </w:p>
    <w:p>
      <w:pPr>
        <w:spacing w:before="0"/>
      </w:pPr>
      <w:r>
        <w:rPr>
          <w:b w:val="0"/>
        </w:rPr>
      </w:r>
    </w:p>
    <w:p>
      <w:pPr>
        <w:spacing w:after="100" w:before="0"/>
      </w:pPr>
      <w:r>
        <w:rPr>
          <w:b w:val="0"/>
        </w:rPr>
        <w:t>A. Rajasthan</w:t>
      </w:r>
    </w:p>
    <w:p>
      <w:pPr>
        <w:spacing w:after="100" w:before="0"/>
      </w:pPr>
      <w:r>
        <w:rPr>
          <w:b w:val="0"/>
        </w:rPr>
        <w:t>B. Gujarat</w:t>
      </w:r>
    </w:p>
    <w:p>
      <w:pPr>
        <w:spacing w:after="100" w:before="0"/>
      </w:pPr>
      <w:r>
        <w:rPr>
          <w:b w:val="0"/>
        </w:rPr>
        <w:t>C. Bengal</w:t>
      </w:r>
    </w:p>
    <w:p>
      <w:pPr>
        <w:spacing w:after="100" w:before="0"/>
      </w:pPr>
      <w:r>
        <w:rPr>
          <w:b w:val="0"/>
        </w:rPr>
        <w:t>D. Punjab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Humayun, the eldest son of Babur, ruled the Mughal Empire from 1530 to 1540 and again from 1555 to 1556. Despite his name meaning "fortune," he was an unfortunate ruler. He faced significant challenges from Sher Khan, leading to major defeats in the Battle of Chausa (1539) and the Battle of Bilgram (1540), resulting in his exile for fifteen years.</w:t>
      </w:r>
    </w:p>
    <w:p>
      <w:pPr>
        <w:spacing w:before="0"/>
      </w:pPr>
      <w:r>
        <w:rPr>
          <w:b w:val="0"/>
        </w:rPr>
      </w:r>
    </w:p>
    <w:p>
      <w:pPr>
        <w:spacing w:after="100" w:line="360" w:lineRule="auto" w:before="0"/>
      </w:pPr>
      <w:r>
        <w:rPr>
          <w:b w:val="0"/>
        </w:rPr>
        <w:t>8. The climate of a place is NOT affected by which of the following?</w:t>
      </w:r>
    </w:p>
    <w:p>
      <w:pPr>
        <w:spacing w:before="0"/>
      </w:pPr>
      <w:r>
        <w:rPr>
          <w:b w:val="0"/>
        </w:rPr>
      </w:r>
    </w:p>
    <w:p>
      <w:pPr>
        <w:spacing w:after="100" w:before="0"/>
      </w:pPr>
      <w:r>
        <w:rPr>
          <w:b w:val="0"/>
        </w:rPr>
        <w:t>A. Relief</w:t>
      </w:r>
    </w:p>
    <w:p>
      <w:pPr>
        <w:spacing w:after="100" w:before="0"/>
      </w:pPr>
      <w:r>
        <w:rPr>
          <w:b w:val="0"/>
        </w:rPr>
        <w:t>B. Type of soil</w:t>
      </w:r>
    </w:p>
    <w:p>
      <w:pPr>
        <w:spacing w:after="100" w:before="0"/>
      </w:pPr>
      <w:r>
        <w:rPr>
          <w:b w:val="0"/>
        </w:rPr>
        <w:t>C. Location</w:t>
      </w:r>
    </w:p>
    <w:p>
      <w:pPr>
        <w:spacing w:after="100" w:before="0"/>
      </w:pPr>
      <w:r>
        <w:rPr>
          <w:b w:val="0"/>
        </w:rPr>
        <w:t>D. Distance from the sea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climate of a place is not affected by the type of soil. Vasily Dokuchaev was the first to classify soil scientifically. In India, the Indian Council of Agricultural Research (ICAR) classifies soil into eight categories: Alluvial, Black Cotton, Red &amp; Yellow, Laterite, Mountainous or Forest, Arid or Desert, Saline and Alkaline, and Peaty and Marshy. Each soil type has specific characteristics and distribution, but soil type does not influence climate. Factors such as relief, location, and distance from the sea are more significant in affecting the climate of a place.</w:t>
      </w:r>
    </w:p>
    <w:p>
      <w:pPr>
        <w:spacing w:before="0"/>
      </w:pPr>
      <w:r>
        <w:rPr>
          <w:b w:val="0"/>
        </w:rPr>
      </w:r>
    </w:p>
    <w:p>
      <w:pPr>
        <w:spacing w:after="100" w:line="360" w:lineRule="auto" w:before="0"/>
      </w:pPr>
      <w:r>
        <w:rPr>
          <w:b w:val="0"/>
        </w:rPr>
        <w:t>9. Which of the following is NOT correct with regards to the history of calculating National Income (NI) in India?</w:t>
      </w:r>
    </w:p>
    <w:p>
      <w:pPr>
        <w:spacing w:before="0"/>
      </w:pPr>
      <w:r>
        <w:rPr>
          <w:b w:val="0"/>
        </w:rPr>
      </w:r>
    </w:p>
    <w:p>
      <w:pPr>
        <w:spacing w:after="100" w:before="0"/>
      </w:pPr>
      <w:r>
        <w:rPr>
          <w:b w:val="0"/>
        </w:rPr>
        <w:t>A. First attempt to compute NI was made by Dadabhai Naoroji.</w:t>
      </w:r>
    </w:p>
    <w:p>
      <w:pPr>
        <w:spacing w:after="100" w:before="0"/>
      </w:pPr>
      <w:r>
        <w:rPr>
          <w:b w:val="0"/>
        </w:rPr>
        <w:t>B. First official attempt to compute NI was made by PC Mahalanobis.</w:t>
      </w:r>
    </w:p>
    <w:p>
      <w:pPr>
        <w:spacing w:after="100" w:before="0"/>
      </w:pPr>
      <w:r>
        <w:rPr>
          <w:b w:val="0"/>
        </w:rPr>
        <w:t>C. Dadabhai Naoroji divided the Indian economy into two parts: primary sector and secondary sector.</w:t>
      </w:r>
    </w:p>
    <w:p>
      <w:pPr>
        <w:spacing w:after="100" w:before="0"/>
      </w:pPr>
      <w:r>
        <w:rPr>
          <w:b w:val="0"/>
        </w:rPr>
        <w:t>D. First scientific method to compute NI was used by Dr VKRV Rao.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income represents the total income of a country's residents and is crucial for comparing development across nations. Dadabhai Naoroji, the Grand Old Man of India, was instrumental in early Indian independence and economic theory, notably with his Drain Theory. He founded several organizations for political advocacy and social reform. P.C. Mahalanobis, known as the father of Indian Statistics, established the Indian Statistical Institute and contributed to India's second five-year plan, focusing on public sector development and industrialization. The correct answer is that Dadabhai Naoroji did not divide the Indian economy into primary and secondary sectors.</w:t>
      </w:r>
    </w:p>
    <w:p>
      <w:pPr>
        <w:spacing w:before="0"/>
      </w:pPr>
      <w:r>
        <w:rPr>
          <w:b w:val="0"/>
        </w:rPr>
      </w:r>
    </w:p>
    <w:p>
      <w:pPr>
        <w:spacing w:after="100" w:line="360" w:lineRule="auto" w:before="0"/>
      </w:pPr>
      <w:r>
        <w:rPr>
          <w:b w:val="0"/>
        </w:rPr>
        <w:t>10. Which of the following is in geographical proximity to Sri Lanka?</w:t>
      </w:r>
    </w:p>
    <w:p>
      <w:pPr>
        <w:spacing w:before="0"/>
      </w:pPr>
      <w:r>
        <w:rPr>
          <w:b w:val="0"/>
        </w:rPr>
      </w:r>
    </w:p>
    <w:p>
      <w:pPr>
        <w:spacing w:after="100" w:before="0"/>
      </w:pPr>
      <w:r>
        <w:rPr>
          <w:b w:val="0"/>
        </w:rPr>
        <w:t>A. Only Karaikal</w:t>
      </w:r>
    </w:p>
    <w:p>
      <w:pPr>
        <w:spacing w:after="100" w:before="0"/>
      </w:pPr>
      <w:r>
        <w:rPr>
          <w:b w:val="0"/>
        </w:rPr>
        <w:t>B. Karaikal and Yanam</w:t>
      </w:r>
    </w:p>
    <w:p>
      <w:pPr>
        <w:spacing w:after="100" w:before="0"/>
      </w:pPr>
      <w:r>
        <w:rPr>
          <w:b w:val="0"/>
        </w:rPr>
        <w:t>C. Mahe</w:t>
      </w:r>
    </w:p>
    <w:p>
      <w:pPr>
        <w:spacing w:after="100" w:before="0"/>
      </w:pPr>
      <w:r>
        <w:rPr>
          <w:b w:val="0"/>
        </w:rPr>
        <w:t>D. Only Yanam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Karaikal is a district of the Union Territory of Puducherry closest to Sri Lanka, located on the southeastern coast across the Palk Strait. Yanam, another district of Puducherry, is on India's eastern coast near the Bay of Bengal and is not close to Sri Lanka. Mahe is another district of Puducherry situated on the western coast near the Arabian Sea and is also not in proximity to Sri Lanka.</w:t>
      </w:r>
    </w:p>
    <w:p>
      <w:pPr>
        <w:spacing w:before="0"/>
      </w:pPr>
      <w:r>
        <w:rPr>
          <w:b w:val="0"/>
        </w:rPr>
      </w:r>
    </w:p>
    <w:p>
      <w:pPr>
        <w:spacing w:after="100" w:line="360" w:lineRule="auto" w:before="0"/>
      </w:pPr>
      <w:r>
        <w:rPr>
          <w:b w:val="0"/>
        </w:rPr>
        <w:t>11. Which of the following statements is INCORRECT about the Directive Principles of State Policy?</w:t>
      </w:r>
    </w:p>
    <w:p>
      <w:pPr>
        <w:spacing w:before="0"/>
      </w:pPr>
      <w:r>
        <w:rPr>
          <w:b w:val="0"/>
        </w:rPr>
      </w:r>
    </w:p>
    <w:p>
      <w:pPr>
        <w:spacing w:after="100" w:before="0"/>
      </w:pPr>
      <w:r>
        <w:rPr>
          <w:b w:val="0"/>
        </w:rPr>
        <w:t>A. They promote welfare of individuals. Hence, they are personal and individualistic.</w:t>
      </w:r>
    </w:p>
    <w:p>
      <w:pPr>
        <w:spacing w:after="100" w:before="0"/>
      </w:pPr>
      <w:r>
        <w:rPr>
          <w:b w:val="0"/>
        </w:rPr>
        <w:t>B. These have moral and political sanctions.</w:t>
      </w:r>
    </w:p>
    <w:p>
      <w:pPr>
        <w:spacing w:after="100" w:before="0"/>
      </w:pPr>
      <w:r>
        <w:rPr>
          <w:b w:val="0"/>
        </w:rPr>
        <w:t>C. They aim at establishing social and economic democracy in the country.</w:t>
      </w:r>
    </w:p>
    <w:p>
      <w:pPr>
        <w:spacing w:after="100" w:before="0"/>
      </w:pPr>
      <w:r>
        <w:rPr>
          <w:b w:val="0"/>
        </w:rPr>
        <w:t>D. They are positive, as they require the State to do certain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Directive Principles of State Policy (DPSPs) in India are guidelines for governance provided in Part IV of the Constitution. They aim to establish social and economic democracy by creating conditions for a good life. These principles embody the ideals of justice, liberty, equality, and fraternity, promoting a welfare state. Though non-justiciable, meaning they cannot be legally enforced, they are fundamental to governance and aid courts in assessing the constitutionality of laws. Dr. B.R. Ambedkar likened them to the "Instrument of Instructions" from the Government of India Act of 1935.</w:t>
      </w:r>
    </w:p>
    <w:p>
      <w:pPr>
        <w:spacing w:before="0"/>
      </w:pPr>
      <w:r>
        <w:rPr>
          <w:b w:val="0"/>
        </w:rPr>
      </w:r>
    </w:p>
    <w:p>
      <w:pPr>
        <w:spacing w:after="100" w:line="360" w:lineRule="auto" w:before="0"/>
      </w:pPr>
      <w:r>
        <w:rPr>
          <w:b w:val="0"/>
        </w:rPr>
        <w:t>12. Which of the following festivals is celebrated as the birth anniversary of Guru Nanak Dev?</w:t>
      </w:r>
    </w:p>
    <w:p>
      <w:pPr>
        <w:spacing w:before="0"/>
      </w:pPr>
      <w:r>
        <w:rPr>
          <w:b w:val="0"/>
        </w:rPr>
      </w:r>
    </w:p>
    <w:p>
      <w:pPr>
        <w:spacing w:after="100" w:before="0"/>
      </w:pPr>
      <w:r>
        <w:rPr>
          <w:b w:val="0"/>
        </w:rPr>
        <w:t>A. Hola Mohalla</w:t>
      </w:r>
    </w:p>
    <w:p>
      <w:pPr>
        <w:spacing w:after="100" w:before="0"/>
      </w:pPr>
      <w:r>
        <w:rPr>
          <w:b w:val="0"/>
        </w:rPr>
        <w:t>B. Baisakhi</w:t>
      </w:r>
    </w:p>
    <w:p>
      <w:pPr>
        <w:spacing w:after="100" w:before="0"/>
      </w:pPr>
      <w:r>
        <w:rPr>
          <w:b w:val="0"/>
        </w:rPr>
        <w:t>C. Gurpurab</w:t>
      </w:r>
    </w:p>
    <w:p>
      <w:pPr>
        <w:spacing w:after="100" w:before="0"/>
      </w:pPr>
      <w:r>
        <w:rPr>
          <w:b w:val="0"/>
        </w:rPr>
        <w:t>D. Chappar Mela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Guru Nanak Dev, born on 15 April 1469 in Talwandi (now Nankana Sahib, Pakistan), founded Sikhism and was the first of the ten Sikh Gurus. He settled in Kartarpur at around age 55 and lived there until his death in September 1539. His teachings are recorded in the Guru Granth Sahib. The Kartarpur Corridor was recently opened for Sikh devotees. Other notable Sikh Gurus include Guru Angad (introduced Langar and developed Gurmukhi), Guru Amar Das (composed Anand Sahib and abolished Sati), and Guru Gobind Singh (established the Khalsa). The festival Gurpurab celebrates Guru Nanak Dev's birth anniversary.</w:t>
      </w:r>
    </w:p>
    <w:p>
      <w:pPr>
        <w:spacing w:before="0"/>
      </w:pPr>
      <w:r>
        <w:rPr>
          <w:b w:val="0"/>
        </w:rPr>
      </w:r>
    </w:p>
    <w:p>
      <w:pPr>
        <w:spacing w:after="100" w:line="360" w:lineRule="auto" w:before="0"/>
      </w:pPr>
      <w:r>
        <w:rPr>
          <w:b w:val="0"/>
        </w:rPr>
        <w:t>13. How many awards were presented at the National Sports and Adventure Awards-2022 ceremony held at Rashtrapati Bhavan on 30 November 2022?</w:t>
      </w:r>
    </w:p>
    <w:p>
      <w:pPr>
        <w:spacing w:before="0"/>
      </w:pPr>
      <w:r>
        <w:rPr>
          <w:b w:val="0"/>
        </w:rPr>
      </w:r>
    </w:p>
    <w:p>
      <w:pPr>
        <w:spacing w:after="100" w:before="0"/>
      </w:pPr>
      <w:r>
        <w:rPr>
          <w:b w:val="0"/>
        </w:rPr>
        <w:t>A. 32</w:t>
      </w:r>
    </w:p>
    <w:p>
      <w:pPr>
        <w:spacing w:after="100" w:before="0"/>
      </w:pPr>
      <w:r>
        <w:rPr>
          <w:b w:val="0"/>
        </w:rPr>
        <w:t>B. 44</w:t>
      </w:r>
    </w:p>
    <w:p>
      <w:pPr>
        <w:spacing w:after="100" w:before="0"/>
      </w:pPr>
      <w:r>
        <w:rPr>
          <w:b w:val="0"/>
        </w:rPr>
        <w:t>C. 52</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Sports and Adventure Awards-2022 ceremony, held on 30 November 2022 at Rashtrapati Bhavan, honored 44 individuals for their outstanding achievements in sports and adventure. President Droupadi Murmu presented the awards, which included the Major Dhyan Chand Khel Ratna Award, Arjuna Award, Dronacharya Award, Dhyan Chand Award for Lifetime Achievement, Rashtriya Khel Protsahan Puruskar, Maulana Abul Kalam Azad Trophy, and the Tenzing Norgay National Adventure Award. The event celebrated diverse sports and adventure activities, highlighting India's growing prominence in these fields on the global stage.</w:t>
      </w:r>
    </w:p>
    <w:p>
      <w:pPr>
        <w:spacing w:before="0"/>
      </w:pPr>
      <w:r>
        <w:rPr>
          <w:b w:val="0"/>
        </w:rPr>
      </w:r>
    </w:p>
    <w:p>
      <w:pPr>
        <w:spacing w:after="100" w:line="360" w:lineRule="auto" w:before="0"/>
      </w:pPr>
      <w:r>
        <w:rPr>
          <w:b w:val="0"/>
        </w:rPr>
        <w:t>14. Which government honoured a distinguished percussionist named Pandit Anindo Chatterjee with the Banga Vibhushan Award in 2022?</w:t>
      </w:r>
    </w:p>
    <w:p>
      <w:pPr>
        <w:spacing w:before="0"/>
      </w:pPr>
      <w:r>
        <w:rPr>
          <w:b w:val="0"/>
        </w:rPr>
      </w:r>
    </w:p>
    <w:p>
      <w:pPr>
        <w:spacing w:after="100" w:before="0"/>
      </w:pPr>
      <w:r>
        <w:rPr>
          <w:b w:val="0"/>
        </w:rPr>
        <w:t>A. Assam</w:t>
      </w:r>
    </w:p>
    <w:p>
      <w:pPr>
        <w:spacing w:after="100" w:before="0"/>
      </w:pPr>
      <w:r>
        <w:rPr>
          <w:b w:val="0"/>
        </w:rPr>
        <w:t>B. Tripura</w:t>
      </w:r>
    </w:p>
    <w:p>
      <w:pPr>
        <w:spacing w:after="100" w:before="0"/>
      </w:pPr>
      <w:r>
        <w:rPr>
          <w:b w:val="0"/>
        </w:rPr>
        <w:t>C. West Bengal</w:t>
      </w:r>
    </w:p>
    <w:p>
      <w:pPr>
        <w:spacing w:after="100" w:before="0"/>
      </w:pPr>
      <w:r>
        <w:rPr>
          <w:b w:val="0"/>
        </w:rPr>
        <w:t>D. Jharkhand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Anindo Chatterjee, a distinguished tabla maestro known for his expertise in styles like khayal and thumri, was honored with the Banga Vibhushan Award by the West Bengal government in 2022. He has performed with numerous renowned classical musicians and participated in international music festivals. He received the prestigious Sangeet Natak Akademi Award in 2012. The Sangeet Natak Akademi, established in 1952, is India's national academy for music, dance, and drama, and its awards are the highest national recognition for practicing artists.</w:t>
      </w:r>
    </w:p>
    <w:p>
      <w:pPr>
        <w:spacing w:before="0"/>
      </w:pPr>
      <w:r>
        <w:rPr>
          <w:b w:val="0"/>
        </w:rPr>
      </w:r>
    </w:p>
    <w:p>
      <w:pPr>
        <w:spacing w:after="100" w:line="360" w:lineRule="auto" w:before="0"/>
      </w:pPr>
      <w:r>
        <w:rPr>
          <w:b w:val="0"/>
        </w:rPr>
        <w:t>15. According to the Indian Railways (2019-2020), which state has the largest railway track in India?</w:t>
      </w:r>
    </w:p>
    <w:p>
      <w:pPr>
        <w:spacing w:before="0"/>
      </w:pPr>
      <w:r>
        <w:rPr>
          <w:b w:val="0"/>
        </w:rPr>
      </w:r>
    </w:p>
    <w:p>
      <w:pPr>
        <w:spacing w:after="100" w:before="0"/>
      </w:pPr>
      <w:r>
        <w:rPr>
          <w:b w:val="0"/>
        </w:rPr>
        <w:t>A. Punjab</w:t>
      </w:r>
    </w:p>
    <w:p>
      <w:pPr>
        <w:spacing w:after="100" w:before="0"/>
      </w:pPr>
      <w:r>
        <w:rPr>
          <w:b w:val="0"/>
        </w:rPr>
        <w:t>B. Haryana</w:t>
      </w:r>
    </w:p>
    <w:p>
      <w:pPr>
        <w:spacing w:after="100" w:before="0"/>
      </w:pPr>
      <w:r>
        <w:rPr>
          <w:b w:val="0"/>
        </w:rPr>
        <w:t>C. Madhya Pradesh</w:t>
      </w:r>
    </w:p>
    <w:p>
      <w:pPr>
        <w:spacing w:after="100" w:before="0"/>
      </w:pPr>
      <w:r>
        <w:rPr>
          <w:b w:val="0"/>
        </w:rPr>
        <w:t>D. Uttar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Indian Railways is crucial for providing transportation across India, aiming for efficient, affordable, and environmentally sustainable services. As of March 31, 2020, it covered a route length of 67,956 km and a running track length of 99,235 km. Uttar Pradesh has the largest railway network with 8,726 route kilometers, accounting for 13.6% of India's total. Other states with significant railway networks include Rajasthan, Maharashtra, Karnataka, and Jharkhand. The first railway line in India was inaugurated on April 16, 1853, between Mumbai and Thane, and the first section in the east was opened on August 15, 1854, between Howrah and Hugli.</w:t>
      </w:r>
    </w:p>
    <w:p>
      <w:pPr>
        <w:spacing w:before="0"/>
      </w:pPr>
      <w:r>
        <w:rPr>
          <w:b w:val="0"/>
        </w:rPr>
      </w:r>
    </w:p>
    <w:p>
      <w:pPr>
        <w:spacing w:after="100" w:line="360" w:lineRule="auto" w:before="0"/>
      </w:pPr>
      <w:r>
        <w:rPr>
          <w:b w:val="0"/>
        </w:rPr>
        <w:t>16. Who was appointed as India’s 28th Controller General of Accounts (CGA) in March 2023?</w:t>
      </w:r>
    </w:p>
    <w:p>
      <w:pPr>
        <w:spacing w:before="0"/>
      </w:pPr>
      <w:r>
        <w:rPr>
          <w:b w:val="0"/>
        </w:rPr>
      </w:r>
    </w:p>
    <w:p>
      <w:pPr>
        <w:spacing w:after="100" w:before="0"/>
      </w:pPr>
      <w:r>
        <w:rPr>
          <w:b w:val="0"/>
        </w:rPr>
        <w:t>A. Arun Goel</w:t>
      </w:r>
    </w:p>
    <w:p>
      <w:pPr>
        <w:spacing w:after="100" w:before="0"/>
      </w:pPr>
      <w:r>
        <w:rPr>
          <w:b w:val="0"/>
        </w:rPr>
        <w:t>B. Praveen Sharma</w:t>
      </w:r>
    </w:p>
    <w:p>
      <w:pPr>
        <w:spacing w:after="100" w:before="0"/>
      </w:pPr>
      <w:r>
        <w:rPr>
          <w:b w:val="0"/>
        </w:rPr>
        <w:t>C. Vikram Devdutt</w:t>
      </w:r>
    </w:p>
    <w:p>
      <w:pPr>
        <w:spacing w:after="100" w:before="0"/>
      </w:pPr>
      <w:r>
        <w:rPr>
          <w:b w:val="0"/>
        </w:rPr>
        <w:t>D. SS Dubey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Controller General of Accounts (CGA) is a crucial position within the Ministry of Finance, responsible for establishing and maintaining a technically sound Management Accounting System. The CGA acts as the Principal Accounting Adviser to the Government of India and oversees exchequer control and internal audits. While not a constitutional body, it holds significant responsibility in financial management. Bharati Das, a 1988-batch Indian Civil Accounts Service Officer, was the 27th CGA, taking charge on 18 October 2022. In March 2023, SS Dubey was appointed as India's 28th CGA.</w:t>
      </w:r>
    </w:p>
    <w:p>
      <w:pPr>
        <w:spacing w:before="0"/>
      </w:pPr>
      <w:r>
        <w:rPr>
          <w:b w:val="0"/>
        </w:rPr>
      </w:r>
    </w:p>
    <w:p>
      <w:pPr>
        <w:spacing w:after="100" w:line="360" w:lineRule="auto" w:before="0"/>
      </w:pPr>
      <w:r>
        <w:rPr>
          <w:b w:val="0"/>
        </w:rPr>
        <w:t>17. Which Governor-General of British India helped Raja Ram Mohan Roy legally abolish the sati practice?</w:t>
      </w:r>
    </w:p>
    <w:p>
      <w:pPr>
        <w:spacing w:before="0"/>
      </w:pPr>
      <w:r>
        <w:rPr>
          <w:b w:val="0"/>
        </w:rPr>
      </w:r>
    </w:p>
    <w:p>
      <w:pPr>
        <w:spacing w:after="100" w:before="0"/>
      </w:pPr>
      <w:r>
        <w:rPr>
          <w:b w:val="0"/>
        </w:rPr>
        <w:t>A. Lord Ripon</w:t>
      </w:r>
    </w:p>
    <w:p>
      <w:pPr>
        <w:spacing w:after="100" w:before="0"/>
      </w:pPr>
      <w:r>
        <w:rPr>
          <w:b w:val="0"/>
        </w:rPr>
        <w:t>B. Lord Curzon</w:t>
      </w:r>
    </w:p>
    <w:p>
      <w:pPr>
        <w:spacing w:after="100" w:before="0"/>
      </w:pPr>
      <w:r>
        <w:rPr>
          <w:b w:val="0"/>
        </w:rPr>
        <w:t>C. Lord Cornwallis</w:t>
      </w:r>
    </w:p>
    <w:p>
      <w:pPr>
        <w:spacing w:after="100" w:before="0"/>
      </w:pPr>
      <w:r>
        <w:rPr>
          <w:b w:val="0"/>
        </w:rPr>
        <w:t>D. Lord William Bentinck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William Bentinck was the first Governor-General of India and played a crucial role in legally abolishing the sati practice with the help of Raja Ram Mohan Roy. Bentinck is known for his significant contributions to Indian education, including Macaulay's Minute in 1835, which promoted English literature in India.</w:t>
      </w:r>
    </w:p>
    <w:p>
      <w:pPr>
        <w:spacing w:before="0"/>
      </w:pPr>
      <w:r>
        <w:rPr>
          <w:b w:val="0"/>
        </w:rPr>
      </w:r>
    </w:p>
    <w:p>
      <w:pPr>
        <w:spacing w:after="100" w:line="360" w:lineRule="auto" w:before="0"/>
      </w:pPr>
      <w:r>
        <w:rPr>
          <w:b w:val="0"/>
        </w:rPr>
        <w:t>18. The Parliament passed the Marine Aids to Navigation Bill, 2021 to repeal and replace which of the following Acts?</w:t>
      </w:r>
    </w:p>
    <w:p>
      <w:pPr>
        <w:spacing w:before="0"/>
      </w:pPr>
      <w:r>
        <w:rPr>
          <w:b w:val="0"/>
        </w:rPr>
      </w:r>
    </w:p>
    <w:p>
      <w:pPr>
        <w:spacing w:after="100" w:before="0"/>
      </w:pPr>
      <w:r>
        <w:rPr>
          <w:b w:val="0"/>
        </w:rPr>
        <w:t>A. The Dangerous Machines (Regulation) Act, 1983</w:t>
      </w:r>
    </w:p>
    <w:p>
      <w:pPr>
        <w:spacing w:after="100" w:before="0"/>
      </w:pPr>
      <w:r>
        <w:rPr>
          <w:b w:val="0"/>
        </w:rPr>
        <w:t>B. The Personal Injuries (Emergency Provisions) Act, 1962</w:t>
      </w:r>
    </w:p>
    <w:p>
      <w:pPr>
        <w:spacing w:after="100" w:before="0"/>
      </w:pPr>
      <w:r>
        <w:rPr>
          <w:b w:val="0"/>
        </w:rPr>
        <w:t>C. The Lighthouse Act, 1927</w:t>
      </w:r>
    </w:p>
    <w:p>
      <w:pPr>
        <w:spacing w:after="100" w:before="0"/>
      </w:pPr>
      <w:r>
        <w:rPr>
          <w:b w:val="0"/>
        </w:rPr>
        <w:t>D. The Dourine Act, 1910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Marine Aids to Navigation Bill, 2021 repealed and replaced the Lighthouse Act of 1927, which regulated lighthouses and navigational techniques in India for nearly nine decades. Introduced in Lok Sabha on March 15, 2021, the bill aims to develop, maintain, and manage aids to navigation in India, improve the legal framework for navigation and vessel traffic services, enhance shipping safety and efficiency, and develop lighthouses for education, culture, and tourism. This initiative by the Ministry of Ports, Shipping and Waterways seeks to modernize maritime legislation by replacing outdated colonial laws.</w:t>
      </w:r>
    </w:p>
    <w:p>
      <w:pPr>
        <w:spacing w:before="0"/>
      </w:pPr>
      <w:r>
        <w:rPr>
          <w:b w:val="0"/>
        </w:rPr>
      </w:r>
    </w:p>
    <w:p>
      <w:pPr>
        <w:spacing w:after="100" w:line="360" w:lineRule="auto" w:before="0"/>
      </w:pPr>
      <w:r>
        <w:rPr>
          <w:b w:val="0"/>
        </w:rPr>
        <w:t>19. Which of the following is a non-perishable food?</w:t>
      </w:r>
    </w:p>
    <w:p>
      <w:pPr>
        <w:spacing w:before="0"/>
      </w:pPr>
      <w:r>
        <w:rPr>
          <w:b w:val="0"/>
        </w:rPr>
      </w:r>
    </w:p>
    <w:p>
      <w:pPr>
        <w:spacing w:after="100" w:before="0"/>
      </w:pPr>
      <w:r>
        <w:rPr>
          <w:b w:val="0"/>
        </w:rPr>
        <w:t>A. Pulses</w:t>
      </w:r>
    </w:p>
    <w:p>
      <w:pPr>
        <w:spacing w:after="100" w:before="0"/>
      </w:pPr>
      <w:r>
        <w:rPr>
          <w:b w:val="0"/>
        </w:rPr>
        <w:t>B. Meat</w:t>
      </w:r>
    </w:p>
    <w:p>
      <w:pPr>
        <w:spacing w:after="100" w:before="0"/>
      </w:pPr>
      <w:r>
        <w:rPr>
          <w:b w:val="0"/>
        </w:rPr>
        <w:t>C. Curds</w:t>
      </w:r>
    </w:p>
    <w:p>
      <w:pPr>
        <w:spacing w:after="100" w:before="0"/>
      </w:pPr>
      <w:r>
        <w:rPr>
          <w:b w:val="0"/>
        </w:rPr>
        <w:t>D. Milk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Perishable foods are items that spoil quickly within one or two days, such as milk, curds, fish, and meat. Semi-perishable foods can last for 1–2 weeks, including fruits and vegetables, while root crops like onions and potatoes can last for 2–4 weeks. Non-perishable foods, which generally have a longer shelf life of about one year, include grains like rice, wheat, pulses, dals, and oilseeds. Non-perishable foods are ideal for long-term storage and do not require immediate consumption.</w:t>
      </w:r>
    </w:p>
    <w:p>
      <w:pPr>
        <w:spacing w:before="0"/>
      </w:pPr>
      <w:r>
        <w:rPr>
          <w:b w:val="0"/>
        </w:rPr>
      </w:r>
    </w:p>
    <w:p>
      <w:pPr>
        <w:spacing w:after="100" w:line="360" w:lineRule="auto" w:before="0"/>
      </w:pPr>
      <w:r>
        <w:rPr>
          <w:b w:val="0"/>
        </w:rPr>
        <w:t>20. When was the 1st Asian Kabaddi Championship held?</w:t>
      </w:r>
    </w:p>
    <w:p>
      <w:pPr>
        <w:spacing w:before="0"/>
      </w:pPr>
      <w:r>
        <w:rPr>
          <w:b w:val="0"/>
        </w:rPr>
      </w:r>
    </w:p>
    <w:p>
      <w:pPr>
        <w:spacing w:after="100" w:before="0"/>
      </w:pPr>
      <w:r>
        <w:rPr>
          <w:b w:val="0"/>
        </w:rPr>
        <w:t>A. 1970</w:t>
      </w:r>
    </w:p>
    <w:p>
      <w:pPr>
        <w:spacing w:after="100" w:before="0"/>
      </w:pPr>
      <w:r>
        <w:rPr>
          <w:b w:val="0"/>
        </w:rPr>
        <w:t>B. 1985</w:t>
      </w:r>
    </w:p>
    <w:p>
      <w:pPr>
        <w:spacing w:after="100" w:before="0"/>
      </w:pPr>
      <w:r>
        <w:rPr>
          <w:b w:val="0"/>
        </w:rPr>
        <w:t>C. 1980</w:t>
      </w:r>
    </w:p>
    <w:p>
      <w:pPr>
        <w:spacing w:after="100" w:before="0"/>
      </w:pPr>
      <w:r>
        <w:rPr>
          <w:b w:val="0"/>
        </w:rPr>
        <w:t>D. 1975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Kabaddi is a popular contact sport that originated in Ancient India and is played widely across Southern Asia. It is the official game in the Indian states of Punjab, Tamil Nadu, Bihar, Telangana, and Maharashtra. A kabaddi game starts with 7 players on each side, with 5 substitutes available for each team. The duration of a game is 40 minutes. The 1st Asian Kabaddi Championship was held in 1980. This sport involves high physical engagement and strategy, making it a beloved and competitive activity in the region.</w:t>
      </w:r>
    </w:p>
    <w:p>
      <w:pPr>
        <w:spacing w:before="0"/>
      </w:pPr>
      <w:r>
        <w:rPr>
          <w:b w:val="0"/>
        </w:rPr>
      </w:r>
    </w:p>
    <w:p>
      <w:pPr>
        <w:spacing w:after="100" w:line="360" w:lineRule="auto" w:before="0"/>
      </w:pPr>
      <w:r>
        <w:rPr>
          <w:b w:val="0"/>
        </w:rPr>
        <w:t>21. Which of the following was the mascot of the FIH men’s Hockey World Cup – 2023?</w:t>
      </w:r>
    </w:p>
    <w:p>
      <w:pPr>
        <w:spacing w:before="0"/>
      </w:pPr>
      <w:r>
        <w:rPr>
          <w:b w:val="0"/>
        </w:rPr>
      </w:r>
    </w:p>
    <w:p>
      <w:pPr>
        <w:spacing w:after="100" w:before="0"/>
      </w:pPr>
      <w:r>
        <w:rPr>
          <w:b w:val="0"/>
        </w:rPr>
        <w:t>A. Jitu</w:t>
      </w:r>
    </w:p>
    <w:p>
      <w:pPr>
        <w:spacing w:after="100" w:before="0"/>
      </w:pPr>
      <w:r>
        <w:rPr>
          <w:b w:val="0"/>
        </w:rPr>
        <w:t>B. Bheema</w:t>
      </w:r>
    </w:p>
    <w:p>
      <w:pPr>
        <w:spacing w:after="100" w:before="0"/>
      </w:pPr>
      <w:r>
        <w:rPr>
          <w:b w:val="0"/>
        </w:rPr>
        <w:t>C. Olly</w:t>
      </w:r>
    </w:p>
    <w:p>
      <w:pPr>
        <w:spacing w:after="100" w:before="0"/>
      </w:pPr>
      <w:r>
        <w:rPr>
          <w:b w:val="0"/>
        </w:rPr>
        <w:t>D. Asha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15th edition of the Men's Hockey World Cup 2023 was hosted by India in Bhubaneswar and Rourkela, Odisha. The mascot for the event was Olly, a turtle. Germany won this edition of the tournament. The International Hockey Federation (FIH), headquartered in Lausanne, Switzerland, organizes the Hockey World Cup every four years.</w:t>
      </w:r>
    </w:p>
    <w:p>
      <w:pPr>
        <w:spacing w:before="0"/>
      </w:pPr>
      <w:r>
        <w:rPr>
          <w:b w:val="0"/>
        </w:rPr>
      </w:r>
    </w:p>
    <w:p>
      <w:pPr>
        <w:spacing w:after="100" w:line="360" w:lineRule="auto" w:before="0"/>
      </w:pPr>
      <w:r>
        <w:rPr>
          <w:b w:val="0"/>
        </w:rPr>
        <w:t>22. Mahabalipuram emerged as an important centre of temple architecture under which of the following kingdoms of south India?</w:t>
      </w:r>
    </w:p>
    <w:p>
      <w:pPr>
        <w:spacing w:before="0"/>
      </w:pPr>
      <w:r>
        <w:rPr>
          <w:b w:val="0"/>
        </w:rPr>
      </w:r>
    </w:p>
    <w:p>
      <w:pPr>
        <w:spacing w:after="100" w:before="0"/>
      </w:pPr>
      <w:r>
        <w:rPr>
          <w:b w:val="0"/>
        </w:rPr>
        <w:t>A. Pallava</w:t>
      </w:r>
    </w:p>
    <w:p>
      <w:pPr>
        <w:spacing w:after="100" w:before="0"/>
      </w:pPr>
      <w:r>
        <w:rPr>
          <w:b w:val="0"/>
        </w:rPr>
        <w:t>B. Chola</w:t>
      </w:r>
    </w:p>
    <w:p>
      <w:pPr>
        <w:spacing w:after="100" w:before="0"/>
      </w:pPr>
      <w:r>
        <w:rPr>
          <w:b w:val="0"/>
        </w:rPr>
        <w:t>C. Chera</w:t>
      </w:r>
    </w:p>
    <w:p>
      <w:pPr>
        <w:spacing w:after="100" w:before="0"/>
      </w:pPr>
      <w:r>
        <w:rPr>
          <w:b w:val="0"/>
        </w:rPr>
        <w:t>D. Chalukya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Pallava dynasty, founded by Simhavishnu, ruled parts of South India from the 3rd to the 9th century and is renowned for its patronage of architecture, particularly the rock-cut temples of Mahabalipuram. The Chola dynasty, revived by Vijayalaya Chola in the 9th century, ruled a significant portion of the Indian subcontinent until the 13th century. The Chera kingdom, established in the 9th century in present-day Kerala, played a crucial role in South Indian history, especially in the development of Malayalam.</w:t>
      </w:r>
    </w:p>
    <w:p>
      <w:pPr>
        <w:spacing w:before="0"/>
      </w:pPr>
      <w:r>
        <w:rPr>
          <w:b w:val="0"/>
        </w:rPr>
      </w:r>
    </w:p>
    <w:p>
      <w:pPr>
        <w:spacing w:after="100" w:line="360" w:lineRule="auto" w:before="0"/>
      </w:pPr>
      <w:r>
        <w:rPr>
          <w:b w:val="0"/>
        </w:rPr>
        <w:t>23. The decomposition of gaseous Ammonia on a hot platinum surface is a _______________ order reaction at high pressure.</w:t>
      </w:r>
    </w:p>
    <w:p>
      <w:pPr>
        <w:spacing w:before="0"/>
      </w:pPr>
      <w:r>
        <w:rPr>
          <w:b w:val="0"/>
        </w:rPr>
      </w:r>
    </w:p>
    <w:p>
      <w:pPr>
        <w:spacing w:after="100" w:before="0"/>
      </w:pPr>
      <w:r>
        <w:rPr>
          <w:b w:val="0"/>
        </w:rPr>
        <w:t>A. two</w:t>
      </w:r>
    </w:p>
    <w:p>
      <w:pPr>
        <w:spacing w:after="100" w:before="0"/>
      </w:pPr>
      <w:r>
        <w:rPr>
          <w:b w:val="0"/>
        </w:rPr>
        <w:t>B. zero</w:t>
      </w:r>
    </w:p>
    <w:p>
      <w:pPr>
        <w:spacing w:after="100" w:before="0"/>
      </w:pPr>
      <w:r>
        <w:rPr>
          <w:b w:val="0"/>
        </w:rPr>
        <w:t>C. three</w:t>
      </w:r>
    </w:p>
    <w:p>
      <w:pPr>
        <w:spacing w:after="100" w:before="0"/>
      </w:pPr>
      <w:r>
        <w:rPr>
          <w:b w:val="0"/>
        </w:rPr>
        <w:t>D. one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decomposition of gaseous ammonia (NH3) on a hot platinum surface is a zero-order reaction at high pressure. Ammonia, a colorless gas with a pungent smell, is produced in large quantities for use as a fertilizer and in chemical production. It is highly soluble in water and basic in nature. Nitrogen (Z=7) in ammonia has an electronic configuration of 1s^2 2s^2 2p^3, forming three sp3 hybrid orbitals for bonding with hydrogen atoms, resulting in a pyramidal structure with a bond angle of 107.5º due to the lone pair of electrons on nitrogen.</w:t>
      </w:r>
    </w:p>
    <w:p>
      <w:pPr>
        <w:spacing w:before="0"/>
      </w:pPr>
      <w:r>
        <w:rPr>
          <w:b w:val="0"/>
        </w:rPr>
      </w:r>
    </w:p>
    <w:p>
      <w:pPr>
        <w:spacing w:after="100" w:line="360" w:lineRule="auto" w:before="0"/>
      </w:pPr>
      <w:r>
        <w:rPr>
          <w:b w:val="0"/>
        </w:rPr>
        <w:t>24. The Indian Constitution has established ________.</w:t>
      </w:r>
    </w:p>
    <w:p>
      <w:pPr>
        <w:spacing w:before="0"/>
      </w:pPr>
      <w:r>
        <w:rPr>
          <w:b w:val="0"/>
        </w:rPr>
      </w:r>
    </w:p>
    <w:p>
      <w:pPr>
        <w:spacing w:after="100" w:before="0"/>
      </w:pPr>
      <w:r>
        <w:rPr>
          <w:b w:val="0"/>
        </w:rPr>
        <w:t>A. partial judicial system</w:t>
      </w:r>
    </w:p>
    <w:p>
      <w:pPr>
        <w:spacing w:after="100" w:before="0"/>
      </w:pPr>
      <w:r>
        <w:rPr>
          <w:b w:val="0"/>
        </w:rPr>
        <w:t>B. dual judicial system</w:t>
      </w:r>
    </w:p>
    <w:p>
      <w:pPr>
        <w:spacing w:after="100" w:before="0"/>
      </w:pPr>
      <w:r>
        <w:rPr>
          <w:b w:val="0"/>
        </w:rPr>
        <w:t>C. independent judicial system</w:t>
      </w:r>
    </w:p>
    <w:p>
      <w:pPr>
        <w:spacing w:after="100" w:before="0"/>
      </w:pPr>
      <w:r>
        <w:rPr>
          <w:b w:val="0"/>
        </w:rPr>
        <w:t>D. plural judicial system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Indian Constitution established an independent judicial system. Inspired mainly by the Government of India Act, of 1935, it introduced a federal system with a bicameral legislature, a federal court, provincial autonomy, and fundamental rights. This Act significantly influenced the framers of the Indian Constitution, although it also drew from other sources like the American and Irish Constitutions and the British Magna Carta.</w:t>
      </w:r>
    </w:p>
    <w:p>
      <w:pPr>
        <w:spacing w:before="0"/>
      </w:pPr>
      <w:r>
        <w:rPr>
          <w:b w:val="0"/>
        </w:rPr>
      </w:r>
    </w:p>
    <w:p>
      <w:pPr>
        <w:spacing w:after="100" w:line="360" w:lineRule="auto" w:before="0"/>
      </w:pPr>
      <w:r>
        <w:rPr>
          <w:b w:val="0"/>
        </w:rPr>
        <w:t>25. Which organisms are classified as Aves?</w:t>
      </w:r>
    </w:p>
    <w:p>
      <w:pPr>
        <w:spacing w:before="0"/>
      </w:pPr>
      <w:r>
        <w:rPr>
          <w:b w:val="0"/>
        </w:rPr>
      </w:r>
    </w:p>
    <w:p>
      <w:pPr>
        <w:spacing w:after="100" w:before="0"/>
      </w:pPr>
      <w:r>
        <w:rPr>
          <w:b w:val="0"/>
        </w:rPr>
        <w:t>A. Fishes</w:t>
      </w:r>
    </w:p>
    <w:p>
      <w:pPr>
        <w:spacing w:after="100" w:before="0"/>
      </w:pPr>
      <w:r>
        <w:rPr>
          <w:b w:val="0"/>
        </w:rPr>
        <w:t>B. Frogs</w:t>
      </w:r>
    </w:p>
    <w:p>
      <w:pPr>
        <w:spacing w:after="100" w:before="0"/>
      </w:pPr>
      <w:r>
        <w:rPr>
          <w:b w:val="0"/>
        </w:rPr>
        <w:t>C. Snakes</w:t>
      </w:r>
    </w:p>
    <w:p>
      <w:pPr>
        <w:spacing w:after="100" w:before="0"/>
      </w:pPr>
      <w:r>
        <w:rPr>
          <w:b w:val="0"/>
        </w:rPr>
        <w:t>D. Birds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Aves, or birds, are a class of vertebrates characterized by features such as feathers, egg-laying, two legs, and endothermic (warm-blooded) nature. Birds have a coat of feathers and rest on their hindlimbs. They respire through the lungs, which are connected to large air sacs, making respiration efficient. Their bones are pneumatic (contain air cavities) to reduce weight, contributing to their ability to fly.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