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9FD" w:rsidRPr="00D9713D" w:rsidRDefault="009D39FD" w:rsidP="009D39F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D9713D">
        <w:rPr>
          <w:rFonts w:ascii="Times New Roman" w:eastAsia="Calibri" w:hAnsi="Times New Roman" w:cs="Times New Roman"/>
          <w:b/>
          <w:sz w:val="20"/>
          <w:szCs w:val="20"/>
        </w:rPr>
        <w:t>C</w:t>
      </w:r>
      <w:r w:rsidRPr="00D9713D">
        <w:rPr>
          <w:rFonts w:ascii="Times New Roman" w:eastAsia="Calibri" w:hAnsi="Times New Roman" w:cs="Times New Roman"/>
          <w:b/>
          <w:spacing w:val="1"/>
          <w:sz w:val="20"/>
          <w:szCs w:val="20"/>
        </w:rPr>
        <w:t>S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E225L</w:t>
      </w:r>
      <w:r w:rsidRPr="00D9713D">
        <w:rPr>
          <w:rFonts w:ascii="Times New Roman" w:eastAsia="Calibri" w:hAnsi="Times New Roman" w:cs="Times New Roman"/>
          <w:b/>
          <w:spacing w:val="16"/>
          <w:sz w:val="20"/>
          <w:szCs w:val="20"/>
        </w:rPr>
        <w:t xml:space="preserve"> 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Pr="00D9713D">
        <w:rPr>
          <w:rFonts w:ascii="Times New Roman" w:eastAsia="Calibri" w:hAnsi="Times New Roman" w:cs="Times New Roman"/>
          <w:b/>
          <w:spacing w:val="4"/>
          <w:sz w:val="20"/>
          <w:szCs w:val="20"/>
        </w:rPr>
        <w:t xml:space="preserve"> 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Data</w:t>
      </w:r>
      <w:r w:rsidRPr="00D9713D">
        <w:rPr>
          <w:rFonts w:ascii="Times New Roman" w:eastAsia="Calibri" w:hAnsi="Times New Roman" w:cs="Times New Roman"/>
          <w:b/>
          <w:spacing w:val="12"/>
          <w:sz w:val="20"/>
          <w:szCs w:val="20"/>
        </w:rPr>
        <w:t xml:space="preserve"> 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Str</w:t>
      </w:r>
      <w:r w:rsidRPr="00D9713D">
        <w:rPr>
          <w:rFonts w:ascii="Times New Roman" w:eastAsia="Calibri" w:hAnsi="Times New Roman" w:cs="Times New Roman"/>
          <w:b/>
          <w:spacing w:val="-1"/>
          <w:sz w:val="20"/>
          <w:szCs w:val="20"/>
        </w:rPr>
        <w:t>u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ctures</w:t>
      </w:r>
      <w:r w:rsidR="0067198A" w:rsidRPr="00D9713D">
        <w:rPr>
          <w:rFonts w:ascii="Times New Roman" w:eastAsia="Calibri" w:hAnsi="Times New Roman" w:cs="Times New Roman"/>
          <w:b/>
          <w:sz w:val="20"/>
          <w:szCs w:val="20"/>
        </w:rPr>
        <w:t xml:space="preserve"> and Algorithms</w:t>
      </w:r>
      <w:r w:rsidRPr="00D9713D">
        <w:rPr>
          <w:rFonts w:ascii="Times New Roman" w:eastAsia="Calibri" w:hAnsi="Times New Roman" w:cs="Times New Roman"/>
          <w:b/>
          <w:spacing w:val="19"/>
          <w:sz w:val="20"/>
          <w:szCs w:val="20"/>
        </w:rPr>
        <w:t xml:space="preserve"> </w:t>
      </w:r>
      <w:r w:rsidRPr="00D9713D">
        <w:rPr>
          <w:rFonts w:ascii="Times New Roman" w:eastAsia="Calibri" w:hAnsi="Times New Roman" w:cs="Times New Roman"/>
          <w:b/>
          <w:spacing w:val="1"/>
          <w:sz w:val="20"/>
          <w:szCs w:val="20"/>
        </w:rPr>
        <w:t>La</w:t>
      </w:r>
      <w:r w:rsidRPr="00D9713D">
        <w:rPr>
          <w:rFonts w:ascii="Times New Roman" w:eastAsia="Calibri" w:hAnsi="Times New Roman" w:cs="Times New Roman"/>
          <w:b/>
          <w:sz w:val="20"/>
          <w:szCs w:val="20"/>
        </w:rPr>
        <w:t>b</w:t>
      </w:r>
    </w:p>
    <w:p w:rsidR="009D39FD" w:rsidRPr="00D9713D" w:rsidRDefault="001B664E" w:rsidP="009D39FD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>
        <w:rPr>
          <w:rFonts w:ascii="Times New Roman" w:eastAsia="Calibri" w:hAnsi="Times New Roman" w:cs="Times New Roman"/>
          <w:b/>
          <w:spacing w:val="1"/>
          <w:sz w:val="20"/>
          <w:szCs w:val="20"/>
        </w:rPr>
        <w:t>Lab 12</w:t>
      </w:r>
    </w:p>
    <w:p w:rsidR="009D39FD" w:rsidRPr="00D9713D" w:rsidRDefault="006651F2" w:rsidP="009D39FD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>
        <w:rPr>
          <w:rFonts w:ascii="Times New Roman" w:eastAsia="Calibri" w:hAnsi="Times New Roman" w:cs="Times New Roman"/>
          <w:b/>
          <w:w w:val="102"/>
          <w:sz w:val="20"/>
          <w:szCs w:val="20"/>
        </w:rPr>
        <w:t>Stack</w:t>
      </w:r>
      <w:r w:rsidR="0022250D">
        <w:rPr>
          <w:rFonts w:ascii="Times New Roman" w:eastAsia="Calibri" w:hAnsi="Times New Roman" w:cs="Times New Roman"/>
          <w:b/>
          <w:w w:val="102"/>
          <w:sz w:val="20"/>
          <w:szCs w:val="20"/>
        </w:rPr>
        <w:t xml:space="preserve"> and Queue using Linked List</w:t>
      </w:r>
    </w:p>
    <w:p w:rsidR="00766E41" w:rsidRPr="00D9713D" w:rsidRDefault="00766E41" w:rsidP="009D39FD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</w:p>
    <w:p w:rsidR="00766E41" w:rsidRPr="00B15260" w:rsidRDefault="00766E41" w:rsidP="006106EF">
      <w:pPr>
        <w:spacing w:after="0"/>
        <w:rPr>
          <w:rFonts w:ascii="Times New Roman" w:hAnsi="Times New Roman" w:cs="Times New Roman"/>
        </w:rPr>
      </w:pPr>
      <w:r w:rsidRPr="00D9713D">
        <w:rPr>
          <w:rFonts w:ascii="Times New Roman" w:hAnsi="Times New Roman" w:cs="Times New Roman"/>
        </w:rPr>
        <w:t xml:space="preserve">In today’s lab </w:t>
      </w:r>
      <w:r w:rsidR="00185B37">
        <w:rPr>
          <w:rFonts w:ascii="Times New Roman" w:hAnsi="Times New Roman" w:cs="Times New Roman"/>
        </w:rPr>
        <w:t xml:space="preserve">at first </w:t>
      </w:r>
      <w:r w:rsidRPr="00D9713D">
        <w:rPr>
          <w:rFonts w:ascii="Times New Roman" w:hAnsi="Times New Roman" w:cs="Times New Roman"/>
        </w:rPr>
        <w:t>we will design and implement</w:t>
      </w:r>
      <w:r w:rsidRPr="00B15260">
        <w:rPr>
          <w:rFonts w:ascii="Times New Roman" w:hAnsi="Times New Roman" w:cs="Times New Roman"/>
        </w:rPr>
        <w:t xml:space="preserve"> the Stack </w:t>
      </w:r>
      <w:r w:rsidR="00446577">
        <w:rPr>
          <w:rFonts w:ascii="Times New Roman" w:hAnsi="Times New Roman" w:cs="Times New Roman"/>
        </w:rPr>
        <w:t xml:space="preserve">and Queue </w:t>
      </w:r>
      <w:r w:rsidRPr="00B15260">
        <w:rPr>
          <w:rFonts w:ascii="Times New Roman" w:hAnsi="Times New Roman" w:cs="Times New Roman"/>
        </w:rPr>
        <w:t>ADT</w:t>
      </w:r>
      <w:r w:rsidR="00446577">
        <w:rPr>
          <w:rFonts w:ascii="Times New Roman" w:hAnsi="Times New Roman" w:cs="Times New Roman"/>
        </w:rPr>
        <w:t>s</w:t>
      </w:r>
      <w:r w:rsidRPr="00B15260">
        <w:rPr>
          <w:rFonts w:ascii="Times New Roman" w:hAnsi="Times New Roman" w:cs="Times New Roman"/>
        </w:rPr>
        <w:t xml:space="preserve"> using linked list.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805"/>
        <w:gridCol w:w="6121"/>
      </w:tblGrid>
      <w:tr w:rsidR="0037782F" w:rsidRPr="001C0FAF" w:rsidTr="00AD6DBC">
        <w:tc>
          <w:tcPr>
            <w:tcW w:w="2199" w:type="pct"/>
          </w:tcPr>
          <w:p w:rsidR="001B6904" w:rsidRPr="001C0FAF" w:rsidRDefault="0071246E" w:rsidP="005A65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stack</w:t>
            </w:r>
            <w:r w:rsidR="001B6904" w:rsidRPr="001C0FAF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.h</w:t>
            </w:r>
          </w:p>
          <w:p w:rsidR="00E778A5" w:rsidRDefault="00E778A5" w:rsidP="00E778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71246E" w:rsidRPr="0071246E" w:rsidRDefault="0071246E" w:rsidP="00712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1246E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#include "list.h"</w:t>
            </w:r>
          </w:p>
          <w:p w:rsidR="0071246E" w:rsidRPr="0071246E" w:rsidRDefault="0071246E" w:rsidP="00712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71246E" w:rsidRPr="0071246E" w:rsidRDefault="0071246E" w:rsidP="00712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1246E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template&lt;class T&gt;</w:t>
            </w:r>
          </w:p>
          <w:p w:rsidR="0071246E" w:rsidRPr="0071246E" w:rsidRDefault="0071246E" w:rsidP="00712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1246E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class StackLL{</w:t>
            </w:r>
          </w:p>
          <w:p w:rsidR="0071246E" w:rsidRPr="0071246E" w:rsidRDefault="0071246E" w:rsidP="00712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1246E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private:</w:t>
            </w:r>
          </w:p>
          <w:p w:rsidR="0071246E" w:rsidRPr="0071246E" w:rsidRDefault="0071246E" w:rsidP="00712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1246E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SinglyLinkedList&lt;T&gt; ls;</w:t>
            </w:r>
          </w:p>
          <w:p w:rsidR="0071246E" w:rsidRPr="0071246E" w:rsidRDefault="0071246E" w:rsidP="00712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1246E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public:</w:t>
            </w:r>
          </w:p>
          <w:p w:rsidR="0071246E" w:rsidRPr="0071246E" w:rsidRDefault="0071246E" w:rsidP="00712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1246E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StackLL();</w:t>
            </w:r>
          </w:p>
          <w:p w:rsidR="0071246E" w:rsidRPr="0071246E" w:rsidRDefault="0071246E" w:rsidP="00712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1246E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~StackLL();</w:t>
            </w:r>
          </w:p>
          <w:p w:rsidR="0071246E" w:rsidRPr="0071246E" w:rsidRDefault="0071246E" w:rsidP="00712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71246E" w:rsidRPr="0071246E" w:rsidRDefault="0071246E" w:rsidP="00712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1246E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virtual void push(T value);</w:t>
            </w:r>
          </w:p>
          <w:p w:rsidR="0071246E" w:rsidRPr="0071246E" w:rsidRDefault="0071246E" w:rsidP="00712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1246E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virtual T pop();</w:t>
            </w:r>
          </w:p>
          <w:p w:rsidR="0071246E" w:rsidRPr="0071246E" w:rsidRDefault="0071246E" w:rsidP="00712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1246E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virtual T top();</w:t>
            </w:r>
          </w:p>
          <w:p w:rsidR="0071246E" w:rsidRPr="0071246E" w:rsidRDefault="0071246E" w:rsidP="00712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1246E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virtual bool isEmpty();</w:t>
            </w:r>
          </w:p>
          <w:p w:rsidR="0071246E" w:rsidRDefault="0071246E" w:rsidP="00712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1246E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};</w:t>
            </w:r>
          </w:p>
          <w:p w:rsidR="00091079" w:rsidRDefault="00091079" w:rsidP="007124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</w:p>
          <w:p w:rsidR="00091079" w:rsidRPr="00091079" w:rsidRDefault="00091079" w:rsidP="00091079">
            <w:pPr>
              <w:rPr>
                <w:rFonts w:ascii="Courier New" w:eastAsia="Times New Roman" w:hAnsi="Courier New" w:cs="Courier New"/>
                <w:sz w:val="19"/>
                <w:szCs w:val="19"/>
              </w:rPr>
            </w:pPr>
          </w:p>
          <w:p w:rsidR="00091079" w:rsidRDefault="00091079" w:rsidP="00091079">
            <w:pPr>
              <w:rPr>
                <w:rFonts w:ascii="Courier New" w:eastAsia="Times New Roman" w:hAnsi="Courier New" w:cs="Courier New"/>
                <w:sz w:val="19"/>
                <w:szCs w:val="19"/>
              </w:rPr>
            </w:pPr>
          </w:p>
          <w:p w:rsidR="00091079" w:rsidRDefault="00091079" w:rsidP="00091079">
            <w:pPr>
              <w:rPr>
                <w:rFonts w:ascii="Courier New" w:eastAsia="Times New Roman" w:hAnsi="Courier New" w:cs="Courier New"/>
                <w:sz w:val="19"/>
                <w:szCs w:val="19"/>
              </w:rPr>
            </w:pPr>
          </w:p>
          <w:p w:rsidR="00091079" w:rsidRDefault="00091079" w:rsidP="00091079">
            <w:pPr>
              <w:rPr>
                <w:rFonts w:ascii="Courier New" w:eastAsia="Times New Roman" w:hAnsi="Courier New" w:cs="Courier New"/>
                <w:sz w:val="19"/>
                <w:szCs w:val="19"/>
              </w:rPr>
            </w:pPr>
          </w:p>
          <w:p w:rsidR="00091079" w:rsidRDefault="00091079" w:rsidP="00091079">
            <w:pPr>
              <w:rPr>
                <w:rFonts w:ascii="Courier New" w:eastAsia="Times New Roman" w:hAnsi="Courier New" w:cs="Courier New"/>
                <w:sz w:val="19"/>
                <w:szCs w:val="19"/>
              </w:rPr>
            </w:pPr>
          </w:p>
          <w:p w:rsidR="0037782F" w:rsidRPr="00091079" w:rsidRDefault="0037782F" w:rsidP="00091079">
            <w:pPr>
              <w:jc w:val="center"/>
              <w:rPr>
                <w:rFonts w:ascii="Courier New" w:eastAsia="Times New Roman" w:hAnsi="Courier New" w:cs="Courier New"/>
                <w:sz w:val="19"/>
                <w:szCs w:val="19"/>
              </w:rPr>
            </w:pPr>
          </w:p>
        </w:tc>
        <w:tc>
          <w:tcPr>
            <w:tcW w:w="2801" w:type="pct"/>
          </w:tcPr>
          <w:p w:rsidR="00C714F5" w:rsidRDefault="00282B7F" w:rsidP="00C71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stack</w:t>
            </w:r>
            <w:r w:rsidR="00C714F5" w:rsidRPr="001C0FAF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.cpp</w:t>
            </w:r>
          </w:p>
          <w:p w:rsidR="001A793C" w:rsidRPr="001A793C" w:rsidRDefault="001A793C" w:rsidP="00C714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</w:pP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>#include "stack.h"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>template&lt;class T&gt;</w:t>
            </w:r>
            <w:r w:rsidR="00446577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71246E">
              <w:rPr>
                <w:rFonts w:ascii="Courier New" w:hAnsi="Courier New" w:cs="Courier New"/>
                <w:sz w:val="19"/>
                <w:szCs w:val="19"/>
              </w:rPr>
              <w:t>StackLL&lt;T&gt;::StackLL(){}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>template&lt;class T&gt;</w:t>
            </w:r>
            <w:r w:rsidR="00446577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71246E">
              <w:rPr>
                <w:rFonts w:ascii="Courier New" w:hAnsi="Courier New" w:cs="Courier New"/>
                <w:sz w:val="19"/>
                <w:szCs w:val="19"/>
              </w:rPr>
              <w:t>StackLL&lt;T&gt;::~StackLL(){}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>template&lt;class T&gt;</w:t>
            </w:r>
            <w:r w:rsidR="00446577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71246E">
              <w:rPr>
                <w:rFonts w:ascii="Courier New" w:hAnsi="Courier New" w:cs="Courier New"/>
                <w:sz w:val="19"/>
                <w:szCs w:val="19"/>
              </w:rPr>
              <w:t>void StackLL&lt;T&gt;::push(T value)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>{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 xml:space="preserve">    ls.insertAtStart(value);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>}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>template&lt;class T&gt;</w:t>
            </w:r>
            <w:r w:rsidR="00446577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71246E">
              <w:rPr>
                <w:rFonts w:ascii="Courier New" w:hAnsi="Courier New" w:cs="Courier New"/>
                <w:sz w:val="19"/>
                <w:szCs w:val="19"/>
              </w:rPr>
              <w:t>T StackLL&lt;T&gt;::pop()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>{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 xml:space="preserve">    T value = ls.getValue(1);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 xml:space="preserve">    ls.deleteStart();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 xml:space="preserve">    return value;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>}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>template&lt;class T&gt;</w:t>
            </w:r>
            <w:r w:rsidR="00446577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71246E">
              <w:rPr>
                <w:rFonts w:ascii="Courier New" w:hAnsi="Courier New" w:cs="Courier New"/>
                <w:sz w:val="19"/>
                <w:szCs w:val="19"/>
              </w:rPr>
              <w:t>T StackLL&lt;T&gt;::top()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>{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 xml:space="preserve">    T value = ls.getValue(1);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 xml:space="preserve">    return value;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>}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>template&lt;class T&gt;</w:t>
            </w:r>
            <w:r w:rsidR="00446577"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71246E">
              <w:rPr>
                <w:rFonts w:ascii="Courier New" w:hAnsi="Courier New" w:cs="Courier New"/>
                <w:sz w:val="19"/>
                <w:szCs w:val="19"/>
              </w:rPr>
              <w:t>bool StackLL&lt;T&gt;::isEmpty()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>{</w:t>
            </w:r>
          </w:p>
          <w:p w:rsidR="0071246E" w:rsidRPr="0071246E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 xml:space="preserve">    return ls.isEmpty();</w:t>
            </w:r>
          </w:p>
          <w:p w:rsidR="0037782F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1246E">
              <w:rPr>
                <w:rFonts w:ascii="Courier New" w:hAnsi="Courier New" w:cs="Courier New"/>
                <w:sz w:val="19"/>
                <w:szCs w:val="19"/>
              </w:rPr>
              <w:t>}</w:t>
            </w:r>
          </w:p>
          <w:p w:rsidR="0071246E" w:rsidRPr="001C0FAF" w:rsidRDefault="0071246E" w:rsidP="0071246E">
            <w:pPr>
              <w:rPr>
                <w:rFonts w:ascii="Courier New" w:hAnsi="Courier New" w:cs="Courier New"/>
                <w:sz w:val="19"/>
                <w:szCs w:val="19"/>
              </w:rPr>
            </w:pPr>
          </w:p>
        </w:tc>
      </w:tr>
      <w:tr w:rsidR="00446577" w:rsidRPr="001C0FAF" w:rsidTr="00446577">
        <w:tc>
          <w:tcPr>
            <w:tcW w:w="2199" w:type="pct"/>
          </w:tcPr>
          <w:p w:rsidR="00446577" w:rsidRPr="001C0FAF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queue</w:t>
            </w:r>
            <w:r w:rsidRPr="001C0FAF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.h</w:t>
            </w:r>
          </w:p>
          <w:p w:rsidR="00446577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446577" w:rsidRPr="0073036B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3036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#include "list.h"</w:t>
            </w:r>
          </w:p>
          <w:p w:rsidR="00446577" w:rsidRPr="0073036B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446577" w:rsidRPr="0073036B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3036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template&lt;class T&gt;</w:t>
            </w:r>
          </w:p>
          <w:p w:rsidR="00446577" w:rsidRPr="0073036B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3036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class QueueLL : public SinglyLinkedListWithTail&lt;T&gt;{</w:t>
            </w:r>
          </w:p>
          <w:p w:rsidR="00446577" w:rsidRPr="0073036B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3036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private:</w:t>
            </w:r>
          </w:p>
          <w:p w:rsidR="00446577" w:rsidRPr="0073036B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3036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SinglyLinkedListWithTail&lt;T&gt; ls;</w:t>
            </w:r>
          </w:p>
          <w:p w:rsidR="00446577" w:rsidRPr="0073036B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3036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public:</w:t>
            </w:r>
          </w:p>
          <w:p w:rsidR="00446577" w:rsidRPr="0073036B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3036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QueueLL();</w:t>
            </w:r>
          </w:p>
          <w:p w:rsidR="00446577" w:rsidRPr="0073036B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3036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~QueueLL();</w:t>
            </w:r>
          </w:p>
          <w:p w:rsidR="00446577" w:rsidRPr="0073036B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</w:p>
          <w:p w:rsidR="00446577" w:rsidRPr="0073036B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3036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virtual void enqueue(T value);</w:t>
            </w:r>
          </w:p>
          <w:p w:rsidR="00446577" w:rsidRPr="0073036B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3036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virtual T dequeue();</w:t>
            </w:r>
          </w:p>
          <w:p w:rsidR="00446577" w:rsidRPr="0073036B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3036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virtual T frontItem();</w:t>
            </w:r>
          </w:p>
          <w:p w:rsidR="00446577" w:rsidRPr="0073036B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73036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  virtual bool isEmpty();</w:t>
            </w:r>
          </w:p>
          <w:p w:rsidR="00446577" w:rsidRPr="001C0FAF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9"/>
                <w:szCs w:val="19"/>
              </w:rPr>
            </w:pPr>
            <w:r w:rsidRPr="0073036B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  <w:lang w:val="en-US"/>
              </w:rPr>
              <w:t>};</w:t>
            </w:r>
          </w:p>
        </w:tc>
        <w:tc>
          <w:tcPr>
            <w:tcW w:w="2801" w:type="pct"/>
          </w:tcPr>
          <w:p w:rsidR="00446577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queue</w:t>
            </w:r>
            <w:r w:rsidRPr="001C0FAF">
              <w:rPr>
                <w:rFonts w:ascii="Courier New" w:eastAsia="Times New Roman" w:hAnsi="Courier New" w:cs="Courier New"/>
                <w:b/>
                <w:color w:val="000000" w:themeColor="text1"/>
                <w:sz w:val="19"/>
                <w:szCs w:val="19"/>
                <w:u w:val="single"/>
              </w:rPr>
              <w:t>.cpp</w:t>
            </w:r>
          </w:p>
          <w:p w:rsidR="00446577" w:rsidRPr="001A793C" w:rsidRDefault="00446577" w:rsidP="00247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</w:pP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>#include "queue.h"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>template&lt;class T&gt;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73036B">
              <w:rPr>
                <w:rFonts w:ascii="Courier New" w:hAnsi="Courier New" w:cs="Courier New"/>
                <w:sz w:val="19"/>
                <w:szCs w:val="19"/>
              </w:rPr>
              <w:t>QueueLL&lt;T&gt;::QueueLL(){}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>template&lt;class T&gt;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73036B">
              <w:rPr>
                <w:rFonts w:ascii="Courier New" w:hAnsi="Courier New" w:cs="Courier New"/>
                <w:sz w:val="19"/>
                <w:szCs w:val="19"/>
              </w:rPr>
              <w:t>QueueLL&lt;T&gt;::~QueueLL(){}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>template&lt;class T&gt;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73036B">
              <w:rPr>
                <w:rFonts w:ascii="Courier New" w:hAnsi="Courier New" w:cs="Courier New"/>
                <w:sz w:val="19"/>
                <w:szCs w:val="19"/>
              </w:rPr>
              <w:t>void QueueLL&lt;T&gt;::enqueue(T value)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>{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 xml:space="preserve">    ls.insertAtEnd(value);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>}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>template&lt;class T&gt;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73036B">
              <w:rPr>
                <w:rFonts w:ascii="Courier New" w:hAnsi="Courier New" w:cs="Courier New"/>
                <w:sz w:val="19"/>
                <w:szCs w:val="19"/>
              </w:rPr>
              <w:t>T QueueLL&lt;T&gt;::dequeue()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>{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 xml:space="preserve">    T value = ls.getValue(1);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 xml:space="preserve">    ls.deleteStart();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 xml:space="preserve">    return value;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>}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>template&lt;class T&gt;</w:t>
            </w:r>
            <w:r>
              <w:rPr>
                <w:rFonts w:ascii="Courier New" w:hAnsi="Courier New" w:cs="Courier New"/>
                <w:sz w:val="19"/>
                <w:szCs w:val="19"/>
              </w:rPr>
              <w:t xml:space="preserve"> </w:t>
            </w:r>
            <w:r w:rsidRPr="0073036B">
              <w:rPr>
                <w:rFonts w:ascii="Courier New" w:hAnsi="Courier New" w:cs="Courier New"/>
                <w:sz w:val="19"/>
                <w:szCs w:val="19"/>
              </w:rPr>
              <w:t>T QueueLL&lt;T&gt;::frontItem()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>{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 xml:space="preserve">    T value = ls.getValue(1);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 xml:space="preserve">    return value;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>}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>template&lt;class T&gt;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>bool QueueLL&lt;T&gt;::isEmpty()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>{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 xml:space="preserve">    return ls.isEmpty();</w:t>
            </w:r>
          </w:p>
          <w:p w:rsidR="00446577" w:rsidRPr="0073036B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  <w:r w:rsidRPr="0073036B">
              <w:rPr>
                <w:rFonts w:ascii="Courier New" w:hAnsi="Courier New" w:cs="Courier New"/>
                <w:sz w:val="19"/>
                <w:szCs w:val="19"/>
              </w:rPr>
              <w:t>}</w:t>
            </w:r>
          </w:p>
          <w:p w:rsidR="00446577" w:rsidRPr="001C0FAF" w:rsidRDefault="00446577" w:rsidP="0024702F">
            <w:pPr>
              <w:rPr>
                <w:rFonts w:ascii="Courier New" w:hAnsi="Courier New" w:cs="Courier New"/>
                <w:sz w:val="19"/>
                <w:szCs w:val="19"/>
              </w:rPr>
            </w:pPr>
          </w:p>
        </w:tc>
      </w:tr>
    </w:tbl>
    <w:p w:rsidR="00B77BAE" w:rsidRDefault="00B77BAE" w:rsidP="00310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0FAF" w:rsidRDefault="001E0FAF" w:rsidP="00221D3A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n-US" w:bidi="bn-BD"/>
        </w:rPr>
      </w:pPr>
      <w:r w:rsidRPr="001E0FAF">
        <w:rPr>
          <w:rFonts w:ascii="Times New Roman" w:hAnsi="Times New Roman" w:cs="Times New Roman"/>
          <w:b/>
          <w:sz w:val="24"/>
          <w:szCs w:val="24"/>
        </w:rPr>
        <w:lastRenderedPageBreak/>
        <w:t>Task1:</w:t>
      </w:r>
      <w:r w:rsidR="00221D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n-US" w:bidi="bn-BD"/>
        </w:rPr>
        <w:t xml:space="preserve"> </w:t>
      </w:r>
    </w:p>
    <w:p w:rsidR="00221D3A" w:rsidRDefault="001E0FAF" w:rsidP="00221D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n-US" w:bidi="bn-BD"/>
        </w:rPr>
        <w:t xml:space="preserve">* </w:t>
      </w:r>
      <w:r w:rsidR="00221D3A">
        <w:rPr>
          <w:rFonts w:ascii="Times New Roman" w:hAnsi="Times New Roman" w:cs="Times New Roman"/>
          <w:sz w:val="24"/>
          <w:szCs w:val="24"/>
          <w:lang w:val="en-US"/>
        </w:rPr>
        <w:t>In main function, instantiate an object of stackLL</w:t>
      </w:r>
      <w:r w:rsidR="00DE479B">
        <w:rPr>
          <w:rFonts w:ascii="Times New Roman" w:hAnsi="Times New Roman" w:cs="Times New Roman"/>
          <w:sz w:val="24"/>
          <w:szCs w:val="24"/>
          <w:lang w:val="en-US"/>
        </w:rPr>
        <w:t xml:space="preserve"> class and another object of QueueLL</w:t>
      </w:r>
      <w:r w:rsidR="00221D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479B">
        <w:rPr>
          <w:rFonts w:ascii="Times New Roman" w:hAnsi="Times New Roman" w:cs="Times New Roman"/>
          <w:sz w:val="24"/>
          <w:szCs w:val="24"/>
          <w:lang w:val="en-US"/>
        </w:rPr>
        <w:t xml:space="preserve">both of which can contain </w:t>
      </w:r>
      <w:r w:rsidR="00DE479B" w:rsidRPr="00DE479B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 w:rsidR="00DE479B">
        <w:rPr>
          <w:rFonts w:ascii="Times New Roman" w:hAnsi="Times New Roman" w:cs="Times New Roman"/>
          <w:sz w:val="24"/>
          <w:szCs w:val="24"/>
          <w:lang w:val="en-US"/>
        </w:rPr>
        <w:t xml:space="preserve"> type values</w:t>
      </w:r>
    </w:p>
    <w:p w:rsidR="00221D3A" w:rsidRDefault="00221D3A" w:rsidP="00221D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="001E0FAF">
        <w:rPr>
          <w:rFonts w:ascii="Times New Roman" w:hAnsi="Times New Roman" w:cs="Times New Roman"/>
          <w:sz w:val="24"/>
          <w:szCs w:val="24"/>
          <w:lang w:val="en-US"/>
        </w:rPr>
        <w:t xml:space="preserve">Read a string from user and push its characters (sequentially) </w:t>
      </w:r>
      <w:r w:rsidR="00DE479B">
        <w:rPr>
          <w:rFonts w:ascii="Times New Roman" w:hAnsi="Times New Roman" w:cs="Times New Roman"/>
          <w:sz w:val="24"/>
          <w:szCs w:val="24"/>
          <w:lang w:val="en-US"/>
        </w:rPr>
        <w:t>into the stack</w:t>
      </w:r>
      <w:r w:rsidR="001E0FAF">
        <w:rPr>
          <w:rFonts w:ascii="Times New Roman" w:hAnsi="Times New Roman" w:cs="Times New Roman"/>
          <w:sz w:val="24"/>
          <w:szCs w:val="24"/>
          <w:lang w:val="en-US"/>
        </w:rPr>
        <w:t>; also enqueue (sequentially)</w:t>
      </w:r>
      <w:r w:rsidR="00DE479B">
        <w:rPr>
          <w:rFonts w:ascii="Times New Roman" w:hAnsi="Times New Roman" w:cs="Times New Roman"/>
          <w:sz w:val="24"/>
          <w:szCs w:val="24"/>
          <w:lang w:val="en-US"/>
        </w:rPr>
        <w:t xml:space="preserve"> them in the queue.</w:t>
      </w:r>
      <w:r w:rsidR="001E0FAF">
        <w:rPr>
          <w:rFonts w:ascii="Times New Roman" w:hAnsi="Times New Roman" w:cs="Times New Roman"/>
          <w:sz w:val="24"/>
          <w:szCs w:val="24"/>
          <w:lang w:val="en-US"/>
        </w:rPr>
        <w:t xml:space="preserve"> For e.g. if the input string is “hit” then your stack should contain (from top to bottom): ‘t’, ‘i’, ‘h’; and your queue should contain (from front/head to rear/tail): ‘h’, ‘i’, ‘t’</w:t>
      </w:r>
    </w:p>
    <w:p w:rsidR="00E1117E" w:rsidRDefault="00DE479B" w:rsidP="00221D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A24D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0FAF">
        <w:rPr>
          <w:rFonts w:ascii="Times New Roman" w:hAnsi="Times New Roman" w:cs="Times New Roman"/>
          <w:sz w:val="24"/>
          <w:szCs w:val="24"/>
          <w:lang w:val="en-US"/>
        </w:rPr>
        <w:t xml:space="preserve">Now </w:t>
      </w:r>
      <w:r w:rsidR="00893294">
        <w:rPr>
          <w:rFonts w:ascii="Times New Roman" w:hAnsi="Times New Roman" w:cs="Times New Roman"/>
          <w:sz w:val="24"/>
          <w:szCs w:val="24"/>
          <w:lang w:val="en-US"/>
        </w:rPr>
        <w:t xml:space="preserve">write appropriate code that </w:t>
      </w:r>
      <w:r w:rsidR="001E0FAF">
        <w:rPr>
          <w:rFonts w:ascii="Times New Roman" w:hAnsi="Times New Roman" w:cs="Times New Roman"/>
          <w:sz w:val="24"/>
          <w:szCs w:val="24"/>
          <w:lang w:val="en-US"/>
        </w:rPr>
        <w:t xml:space="preserve">use your stack and queue to determine if the input string was a palindrome or not. For e.g. “madam”, “kayak”, “nayan”, etc. are palindromes whereas “hit” is not a palindrome. </w:t>
      </w:r>
    </w:p>
    <w:p w:rsidR="00221D3A" w:rsidRDefault="00221D3A" w:rsidP="00310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F6E" w:rsidRDefault="00CF2F6E" w:rsidP="00310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55F3" w:rsidRDefault="006D55F3" w:rsidP="006D55F3">
      <w:pPr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n-US" w:bidi="bn-BD"/>
        </w:rPr>
      </w:pPr>
      <w:r>
        <w:rPr>
          <w:rFonts w:ascii="Times New Roman" w:hAnsi="Times New Roman" w:cs="Times New Roman"/>
          <w:b/>
          <w:sz w:val="24"/>
          <w:szCs w:val="24"/>
        </w:rPr>
        <w:t>Task2</w:t>
      </w:r>
      <w:r w:rsidRPr="001E0FA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n-US" w:bidi="bn-BD"/>
        </w:rPr>
        <w:t xml:space="preserve"> </w:t>
      </w:r>
    </w:p>
    <w:p w:rsidR="006D55F3" w:rsidRDefault="006D55F3" w:rsidP="006D55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 w:eastAsia="en-US" w:bidi="bn-BD"/>
        </w:rPr>
        <w:t xml:space="preserve">*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main function, instantiate an object of stackLL class and another object of QueueLL both of which can contain </w:t>
      </w:r>
      <w:r w:rsidRPr="00DE479B">
        <w:rPr>
          <w:rFonts w:ascii="Times New Roman" w:hAnsi="Times New Roman" w:cs="Times New Roman"/>
          <w:i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type values</w:t>
      </w:r>
    </w:p>
    <w:p w:rsidR="006D55F3" w:rsidRDefault="006D55F3" w:rsidP="006D55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Read two strings from user and push </w:t>
      </w:r>
      <w:r w:rsidR="00BD2D7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characters </w:t>
      </w:r>
      <w:r w:rsidR="00BD2D7B">
        <w:rPr>
          <w:rFonts w:ascii="Times New Roman" w:hAnsi="Times New Roman" w:cs="Times New Roman"/>
          <w:sz w:val="24"/>
          <w:szCs w:val="24"/>
          <w:lang w:val="en-US"/>
        </w:rPr>
        <w:t xml:space="preserve">in the first string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(sequentially) into the stack; also </w:t>
      </w:r>
      <w:r w:rsidR="00BD2D7B">
        <w:rPr>
          <w:rFonts w:ascii="Times New Roman" w:hAnsi="Times New Roman" w:cs="Times New Roman"/>
          <w:sz w:val="24"/>
          <w:szCs w:val="24"/>
          <w:lang w:val="en-US"/>
        </w:rPr>
        <w:t>enqueue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(sequentially) the</w:t>
      </w:r>
      <w:r w:rsidR="00BD2D7B">
        <w:rPr>
          <w:rFonts w:ascii="Times New Roman" w:hAnsi="Times New Roman" w:cs="Times New Roman"/>
          <w:sz w:val="24"/>
          <w:szCs w:val="24"/>
          <w:lang w:val="en-US"/>
        </w:rPr>
        <w:t xml:space="preserve"> characters in the second 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queue.</w:t>
      </w:r>
    </w:p>
    <w:p w:rsidR="00CF2F6E" w:rsidRDefault="006D55F3" w:rsidP="003107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Now write appropriate code that use your stack and queue to determine if the </w:t>
      </w:r>
      <w:r w:rsidR="00BD2D7B">
        <w:rPr>
          <w:rFonts w:ascii="Times New Roman" w:hAnsi="Times New Roman" w:cs="Times New Roman"/>
          <w:sz w:val="24"/>
          <w:szCs w:val="24"/>
          <w:lang w:val="en-US"/>
        </w:rPr>
        <w:t>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</w:t>
      </w:r>
      <w:r w:rsidR="00BD2D7B">
        <w:rPr>
          <w:rFonts w:ascii="Times New Roman" w:hAnsi="Times New Roman" w:cs="Times New Roman"/>
          <w:sz w:val="24"/>
          <w:szCs w:val="24"/>
          <w:lang w:val="en-US"/>
        </w:rPr>
        <w:t>is the reverse of the second string</w:t>
      </w:r>
      <w:r>
        <w:rPr>
          <w:rFonts w:ascii="Times New Roman" w:hAnsi="Times New Roman" w:cs="Times New Roman"/>
          <w:sz w:val="24"/>
          <w:szCs w:val="24"/>
          <w:lang w:val="en-US"/>
        </w:rPr>
        <w:t>. For e.g. “</w:t>
      </w:r>
      <w:r w:rsidR="00BD2D7B">
        <w:rPr>
          <w:rFonts w:ascii="Times New Roman" w:hAnsi="Times New Roman" w:cs="Times New Roman"/>
          <w:sz w:val="24"/>
          <w:szCs w:val="24"/>
          <w:lang w:val="en-US"/>
        </w:rPr>
        <w:t>feat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D2D7B">
        <w:rPr>
          <w:rFonts w:ascii="Times New Roman" w:hAnsi="Times New Roman" w:cs="Times New Roman"/>
          <w:sz w:val="24"/>
          <w:szCs w:val="24"/>
          <w:lang w:val="en-US"/>
        </w:rPr>
        <w:t xml:space="preserve"> is the reverse of “taef” but “feet” is not the reverse of “tee</w:t>
      </w:r>
      <w:bookmarkStart w:id="0" w:name="_GoBack"/>
      <w:bookmarkEnd w:id="0"/>
      <w:r w:rsidR="00BD2D7B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sectPr w:rsidR="00CF2F6E" w:rsidSect="001E0FAF">
      <w:pgSz w:w="11906" w:h="16838"/>
      <w:pgMar w:top="720" w:right="47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A9A" w:rsidRDefault="000B2A9A" w:rsidP="00EA75D7">
      <w:pPr>
        <w:spacing w:after="0" w:line="240" w:lineRule="auto"/>
      </w:pPr>
      <w:r>
        <w:separator/>
      </w:r>
    </w:p>
  </w:endnote>
  <w:endnote w:type="continuationSeparator" w:id="0">
    <w:p w:rsidR="000B2A9A" w:rsidRDefault="000B2A9A" w:rsidP="00EA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A9A" w:rsidRDefault="000B2A9A" w:rsidP="00EA75D7">
      <w:pPr>
        <w:spacing w:after="0" w:line="240" w:lineRule="auto"/>
      </w:pPr>
      <w:r>
        <w:separator/>
      </w:r>
    </w:p>
  </w:footnote>
  <w:footnote w:type="continuationSeparator" w:id="0">
    <w:p w:rsidR="000B2A9A" w:rsidRDefault="000B2A9A" w:rsidP="00EA7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60CA2"/>
    <w:multiLevelType w:val="hybridMultilevel"/>
    <w:tmpl w:val="5B52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E2E0D"/>
    <w:multiLevelType w:val="multilevel"/>
    <w:tmpl w:val="E15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D6592"/>
    <w:multiLevelType w:val="multilevel"/>
    <w:tmpl w:val="D46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10D90"/>
    <w:multiLevelType w:val="multilevel"/>
    <w:tmpl w:val="EF18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A4C19"/>
    <w:multiLevelType w:val="hybridMultilevel"/>
    <w:tmpl w:val="14E26B3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B473B9"/>
    <w:multiLevelType w:val="hybridMultilevel"/>
    <w:tmpl w:val="3F2E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D39FD"/>
    <w:rsid w:val="000300AA"/>
    <w:rsid w:val="00031C33"/>
    <w:rsid w:val="0006669E"/>
    <w:rsid w:val="000714D6"/>
    <w:rsid w:val="00075E10"/>
    <w:rsid w:val="00091079"/>
    <w:rsid w:val="000B2A9A"/>
    <w:rsid w:val="000B6E24"/>
    <w:rsid w:val="000E7CE5"/>
    <w:rsid w:val="000F5CEB"/>
    <w:rsid w:val="00111164"/>
    <w:rsid w:val="00124645"/>
    <w:rsid w:val="00154D69"/>
    <w:rsid w:val="001577C6"/>
    <w:rsid w:val="00166C4A"/>
    <w:rsid w:val="00185B37"/>
    <w:rsid w:val="00187DDA"/>
    <w:rsid w:val="001A793C"/>
    <w:rsid w:val="001B664E"/>
    <w:rsid w:val="001B6904"/>
    <w:rsid w:val="001C0FAF"/>
    <w:rsid w:val="001C39C8"/>
    <w:rsid w:val="001E0FAF"/>
    <w:rsid w:val="00221D3A"/>
    <w:rsid w:val="0022250D"/>
    <w:rsid w:val="00237E23"/>
    <w:rsid w:val="00251BD6"/>
    <w:rsid w:val="00262794"/>
    <w:rsid w:val="00273ECC"/>
    <w:rsid w:val="00282B7F"/>
    <w:rsid w:val="002963C5"/>
    <w:rsid w:val="002C53FB"/>
    <w:rsid w:val="002E26EE"/>
    <w:rsid w:val="003107D0"/>
    <w:rsid w:val="00355056"/>
    <w:rsid w:val="0037448C"/>
    <w:rsid w:val="0037782F"/>
    <w:rsid w:val="00383688"/>
    <w:rsid w:val="003914D4"/>
    <w:rsid w:val="00393EAB"/>
    <w:rsid w:val="003C59BB"/>
    <w:rsid w:val="003F06B3"/>
    <w:rsid w:val="00420738"/>
    <w:rsid w:val="00446577"/>
    <w:rsid w:val="004855D6"/>
    <w:rsid w:val="005001CD"/>
    <w:rsid w:val="0053219D"/>
    <w:rsid w:val="00534F73"/>
    <w:rsid w:val="00536171"/>
    <w:rsid w:val="005379BF"/>
    <w:rsid w:val="00565FE6"/>
    <w:rsid w:val="005A651A"/>
    <w:rsid w:val="005B3BA6"/>
    <w:rsid w:val="005C116D"/>
    <w:rsid w:val="005D1308"/>
    <w:rsid w:val="005D3FD4"/>
    <w:rsid w:val="006027FE"/>
    <w:rsid w:val="006106EF"/>
    <w:rsid w:val="006121B7"/>
    <w:rsid w:val="006267E1"/>
    <w:rsid w:val="00647411"/>
    <w:rsid w:val="006651F2"/>
    <w:rsid w:val="0067198A"/>
    <w:rsid w:val="00682E43"/>
    <w:rsid w:val="006C1B81"/>
    <w:rsid w:val="006C282D"/>
    <w:rsid w:val="006D55F3"/>
    <w:rsid w:val="00706C17"/>
    <w:rsid w:val="0071246E"/>
    <w:rsid w:val="00712AA2"/>
    <w:rsid w:val="00736EE3"/>
    <w:rsid w:val="00766E41"/>
    <w:rsid w:val="0077691C"/>
    <w:rsid w:val="007976AF"/>
    <w:rsid w:val="007C5591"/>
    <w:rsid w:val="007D0606"/>
    <w:rsid w:val="007D301F"/>
    <w:rsid w:val="00817CDC"/>
    <w:rsid w:val="00822C82"/>
    <w:rsid w:val="0085095D"/>
    <w:rsid w:val="008534B3"/>
    <w:rsid w:val="00861092"/>
    <w:rsid w:val="00881BFD"/>
    <w:rsid w:val="00893294"/>
    <w:rsid w:val="008D4B23"/>
    <w:rsid w:val="0091571F"/>
    <w:rsid w:val="00962DA9"/>
    <w:rsid w:val="009D39FD"/>
    <w:rsid w:val="009D5D21"/>
    <w:rsid w:val="009F2CA5"/>
    <w:rsid w:val="00A24D79"/>
    <w:rsid w:val="00A65385"/>
    <w:rsid w:val="00A7385D"/>
    <w:rsid w:val="00A73AEC"/>
    <w:rsid w:val="00A769AC"/>
    <w:rsid w:val="00AA717F"/>
    <w:rsid w:val="00AD2C24"/>
    <w:rsid w:val="00AD5733"/>
    <w:rsid w:val="00AD6DBC"/>
    <w:rsid w:val="00B15260"/>
    <w:rsid w:val="00B2577E"/>
    <w:rsid w:val="00B45F20"/>
    <w:rsid w:val="00B5662D"/>
    <w:rsid w:val="00B66860"/>
    <w:rsid w:val="00B67D88"/>
    <w:rsid w:val="00B735E6"/>
    <w:rsid w:val="00B77BAE"/>
    <w:rsid w:val="00BA2EBD"/>
    <w:rsid w:val="00BC3848"/>
    <w:rsid w:val="00BD2D7B"/>
    <w:rsid w:val="00BE0729"/>
    <w:rsid w:val="00BF43F5"/>
    <w:rsid w:val="00BF67FB"/>
    <w:rsid w:val="00C371C6"/>
    <w:rsid w:val="00C4238D"/>
    <w:rsid w:val="00C53788"/>
    <w:rsid w:val="00C57BB6"/>
    <w:rsid w:val="00C714F5"/>
    <w:rsid w:val="00C910E6"/>
    <w:rsid w:val="00C92BD6"/>
    <w:rsid w:val="00CB12A6"/>
    <w:rsid w:val="00CB25CD"/>
    <w:rsid w:val="00CC5A23"/>
    <w:rsid w:val="00CE05FC"/>
    <w:rsid w:val="00CF2F6E"/>
    <w:rsid w:val="00D27561"/>
    <w:rsid w:val="00D85B60"/>
    <w:rsid w:val="00D9713D"/>
    <w:rsid w:val="00DB4B56"/>
    <w:rsid w:val="00DE479B"/>
    <w:rsid w:val="00E1117E"/>
    <w:rsid w:val="00E172CB"/>
    <w:rsid w:val="00E34A16"/>
    <w:rsid w:val="00E63EFB"/>
    <w:rsid w:val="00E64363"/>
    <w:rsid w:val="00E778A5"/>
    <w:rsid w:val="00E97F78"/>
    <w:rsid w:val="00EA75D7"/>
    <w:rsid w:val="00ED6747"/>
    <w:rsid w:val="00F1466D"/>
    <w:rsid w:val="00F25ADE"/>
    <w:rsid w:val="00F75904"/>
    <w:rsid w:val="00F75D94"/>
    <w:rsid w:val="00F76DA7"/>
    <w:rsid w:val="00F90B0C"/>
    <w:rsid w:val="00FA1BCB"/>
    <w:rsid w:val="00FA559C"/>
    <w:rsid w:val="00FC329A"/>
    <w:rsid w:val="00FD56E5"/>
    <w:rsid w:val="00FE27E3"/>
    <w:rsid w:val="00FE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E107"/>
  <w15:docId w15:val="{A2E54B7C-6B04-4E8D-BE31-38A6C2B4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8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5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4A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A7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75D7"/>
  </w:style>
  <w:style w:type="paragraph" w:styleId="Footer">
    <w:name w:val="footer"/>
    <w:basedOn w:val="Normal"/>
    <w:link w:val="FooterChar"/>
    <w:uiPriority w:val="99"/>
    <w:semiHidden/>
    <w:unhideWhenUsed/>
    <w:rsid w:val="00EA7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7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E7440-EC56-442F-BDD2-133315E1B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Nafi</cp:lastModifiedBy>
  <cp:revision>125</cp:revision>
  <cp:lastPrinted>2019-01-27T08:27:00Z</cp:lastPrinted>
  <dcterms:created xsi:type="dcterms:W3CDTF">2014-03-03T17:41:00Z</dcterms:created>
  <dcterms:modified xsi:type="dcterms:W3CDTF">2019-03-25T03:03:00Z</dcterms:modified>
</cp:coreProperties>
</file>