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7C" w:rsidRPr="00506179" w:rsidRDefault="00A8297C" w:rsidP="00A8297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506179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506179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506179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506179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506179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506179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1D00B1" w:rsidRPr="00506179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506179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506179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506179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A8297C" w:rsidRPr="00506179" w:rsidRDefault="00506179" w:rsidP="00A8297C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506179"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07</w:t>
      </w:r>
    </w:p>
    <w:p w:rsidR="00A8297C" w:rsidRPr="00506179" w:rsidRDefault="00A8297C" w:rsidP="00A8297C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506179">
        <w:rPr>
          <w:rFonts w:ascii="Times New Roman" w:eastAsia="Calibri" w:hAnsi="Times New Roman" w:cs="Times New Roman"/>
          <w:b/>
          <w:w w:val="102"/>
          <w:sz w:val="20"/>
          <w:szCs w:val="20"/>
        </w:rPr>
        <w:t>Queue</w:t>
      </w:r>
      <w:r w:rsidR="004625B1" w:rsidRPr="00506179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(array based)</w:t>
      </w:r>
    </w:p>
    <w:p w:rsidR="0040650E" w:rsidRPr="00506179" w:rsidRDefault="0040650E" w:rsidP="00A8297C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</w:p>
    <w:p w:rsidR="0040650E" w:rsidRPr="00F00FEC" w:rsidRDefault="0040650E" w:rsidP="0040650E">
      <w:pPr>
        <w:rPr>
          <w:rFonts w:ascii="Times New Roman" w:hAnsi="Times New Roman" w:cs="Times New Roman"/>
        </w:rPr>
      </w:pPr>
      <w:r w:rsidRPr="00506179">
        <w:rPr>
          <w:rFonts w:ascii="Times New Roman" w:hAnsi="Times New Roman" w:cs="Times New Roman"/>
        </w:rPr>
        <w:t>In today’s lab we will design and implement</w:t>
      </w:r>
      <w:r w:rsidRPr="00F00FEC">
        <w:rPr>
          <w:rFonts w:ascii="Times New Roman" w:hAnsi="Times New Roman" w:cs="Times New Roman"/>
        </w:rPr>
        <w:t xml:space="preserve"> the </w:t>
      </w:r>
      <w:r w:rsidR="00173F8D" w:rsidRPr="00F00FEC">
        <w:rPr>
          <w:rFonts w:ascii="Times New Roman" w:hAnsi="Times New Roman" w:cs="Times New Roman"/>
        </w:rPr>
        <w:t>Queue</w:t>
      </w:r>
      <w:r w:rsidRPr="00F00FEC">
        <w:rPr>
          <w:rFonts w:ascii="Times New Roman" w:hAnsi="Times New Roman" w:cs="Times New Roman"/>
        </w:rPr>
        <w:t xml:space="preserve"> ADT using array.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18"/>
        <w:gridCol w:w="6164"/>
      </w:tblGrid>
      <w:tr w:rsidR="00CE1DAD" w:rsidRPr="00F00FEC" w:rsidTr="005C4D3B">
        <w:tc>
          <w:tcPr>
            <w:tcW w:w="2115" w:type="pct"/>
          </w:tcPr>
          <w:p w:rsidR="00CE1DAD" w:rsidRPr="00F00FEC" w:rsidRDefault="00173AA9" w:rsidP="0040650E">
            <w:pPr>
              <w:rPr>
                <w:rFonts w:ascii="Courier New" w:hAnsi="Courier New" w:cs="Courier New"/>
                <w:b/>
                <w:u w:val="single"/>
              </w:rPr>
            </w:pPr>
            <w:proofErr w:type="spellStart"/>
            <w:r w:rsidRPr="00F00FEC">
              <w:rPr>
                <w:rFonts w:ascii="Courier New" w:hAnsi="Courier New" w:cs="Courier New"/>
                <w:b/>
                <w:u w:val="single"/>
              </w:rPr>
              <w:t>q</w:t>
            </w:r>
            <w:r w:rsidR="00CE1DAD" w:rsidRPr="00F00FEC">
              <w:rPr>
                <w:rFonts w:ascii="Courier New" w:hAnsi="Courier New" w:cs="Courier New"/>
                <w:b/>
                <w:u w:val="single"/>
              </w:rPr>
              <w:t>ue</w:t>
            </w:r>
            <w:r w:rsidR="005D6162">
              <w:rPr>
                <w:rFonts w:ascii="Courier New" w:hAnsi="Courier New" w:cs="Courier New"/>
                <w:b/>
                <w:u w:val="single"/>
              </w:rPr>
              <w:t>type</w:t>
            </w:r>
            <w:r w:rsidR="00CE1DAD" w:rsidRPr="00F00FEC">
              <w:rPr>
                <w:rFonts w:ascii="Courier New" w:hAnsi="Courier New" w:cs="Courier New"/>
                <w:b/>
                <w:u w:val="single"/>
              </w:rPr>
              <w:t>.h</w:t>
            </w:r>
            <w:proofErr w:type="spellEnd"/>
          </w:p>
          <w:p w:rsidR="00667314" w:rsidRPr="00F00FEC" w:rsidRDefault="00667314" w:rsidP="0040650E">
            <w:pPr>
              <w:rPr>
                <w:rFonts w:ascii="Courier New" w:hAnsi="Courier New" w:cs="Courier New"/>
                <w:b/>
                <w:u w:val="single"/>
              </w:rPr>
            </w:pP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ifndef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QUETYPE_H_INCLUDED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#define QUETYPE_H_INCLUDED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FullQueue</w:t>
            </w:r>
            <w:proofErr w:type="spellEnd"/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{};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EmptyQueue</w:t>
            </w:r>
            <w:proofErr w:type="spellEnd"/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{};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template&lt;class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public: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max);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~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void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MakeEmpty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bool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IsEmpty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bool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IsFull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void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Enqueue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void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Dequeue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&amp;);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private: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front;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rear;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* items;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E95E30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endif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// QUETYPE_H_INCLUDED</w:t>
            </w:r>
          </w:p>
          <w:p w:rsidR="00FA5EEE" w:rsidRPr="00F00FEC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E95E30" w:rsidRPr="00F00FEC" w:rsidRDefault="00173AA9" w:rsidP="00E95E30">
            <w:pPr>
              <w:rPr>
                <w:rFonts w:ascii="Courier New" w:hAnsi="Courier New" w:cs="Courier New"/>
                <w:b/>
                <w:u w:val="single"/>
              </w:rPr>
            </w:pPr>
            <w:r w:rsidRPr="00F00FEC">
              <w:rPr>
                <w:rFonts w:ascii="Courier New" w:hAnsi="Courier New" w:cs="Courier New"/>
                <w:b/>
                <w:u w:val="single"/>
              </w:rPr>
              <w:t>q</w:t>
            </w:r>
            <w:r w:rsidR="00E95E30" w:rsidRPr="00F00FEC">
              <w:rPr>
                <w:rFonts w:ascii="Courier New" w:hAnsi="Courier New" w:cs="Courier New"/>
                <w:b/>
                <w:u w:val="single"/>
              </w:rPr>
              <w:t>ue</w:t>
            </w:r>
            <w:r w:rsidR="005D6162">
              <w:rPr>
                <w:rFonts w:ascii="Courier New" w:hAnsi="Courier New" w:cs="Courier New"/>
                <w:b/>
                <w:u w:val="single"/>
              </w:rPr>
              <w:t>type</w:t>
            </w:r>
            <w:r w:rsidR="00E95E30" w:rsidRPr="00F00FEC">
              <w:rPr>
                <w:rFonts w:ascii="Courier New" w:hAnsi="Courier New" w:cs="Courier New"/>
                <w:b/>
                <w:u w:val="single"/>
              </w:rPr>
              <w:t>.</w:t>
            </w:r>
            <w:r w:rsidR="00832409" w:rsidRPr="00F00FEC">
              <w:rPr>
                <w:rFonts w:ascii="Courier New" w:hAnsi="Courier New" w:cs="Courier New"/>
                <w:b/>
                <w:u w:val="single"/>
              </w:rPr>
              <w:t>cpp</w:t>
            </w:r>
          </w:p>
          <w:p w:rsidR="0009325B" w:rsidRPr="00F00FEC" w:rsidRDefault="0009325B" w:rsidP="00462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#include "</w:t>
            </w:r>
            <w:proofErr w:type="spellStart"/>
            <w:r w:rsidR="00ED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</w:t>
            </w: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ue</w:t>
            </w:r>
            <w:r w:rsidR="00ED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</w:t>
            </w: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ype.h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template&lt;class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&lt;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&gt;::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max)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max + 1;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front =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- 1;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rear =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- 1;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items = new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];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template&lt;class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&lt;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&gt;::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501;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front =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- 1;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rear =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- 1;</w:t>
            </w:r>
          </w:p>
          <w:p w:rsidR="00FA5EEE" w:rsidRPr="00FA5EEE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items = new 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ItemType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maxQue</w:t>
            </w:r>
            <w:proofErr w:type="spellEnd"/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];</w:t>
            </w:r>
          </w:p>
          <w:p w:rsidR="00CE1DAD" w:rsidRPr="00F00FEC" w:rsidRDefault="00FA5EEE" w:rsidP="00FA5EEE">
            <w:pPr>
              <w:rPr>
                <w:rFonts w:ascii="Courier New" w:hAnsi="Courier New" w:cs="Courier New"/>
              </w:rPr>
            </w:pPr>
            <w:r w:rsidRPr="00FA5EE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885" w:type="pct"/>
          </w:tcPr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&gt;::~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()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delete [] items;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void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MakeEmpty</w:t>
            </w:r>
            <w:proofErr w:type="spellEnd"/>
            <w:r w:rsidRPr="00FA5EEE">
              <w:rPr>
                <w:color w:val="000000" w:themeColor="text1"/>
              </w:rPr>
              <w:t>()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front = 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 xml:space="preserve"> - 1;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rear = 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 xml:space="preserve"> - 1;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bool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IsEmpty</w:t>
            </w:r>
            <w:proofErr w:type="spellEnd"/>
            <w:r w:rsidRPr="00FA5EEE">
              <w:rPr>
                <w:color w:val="000000" w:themeColor="text1"/>
              </w:rPr>
              <w:t>()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return (rear == front);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bool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IsFull</w:t>
            </w:r>
            <w:proofErr w:type="spellEnd"/>
            <w:r w:rsidRPr="00FA5EEE">
              <w:rPr>
                <w:color w:val="000000" w:themeColor="text1"/>
              </w:rPr>
              <w:t>()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return ((rear+1)%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 xml:space="preserve"> == front);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void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Enqueue</w:t>
            </w:r>
            <w:proofErr w:type="spellEnd"/>
            <w:r w:rsidRPr="00FA5EEE">
              <w:rPr>
                <w:color w:val="000000" w:themeColor="text1"/>
              </w:rPr>
              <w:t>(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 xml:space="preserve"> </w:t>
            </w:r>
            <w:proofErr w:type="spellStart"/>
            <w:r w:rsidRPr="00FA5EEE">
              <w:rPr>
                <w:color w:val="000000" w:themeColor="text1"/>
              </w:rPr>
              <w:t>newItem</w:t>
            </w:r>
            <w:proofErr w:type="spellEnd"/>
            <w:r w:rsidRPr="00FA5EEE">
              <w:rPr>
                <w:color w:val="000000" w:themeColor="text1"/>
              </w:rPr>
              <w:t>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if (</w:t>
            </w:r>
            <w:proofErr w:type="spellStart"/>
            <w:r w:rsidRPr="00FA5EEE">
              <w:rPr>
                <w:color w:val="000000" w:themeColor="text1"/>
              </w:rPr>
              <w:t>IsFull</w:t>
            </w:r>
            <w:proofErr w:type="spellEnd"/>
            <w:r w:rsidRPr="00FA5EEE">
              <w:rPr>
                <w:color w:val="000000" w:themeColor="text1"/>
              </w:rPr>
              <w:t>())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throw </w:t>
            </w:r>
            <w:proofErr w:type="spellStart"/>
            <w:r w:rsidRPr="00FA5EEE">
              <w:rPr>
                <w:color w:val="000000" w:themeColor="text1"/>
              </w:rPr>
              <w:t>FullQueue</w:t>
            </w:r>
            <w:proofErr w:type="spellEnd"/>
            <w:r w:rsidRPr="00FA5EEE">
              <w:rPr>
                <w:color w:val="000000" w:themeColor="text1"/>
              </w:rPr>
              <w:t>();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else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rear = (rear +1) % 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>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items[rear] = </w:t>
            </w:r>
            <w:proofErr w:type="spellStart"/>
            <w:r w:rsidRPr="00FA5EEE">
              <w:rPr>
                <w:color w:val="000000" w:themeColor="text1"/>
              </w:rPr>
              <w:t>newItem</w:t>
            </w:r>
            <w:proofErr w:type="spellEnd"/>
            <w:r w:rsidRPr="00FA5EEE">
              <w:rPr>
                <w:color w:val="000000" w:themeColor="text1"/>
              </w:rPr>
              <w:t>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}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template&lt;class 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void </w:t>
            </w:r>
            <w:proofErr w:type="spellStart"/>
            <w:r w:rsidRPr="00FA5EEE">
              <w:rPr>
                <w:color w:val="000000" w:themeColor="text1"/>
              </w:rPr>
              <w:t>QueType</w:t>
            </w:r>
            <w:proofErr w:type="spellEnd"/>
            <w:r w:rsidRPr="00FA5EEE">
              <w:rPr>
                <w:color w:val="000000" w:themeColor="text1"/>
              </w:rPr>
              <w:t>&lt;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&gt;::</w:t>
            </w:r>
            <w:proofErr w:type="spellStart"/>
            <w:r w:rsidRPr="00FA5EEE">
              <w:rPr>
                <w:color w:val="000000" w:themeColor="text1"/>
              </w:rPr>
              <w:t>Dequeue</w:t>
            </w:r>
            <w:proofErr w:type="spellEnd"/>
            <w:r w:rsidRPr="00FA5EEE">
              <w:rPr>
                <w:color w:val="000000" w:themeColor="text1"/>
              </w:rPr>
              <w:t>(</w:t>
            </w:r>
            <w:proofErr w:type="spellStart"/>
            <w:r w:rsidRPr="00FA5EEE">
              <w:rPr>
                <w:color w:val="000000" w:themeColor="text1"/>
              </w:rPr>
              <w:t>ItemType</w:t>
            </w:r>
            <w:proofErr w:type="spellEnd"/>
            <w:r w:rsidRPr="00FA5EEE">
              <w:rPr>
                <w:color w:val="000000" w:themeColor="text1"/>
              </w:rPr>
              <w:t>&amp; item)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>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if (</w:t>
            </w:r>
            <w:proofErr w:type="spellStart"/>
            <w:r w:rsidRPr="00FA5EEE">
              <w:rPr>
                <w:color w:val="000000" w:themeColor="text1"/>
              </w:rPr>
              <w:t>IsEmpty</w:t>
            </w:r>
            <w:proofErr w:type="spellEnd"/>
            <w:r w:rsidRPr="00FA5EEE">
              <w:rPr>
                <w:color w:val="000000" w:themeColor="text1"/>
              </w:rPr>
              <w:t>())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throw </w:t>
            </w:r>
            <w:proofErr w:type="spellStart"/>
            <w:r w:rsidRPr="00FA5EEE">
              <w:rPr>
                <w:color w:val="000000" w:themeColor="text1"/>
              </w:rPr>
              <w:t>EmptyQueue</w:t>
            </w:r>
            <w:proofErr w:type="spellEnd"/>
            <w:r w:rsidRPr="00FA5EEE">
              <w:rPr>
                <w:color w:val="000000" w:themeColor="text1"/>
              </w:rPr>
              <w:t>();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else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{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front = (front + 1) % </w:t>
            </w:r>
            <w:proofErr w:type="spellStart"/>
            <w:r w:rsidRPr="00FA5EEE">
              <w:rPr>
                <w:color w:val="000000" w:themeColor="text1"/>
              </w:rPr>
              <w:t>maxQue</w:t>
            </w:r>
            <w:proofErr w:type="spellEnd"/>
            <w:r w:rsidRPr="00FA5EEE">
              <w:rPr>
                <w:color w:val="000000" w:themeColor="text1"/>
              </w:rPr>
              <w:t>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    item = items[front];</w:t>
            </w:r>
          </w:p>
          <w:p w:rsidR="00FA5EEE" w:rsidRPr="00FA5EEE" w:rsidRDefault="00FA5EEE" w:rsidP="00FA5EEE">
            <w:pPr>
              <w:pStyle w:val="HTMLPreformatted"/>
              <w:rPr>
                <w:color w:val="000000" w:themeColor="text1"/>
              </w:rPr>
            </w:pPr>
            <w:r w:rsidRPr="00FA5EEE">
              <w:rPr>
                <w:color w:val="000000" w:themeColor="text1"/>
              </w:rPr>
              <w:t xml:space="preserve">    }</w:t>
            </w:r>
          </w:p>
          <w:p w:rsidR="00CE1DAD" w:rsidRPr="00F00FEC" w:rsidRDefault="00FA5EEE" w:rsidP="00FA5E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FA5EEE">
              <w:rPr>
                <w:color w:val="000000" w:themeColor="text1"/>
              </w:rPr>
              <w:t>}</w:t>
            </w:r>
          </w:p>
        </w:tc>
      </w:tr>
    </w:tbl>
    <w:p w:rsidR="00FE1BCE" w:rsidRDefault="00FE1BCE" w:rsidP="00611C71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E1BCE" w:rsidRDefault="00FE1BCE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611C71" w:rsidRPr="00540E14" w:rsidRDefault="00540E14" w:rsidP="00540E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Pr="00410BE5">
        <w:rPr>
          <w:rFonts w:ascii="Times New Roman" w:hAnsi="Times New Roman" w:cs="Times New Roman"/>
        </w:rPr>
        <w:t xml:space="preserve">enerate the </w:t>
      </w:r>
      <w:r>
        <w:rPr>
          <w:rFonts w:ascii="Times New Roman" w:hAnsi="Times New Roman" w:cs="Times New Roman"/>
          <w:b/>
          <w:bCs/>
        </w:rPr>
        <w:t>d</w:t>
      </w:r>
      <w:r w:rsidRPr="00410BE5">
        <w:rPr>
          <w:rFonts w:ascii="Times New Roman" w:hAnsi="Times New Roman" w:cs="Times New Roman"/>
          <w:b/>
          <w:bCs/>
        </w:rPr>
        <w:t>river file</w:t>
      </w:r>
      <w:r>
        <w:rPr>
          <w:rFonts w:ascii="Times New Roman" w:hAnsi="Times New Roman" w:cs="Times New Roman"/>
          <w:b/>
          <w:bCs/>
        </w:rPr>
        <w:t xml:space="preserve"> </w:t>
      </w:r>
      <w:r w:rsidRPr="00410BE5">
        <w:rPr>
          <w:rFonts w:ascii="Times New Roman" w:hAnsi="Times New Roman" w:cs="Times New Roman"/>
          <w:b/>
          <w:bCs/>
        </w:rPr>
        <w:t xml:space="preserve">(main.cpp) </w:t>
      </w:r>
      <w:r>
        <w:rPr>
          <w:rFonts w:ascii="Times New Roman" w:hAnsi="Times New Roman" w:cs="Times New Roman"/>
        </w:rPr>
        <w:t>where you</w:t>
      </w:r>
      <w:r w:rsidRPr="0041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 the following tasks. Note that you cannot make any change to the header file or the source file.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4"/>
        <w:gridCol w:w="1801"/>
        <w:gridCol w:w="2421"/>
      </w:tblGrid>
      <w:tr w:rsidR="00611C71" w:rsidRPr="00E57D9A" w:rsidTr="00540E14">
        <w:trPr>
          <w:trHeight w:hRule="exact" w:val="284"/>
          <w:tblHeader/>
          <w:tblCellSpacing w:w="15" w:type="dxa"/>
        </w:trPr>
        <w:tc>
          <w:tcPr>
            <w:tcW w:w="2983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611C71" w:rsidRPr="00540E14" w:rsidRDefault="00611C71" w:rsidP="00F6183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40E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837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611C71" w:rsidRPr="00540E14" w:rsidRDefault="00611C71" w:rsidP="00F61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40E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23" w:type="pct"/>
            <w:tcBorders>
              <w:top w:val="nil"/>
            </w:tcBorders>
            <w:shd w:val="clear" w:color="auto" w:fill="FFFFFF" w:themeFill="background1"/>
            <w:vAlign w:val="bottom"/>
            <w:hideMark/>
          </w:tcPr>
          <w:p w:rsidR="00611C71" w:rsidRPr="00540E14" w:rsidRDefault="00611C71" w:rsidP="00F61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40E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640658" w:rsidRPr="00FE1BCE" w:rsidTr="00540E14">
        <w:trPr>
          <w:trHeight w:hRule="exact" w:val="310"/>
          <w:tblCellSpacing w:w="15" w:type="dxa"/>
        </w:trPr>
        <w:tc>
          <w:tcPr>
            <w:tcW w:w="2983" w:type="pct"/>
            <w:shd w:val="clear" w:color="auto" w:fill="FFFFFF" w:themeFill="background1"/>
          </w:tcPr>
          <w:p w:rsidR="00640658" w:rsidRPr="00FE1BCE" w:rsidRDefault="00640658" w:rsidP="00540E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 queue</w:t>
            </w:r>
            <w:r w:rsid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integers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size 5</w:t>
            </w:r>
          </w:p>
        </w:tc>
        <w:tc>
          <w:tcPr>
            <w:tcW w:w="837" w:type="pct"/>
            <w:shd w:val="clear" w:color="auto" w:fill="FFFFFF" w:themeFill="background1"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pct"/>
            <w:shd w:val="clear" w:color="auto" w:fill="FFFFFF" w:themeFill="background1"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658" w:rsidRPr="00FE1BCE" w:rsidTr="00540E14">
        <w:trPr>
          <w:trHeight w:hRule="exact" w:val="310"/>
          <w:tblCellSpacing w:w="15" w:type="dxa"/>
        </w:trPr>
        <w:tc>
          <w:tcPr>
            <w:tcW w:w="2983" w:type="pct"/>
            <w:shd w:val="clear" w:color="auto" w:fill="FFFFFF" w:themeFill="background1"/>
          </w:tcPr>
          <w:p w:rsidR="00640658" w:rsidRPr="00FE1BCE" w:rsidRDefault="00640658" w:rsidP="00540E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 queue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empty</w:t>
            </w: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837" w:type="pct"/>
            <w:shd w:val="clear" w:color="auto" w:fill="FFFFFF" w:themeFill="background1"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3" w:type="pct"/>
            <w:shd w:val="clear" w:color="auto" w:fill="FFFFFF" w:themeFill="background1"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Queue is Empty</w:t>
            </w: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four  items 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5  7  4  2  </w:t>
            </w: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 queue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empty</w:t>
            </w: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Queue is not Empty</w:t>
            </w: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 queue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</w:t>
            </w: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Queue is not full</w:t>
            </w: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another item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658" w:rsidRPr="00FE1BCE" w:rsidTr="00901CA2">
        <w:trPr>
          <w:trHeight w:hRule="exact" w:val="535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901CA2" w:rsidP="00901CA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257B24">
              <w:rPr>
                <w:rFonts w:ascii="Times New Roman" w:hAnsi="Times New Roman" w:cs="Times New Roman"/>
                <w:sz w:val="20"/>
              </w:rPr>
              <w:t xml:space="preserve">rint the values in the </w:t>
            </w:r>
            <w:r>
              <w:rPr>
                <w:rFonts w:ascii="Times New Roman" w:hAnsi="Times New Roman" w:cs="Times New Roman"/>
                <w:sz w:val="20"/>
              </w:rPr>
              <w:t>queue</w:t>
            </w:r>
            <w:r>
              <w:rPr>
                <w:rFonts w:ascii="Times New Roman" w:hAnsi="Times New Roman" w:cs="Times New Roman"/>
                <w:sz w:val="20"/>
              </w:rPr>
              <w:t xml:space="preserve"> (in the order the values are given as input)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5  7  4  2  6</w:t>
            </w: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 queue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</w:t>
            </w: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Queue is Full</w:t>
            </w: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another item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Queue Overflow</w:t>
            </w: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Dequeue</w:t>
            </w:r>
            <w:proofErr w:type="spellEnd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two items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658" w:rsidRPr="00FE1BCE" w:rsidTr="00901CA2">
        <w:trPr>
          <w:trHeight w:hRule="exact" w:val="517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901CA2" w:rsidP="00540E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257B24">
              <w:rPr>
                <w:rFonts w:ascii="Times New Roman" w:hAnsi="Times New Roman" w:cs="Times New Roman"/>
                <w:sz w:val="20"/>
              </w:rPr>
              <w:t xml:space="preserve">rint the values in the </w:t>
            </w:r>
            <w:r>
              <w:rPr>
                <w:rFonts w:ascii="Times New Roman" w:hAnsi="Times New Roman" w:cs="Times New Roman"/>
                <w:sz w:val="20"/>
              </w:rPr>
              <w:t>queue (in the order the values are given as input)</w:t>
            </w:r>
            <w:bookmarkStart w:id="0" w:name="_GoBack"/>
            <w:bookmarkEnd w:id="0"/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4  2  6</w:t>
            </w: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Dequeue</w:t>
            </w:r>
            <w:proofErr w:type="spellEnd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three items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 queue is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empty</w:t>
            </w: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not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Queue is Empty</w:t>
            </w:r>
          </w:p>
        </w:tc>
      </w:tr>
      <w:tr w:rsidR="00640658" w:rsidRPr="00FE1BCE" w:rsidTr="00540E14">
        <w:trPr>
          <w:trHeight w:hRule="exact" w:val="284"/>
          <w:tblCellSpacing w:w="15" w:type="dxa"/>
        </w:trPr>
        <w:tc>
          <w:tcPr>
            <w:tcW w:w="298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 item</w:t>
            </w:r>
          </w:p>
        </w:tc>
        <w:tc>
          <w:tcPr>
            <w:tcW w:w="837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pct"/>
            <w:shd w:val="clear" w:color="auto" w:fill="FFFFFF" w:themeFill="background1"/>
            <w:hideMark/>
          </w:tcPr>
          <w:p w:rsidR="00640658" w:rsidRPr="00FE1BCE" w:rsidRDefault="00640658" w:rsidP="0054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BCE">
              <w:rPr>
                <w:rFonts w:ascii="Times New Roman" w:eastAsia="Times New Roman" w:hAnsi="Times New Roman" w:cs="Times New Roman"/>
                <w:sz w:val="20"/>
                <w:szCs w:val="20"/>
              </w:rPr>
              <w:t>Queue Underflow</w:t>
            </w:r>
          </w:p>
        </w:tc>
      </w:tr>
      <w:tr w:rsidR="00540E14" w:rsidRPr="00FE1BCE" w:rsidTr="00540E14">
        <w:trPr>
          <w:trHeight w:hRule="exact" w:val="2479"/>
          <w:tblCellSpacing w:w="15" w:type="dxa"/>
        </w:trPr>
        <w:tc>
          <w:tcPr>
            <w:tcW w:w="2983" w:type="pct"/>
            <w:shd w:val="clear" w:color="auto" w:fill="FFFFFF" w:themeFill="background1"/>
          </w:tcPr>
          <w:p w:rsidR="00540E14" w:rsidRPr="00540E14" w:rsidRDefault="00540E14" w:rsidP="00540E1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Take an integer </w:t>
            </w:r>
            <w:r w:rsidRPr="00540E1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from the user as input and use a queue to print binary values of each integer from 1 to </w:t>
            </w:r>
            <w:r w:rsidRPr="00540E1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. Here is how it can be done.</w:t>
            </w:r>
          </w:p>
          <w:p w:rsidR="00540E14" w:rsidRPr="00540E14" w:rsidRDefault="00540E14" w:rsidP="00540E1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Create an empty queue</w:t>
            </w:r>
          </w:p>
          <w:p w:rsidR="00540E14" w:rsidRPr="00540E14" w:rsidRDefault="00540E14" w:rsidP="00540E1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first binary number “1” to the queue.</w:t>
            </w:r>
          </w:p>
          <w:p w:rsidR="00540E14" w:rsidRPr="00540E14" w:rsidRDefault="00540E14" w:rsidP="00540E1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Now run a loop for generating and printing n binary numbers.</w:t>
            </w:r>
          </w:p>
          <w:p w:rsidR="00540E14" w:rsidRPr="00540E14" w:rsidRDefault="00540E14" w:rsidP="00540E14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Dequeue</w:t>
            </w:r>
            <w:proofErr w:type="spellEnd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print the value.</w:t>
            </w:r>
          </w:p>
          <w:p w:rsidR="00540E14" w:rsidRPr="00540E14" w:rsidRDefault="00540E14" w:rsidP="00540E14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Append “0” at the </w:t>
            </w:r>
            <w:proofErr w:type="spellStart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dequeued</w:t>
            </w:r>
            <w:proofErr w:type="spellEnd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value and </w:t>
            </w:r>
            <w:proofErr w:type="spellStart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it.</w:t>
            </w:r>
          </w:p>
          <w:p w:rsidR="00540E14" w:rsidRPr="00FE1BCE" w:rsidRDefault="00540E14" w:rsidP="00540E14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Append “1” at the </w:t>
            </w:r>
            <w:proofErr w:type="spellStart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dequeued</w:t>
            </w:r>
            <w:proofErr w:type="spellEnd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value and </w:t>
            </w:r>
            <w:proofErr w:type="spellStart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>enqueue</w:t>
            </w:r>
            <w:proofErr w:type="spellEnd"/>
            <w:r w:rsidRPr="00540E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it.</w:t>
            </w:r>
          </w:p>
        </w:tc>
        <w:tc>
          <w:tcPr>
            <w:tcW w:w="837" w:type="pct"/>
            <w:shd w:val="clear" w:color="auto" w:fill="FFFFFF" w:themeFill="background1"/>
          </w:tcPr>
          <w:p w:rsidR="00540E14" w:rsidRPr="00FE1BCE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23" w:type="pct"/>
            <w:shd w:val="clear" w:color="auto" w:fill="FFFFFF" w:themeFill="background1"/>
          </w:tcPr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</w:t>
            </w:r>
          </w:p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  <w:p w:rsidR="00540E14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1001</w:t>
            </w:r>
          </w:p>
          <w:p w:rsidR="00540E14" w:rsidRPr="00FE1BCE" w:rsidRDefault="00540E14" w:rsidP="00540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1010</w:t>
            </w:r>
          </w:p>
        </w:tc>
      </w:tr>
    </w:tbl>
    <w:p w:rsidR="00C00A51" w:rsidRPr="00FE1BCE" w:rsidRDefault="00C00A51" w:rsidP="006406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00A51" w:rsidRPr="00FE1BCE" w:rsidSect="00F00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52E0"/>
    <w:multiLevelType w:val="hybridMultilevel"/>
    <w:tmpl w:val="E37478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60CA2"/>
    <w:multiLevelType w:val="hybridMultilevel"/>
    <w:tmpl w:val="5B52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297C"/>
    <w:rsid w:val="00000559"/>
    <w:rsid w:val="00015645"/>
    <w:rsid w:val="00022825"/>
    <w:rsid w:val="00061273"/>
    <w:rsid w:val="000747EA"/>
    <w:rsid w:val="0007506A"/>
    <w:rsid w:val="000779C8"/>
    <w:rsid w:val="0008067C"/>
    <w:rsid w:val="000832FD"/>
    <w:rsid w:val="000867EF"/>
    <w:rsid w:val="000876D4"/>
    <w:rsid w:val="0009325B"/>
    <w:rsid w:val="000B5927"/>
    <w:rsid w:val="000D406F"/>
    <w:rsid w:val="00173AA9"/>
    <w:rsid w:val="00173F8D"/>
    <w:rsid w:val="0019040B"/>
    <w:rsid w:val="001D00B1"/>
    <w:rsid w:val="001D0B67"/>
    <w:rsid w:val="001E5F76"/>
    <w:rsid w:val="00242807"/>
    <w:rsid w:val="0029593A"/>
    <w:rsid w:val="002A1DFC"/>
    <w:rsid w:val="00306C1C"/>
    <w:rsid w:val="003B52D4"/>
    <w:rsid w:val="003F52F0"/>
    <w:rsid w:val="0040650E"/>
    <w:rsid w:val="004128B1"/>
    <w:rsid w:val="0041393B"/>
    <w:rsid w:val="00415BA1"/>
    <w:rsid w:val="004625B1"/>
    <w:rsid w:val="00462D3D"/>
    <w:rsid w:val="004B6F00"/>
    <w:rsid w:val="00506179"/>
    <w:rsid w:val="00506867"/>
    <w:rsid w:val="00530EC8"/>
    <w:rsid w:val="00540E14"/>
    <w:rsid w:val="00583586"/>
    <w:rsid w:val="005A046A"/>
    <w:rsid w:val="005A39E7"/>
    <w:rsid w:val="005A4036"/>
    <w:rsid w:val="005B6427"/>
    <w:rsid w:val="005C4D3B"/>
    <w:rsid w:val="005D6162"/>
    <w:rsid w:val="005F5508"/>
    <w:rsid w:val="00611C71"/>
    <w:rsid w:val="00640658"/>
    <w:rsid w:val="00643FE7"/>
    <w:rsid w:val="00645842"/>
    <w:rsid w:val="00665AC2"/>
    <w:rsid w:val="00667314"/>
    <w:rsid w:val="006751E8"/>
    <w:rsid w:val="00680D82"/>
    <w:rsid w:val="00682EF4"/>
    <w:rsid w:val="006842BB"/>
    <w:rsid w:val="006A7DCA"/>
    <w:rsid w:val="006C6FA9"/>
    <w:rsid w:val="006E2E73"/>
    <w:rsid w:val="00732C25"/>
    <w:rsid w:val="00773D31"/>
    <w:rsid w:val="00782FF2"/>
    <w:rsid w:val="00790630"/>
    <w:rsid w:val="007A0FB1"/>
    <w:rsid w:val="007A3C66"/>
    <w:rsid w:val="007A7896"/>
    <w:rsid w:val="00832409"/>
    <w:rsid w:val="00834A76"/>
    <w:rsid w:val="00850157"/>
    <w:rsid w:val="0087181A"/>
    <w:rsid w:val="008B226E"/>
    <w:rsid w:val="008C26CC"/>
    <w:rsid w:val="008C55EC"/>
    <w:rsid w:val="008F20E8"/>
    <w:rsid w:val="00901CA2"/>
    <w:rsid w:val="00922E70"/>
    <w:rsid w:val="00923311"/>
    <w:rsid w:val="009263B8"/>
    <w:rsid w:val="009300D9"/>
    <w:rsid w:val="00952909"/>
    <w:rsid w:val="00952D16"/>
    <w:rsid w:val="00963B5F"/>
    <w:rsid w:val="00984C5F"/>
    <w:rsid w:val="00A03F72"/>
    <w:rsid w:val="00A17F5A"/>
    <w:rsid w:val="00A35056"/>
    <w:rsid w:val="00A378B5"/>
    <w:rsid w:val="00A42502"/>
    <w:rsid w:val="00A65B52"/>
    <w:rsid w:val="00A82149"/>
    <w:rsid w:val="00A8297C"/>
    <w:rsid w:val="00A85B52"/>
    <w:rsid w:val="00A9076B"/>
    <w:rsid w:val="00A90C45"/>
    <w:rsid w:val="00A972BE"/>
    <w:rsid w:val="00AA30A9"/>
    <w:rsid w:val="00AD52B9"/>
    <w:rsid w:val="00AF1598"/>
    <w:rsid w:val="00B3139C"/>
    <w:rsid w:val="00B56339"/>
    <w:rsid w:val="00B71590"/>
    <w:rsid w:val="00B82309"/>
    <w:rsid w:val="00B83D57"/>
    <w:rsid w:val="00BC1B5C"/>
    <w:rsid w:val="00BE6762"/>
    <w:rsid w:val="00C00A51"/>
    <w:rsid w:val="00C01069"/>
    <w:rsid w:val="00C26AAE"/>
    <w:rsid w:val="00CD214A"/>
    <w:rsid w:val="00CE1DAD"/>
    <w:rsid w:val="00CE4DA7"/>
    <w:rsid w:val="00D3457A"/>
    <w:rsid w:val="00D73A95"/>
    <w:rsid w:val="00D9035D"/>
    <w:rsid w:val="00E3150B"/>
    <w:rsid w:val="00E33AF2"/>
    <w:rsid w:val="00E37532"/>
    <w:rsid w:val="00E576D4"/>
    <w:rsid w:val="00E634F8"/>
    <w:rsid w:val="00E95E30"/>
    <w:rsid w:val="00ED3214"/>
    <w:rsid w:val="00ED796D"/>
    <w:rsid w:val="00F00FEC"/>
    <w:rsid w:val="00FA3371"/>
    <w:rsid w:val="00FA5EEE"/>
    <w:rsid w:val="00FD0F30"/>
    <w:rsid w:val="00F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56791-8D66-408A-9A2C-BC00153D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D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D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tmriddle</cp:lastModifiedBy>
  <cp:revision>138</cp:revision>
  <cp:lastPrinted>2014-02-28T21:43:00Z</cp:lastPrinted>
  <dcterms:created xsi:type="dcterms:W3CDTF">2014-02-27T20:13:00Z</dcterms:created>
  <dcterms:modified xsi:type="dcterms:W3CDTF">2017-06-09T14:31:00Z</dcterms:modified>
</cp:coreProperties>
</file>