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36" w:rsidRPr="008202DF" w:rsidRDefault="00510836" w:rsidP="005108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8202DF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8202DF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8202DF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8202DF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8202DF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8202DF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8202DF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8202DF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8202DF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8202DF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8202DF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22546C" w:rsidRPr="008202DF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8202DF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8202DF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8202DF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510836" w:rsidRPr="008202DF" w:rsidRDefault="008202DF" w:rsidP="00510836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8202DF"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13</w:t>
      </w:r>
    </w:p>
    <w:p w:rsidR="00510836" w:rsidRPr="008202DF" w:rsidRDefault="00510836" w:rsidP="00510836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8202DF">
        <w:rPr>
          <w:rFonts w:ascii="Times New Roman" w:eastAsia="Calibri" w:hAnsi="Times New Roman" w:cs="Times New Roman"/>
          <w:b/>
          <w:w w:val="102"/>
          <w:sz w:val="20"/>
          <w:szCs w:val="20"/>
        </w:rPr>
        <w:t>Binary Search Tree</w:t>
      </w:r>
    </w:p>
    <w:p w:rsidR="00510836" w:rsidRPr="008202DF" w:rsidRDefault="00670B84" w:rsidP="00510836">
      <w:pPr>
        <w:rPr>
          <w:rFonts w:ascii="Times New Roman" w:hAnsi="Times New Roman" w:cs="Times New Roman"/>
        </w:rPr>
      </w:pPr>
      <w:r w:rsidRPr="008202DF">
        <w:rPr>
          <w:rFonts w:ascii="Times New Roman" w:hAnsi="Times New Roman" w:cs="Times New Roman"/>
        </w:rPr>
        <w:t xml:space="preserve">In today’s lab we will design and implement the </w:t>
      </w:r>
      <w:r w:rsidR="00796F5E" w:rsidRPr="008202DF">
        <w:rPr>
          <w:rFonts w:ascii="Times New Roman" w:hAnsi="Times New Roman" w:cs="Times New Roman"/>
        </w:rPr>
        <w:t>Binary Search Tree</w:t>
      </w:r>
      <w:r w:rsidRPr="008202DF">
        <w:rPr>
          <w:rFonts w:ascii="Times New Roman" w:hAnsi="Times New Roman" w:cs="Times New Roman"/>
        </w:rPr>
        <w:t xml:space="preserve"> ADT.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9"/>
        <w:gridCol w:w="5623"/>
      </w:tblGrid>
      <w:tr w:rsidR="00907CC8" w:rsidRPr="00794788" w:rsidTr="008E4E3E">
        <w:tc>
          <w:tcPr>
            <w:tcW w:w="2368" w:type="pct"/>
          </w:tcPr>
          <w:p w:rsidR="003A59D3" w:rsidRPr="00794788" w:rsidRDefault="003A59D3" w:rsidP="00052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b</w:t>
            </w:r>
            <w:r w:rsid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inary</w:t>
            </w:r>
            <w:r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s</w:t>
            </w:r>
            <w:r w:rsid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earch</w:t>
            </w:r>
            <w:r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t</w:t>
            </w:r>
            <w:r w:rsid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ree</w:t>
            </w:r>
            <w:r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.h</w:t>
            </w:r>
            <w:proofErr w:type="spellEnd"/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ifndef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BINARYSEARCHTREE_H_INCLUDED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#define BINARYSEARCHTREE_H_INCLUDED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"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quetype.h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"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struct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info;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* left;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* right;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enum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OrderType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{PRE_ORDER, IN_ORDER, POST_ORDER};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class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public: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~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MakeEmpty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bool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IsEmpty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bool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IsFull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LengthIs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RetrieveItem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&amp; item, bool&amp; found);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InsertItem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item);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DeleteItem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item);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ResetTree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OrderType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order);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GetNextItem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&amp; item,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OrderType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order, bool&amp; finished);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Print();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private: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&gt;* root;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QueType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&gt;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preQue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QueType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&gt;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inQue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QueType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&gt; 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postQue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794788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};</w:t>
            </w:r>
          </w:p>
          <w:p w:rsidR="00790474" w:rsidRPr="00794788" w:rsidRDefault="00794788" w:rsidP="00794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endif</w:t>
            </w:r>
            <w:proofErr w:type="spellEnd"/>
            <w:r w:rsidRPr="00794788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// BINARYSEARCHTREE_H_INCLUDED</w:t>
            </w:r>
          </w:p>
          <w:p w:rsidR="00790474" w:rsidRPr="00794788" w:rsidRDefault="00794788" w:rsidP="007904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b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inary</w:t>
            </w:r>
            <w:r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s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earch</w:t>
            </w:r>
            <w:r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t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ree</w:t>
            </w:r>
            <w:r w:rsidR="00790474"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.cpp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"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binarysearchtree.h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"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"quetype.cpp"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iostream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using namespace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std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root = NULL;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Destroy(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&gt;*&amp; tree)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if (tree != NULL)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Destroy(tree-&gt;left);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Destroy(tree-&gt;right);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delete tree;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tree = NULL;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&gt;::~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Destroy(root);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MakeEmpty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Destroy(root);</w:t>
            </w:r>
          </w:p>
          <w:p w:rsidR="00790474" w:rsidRPr="00794788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632" w:type="pct"/>
          </w:tcPr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bool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IsEmpty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return root == NULL;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bool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IsFull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&gt;* location;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try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location = new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delete location;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return false;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catch(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bad_alloc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&amp; exception)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return true;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CountNodes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&gt;* tree)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if (tree == NULL)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return 0;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else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return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CountNodes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(tree-&gt;left) +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CountNodes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(tree-&gt;right) + 1;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LengthIs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return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CountNodes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(root);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void Retrieve(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&gt;* tree,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&amp; item, bool&amp; found)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if (tree == NULL)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found = false;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else if (item &lt; tree-&gt;info)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Retrieve(tree-&gt;left, item, found);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else if (item &gt; tree-&gt;info)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Retrieve(tree-&gt;right, item, found);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else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item = tree-&gt;info;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found = true;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3D3CAF" w:rsidRPr="00287BD2" w:rsidRDefault="00287BD2" w:rsidP="00287BD2">
            <w:pPr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RetrieveItem</w:t>
            </w:r>
            <w:proofErr w:type="spellEnd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&amp; item, bool&amp; found)</w:t>
            </w:r>
          </w:p>
          <w:p w:rsidR="00287BD2" w:rsidRPr="00287BD2" w:rsidRDefault="00287BD2" w:rsidP="00287B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Retrieve(root, item, found);</w:t>
            </w:r>
          </w:p>
          <w:p w:rsidR="00287BD2" w:rsidRPr="00794788" w:rsidRDefault="00287BD2" w:rsidP="00287BD2">
            <w:pPr>
              <w:rPr>
                <w:rFonts w:ascii="Courier New" w:hAnsi="Courier New" w:cs="Courier New"/>
                <w:color w:val="000000" w:themeColor="text1"/>
              </w:rPr>
            </w:pPr>
            <w:r w:rsidRPr="00287B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  <w:tr w:rsidR="00287BD2" w:rsidRPr="00794788" w:rsidTr="008E4E3E">
        <w:tc>
          <w:tcPr>
            <w:tcW w:w="2368" w:type="pct"/>
          </w:tcPr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Insert(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&gt;*&amp; tree,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item)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if (tree == NULL)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tree = new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tree-&gt;right = NULL;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tree-&gt;left = NULL;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tree-&gt;info = item;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else if (item &lt; tree-&gt;info)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Insert(tree-&gt;left, item);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else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Insert(tree-&gt;right, item);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InsertItem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item)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Insert(root, item);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Delete(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&gt;*&amp; tree,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item)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if (item &lt; tree-&gt;info)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Delete(tree-&gt;left, item);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else if (item &gt; tree-&gt;info)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Delete(tree-&gt;right, item);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else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DeleteNode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(tree);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DeleteNode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&gt;*&amp; tree)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data;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&gt;*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tempPtr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tempPtr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= tree;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if (tree-&gt;left == NULL)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tree = tree-&gt;right;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delete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tempPtr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else if (tree-&gt;right == NULL)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tree = tree-&gt;left;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delete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tempPtr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else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GetPredecessor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(tree-&gt;left, data);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tree-&gt;info = data;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Delete(tree-&gt;left, data);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GetPredecessor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&gt;* tree,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&amp; data)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while (tree-&gt;right != NULL)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tree = tree-&gt;right;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data = tree-&gt;info;</w:t>
            </w:r>
          </w:p>
          <w:p w:rsid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DeleteItem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item)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Delete(root, item);</w:t>
            </w:r>
          </w:p>
          <w:p w:rsidR="00287BD2" w:rsidRPr="00287BD2" w:rsidRDefault="00287BD2" w:rsidP="0028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87BD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632" w:type="pct"/>
          </w:tcPr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PreOrder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&gt;* tree,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QueType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&gt;&amp; Que)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if (tree != NULL)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Que.Enqueue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(tree-&gt;info);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PreOrder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(tree-&gt;left, Que);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PreOrder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(tree-&gt;right, Que);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InOrder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&gt;* tree,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QueType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&gt;&amp; Que)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if (tree != NULL)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InOrder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(tree-&gt;left, Que);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Que.Enqueue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(tree-&gt;info);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InOrder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(tree-&gt;right, Que);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PostOrder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&gt;* tree,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QueType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&gt;&amp; Que)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if (tree != NULL)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PostOrder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(tree-&gt;left, Que);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PostOrder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(tree-&gt;right, Que);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Que.Enqueue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(tree-&gt;info);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ResetTree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OrderType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 order)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switch (order)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case PRE_ORDER: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PreOrder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(root,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preQue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break;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case IN_ORDER: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InOrder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(root,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inQue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break;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case POST_ORDER: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PostOrder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(root,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postQue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break;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GetNextItem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&amp; item,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OrderType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 order, bool&amp; finished)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finished = false;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switch (order)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case PRE_ORDER: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preQue.Dequeue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(item);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if(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preQue.IsEmpty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())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    finished = true;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break;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case IN_ORDER: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inQue.Dequeue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(item);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if(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inQue.IsEmpty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())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    finished = true;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break;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case POST_ORDER: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postQue.Dequeue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(item);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if(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postQue.IsEmpty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())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    finished = true;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    break;</w:t>
            </w:r>
          </w:p>
          <w:p w:rsidR="00287BD2" w:rsidRPr="00287BD2" w:rsidRDefault="00287BD2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Default="008E4E3E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 w:rsidR="008E4E3E" w:rsidRPr="00287BD2" w:rsidRDefault="008E4E3E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</w:p>
        </w:tc>
      </w:tr>
      <w:tr w:rsidR="008E4E3E" w:rsidRPr="00794788" w:rsidTr="008E4E3E">
        <w:tc>
          <w:tcPr>
            <w:tcW w:w="5000" w:type="pct"/>
            <w:gridSpan w:val="2"/>
          </w:tcPr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lastRenderedPageBreak/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PrintTree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TreeNode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&gt;* tree)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if (tree != NULL)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PrintTree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(tree-&gt;left);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cout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 xml:space="preserve"> &lt;&lt; tree-&gt;info &lt;&lt; " ";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PrintTree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(tree-&gt;right);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TreeType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&gt;::Print()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{</w:t>
            </w:r>
          </w:p>
          <w:p w:rsidR="008E4E3E" w:rsidRPr="00287BD2" w:rsidRDefault="008E4E3E" w:rsidP="008E4E3E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287BD2">
              <w:rPr>
                <w:color w:val="000000" w:themeColor="text1"/>
                <w:sz w:val="18"/>
                <w:szCs w:val="18"/>
              </w:rPr>
              <w:t>PrintTree</w:t>
            </w:r>
            <w:proofErr w:type="spellEnd"/>
            <w:r w:rsidRPr="00287BD2">
              <w:rPr>
                <w:color w:val="000000" w:themeColor="text1"/>
                <w:sz w:val="18"/>
                <w:szCs w:val="18"/>
              </w:rPr>
              <w:t>(root);</w:t>
            </w:r>
          </w:p>
          <w:p w:rsidR="008E4E3E" w:rsidRPr="00287BD2" w:rsidRDefault="008E4E3E" w:rsidP="00287BD2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287BD2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EF707E" w:rsidRDefault="00EF707E" w:rsidP="00A93E71"/>
    <w:p w:rsidR="00F97EFF" w:rsidRPr="00410BE5" w:rsidRDefault="00F97EFF" w:rsidP="00F97EFF">
      <w:pPr>
        <w:jc w:val="both"/>
        <w:rPr>
          <w:rFonts w:ascii="Times New Roman" w:hAnsi="Times New Roman" w:cs="Times New Roman"/>
        </w:rPr>
      </w:pPr>
      <w:r w:rsidRPr="00410BE5">
        <w:rPr>
          <w:rFonts w:ascii="Times New Roman" w:hAnsi="Times New Roman" w:cs="Times New Roman"/>
        </w:rPr>
        <w:t xml:space="preserve">Now generate the </w:t>
      </w:r>
      <w:r w:rsidRPr="00410BE5">
        <w:rPr>
          <w:rFonts w:ascii="Times New Roman" w:hAnsi="Times New Roman" w:cs="Times New Roman"/>
          <w:b/>
          <w:bCs/>
        </w:rPr>
        <w:t>Driver file</w:t>
      </w:r>
      <w:r>
        <w:rPr>
          <w:rFonts w:ascii="Times New Roman" w:hAnsi="Times New Roman" w:cs="Times New Roman"/>
          <w:b/>
          <w:bCs/>
        </w:rPr>
        <w:t xml:space="preserve"> </w:t>
      </w:r>
      <w:r w:rsidRPr="00410BE5">
        <w:rPr>
          <w:rFonts w:ascii="Times New Roman" w:hAnsi="Times New Roman" w:cs="Times New Roman"/>
          <w:b/>
          <w:bCs/>
        </w:rPr>
        <w:t xml:space="preserve">(main.cpp) </w:t>
      </w:r>
      <w:r>
        <w:rPr>
          <w:rFonts w:ascii="Times New Roman" w:hAnsi="Times New Roman" w:cs="Times New Roman"/>
        </w:rPr>
        <w:t>where you</w:t>
      </w:r>
      <w:r w:rsidRPr="0041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 the following tasks</w:t>
      </w:r>
      <w:r w:rsidRPr="00410BE5">
        <w:rPr>
          <w:rFonts w:ascii="Times New Roman" w:hAnsi="Times New Roman" w:cs="Times New Roman"/>
        </w:rPr>
        <w:t>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4"/>
        <w:gridCol w:w="2251"/>
        <w:gridCol w:w="2511"/>
      </w:tblGrid>
      <w:tr w:rsidR="009E3A98" w:rsidRPr="00F97EFF" w:rsidTr="009E3A98">
        <w:trPr>
          <w:trHeight w:hRule="exact" w:val="284"/>
          <w:tblHeader/>
          <w:tblCellSpacing w:w="15" w:type="dxa"/>
        </w:trPr>
        <w:tc>
          <w:tcPr>
            <w:tcW w:w="2727" w:type="pct"/>
            <w:shd w:val="clear" w:color="auto" w:fill="FFFFFF" w:themeFill="background1"/>
            <w:vAlign w:val="bottom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 to Be Tested and Description of Action</w:t>
            </w:r>
          </w:p>
        </w:tc>
        <w:tc>
          <w:tcPr>
            <w:tcW w:w="1050" w:type="pct"/>
            <w:shd w:val="clear" w:color="auto" w:fill="FFFFFF" w:themeFill="background1"/>
            <w:vAlign w:val="bottom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Values</w:t>
            </w:r>
          </w:p>
        </w:tc>
        <w:tc>
          <w:tcPr>
            <w:tcW w:w="1166" w:type="pct"/>
            <w:shd w:val="clear" w:color="auto" w:fill="FFFFFF" w:themeFill="background1"/>
            <w:vAlign w:val="bottom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F97EFF" w:rsidRPr="00F97EFF" w:rsidRDefault="00F97EFF" w:rsidP="00F97EF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tree object</w:t>
            </w:r>
          </w:p>
          <w:p w:rsidR="00F97EFF" w:rsidRPr="00F97EFF" w:rsidRDefault="00F97EFF" w:rsidP="00F97E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Print if the tree is empty or not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Tree is empty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F97EFF" w:rsidRPr="00F97EFF" w:rsidRDefault="00F97EFF" w:rsidP="00F97E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Insert ten  items </w:t>
            </w:r>
          </w:p>
        </w:tc>
        <w:tc>
          <w:tcPr>
            <w:tcW w:w="1050" w:type="pct"/>
            <w:shd w:val="clear" w:color="auto" w:fill="FFFFFF" w:themeFill="background1"/>
          </w:tcPr>
          <w:p w:rsidR="00F97EFF" w:rsidRPr="00F97EFF" w:rsidRDefault="00F97EFF" w:rsidP="009E3A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4  9  2  7  3</w:t>
            </w:r>
            <w:r w:rsidR="009E3A9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9E3A9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17  0  5  1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66" w:type="pct"/>
            <w:shd w:val="clear" w:color="auto" w:fill="FFFFFF" w:themeFill="background1"/>
          </w:tcPr>
          <w:p w:rsidR="00F97EFF" w:rsidRPr="00F97EFF" w:rsidRDefault="00F97EFF" w:rsidP="00F97E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Print if the tree is empty or not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Tree 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empty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9E3A98" w:rsidRPr="00F97EFF" w:rsidRDefault="009E3A98" w:rsidP="00F97EF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 the length of the tree</w:t>
            </w:r>
          </w:p>
        </w:tc>
        <w:tc>
          <w:tcPr>
            <w:tcW w:w="1050" w:type="pct"/>
            <w:shd w:val="clear" w:color="auto" w:fill="FFFFFF" w:themeFill="background1"/>
          </w:tcPr>
          <w:p w:rsidR="009E3A98" w:rsidRPr="00F97EFF" w:rsidRDefault="009E3A98" w:rsidP="00F97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9E3A98" w:rsidRPr="00F97EFF" w:rsidRDefault="009E3A98" w:rsidP="00F97E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9E3A98" w:rsidRPr="00F97EFF" w:rsidRDefault="009E3A98" w:rsidP="009E3A9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Retrieve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print whether found or not</w:t>
            </w:r>
          </w:p>
        </w:tc>
        <w:tc>
          <w:tcPr>
            <w:tcW w:w="1050" w:type="pct"/>
            <w:shd w:val="clear" w:color="auto" w:fill="FFFFFF" w:themeFill="background1"/>
          </w:tcPr>
          <w:p w:rsidR="009E3A98" w:rsidRPr="00F97EFF" w:rsidRDefault="009E3A98" w:rsidP="009E3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9E3A98" w:rsidRPr="00F97EFF" w:rsidRDefault="009E3A98" w:rsidP="009E3A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 is 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found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9E3A98" w:rsidRPr="00F97EFF" w:rsidRDefault="009E3A98" w:rsidP="009E3A9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Retrieve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print whether found or not</w:t>
            </w:r>
          </w:p>
        </w:tc>
        <w:tc>
          <w:tcPr>
            <w:tcW w:w="1050" w:type="pct"/>
            <w:shd w:val="clear" w:color="auto" w:fill="FFFFFF" w:themeFill="background1"/>
          </w:tcPr>
          <w:p w:rsidR="009E3A98" w:rsidRPr="00F97EFF" w:rsidRDefault="009E3A98" w:rsidP="009E3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9E3A98" w:rsidRPr="00F97EFF" w:rsidRDefault="009E3A98" w:rsidP="009E3A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Item is not found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 the elements in the tree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inorder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F97EFF" w:rsidRPr="00F97EFF" w:rsidRDefault="00F97EFF" w:rsidP="001A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0  1  2  3  4  5  7  9  11  17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9E3A98" w:rsidRPr="00F97EFF" w:rsidRDefault="009E3A98" w:rsidP="009E3A9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 the elements in the tree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preorder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9E3A98" w:rsidRPr="00F97EFF" w:rsidRDefault="009E3A98" w:rsidP="009E3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9E3A98" w:rsidRPr="00F97EFF" w:rsidRDefault="009E3A98" w:rsidP="009E3A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A98">
              <w:rPr>
                <w:rFonts w:ascii="Times New Roman" w:eastAsia="Times New Roman" w:hAnsi="Times New Roman" w:cs="Times New Roman"/>
                <w:sz w:val="20"/>
                <w:szCs w:val="20"/>
              </w:rPr>
              <w:t>4  2  0  1  3  9  7  5  11  17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9E3A98" w:rsidRPr="00F97EFF" w:rsidRDefault="009E3A98" w:rsidP="009E3A9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 the elements in the tree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postorder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9E3A98" w:rsidRPr="00F97EFF" w:rsidRDefault="009E3A98" w:rsidP="009E3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9E3A98" w:rsidRPr="00F97EFF" w:rsidRDefault="009E3A98" w:rsidP="009E3A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A98">
              <w:rPr>
                <w:rFonts w:ascii="Times New Roman" w:eastAsia="Times New Roman" w:hAnsi="Times New Roman" w:cs="Times New Roman"/>
                <w:sz w:val="20"/>
                <w:szCs w:val="20"/>
              </w:rPr>
              <w:t>1  0  3  2  5  7  17  11  9  4</w:t>
            </w:r>
          </w:p>
        </w:tc>
      </w:tr>
      <w:tr w:rsidR="009E3A98" w:rsidRPr="00F97EFF" w:rsidTr="00670B84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F97EFF" w:rsidRPr="00F97EFF" w:rsidRDefault="00670B84" w:rsidP="00F97EF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the tree empty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F97EFF" w:rsidRPr="00F97EFF" w:rsidRDefault="00F97EFF" w:rsidP="001A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484" w:rsidRPr="00F97EFF" w:rsidTr="007A1484">
        <w:trPr>
          <w:trHeight w:hRule="exact" w:val="2245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7A1484" w:rsidRDefault="007A1484" w:rsidP="007A148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Given a sequence of integers, determine the best ordering of the integers to insert them into a binary search tree. The best order is the one that will allow the binary search tree to have the minimum height.</w:t>
            </w:r>
          </w:p>
          <w:p w:rsidR="007A1484" w:rsidRPr="00435CDE" w:rsidRDefault="007A1484" w:rsidP="007A1484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Hint: Sort the sequence (use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inorder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traversal). The middle element is the root. Insert it into an empty tree. Now in the same way, recursively build the left subtree and then the right subtree.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7A1484" w:rsidRPr="00F97EFF" w:rsidRDefault="007A1484" w:rsidP="007A14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11  9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2  7  3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17  0  5  1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66" w:type="pct"/>
            <w:shd w:val="clear" w:color="auto" w:fill="FFFFFF" w:themeFill="background1"/>
          </w:tcPr>
          <w:p w:rsidR="007A1484" w:rsidRPr="00F97EFF" w:rsidRDefault="007A1484" w:rsidP="007A14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4  1  0  2  3  9  5  7  11  17</w:t>
            </w:r>
          </w:p>
        </w:tc>
      </w:tr>
    </w:tbl>
    <w:p w:rsidR="00F97EFF" w:rsidRDefault="00F97EFF" w:rsidP="00A93E71">
      <w:bookmarkStart w:id="0" w:name="_GoBack"/>
      <w:bookmarkEnd w:id="0"/>
    </w:p>
    <w:p w:rsidR="00355973" w:rsidRDefault="00355973" w:rsidP="00A93E71"/>
    <w:sectPr w:rsidR="00355973" w:rsidSect="00794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42C"/>
    <w:multiLevelType w:val="hybridMultilevel"/>
    <w:tmpl w:val="39F03D8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A59D6"/>
    <w:multiLevelType w:val="multilevel"/>
    <w:tmpl w:val="5E3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672E"/>
    <w:multiLevelType w:val="multilevel"/>
    <w:tmpl w:val="15E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0CA2"/>
    <w:multiLevelType w:val="hybridMultilevel"/>
    <w:tmpl w:val="A41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37CA5"/>
    <w:multiLevelType w:val="multilevel"/>
    <w:tmpl w:val="31F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9442B"/>
    <w:multiLevelType w:val="multilevel"/>
    <w:tmpl w:val="978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23C70"/>
    <w:multiLevelType w:val="multilevel"/>
    <w:tmpl w:val="891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C05B3"/>
    <w:multiLevelType w:val="multilevel"/>
    <w:tmpl w:val="C4F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82571"/>
    <w:multiLevelType w:val="multilevel"/>
    <w:tmpl w:val="120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80DBA"/>
    <w:multiLevelType w:val="multilevel"/>
    <w:tmpl w:val="B5C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5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0836"/>
    <w:rsid w:val="00002446"/>
    <w:rsid w:val="00052421"/>
    <w:rsid w:val="00074254"/>
    <w:rsid w:val="000D44D7"/>
    <w:rsid w:val="000D511D"/>
    <w:rsid w:val="000E024C"/>
    <w:rsid w:val="000F0C8F"/>
    <w:rsid w:val="00104582"/>
    <w:rsid w:val="00106F62"/>
    <w:rsid w:val="00114BA6"/>
    <w:rsid w:val="00117054"/>
    <w:rsid w:val="00186559"/>
    <w:rsid w:val="00212975"/>
    <w:rsid w:val="0022546C"/>
    <w:rsid w:val="0025332C"/>
    <w:rsid w:val="00287BD2"/>
    <w:rsid w:val="0031718D"/>
    <w:rsid w:val="00355973"/>
    <w:rsid w:val="003952FE"/>
    <w:rsid w:val="003A237E"/>
    <w:rsid w:val="003A59D3"/>
    <w:rsid w:val="003D3CAF"/>
    <w:rsid w:val="00435CDE"/>
    <w:rsid w:val="0048373F"/>
    <w:rsid w:val="004B7B4E"/>
    <w:rsid w:val="004D66A7"/>
    <w:rsid w:val="00502D05"/>
    <w:rsid w:val="00510836"/>
    <w:rsid w:val="00670B84"/>
    <w:rsid w:val="00691B31"/>
    <w:rsid w:val="006A0DA8"/>
    <w:rsid w:val="006D5C98"/>
    <w:rsid w:val="006E1FAC"/>
    <w:rsid w:val="00732F97"/>
    <w:rsid w:val="00751A4A"/>
    <w:rsid w:val="00765336"/>
    <w:rsid w:val="00790474"/>
    <w:rsid w:val="00794788"/>
    <w:rsid w:val="00796F5E"/>
    <w:rsid w:val="007A1484"/>
    <w:rsid w:val="007F6D85"/>
    <w:rsid w:val="00804FB8"/>
    <w:rsid w:val="00814E2E"/>
    <w:rsid w:val="008202DF"/>
    <w:rsid w:val="008C6748"/>
    <w:rsid w:val="008D4347"/>
    <w:rsid w:val="008E4E3E"/>
    <w:rsid w:val="00907103"/>
    <w:rsid w:val="00907CC8"/>
    <w:rsid w:val="00963254"/>
    <w:rsid w:val="009654B8"/>
    <w:rsid w:val="009813C1"/>
    <w:rsid w:val="00996A89"/>
    <w:rsid w:val="009E3A98"/>
    <w:rsid w:val="00A446B5"/>
    <w:rsid w:val="00A5163A"/>
    <w:rsid w:val="00A80D4B"/>
    <w:rsid w:val="00A93E71"/>
    <w:rsid w:val="00AB06A8"/>
    <w:rsid w:val="00AE083A"/>
    <w:rsid w:val="00AF169A"/>
    <w:rsid w:val="00B273EF"/>
    <w:rsid w:val="00BB60FB"/>
    <w:rsid w:val="00BC5C16"/>
    <w:rsid w:val="00C13025"/>
    <w:rsid w:val="00CF3A2C"/>
    <w:rsid w:val="00D3273C"/>
    <w:rsid w:val="00E3788D"/>
    <w:rsid w:val="00E52F2C"/>
    <w:rsid w:val="00EF707E"/>
    <w:rsid w:val="00F704A9"/>
    <w:rsid w:val="00F9788C"/>
    <w:rsid w:val="00F97EFF"/>
    <w:rsid w:val="00F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21E5A-B03D-4209-8D1D-895275B6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C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07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C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79</cp:revision>
  <cp:lastPrinted>2014-04-01T16:32:00Z</cp:lastPrinted>
  <dcterms:created xsi:type="dcterms:W3CDTF">2014-04-01T14:37:00Z</dcterms:created>
  <dcterms:modified xsi:type="dcterms:W3CDTF">2017-07-25T09:53:00Z</dcterms:modified>
</cp:coreProperties>
</file>