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621F" w14:textId="303D4E99" w:rsidR="00904E22" w:rsidRDefault="00904E22" w:rsidP="00904E2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You’ll have to implement the following four functions in the </w:t>
      </w:r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GraphAdjList.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cpp and </w:t>
      </w:r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GraphAdj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Matrix.cpp file. </w:t>
      </w:r>
    </w:p>
    <w:p w14:paraId="3AFD0C90" w14:textId="77777777" w:rsidR="00904E22" w:rsidRDefault="00904E22" w:rsidP="00904E2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237E9B" w14:textId="4CDABC37" w:rsidR="00904E22" w:rsidRPr="00904E22" w:rsidRDefault="00904E22" w:rsidP="00904E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void </w:t>
      </w:r>
      <w:proofErr w:type="spellStart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bfs</w:t>
      </w:r>
      <w:proofErr w:type="spellEnd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(int source).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Runs BFS algorithm on the graph </w:t>
      </w:r>
      <w:proofErr w:type="gramStart"/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proofErr w:type="gramEnd"/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source vertex. BFS statistics like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>parent, distance, and color information must be saved in class variables. Use the given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Queue 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(attached)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BFS.</w:t>
      </w:r>
    </w:p>
    <w:p w14:paraId="357E9AE5" w14:textId="77777777" w:rsidR="00904E22" w:rsidRPr="00904E22" w:rsidRDefault="00904E22" w:rsidP="00904E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DF6AF" w14:textId="58E2BF48" w:rsidR="00BC4B08" w:rsidRPr="00904E22" w:rsidRDefault="00904E22" w:rsidP="00904E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getDist</w:t>
      </w:r>
      <w:proofErr w:type="spellEnd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(int u, int v).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the shortest path distance from vertex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>to vertex. You will first need to run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>BFS on the graph using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>as the source vertex. Then, you will use the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dist</w:t>
      </w:r>
      <w:proofErr w:type="spellEnd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</w:rPr>
        <w:t>array to find the distance.</w:t>
      </w:r>
    </w:p>
    <w:p w14:paraId="3125024E" w14:textId="73D6484B" w:rsidR="00904E22" w:rsidRPr="00904E22" w:rsidRDefault="00904E22" w:rsidP="00904E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C230ED" w14:textId="28FA5146" w:rsidR="00904E22" w:rsidRDefault="00904E22" w:rsidP="00904E2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4E22">
        <w:rPr>
          <w:rStyle w:val="pl-e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904E22">
        <w:rPr>
          <w:rStyle w:val="pl-e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findComponents</w:t>
      </w:r>
      <w:proofErr w:type="spellEnd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Returns the number of components in the graph. First set every vertex as white. Then run BFS on a white colored node and increase count. Do this until all the vertex are black. </w:t>
      </w:r>
    </w:p>
    <w:p w14:paraId="260CB117" w14:textId="77777777" w:rsidR="00904E22" w:rsidRPr="00904E22" w:rsidRDefault="00904E22" w:rsidP="00904E2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6C24942" w14:textId="4FF27DD8" w:rsidR="00904E22" w:rsidRDefault="00904E22" w:rsidP="00904E2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dfs</w:t>
      </w:r>
      <w:proofErr w:type="spellEnd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int source).</w:t>
      </w:r>
      <w:r w:rsidRPr="00904E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Run DFS algorithm on the graph using the source vertex. </w:t>
      </w:r>
    </w:p>
    <w:p w14:paraId="24D2B40B" w14:textId="4251C50A" w:rsidR="00904E22" w:rsidRPr="00904E22" w:rsidRDefault="00904E22" w:rsidP="00904E2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600EF91" w14:textId="6832186E" w:rsidR="00904E22" w:rsidRPr="00904E22" w:rsidRDefault="00904E22" w:rsidP="00904E2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4E2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[For bonus, you can also implement these functions and the functions you completed in your previous assignment for weighted graphs [using adjacency list or matrix]</w:t>
      </w:r>
    </w:p>
    <w:p w14:paraId="6CE0D616" w14:textId="69D8D65F" w:rsidR="00904E22" w:rsidRDefault="00904E22" w:rsidP="00904E22"/>
    <w:p w14:paraId="3EA4F1F3" w14:textId="77777777" w:rsidR="00904E22" w:rsidRDefault="00904E22" w:rsidP="00904E22"/>
    <w:p w14:paraId="7FCB121D" w14:textId="77777777" w:rsidR="00904E22" w:rsidRDefault="00904E22" w:rsidP="00904E22"/>
    <w:p w14:paraId="06038E62" w14:textId="5179F52E" w:rsidR="00904E22" w:rsidRDefault="00904E22" w:rsidP="00904E22"/>
    <w:p w14:paraId="4EBFCCA9" w14:textId="77777777" w:rsidR="00904E22" w:rsidRDefault="00904E22" w:rsidP="00904E22"/>
    <w:sectPr w:rsidR="0090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22"/>
    <w:rsid w:val="00904E22"/>
    <w:rsid w:val="00B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FB3C"/>
  <w15:chartTrackingRefBased/>
  <w15:docId w15:val="{A02F36E4-397F-47D3-8FA4-B7F02352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90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2020-09-21T10:41:00Z</dcterms:created>
  <dcterms:modified xsi:type="dcterms:W3CDTF">2020-09-21T10:51:00Z</dcterms:modified>
</cp:coreProperties>
</file>