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DFDFD"/>
  <w:body>
    <w:p>
      <w:pPr>
        <w:pStyle w:val="Normal"/>
        <w:jc w:val="center"/>
        <w:rPr>
          <w:sz w:val="48"/>
          <w:szCs w:val="48"/>
        </w:rPr>
      </w:pPr>
      <w:r>
        <w:rPr>
          <w:b/>
          <w:color w:themeColor="text1" w:themeTint="a6" w:val="595959"/>
          <w:w w:val="110"/>
          <w:sz w:val="48"/>
          <w:szCs w:val="48"/>
        </w:rPr>
        <w:t>Dipu Kumar</w:t>
      </w:r>
    </w:p>
    <w:p>
      <w:pPr>
        <w:pStyle w:val="Normal"/>
        <w:jc w:val="center"/>
        <w:rPr>
          <w:sz w:val="30"/>
          <w:szCs w:val="30"/>
        </w:rPr>
      </w:pPr>
      <w:r>
        <w:rPr>
          <w:b/>
          <w:color w:themeColor="text1" w:themeTint="a6" w:val="595959"/>
          <w:w w:val="110"/>
          <w:sz w:val="30"/>
          <w:szCs w:val="30"/>
        </w:rPr>
        <w:t xml:space="preserve">Software Developer (Backend </w:t>
      </w:r>
      <w:r>
        <w:rPr>
          <w:b/>
          <w:color w:themeColor="text1" w:themeTint="a6" w:val="595959"/>
          <w:w w:val="110"/>
          <w:sz w:val="30"/>
          <w:szCs w:val="30"/>
        </w:rPr>
        <w:t>and AI</w:t>
      </w:r>
      <w:r>
        <w:rPr>
          <w:b/>
          <w:color w:themeColor="text1" w:themeTint="a6" w:val="595959"/>
          <w:w w:val="110"/>
          <w:sz w:val="30"/>
          <w:szCs w:val="30"/>
        </w:rPr>
        <w:t>)</w:t>
      </w:r>
    </w:p>
    <w:p>
      <w:pPr>
        <w:pStyle w:val="Normal"/>
        <w:jc w:val="center"/>
        <w:rPr>
          <w:sz w:val="22"/>
          <w:szCs w:val="22"/>
        </w:rPr>
      </w:pPr>
      <w:r>
        <w:rPr>
          <w:rFonts w:ascii="icomoon" w:hAnsi="icomoon"/>
          <w:b/>
          <w:color w:themeColor="text1" w:themeTint="a6" w:val="595959"/>
          <w:w w:val="110"/>
          <w:sz w:val="22"/>
          <w:szCs w:val="22"/>
        </w:rPr>
        <w:t></w:t>
      </w:r>
      <w:r>
        <w:rPr>
          <w:b/>
          <w:color w:themeColor="text1" w:themeTint="a6" w:val="595959"/>
          <w:w w:val="110"/>
          <w:sz w:val="22"/>
          <w:szCs w:val="22"/>
        </w:rPr>
        <w:t xml:space="preserve"> </w:t>
      </w:r>
      <w:r>
        <w:rPr>
          <w:b/>
          <w:color w:themeColor="text1" w:themeTint="a6" w:val="595959"/>
          <w:w w:val="110"/>
          <w:sz w:val="22"/>
          <w:szCs w:val="22"/>
        </w:rPr>
        <w:t xml:space="preserve">adipukr@gmail.com  </w:t>
      </w:r>
      <w:r>
        <w:rPr>
          <w:rFonts w:ascii="icomoon" w:hAnsi="icomoon"/>
          <w:b/>
          <w:color w:themeColor="text1" w:themeTint="a6" w:val="595959"/>
          <w:w w:val="110"/>
          <w:sz w:val="22"/>
          <w:szCs w:val="22"/>
        </w:rPr>
        <w:t></w:t>
      </w:r>
      <w:r>
        <w:rPr>
          <w:b/>
          <w:color w:themeColor="text1" w:themeTint="a6" w:val="595959"/>
          <w:w w:val="110"/>
          <w:sz w:val="22"/>
          <w:szCs w:val="22"/>
        </w:rPr>
        <w:t xml:space="preserve"> 62000 35453  </w:t>
      </w:r>
      <w:r>
        <w:rPr>
          <w:rFonts w:ascii="icomoon" w:hAnsi="icomoon"/>
          <w:b/>
          <w:color w:themeColor="text1" w:themeTint="a6" w:val="595959"/>
          <w:w w:val="110"/>
          <w:sz w:val="22"/>
          <w:szCs w:val="22"/>
        </w:rPr>
        <w:t></w:t>
      </w:r>
      <w:r>
        <w:rPr>
          <w:b/>
          <w:color w:themeColor="text1" w:themeTint="a6" w:val="595959"/>
          <w:w w:val="110"/>
          <w:sz w:val="22"/>
          <w:szCs w:val="22"/>
        </w:rPr>
        <w:t xml:space="preserve"> www.github.com/dipukr  </w:t>
      </w:r>
      <w:r>
        <w:rPr>
          <w:rFonts w:ascii="icomoon" w:hAnsi="icomoon"/>
          <w:b/>
          <w:color w:themeColor="text1" w:themeTint="a6" w:val="595959"/>
          <w:w w:val="110"/>
          <w:sz w:val="22"/>
          <w:szCs w:val="22"/>
        </w:rPr>
        <w:t></w:t>
      </w:r>
      <w:r>
        <w:rPr>
          <w:b/>
          <w:color w:themeColor="text1" w:themeTint="a6" w:val="595959"/>
          <w:w w:val="110"/>
          <w:sz w:val="22"/>
          <w:szCs w:val="22"/>
        </w:rPr>
        <w:t xml:space="preserve"> New Delhi, India</w:t>
      </w:r>
    </w:p>
    <w:p>
      <w:pPr>
        <w:pStyle w:val="Normal"/>
        <w:rPr>
          <w:b/>
          <w:color w:val="212121"/>
          <w:w w:val="110"/>
          <w:sz w:val="40"/>
        </w:rPr>
      </w:pPr>
      <w:r>
        <w:rPr>
          <w:b/>
          <w:color w:val="212121"/>
          <w:w w:val="110"/>
          <w:sz w:val="40"/>
        </w:rPr>
        <mc:AlternateContent>
          <mc:Choice Requires="wps">
            <w:drawing>
              <wp:anchor behindDoc="0" distT="1270" distB="635" distL="635" distR="1270" simplePos="0" locked="0" layoutInCell="1" allowOverlap="1" relativeHeight="2">
                <wp:simplePos x="0" y="0"/>
                <wp:positionH relativeFrom="column">
                  <wp:posOffset>99695</wp:posOffset>
                </wp:positionH>
                <wp:positionV relativeFrom="paragraph">
                  <wp:posOffset>90805</wp:posOffset>
                </wp:positionV>
                <wp:extent cx="6864350" cy="36830"/>
                <wp:effectExtent l="635" t="1270" r="1270" b="635"/>
                <wp:wrapNone/>
                <wp:docPr id="1" name="Imag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6864480" cy="36720"/>
                        </a:xfrm>
                        <a:custGeom>
                          <a:avLst/>
                          <a:gdLst>
                            <a:gd name="textAreaLeft" fmla="*/ 0 w 3891600"/>
                            <a:gd name="textAreaRight" fmla="*/ 3898440 w 3891600"/>
                            <a:gd name="textAreaTop" fmla="*/ 3600 h 20880"/>
                            <a:gd name="textAreaBottom" fmla="*/ 31320 h 2088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</w:p>
    <w:p>
      <w:pPr>
        <w:pStyle w:val="Normal"/>
        <w:rPr>
          <w:sz w:val="26"/>
          <w:szCs w:val="26"/>
        </w:rPr>
      </w:pPr>
      <w:r>
        <w:rPr>
          <w:b/>
          <w:color w:val="595959"/>
          <w:w w:val="110"/>
          <w:sz w:val="26"/>
          <w:szCs w:val="26"/>
        </w:rPr>
        <w:t>ABOUT ME</w:t>
      </w:r>
    </w:p>
    <w:p>
      <w:pPr>
        <w:pStyle w:val="Normal"/>
        <w:ind w:hanging="0" w:left="360"/>
        <w:jc w:val="both"/>
        <w:rPr>
          <w:sz w:val="24"/>
          <w:szCs w:val="24"/>
        </w:rPr>
      </w:pPr>
      <w:r>
        <w:rPr>
          <w:color w:val="595959"/>
          <w:w w:val="110"/>
          <w:sz w:val="24"/>
          <w:szCs w:val="24"/>
        </w:rPr>
        <w:t xml:space="preserve">Software engineer with ~3.5 years of experience in </w:t>
      </w:r>
      <w:r>
        <w:rPr>
          <w:color w:val="595959"/>
          <w:w w:val="110"/>
          <w:sz w:val="24"/>
          <w:szCs w:val="24"/>
        </w:rPr>
        <w:t>d</w:t>
      </w:r>
      <w:r>
        <w:rPr>
          <w:color w:val="595959"/>
          <w:w w:val="110"/>
          <w:sz w:val="24"/>
          <w:szCs w:val="24"/>
        </w:rPr>
        <w:t xml:space="preserve">esign and developement of scalable, </w:t>
      </w:r>
      <w:r>
        <w:rPr>
          <w:color w:val="595959"/>
          <w:w w:val="110"/>
          <w:sz w:val="24"/>
          <w:szCs w:val="24"/>
        </w:rPr>
        <w:t>resilient and</w:t>
      </w:r>
      <w:r>
        <w:rPr>
          <w:color w:val="595959"/>
          <w:w w:val="110"/>
          <w:sz w:val="24"/>
          <w:szCs w:val="24"/>
        </w:rPr>
        <w:t xml:space="preserve"> fault-tolerant microservices. Skilled in Java, Python, Spring Framework, JPA, SQL, NoSQL, Kafka, Tensorflow </w:t>
      </w:r>
      <w:r>
        <w:rPr>
          <w:color w:val="595959"/>
          <w:w w:val="110"/>
          <w:sz w:val="24"/>
          <w:szCs w:val="24"/>
        </w:rPr>
        <w:t>etc</w:t>
      </w:r>
      <w:r>
        <w:rPr>
          <w:color w:val="595959"/>
          <w:w w:val="110"/>
          <w:sz w:val="24"/>
          <w:szCs w:val="24"/>
        </w:rPr>
        <w:t xml:space="preserve">. </w:t>
      </w:r>
      <w:r>
        <w:rPr>
          <w:color w:val="595959"/>
          <w:w w:val="110"/>
          <w:sz w:val="24"/>
          <w:szCs w:val="24"/>
        </w:rPr>
        <w:t>S</w:t>
      </w:r>
      <w:r>
        <w:rPr>
          <w:color w:val="595959"/>
          <w:w w:val="110"/>
          <w:sz w:val="24"/>
          <w:szCs w:val="24"/>
        </w:rPr>
        <w:t xml:space="preserve">trong foundation in Data structures, Algorithms, </w:t>
      </w:r>
      <w:r>
        <w:rPr>
          <w:color w:val="595959"/>
          <w:w w:val="110"/>
          <w:sz w:val="24"/>
          <w:szCs w:val="24"/>
        </w:rPr>
        <w:t>Object-oriented design,</w:t>
      </w:r>
      <w:r>
        <w:rPr>
          <w:color w:val="595959"/>
          <w:w w:val="110"/>
          <w:sz w:val="24"/>
          <w:szCs w:val="24"/>
        </w:rPr>
        <w:t xml:space="preserve"> Software design patterns, Distributed system design and Deep learning models.</w:t>
      </w:r>
    </w:p>
    <w:p>
      <w:pPr>
        <w:pStyle w:val="Normal"/>
        <w:rPr>
          <w:b/>
          <w:color w:val="595959"/>
          <w:w w:val="110"/>
          <w:sz w:val="28"/>
        </w:rPr>
      </w:pPr>
      <w:r>
        <w:rPr>
          <w:b/>
          <w:color w:val="595959"/>
          <w:w w:val="110"/>
          <w:sz w:val="28"/>
        </w:rPr>
      </w:r>
    </w:p>
    <w:p>
      <w:pPr>
        <w:pStyle w:val="Normal"/>
        <w:rPr>
          <w:sz w:val="26"/>
          <w:szCs w:val="26"/>
        </w:rPr>
      </w:pPr>
      <w:r>
        <w:rPr>
          <w:b/>
          <w:color w:val="595959"/>
          <w:w w:val="110"/>
          <w:sz w:val="26"/>
          <w:szCs w:val="26"/>
        </w:rPr>
        <w:t>WORK EXPERIENCE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color w:val="595959"/>
          <w:w w:val="110"/>
          <w:sz w:val="24"/>
          <w:szCs w:val="24"/>
        </w:rPr>
        <w:t xml:space="preserve">Company – 50Hertz Ltd.  </w:t>
      </w:r>
      <w:r>
        <w:rPr>
          <w:rFonts w:ascii="icomoon" w:hAnsi="icomoon"/>
          <w:color w:val="595959"/>
          <w:w w:val="110"/>
          <w:sz w:val="24"/>
          <w:szCs w:val="24"/>
        </w:rPr>
        <w:t></w:t>
      </w:r>
      <w:r>
        <w:rPr>
          <w:color w:val="595959"/>
          <w:w w:val="110"/>
          <w:sz w:val="24"/>
          <w:szCs w:val="24"/>
        </w:rPr>
        <w:t xml:space="preserve"> 1</w:t>
      </w:r>
      <w:r>
        <w:rPr>
          <w:color w:val="595959"/>
          <w:w w:val="110"/>
          <w:sz w:val="24"/>
          <w:szCs w:val="24"/>
          <w:vertAlign w:val="superscript"/>
        </w:rPr>
        <w:t>st</w:t>
      </w:r>
      <w:r>
        <w:rPr>
          <w:color w:val="595959"/>
          <w:w w:val="110"/>
          <w:sz w:val="24"/>
          <w:szCs w:val="24"/>
        </w:rPr>
        <w:t xml:space="preserve"> June 2022 – Current</w:t>
      </w:r>
    </w:p>
    <w:p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color w:val="595959"/>
          <w:w w:val="110"/>
          <w:sz w:val="24"/>
          <w:szCs w:val="24"/>
        </w:rPr>
        <w:t>Designation – Software Developer</w:t>
      </w:r>
    </w:p>
    <w:p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color w:val="595959"/>
          <w:w w:val="110"/>
          <w:sz w:val="22"/>
          <w:szCs w:val="22"/>
        </w:rPr>
        <w:t>Involved in design and develop</w:t>
      </w:r>
      <w:r>
        <w:rPr>
          <w:color w:val="595959"/>
          <w:w w:val="110"/>
          <w:sz w:val="22"/>
          <w:szCs w:val="22"/>
        </w:rPr>
        <w:t>e</w:t>
      </w:r>
      <w:r>
        <w:rPr>
          <w:color w:val="595959"/>
          <w:w w:val="110"/>
          <w:sz w:val="22"/>
          <w:szCs w:val="22"/>
        </w:rPr>
        <w:t>ment of the backend microservices.</w:t>
      </w:r>
    </w:p>
    <w:p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color w:val="595959"/>
          <w:w w:val="110"/>
          <w:sz w:val="22"/>
          <w:szCs w:val="22"/>
        </w:rPr>
        <w:t>Designed and developed REST APIs using Java, Spring Boot, Hibernate JPA, etc.</w:t>
      </w:r>
    </w:p>
    <w:p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color w:val="595959"/>
          <w:w w:val="110"/>
          <w:sz w:val="22"/>
          <w:szCs w:val="22"/>
        </w:rPr>
        <w:t>Worked extensively with Kafka for distributed, event-driven architectures.</w:t>
      </w:r>
    </w:p>
    <w:p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color w:val="595959"/>
          <w:w w:val="110"/>
          <w:sz w:val="22"/>
          <w:szCs w:val="22"/>
        </w:rPr>
        <w:t>Worked on the enhancements of existing Spring Boot project (EPM).</w:t>
      </w:r>
    </w:p>
    <w:p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color w:val="595959"/>
          <w:w w:val="110"/>
          <w:sz w:val="22"/>
          <w:szCs w:val="22"/>
        </w:rPr>
        <w:t>Integrated email sending and payment services into our application.</w:t>
      </w:r>
    </w:p>
    <w:p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color w:val="595959"/>
          <w:w w:val="110"/>
          <w:sz w:val="22"/>
          <w:szCs w:val="22"/>
        </w:rPr>
        <w:t>Implemented datab</w:t>
      </w:r>
      <w:r>
        <w:rPr>
          <w:color w:val="595959"/>
          <w:w w:val="110"/>
          <w:sz w:val="22"/>
          <w:szCs w:val="22"/>
        </w:rPr>
        <w:t>a</w:t>
      </w:r>
      <w:r>
        <w:rPr>
          <w:color w:val="595959"/>
          <w:w w:val="110"/>
          <w:sz w:val="22"/>
          <w:szCs w:val="22"/>
        </w:rPr>
        <w:t>se Caching, Sharding and Replication to improve the performance.</w:t>
      </w:r>
    </w:p>
    <w:p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color w:val="595959"/>
          <w:w w:val="110"/>
          <w:sz w:val="22"/>
          <w:szCs w:val="22"/>
        </w:rPr>
        <w:t>Used Tensorflow to implement power demand forecasting model using FNN.</w:t>
      </w:r>
    </w:p>
    <w:p>
      <w:pPr>
        <w:pStyle w:val="ListParagraph"/>
        <w:numPr>
          <w:ilvl w:val="1"/>
          <w:numId w:val="2"/>
        </w:numPr>
        <w:rPr>
          <w:sz w:val="22"/>
          <w:szCs w:val="22"/>
        </w:rPr>
      </w:pPr>
      <w:r>
        <w:rPr>
          <w:color w:val="595959"/>
          <w:w w:val="110"/>
          <w:sz w:val="22"/>
          <w:szCs w:val="22"/>
        </w:rPr>
        <w:t>Used Tensorflow to implement real-time fault-detection and classification model with CNN.</w:t>
      </w:r>
    </w:p>
    <w:p>
      <w:pPr>
        <w:pStyle w:val="Normal"/>
        <w:rPr>
          <w:b/>
          <w:color w:val="595959"/>
          <w:w w:val="110"/>
          <w:sz w:val="28"/>
        </w:rPr>
      </w:pPr>
      <w:r>
        <w:rPr>
          <w:b/>
          <w:color w:val="595959"/>
          <w:w w:val="110"/>
          <w:sz w:val="28"/>
        </w:rPr>
      </w:r>
    </w:p>
    <w:p>
      <w:pPr>
        <w:pStyle w:val="Normal"/>
        <w:rPr>
          <w:sz w:val="26"/>
          <w:szCs w:val="26"/>
        </w:rPr>
      </w:pPr>
      <w:r>
        <w:rPr>
          <w:b/>
          <w:color w:val="595959"/>
          <w:w w:val="110"/>
          <w:sz w:val="26"/>
          <w:szCs w:val="26"/>
        </w:rPr>
        <w:t>TECHNICAL SKILLS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color w:val="595959"/>
          <w:w w:val="110"/>
          <w:sz w:val="24"/>
          <w:szCs w:val="24"/>
        </w:rPr>
        <w:t>Programming Languages:</w:t>
      </w:r>
      <w:r>
        <w:rPr>
          <w:color w:val="595959"/>
          <w:w w:val="110"/>
          <w:sz w:val="24"/>
          <w:szCs w:val="24"/>
        </w:rPr>
        <w:t xml:space="preserve"> Proficient in Java and Python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color w:val="595959"/>
          <w:w w:val="110"/>
          <w:sz w:val="24"/>
          <w:szCs w:val="24"/>
        </w:rPr>
        <w:t>Frameworks:</w:t>
      </w:r>
      <w:r>
        <w:rPr>
          <w:color w:val="595959"/>
          <w:w w:val="110"/>
          <w:sz w:val="24"/>
          <w:szCs w:val="24"/>
        </w:rPr>
        <w:t xml:space="preserve"> Spring (Core, Boot), Hibernate (JPA) </w:t>
      </w:r>
      <w:r>
        <w:rPr>
          <w:color w:val="595959"/>
          <w:w w:val="110"/>
          <w:sz w:val="24"/>
          <w:szCs w:val="24"/>
        </w:rPr>
        <w:t>and Tensorflow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color w:val="595959"/>
          <w:w w:val="110"/>
          <w:sz w:val="24"/>
          <w:szCs w:val="24"/>
        </w:rPr>
        <w:t>Databases:</w:t>
      </w:r>
      <w:r>
        <w:rPr>
          <w:color w:val="595959"/>
          <w:w w:val="110"/>
          <w:sz w:val="24"/>
          <w:szCs w:val="24"/>
        </w:rPr>
        <w:t xml:space="preserve"> SQL (MySQL) and NoSQL (MongoDB)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color w:val="595959"/>
          <w:w w:val="110"/>
          <w:sz w:val="24"/>
          <w:szCs w:val="24"/>
        </w:rPr>
        <w:t xml:space="preserve">Strong in Data Structures and Algorithms 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color w:val="595959"/>
          <w:w w:val="110"/>
          <w:sz w:val="24"/>
          <w:szCs w:val="24"/>
        </w:rPr>
        <w:t>Sound knowledge of Software Design Patterns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color w:val="595959"/>
          <w:w w:val="110"/>
          <w:sz w:val="24"/>
          <w:szCs w:val="24"/>
        </w:rPr>
        <w:t xml:space="preserve">Expertise in Object-oriented design </w:t>
      </w:r>
      <w:r>
        <w:rPr>
          <w:color w:val="595959"/>
          <w:w w:val="110"/>
          <w:sz w:val="24"/>
          <w:szCs w:val="24"/>
        </w:rPr>
        <w:t>with</w:t>
      </w:r>
      <w:r>
        <w:rPr>
          <w:color w:val="595959"/>
          <w:w w:val="110"/>
          <w:sz w:val="24"/>
          <w:szCs w:val="24"/>
        </w:rPr>
        <w:t xml:space="preserve"> SOLID principles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color w:val="595959"/>
          <w:w w:val="110"/>
          <w:sz w:val="24"/>
          <w:szCs w:val="24"/>
        </w:rPr>
        <w:t xml:space="preserve">Experienced in Distributed System </w:t>
      </w:r>
      <w:r>
        <w:rPr>
          <w:color w:val="595959"/>
          <w:w w:val="110"/>
          <w:sz w:val="24"/>
          <w:szCs w:val="24"/>
        </w:rPr>
        <w:t>Architecture and Design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color w:val="595959"/>
          <w:w w:val="110"/>
          <w:sz w:val="24"/>
          <w:szCs w:val="24"/>
        </w:rPr>
        <w:t xml:space="preserve">AI: </w:t>
      </w:r>
      <w:r>
        <w:rPr>
          <w:color w:val="595959"/>
          <w:w w:val="110"/>
          <w:sz w:val="24"/>
          <w:szCs w:val="24"/>
        </w:rPr>
        <w:t>Hands-on with FNN, CNN, RNN, LSTM, GAN and LLMs</w:t>
      </w:r>
    </w:p>
    <w:p>
      <w:pPr>
        <w:pStyle w:val="ListParagraph"/>
        <w:numPr>
          <w:ilvl w:val="0"/>
          <w:numId w:val="4"/>
        </w:numPr>
        <w:rPr>
          <w:b w:val="false"/>
          <w:bCs w:val="false"/>
          <w:color w:val="595959"/>
          <w:w w:val="110"/>
          <w:sz w:val="24"/>
          <w:szCs w:val="24"/>
        </w:rPr>
      </w:pPr>
      <w:r>
        <w:rPr>
          <w:b w:val="false"/>
          <w:bCs w:val="false"/>
          <w:color w:val="595959"/>
          <w:w w:val="110"/>
          <w:sz w:val="24"/>
          <w:szCs w:val="24"/>
        </w:rPr>
        <w:t>Experienced in Microservices and REST APIs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color w:val="595959"/>
          <w:w w:val="110"/>
          <w:sz w:val="24"/>
          <w:szCs w:val="24"/>
        </w:rPr>
        <w:t>Kafka</w:t>
      </w:r>
      <w:r>
        <w:rPr>
          <w:b/>
          <w:bCs/>
          <w:color w:val="595959"/>
          <w:w w:val="110"/>
          <w:sz w:val="24"/>
          <w:szCs w:val="24"/>
        </w:rPr>
        <w:t>:</w:t>
      </w:r>
      <w:r>
        <w:rPr>
          <w:b w:val="false"/>
          <w:bCs w:val="false"/>
          <w:color w:val="595959"/>
          <w:w w:val="110"/>
          <w:sz w:val="24"/>
          <w:szCs w:val="24"/>
        </w:rPr>
        <w:t xml:space="preserve"> </w:t>
      </w:r>
      <w:r>
        <w:rPr>
          <w:b w:val="false"/>
          <w:bCs w:val="false"/>
          <w:color w:val="595959"/>
          <w:w w:val="110"/>
          <w:sz w:val="24"/>
          <w:szCs w:val="24"/>
        </w:rPr>
        <w:t xml:space="preserve">Knowledge of Architecture, API and Kafka connect </w:t>
      </w:r>
    </w:p>
    <w:p>
      <w:pPr>
        <w:pStyle w:val="ListParagraph"/>
        <w:numPr>
          <w:ilvl w:val="0"/>
          <w:numId w:val="4"/>
        </w:numPr>
        <w:rPr>
          <w:b w:val="false"/>
          <w:bCs w:val="false"/>
          <w:sz w:val="24"/>
          <w:szCs w:val="24"/>
        </w:rPr>
      </w:pPr>
      <w:r>
        <w:rPr>
          <w:b/>
          <w:bCs/>
          <w:color w:val="595959"/>
          <w:w w:val="110"/>
          <w:sz w:val="24"/>
          <w:szCs w:val="24"/>
        </w:rPr>
        <w:t>Linux:</w:t>
      </w:r>
      <w:r>
        <w:rPr>
          <w:b w:val="false"/>
          <w:bCs w:val="false"/>
          <w:color w:val="595959"/>
          <w:w w:val="110"/>
          <w:sz w:val="24"/>
          <w:szCs w:val="24"/>
        </w:rPr>
        <w:t xml:space="preserve"> Proficiency in Linux OS for developement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b/>
          <w:bCs/>
          <w:color w:val="595959"/>
          <w:w w:val="110"/>
          <w:sz w:val="24"/>
          <w:szCs w:val="24"/>
        </w:rPr>
        <w:t>Tools:</w:t>
      </w:r>
      <w:r>
        <w:rPr>
          <w:b/>
          <w:bCs/>
          <w:color w:val="595959"/>
          <w:w w:val="110"/>
          <w:sz w:val="24"/>
          <w:szCs w:val="24"/>
        </w:rPr>
        <w:t xml:space="preserve"> </w:t>
      </w:r>
      <w:r>
        <w:rPr>
          <w:b w:val="false"/>
          <w:bCs w:val="false"/>
          <w:color w:val="595959"/>
          <w:w w:val="110"/>
          <w:sz w:val="24"/>
          <w:szCs w:val="24"/>
        </w:rPr>
        <w:t>Git, CI/CD, Jenkins, Docker, Kubernetes and</w:t>
      </w:r>
      <w:r>
        <w:rPr>
          <w:b/>
          <w:bCs/>
          <w:color w:val="595959"/>
          <w:w w:val="110"/>
          <w:sz w:val="24"/>
          <w:szCs w:val="24"/>
        </w:rPr>
        <w:t xml:space="preserve"> </w:t>
      </w:r>
      <w:r>
        <w:rPr>
          <w:b w:val="false"/>
          <w:bCs w:val="false"/>
          <w:color w:val="595959"/>
          <w:w w:val="110"/>
          <w:sz w:val="24"/>
          <w:szCs w:val="24"/>
        </w:rPr>
        <w:t>NGINX</w:t>
      </w:r>
    </w:p>
    <w:p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color w:val="595959"/>
          <w:w w:val="110"/>
          <w:sz w:val="24"/>
          <w:szCs w:val="24"/>
        </w:rPr>
        <w:t>Familiar with Cloud Computing (AWS) and Bare Metal deployments</w:t>
      </w:r>
      <w:r>
        <w:rPr>
          <w:b w:val="false"/>
          <w:bCs w:val="false"/>
          <w:color w:val="595959"/>
          <w:w w:val="110"/>
          <w:sz w:val="24"/>
          <w:szCs w:val="24"/>
        </w:rPr>
        <w:t xml:space="preserve"> </w:t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b/>
          <w:color w:val="595959"/>
          <w:w w:val="110"/>
          <w:sz w:val="26"/>
          <w:szCs w:val="26"/>
        </w:rPr>
        <w:t>PROJECT DETAILS</w:t>
      </w:r>
    </w:p>
    <w:p>
      <w:pPr>
        <w:pStyle w:val="ListParagraph"/>
        <w:numPr>
          <w:ilvl w:val="0"/>
          <w:numId w:val="5"/>
        </w:numPr>
        <w:jc w:val="both"/>
        <w:rPr>
          <w:sz w:val="24"/>
          <w:szCs w:val="24"/>
        </w:rPr>
      </w:pPr>
      <w:r>
        <w:rPr>
          <w:b/>
          <w:bCs/>
          <w:color w:val="595959"/>
          <w:w w:val="110"/>
          <w:sz w:val="24"/>
          <w:szCs w:val="24"/>
        </w:rPr>
        <w:t>SAMAST</w:t>
      </w:r>
    </w:p>
    <w:p>
      <w:pPr>
        <w:pStyle w:val="ListParagraph"/>
        <w:numPr>
          <w:ilvl w:val="0"/>
          <w:numId w:val="0"/>
        </w:numPr>
        <w:ind w:hanging="0" w:left="720"/>
        <w:jc w:val="both"/>
        <w:rPr>
          <w:sz w:val="24"/>
          <w:szCs w:val="24"/>
        </w:rPr>
      </w:pPr>
      <w:r>
        <w:rPr>
          <w:b/>
          <w:bCs/>
          <w:color w:val="595959"/>
          <w:w w:val="110"/>
          <w:sz w:val="24"/>
          <w:szCs w:val="24"/>
        </w:rPr>
        <w:t>Technology used:</w:t>
      </w:r>
      <w:r>
        <w:rPr>
          <w:b w:val="false"/>
          <w:bCs w:val="false"/>
          <w:color w:val="595959"/>
          <w:w w:val="110"/>
          <w:sz w:val="24"/>
          <w:szCs w:val="24"/>
        </w:rPr>
        <w:t xml:space="preserve"> Java, Spring Boot, JPA, Python, Tensorflow and Keras</w:t>
      </w:r>
    </w:p>
    <w:p>
      <w:pPr>
        <w:pStyle w:val="ListParagraph"/>
        <w:numPr>
          <w:ilvl w:val="0"/>
          <w:numId w:val="0"/>
        </w:numPr>
        <w:ind w:hanging="0" w:left="720"/>
        <w:jc w:val="both"/>
        <w:rPr>
          <w:b w:val="false"/>
          <w:bCs w:val="false"/>
          <w:color w:val="595959"/>
          <w:w w:val="110"/>
          <w:sz w:val="24"/>
          <w:szCs w:val="24"/>
        </w:rPr>
      </w:pPr>
      <w:r>
        <w:rPr>
          <w:b/>
          <w:bCs/>
          <w:color w:val="595959"/>
          <w:w w:val="110"/>
          <w:sz w:val="24"/>
          <w:szCs w:val="24"/>
        </w:rPr>
        <w:t>Description:</w:t>
      </w:r>
      <w:r>
        <w:rPr>
          <w:b w:val="false"/>
          <w:bCs w:val="false"/>
          <w:color w:val="595959"/>
          <w:w w:val="110"/>
          <w:sz w:val="24"/>
          <w:szCs w:val="24"/>
        </w:rPr>
        <w:t xml:space="preserve"> SAMAST project belongs to the </w:t>
      </w:r>
      <w:r>
        <w:rPr>
          <w:b w:val="false"/>
          <w:bCs w:val="false"/>
          <w:color w:val="595959"/>
          <w:w w:val="110"/>
          <w:sz w:val="24"/>
          <w:szCs w:val="24"/>
        </w:rPr>
        <w:t>Power</w:t>
      </w:r>
      <w:r>
        <w:rPr>
          <w:b w:val="false"/>
          <w:bCs w:val="false"/>
          <w:color w:val="595959"/>
          <w:w w:val="110"/>
          <w:sz w:val="24"/>
          <w:szCs w:val="24"/>
        </w:rPr>
        <w:t xml:space="preserve"> domain. Client of the SAMAST project were Punjab State Load Dispat</w:t>
      </w:r>
      <w:r>
        <w:rPr>
          <w:b w:val="false"/>
          <w:bCs w:val="false"/>
          <w:color w:val="595959"/>
          <w:w w:val="110"/>
          <w:sz w:val="24"/>
          <w:szCs w:val="24"/>
        </w:rPr>
        <w:t>c</w:t>
      </w:r>
      <w:r>
        <w:rPr>
          <w:b w:val="false"/>
          <w:bCs w:val="false"/>
          <w:color w:val="595959"/>
          <w:w w:val="110"/>
          <w:sz w:val="24"/>
          <w:szCs w:val="24"/>
        </w:rPr>
        <w:t xml:space="preserve">h Center (PSLDC). This project aims to automate all the tasks that is done manually by SLDC like Power scheduling, power trading, demand-supply fulfillment, power outage management etc. I worked on the development of </w:t>
      </w:r>
      <w:r>
        <w:rPr>
          <w:b w:val="false"/>
          <w:bCs w:val="false"/>
          <w:color w:val="595959"/>
          <w:w w:val="110"/>
          <w:sz w:val="24"/>
          <w:szCs w:val="24"/>
        </w:rPr>
        <w:t>the five</w:t>
      </w:r>
      <w:r>
        <w:rPr>
          <w:b w:val="false"/>
          <w:bCs w:val="false"/>
          <w:color w:val="595959"/>
          <w:w w:val="110"/>
          <w:sz w:val="24"/>
          <w:szCs w:val="24"/>
        </w:rPr>
        <w:t xml:space="preserve"> modules </w:t>
      </w:r>
      <w:r>
        <w:rPr>
          <w:b w:val="false"/>
          <w:bCs w:val="false"/>
          <w:color w:val="595959"/>
          <w:w w:val="110"/>
          <w:sz w:val="24"/>
          <w:szCs w:val="24"/>
        </w:rPr>
        <w:t xml:space="preserve">from scratch </w:t>
      </w:r>
      <w:r>
        <w:rPr>
          <w:b w:val="false"/>
          <w:bCs w:val="false"/>
          <w:color w:val="595959"/>
          <w:w w:val="110"/>
          <w:sz w:val="24"/>
          <w:szCs w:val="24"/>
        </w:rPr>
        <w:t xml:space="preserve">namely Scheduling, Open-access, </w:t>
      </w:r>
      <w:r>
        <w:rPr>
          <w:b w:val="false"/>
          <w:bCs w:val="false"/>
          <w:color w:val="595959"/>
          <w:w w:val="110"/>
          <w:sz w:val="24"/>
          <w:szCs w:val="24"/>
        </w:rPr>
        <w:t xml:space="preserve">Settlement, Energy accounting </w:t>
      </w:r>
      <w:r>
        <w:rPr>
          <w:b w:val="false"/>
          <w:bCs w:val="false"/>
          <w:color w:val="595959"/>
          <w:w w:val="110"/>
          <w:sz w:val="24"/>
          <w:szCs w:val="24"/>
        </w:rPr>
        <w:t xml:space="preserve">and </w:t>
      </w:r>
      <w:r>
        <w:rPr>
          <w:b w:val="false"/>
          <w:bCs w:val="false"/>
          <w:color w:val="595959"/>
          <w:w w:val="110"/>
          <w:sz w:val="24"/>
          <w:szCs w:val="24"/>
        </w:rPr>
        <w:t>Forecasting</w:t>
      </w:r>
      <w:r>
        <w:rPr>
          <w:b w:val="false"/>
          <w:bCs w:val="false"/>
          <w:color w:val="595959"/>
          <w:w w:val="110"/>
          <w:sz w:val="24"/>
          <w:szCs w:val="24"/>
        </w:rPr>
        <w:t xml:space="preserve">. </w:t>
      </w:r>
      <w:r>
        <w:rPr>
          <w:b w:val="false"/>
          <w:bCs w:val="false"/>
          <w:color w:val="595959"/>
          <w:w w:val="110"/>
          <w:sz w:val="24"/>
          <w:szCs w:val="24"/>
        </w:rPr>
        <w:t>Later worked on the enhancement of these modules. Aim of the forecasting module was to</w:t>
      </w:r>
      <w:r>
        <w:rPr>
          <w:b w:val="false"/>
          <w:bCs w:val="false"/>
          <w:color w:val="595959"/>
          <w:w w:val="110"/>
          <w:sz w:val="24"/>
          <w:szCs w:val="24"/>
        </w:rPr>
        <w:t xml:space="preserve"> predict energy demand based upon historical data, weather data etc. and fault detection and classification in transmission lines and transformers by analyzing electrical waveforms.</w:t>
      </w:r>
    </w:p>
    <w:p>
      <w:pPr>
        <w:pStyle w:val="ListParagraph"/>
        <w:numPr>
          <w:ilvl w:val="0"/>
          <w:numId w:val="0"/>
        </w:numPr>
        <w:ind w:hanging="0" w:left="720"/>
        <w:jc w:val="both"/>
        <w:rPr>
          <w:b w:val="false"/>
          <w:bCs w:val="false"/>
          <w:color w:val="595959"/>
          <w:w w:val="110"/>
          <w:sz w:val="24"/>
          <w:szCs w:val="24"/>
        </w:rPr>
      </w:pPr>
      <w:r>
        <w:rPr>
          <w:b w:val="false"/>
          <w:bCs w:val="false"/>
          <w:color w:val="595959"/>
          <w:w w:val="110"/>
          <w:sz w:val="24"/>
          <w:szCs w:val="24"/>
        </w:rPr>
      </w:r>
    </w:p>
    <w:p>
      <w:pPr>
        <w:pStyle w:val="Normal"/>
        <w:rPr>
          <w:sz w:val="26"/>
          <w:szCs w:val="26"/>
        </w:rPr>
      </w:pPr>
      <w:r>
        <w:rPr>
          <w:b/>
          <w:color w:val="595959"/>
          <w:w w:val="110"/>
          <w:sz w:val="26"/>
          <w:szCs w:val="26"/>
        </w:rPr>
        <w:t>EDUCATION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color w:val="595959"/>
          <w:w w:val="110"/>
          <w:sz w:val="24"/>
          <w:szCs w:val="24"/>
        </w:rPr>
        <w:t>Bachelor of Engineering (IT) with 6.9 CPI</w:t>
      </w:r>
    </w:p>
    <w:p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color w:val="595959"/>
          <w:w w:val="110"/>
          <w:sz w:val="24"/>
          <w:szCs w:val="24"/>
        </w:rPr>
        <w:t>Shri Shankaracharya Technical Campus, Bhilai</w:t>
      </w:r>
    </w:p>
    <w:sectPr>
      <w:type w:val="nextPage"/>
      <w:pgSz w:w="12240" w:h="15840"/>
      <w:pgMar w:left="576" w:right="576" w:gutter="0" w:header="0" w:top="432" w:footer="0" w:bottom="432"/>
      <w:pgNumType w:fmt="decimal"/>
      <w:formProt w:val="false"/>
      <w:textDirection w:val="lrTb"/>
      <w:docGrid w:type="default" w:linePitch="299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icomoon">
    <w:charset w:val="01"/>
    <w:family w:val="roman"/>
    <w:pitch w:val="variable"/>
  </w:font>
  <w:font w:name="Wingdings">
    <w:charset w:val="02"/>
    <w:family w:val="auto"/>
    <w:pitch w:val="default"/>
  </w:font>
  <w:font w:name="Courier New">
    <w:charset w:val="01"/>
    <w:family w:val="modern"/>
    <w:pitch w:val="fixed"/>
  </w:font>
  <w:font w:name="Symbol">
    <w:charset w:val="02"/>
    <w:family w:val="auto"/>
    <w:pitch w:val="default"/>
  </w:font>
  <w:font w:name="Adwaita Mono">
    <w:charset w:val="01"/>
    <w:family w:val="auto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"/>
      <w:lvlJc w:val="left"/>
      <w:pPr>
        <w:tabs>
          <w:tab w:val="num" w:pos="0"/>
        </w:tabs>
        <w:ind w:left="720" w:firstLine="360"/>
      </w:pPr>
      <w:rPr>
        <w:rFonts w:ascii="Adwaita Mono" w:hAnsi="Adwaita Mono" w:cs="Adwaita Mono" w:hint="default"/>
        <w:sz w:val="26"/>
        <w:b/>
        <w:szCs w:val="26"/>
        <w:bCs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isplayBackgroundShape/>
  <w:defaultTabStop w:val="720"/>
  <w:autoHyphenation w:val="true"/>
  <w:hyphenationZone w:val="36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250b51"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rsid w:val="00250b51"/>
    <w:pPr>
      <w:spacing w:lineRule="exact" w:line="402"/>
      <w:ind w:hanging="0" w:right="343"/>
      <w:jc w:val="center"/>
      <w:outlineLvl w:val="0"/>
    </w:pPr>
    <w:rPr>
      <w:b/>
      <w:bCs/>
      <w:sz w:val="38"/>
      <w:szCs w:val="38"/>
    </w:rPr>
  </w:style>
  <w:style w:type="paragraph" w:styleId="Heading2">
    <w:name w:val="heading 2"/>
    <w:basedOn w:val="Normal"/>
    <w:uiPriority w:val="1"/>
    <w:qFormat/>
    <w:rsid w:val="00250b51"/>
    <w:pPr>
      <w:ind w:hanging="0" w:left="144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1"/>
    <w:qFormat/>
    <w:rsid w:val="00250b51"/>
    <w:pPr>
      <w:ind w:hanging="0" w:left="134"/>
      <w:outlineLvl w:val="2"/>
    </w:pPr>
    <w:rPr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f94501"/>
    <w:rPr>
      <w:color w:themeColor="hyperlink" w:val="0000FF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  <w:b/>
      <w:bCs/>
      <w:sz w:val="26"/>
      <w:szCs w:val="26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uiPriority w:val="1"/>
    <w:qFormat/>
    <w:rsid w:val="00250b51"/>
    <w:pPr/>
    <w:rPr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rsid w:val="00250b51"/>
    <w:pPr>
      <w:ind w:hanging="0" w:left="110"/>
    </w:pPr>
    <w:rPr/>
  </w:style>
  <w:style w:type="paragraph" w:styleId="TableParagraph" w:customStyle="1">
    <w:name w:val="Table Paragraph"/>
    <w:basedOn w:val="Normal"/>
    <w:uiPriority w:val="1"/>
    <w:qFormat/>
    <w:rsid w:val="00250b51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3094</TotalTime>
  <Application>LibreOffice/25.2.5.2$Linux_X86_64 LibreOffice_project/520$Build-2</Application>
  <AppVersion>15.0000</AppVersion>
  <Pages>1</Pages>
  <Words>411</Words>
  <Characters>2429</Characters>
  <CharactersWithSpaces>2787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2022-02-16T11:49:00Z</dcterms:created>
  <dc:creator>DipuKumar</dc:creator>
  <dc:description/>
  <dc:language>en-US</dc:language>
  <cp:lastModifiedBy/>
  <cp:lastPrinted>2025-08-18T10:08:13Z</cp:lastPrinted>
  <dcterms:modified xsi:type="dcterms:W3CDTF">2025-08-28T10:49:28Z</dcterms:modified>
  <cp:revision>819</cp:revision>
  <dc:subject/>
  <dc:title>DipuKumar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2022-01-14T00:00:00Z</vt:filetime>
  </property>
  <property fmtid="{D5CDD505-2E9C-101B-9397-08002B2CF9AE}" pid="3" name="Creator">
    <vt:lpwstr>Canva</vt:lpwstr>
  </property>
  <property fmtid="{D5CDD505-2E9C-101B-9397-08002B2CF9AE}" pid="4" name="LastSaved">
    <vt:filetime>2022-02-16T00:00:00Z</vt:filetime>
  </property>
</Properties>
</file>