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2E75B6"/>
          <w:sz w:val="22"/>
          <w:szCs w:val="22"/>
        </w:rPr>
        <w:t xml:space="preserve">WEEK 3 TASK REPORT</w:t>
      </w:r>
    </w:p>
    <w:p>
      <w:pPr>
        <w:spacing w:after="100"/>
      </w:pPr>
      <w:r>
        <w:rPr>
          <w:b/>
          <w:bCs/>
          <w:color w:val="1F3864"/>
          <w:sz w:val="40"/>
          <w:szCs w:val="40"/>
        </w:rPr>
        <w:t xml:space="preserve">Advanced Data Analysis and Visualization in Logistics</w:t>
      </w:r>
    </w:p>
    <w:p>
      <w:pPr>
        <w:pBdr>
          <w:bottom w:val="single" w:color="E36C09" w:sz="12" w:space="6"/>
        </w:pBdr>
        <w:spacing w:after="200"/>
      </w:pPr>
      <w:r>
        <w:rPr>
          <w:color w:val="404040"/>
          <w:sz w:val="24"/>
          <w:szCs w:val="24"/>
        </w:rPr>
        <w:t xml:space="preserve">QuickShip Logistics: finding the reasons for delay and cost with Python charts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9"/>
                <w:szCs w:val="19"/>
              </w:rPr>
              <w:t xml:space="preserve">Item</w:t>
            </w:r>
          </w:p>
        </w:tc>
        <w:tc>
          <w:tcPr>
            <w:tcW w:type="dxa" w:w="682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9"/>
                <w:szCs w:val="19"/>
              </w:rPr>
              <w:t xml:space="preserve">Details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Intern name</w:t>
            </w:r>
          </w:p>
        </w:tc>
        <w:tc>
          <w:tcPr>
            <w:tcW w:type="dxa" w:w="68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Deepu Verma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Internship</w:t>
            </w:r>
          </w:p>
        </w:tc>
        <w:tc>
          <w:tcPr>
            <w:tcW w:type="dxa" w:w="68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Logistics Data Analyst Intern, YuvaIntern (Remote)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Internship period</w:t>
            </w:r>
          </w:p>
        </w:tc>
        <w:tc>
          <w:tcPr>
            <w:tcW w:type="dxa" w:w="68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06-Oct-2026 to 03-Nov-2026 (4 weeks)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Task</w:t>
            </w:r>
          </w:p>
        </w:tc>
        <w:tc>
          <w:tcPr>
            <w:tcW w:type="dxa" w:w="68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Week 3 - Advanced Data Analysis and Visualization in Logistics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Case study</w:t>
            </w:r>
          </w:p>
        </w:tc>
        <w:tc>
          <w:tcPr>
            <w:tcW w:type="dxa" w:w="68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QuickShip Logistics (fictional e-commerce courier company)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Tools used</w:t>
            </w:r>
          </w:p>
        </w:tc>
        <w:tc>
          <w:tcPr>
            <w:tcW w:type="dxa" w:w="68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Python (pandas, numpy, matplotlib, seaborn, scikit-learn), MS Word, GitHub</w:t>
            </w:r>
          </w:p>
        </w:tc>
      </w:tr>
    </w:tbl>
    <w:p>
      <w:pPr>
        <w:spacing w:after="80"/>
      </w:pPr>
    </w:p>
    <w:p>
      <w:pPr>
        <w:pStyle w:val="Heading1"/>
        <w:keepNext/>
      </w:pPr>
      <w:r>
        <w:t xml:space="preserve">1. Introduction</w:t>
      </w:r>
    </w:p>
    <w:p>
      <w:pPr>
        <w:spacing w:after="120" w:line="300"/>
      </w:pPr>
      <w:r>
        <w:t xml:space="preserve">In Week 2 I cleaned the QuickShip data. This week I study it. The goal of this task is to look into a logistics dataset with Python, find useful insights and show them with charts. I first calculate simple numbers like the average, the median and the correlation. Then I make charts with matplotlib and seaborn, explain why I chose each chart, and write what each chart tells us about the delivery performance. At the end I give recommendations that the QuickShip management can use.</w:t>
      </w:r>
    </w:p>
    <w:p>
      <w:pPr>
        <w:pStyle w:val="Heading1"/>
        <w:keepNext/>
      </w:pPr>
      <w:r>
        <w:t xml:space="preserve">2. The Dataset</w:t>
      </w:r>
    </w:p>
    <w:p>
      <w:pPr>
        <w:pStyle w:val="Heading2"/>
        <w:keepNext/>
      </w:pPr>
      <w:r>
        <w:t xml:space="preserve">2.1 What the data is</w:t>
      </w:r>
    </w:p>
    <w:p>
      <w:pPr>
        <w:spacing w:after="120" w:line="300"/>
      </w:pPr>
      <w:r>
        <w:t xml:space="preserve">I am using the hypothetical (simulated) QuickShip dataset that I created in Week 2. After cleaning it has </w:t>
      </w:r>
      <w:r>
        <w:rPr>
          <w:b/>
          <w:bCs/>
        </w:rPr>
        <w:t xml:space="preserve">964 orders</w:t>
      </w:r>
      <w:r>
        <w:t xml:space="preserve"> from the year 2025. It is not real company data. It was built to behave like real logistics data, so that I can show the full analysis method.</w:t>
      </w:r>
    </w:p>
    <w:p>
      <w:pPr>
        <w:pStyle w:val="Heading2"/>
        <w:keepNext/>
      </w:pPr>
      <w:r>
        <w:t xml:space="preserve">2.2 Structure and key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626"/>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Variable</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Type</w:t>
            </w:r>
          </w:p>
        </w:tc>
        <w:tc>
          <w:tcPr>
            <w:tcW w:type="dxa" w:w="462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Meaning</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order_date, month</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Date, number</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When the order was booked</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warehouse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Category</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Delhi, Mumbai, Kolkata or Chennai</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vehicle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Category</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Bike, Van or Truck</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package_type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Category</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Documents, Electronics, Clothing, Grocery or Furniture</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distance_km</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Number</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Distance to the customer</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weight_kg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Number</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Weight of the parcel</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promised_days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Number</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Days promised to the customer</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delivery_days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Number</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Real delivery time in days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shipping_cost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Number</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Shipping cost in rupees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delay_days, is_late, cost_per_km</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Number</w:t>
            </w:r>
          </w:p>
        </w:tc>
        <w:tc>
          <w:tcPr>
            <w:tcW w:type="dxa" w:w="4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Columns I made in Week 2 (delay, late flag and cost per km)</w:t>
            </w:r>
          </w:p>
        </w:tc>
      </w:tr>
    </w:tbl>
    <w:p>
      <w:pPr>
        <w:spacing w:after="80"/>
      </w:pPr>
    </w:p>
    <w:p>
      <w:pPr>
        <w:pStyle w:val="Heading2"/>
        <w:keepNext/>
      </w:pPr>
      <w:r>
        <w:t xml:space="preserve">2.3 Starting values of the main KPIs</w:t>
      </w:r>
    </w:p>
    <w:p>
      <w:pPr>
        <w:spacing w:after="120" w:line="300"/>
      </w:pPr>
      <w:r>
        <w:t xml:space="preserve">These are the starting (baseline) numbers for the KPIs that I planned in Week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326"/>
      </w:tblGrid>
      <w:tr>
        <w:trPr>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9"/>
                <w:szCs w:val="19"/>
              </w:rPr>
              <w:t xml:space="preserve">KPI</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9"/>
                <w:szCs w:val="19"/>
              </w:rPr>
              <w:t xml:space="preserve">Starting value</w:t>
            </w:r>
          </w:p>
        </w:tc>
        <w:tc>
          <w:tcPr>
            <w:tcW w:type="dxa" w:w="232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9"/>
                <w:szCs w:val="19"/>
              </w:rPr>
              <w:t xml:space="preserve">Target</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On-time delivery rate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82.5%</w:t>
            </w:r>
          </w:p>
        </w:tc>
        <w:tc>
          <w:tcPr>
            <w:tcW w:type="dxa" w:w="23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90% or more</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Average delivery time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2.37 days</w:t>
            </w:r>
          </w:p>
        </w:tc>
        <w:tc>
          <w:tcPr>
            <w:tcW w:type="dxa" w:w="23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Lower</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Cost per kilometre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Rs 2.70 per km</w:t>
            </w:r>
          </w:p>
        </w:tc>
        <w:tc>
          <w:tcPr>
            <w:tcW w:type="dxa" w:w="23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Lower</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Average delay in the slowest warehouse (Kolkata)</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+0.13 days</w:t>
            </w:r>
          </w:p>
        </w:tc>
        <w:tc>
          <w:tcPr>
            <w:tcW w:type="dxa" w:w="23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9"/>
                <w:szCs w:val="19"/>
              </w:rPr>
              <w:t xml:space="preserve">0 days or less</w:t>
            </w:r>
          </w:p>
        </w:tc>
      </w:tr>
    </w:tbl>
    <w:p>
      <w:pPr>
        <w:spacing w:after="80"/>
      </w:pPr>
    </w:p>
    <w:p>
      <w:pPr>
        <w:pStyle w:val="Heading1"/>
        <w:keepNext/>
      </w:pPr>
      <w:r>
        <w:t xml:space="preserve">3. Exploratory Data Analysis (EDA)</w:t>
      </w:r>
    </w:p>
    <w:p>
      <w:pPr>
        <w:spacing w:after="120" w:line="300"/>
      </w:pPr>
      <w:r>
        <w:t xml:space="preserve">EDA means looking at the data with numbers and charts before making any model. Here I look at three things: the centre of the data (average and median), how the data is spread, and how the variables move together (correlation).</w:t>
      </w:r>
    </w:p>
    <w:p>
      <w:pPr>
        <w:pStyle w:val="Heading2"/>
        <w:keepNext/>
      </w:pPr>
      <w:r>
        <w:t xml:space="preserve">3.1 Central tendency and spread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200"/>
        <w:gridCol w:w="1100"/>
        <w:gridCol w:w="1300"/>
        <w:gridCol w:w="13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Variable</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Mean</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Median</w:t>
            </w:r>
          </w:p>
        </w:tc>
        <w:tc>
          <w:tcPr>
            <w:tcW w:type="dxa" w:w="1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Std. dev.</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Min</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Max</w:t>
            </w:r>
          </w:p>
        </w:tc>
        <w:tc>
          <w:tcPr>
            <w:tcW w:type="dxa" w:w="132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Skewness</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distance_km</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453.68</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462.50</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252.06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10.00</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898.00</w:t>
            </w:r>
          </w:p>
        </w:tc>
        <w:tc>
          <w:tcPr>
            <w:tcW w:type="dxa" w:w="13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0.01</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weight_kg</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11.91</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10.50</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8.23</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0.50</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62.80</w:t>
            </w:r>
          </w:p>
        </w:tc>
        <w:tc>
          <w:tcPr>
            <w:tcW w:type="dxa" w:w="13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1.54</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delivery_days</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2.37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2.40</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0.84</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0.50</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5.10</w:t>
            </w:r>
          </w:p>
        </w:tc>
        <w:tc>
          <w:tcPr>
            <w:tcW w:type="dxa" w:w="13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0.10</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shipping_cost</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1226.01</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1261.00</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594.97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30.00</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2378.00</w:t>
            </w:r>
          </w:p>
        </w:tc>
        <w:tc>
          <w:tcPr>
            <w:tcW w:type="dxa" w:w="13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-0.06</w:t>
            </w:r>
          </w:p>
        </w:tc>
      </w:tr>
    </w:tbl>
    <w:p>
      <w:pPr>
        <w:spacing w:after="80"/>
      </w:pPr>
    </w:p>
    <w:p>
      <w:pPr>
        <w:spacing w:after="120" w:line="300"/>
      </w:pPr>
      <w:r>
        <w:t xml:space="preserve">Mean is the average and median is the middle value. Standard deviation shows how far the values are from the average. Skewness shows if the data leans to one side (0 means balanced).</w:t>
      </w:r>
    </w:p>
    <w:p>
      <w:pPr>
        <w:pStyle w:val="ListParagraph"/>
        <w:numPr>
          <w:ilvl w:val="0"/>
          <w:numId w:val="2"/>
        </w:numPr>
        <w:spacing w:after="60" w:line="290"/>
      </w:pPr>
      <w:r>
        <w:t xml:space="preserve"/>
      </w:r>
      <w:r>
        <w:rPr>
          <w:b/>
          <w:bCs/>
        </w:rPr>
        <w:t xml:space="preserve">Delivery time:</w:t>
      </w:r>
      <w:r>
        <w:t xml:space="preserve"> mean 2.37 and median 2.40 days are almost the same, and skewness is only 0.10. So the data is balanced. Most orders take about 1.5 to 3.2 days (mean plus or minus one standard deviation).</w:t>
      </w:r>
    </w:p>
    <w:p>
      <w:pPr>
        <w:pStyle w:val="ListParagraph"/>
        <w:numPr>
          <w:ilvl w:val="0"/>
          <w:numId w:val="2"/>
        </w:numPr>
        <w:spacing w:after="60" w:line="290"/>
      </w:pPr>
      <w:r>
        <w:t xml:space="preserve"/>
      </w:r>
      <w:r>
        <w:rPr>
          <w:b/>
          <w:bCs/>
        </w:rPr>
        <w:t xml:space="preserve">Weight:</w:t>
      </w:r>
      <w:r>
        <w:t xml:space="preserve"> the median (10.50 kg) is lower than the mean (11.91 kg), and skewness is 1.54. This means a few very heavy parcels (up to 62.8 kg) pull the average up.</w:t>
      </w:r>
    </w:p>
    <w:p>
      <w:pPr>
        <w:pStyle w:val="ListParagraph"/>
        <w:numPr>
          <w:ilvl w:val="0"/>
          <w:numId w:val="2"/>
        </w:numPr>
        <w:spacing w:after="60" w:line="290"/>
      </w:pPr>
      <w:r>
        <w:t xml:space="preserve"/>
      </w:r>
      <w:r>
        <w:rPr>
          <w:b/>
          <w:bCs/>
        </w:rPr>
        <w:t xml:space="preserve">Distance and cost:</w:t>
      </w:r>
      <w:r>
        <w:t xml:space="preserve"> both are fairly balanced (skewness near 0) and have a wide range. Orders go from 10 km to 898 km.</w:t>
      </w:r>
    </w:p>
    <w:p>
      <w:pPr>
        <w:keepNext/>
        <w:spacing w:after="120" w:line="300"/>
      </w:pPr>
      <w:r>
        <w:t xml:space="preserve"/>
      </w:r>
      <w:r>
        <w:rPr>
          <w:b/>
          <w:bCs/>
        </w:rPr>
        <w:t xml:space="preserve">Output of my Python code (first part):</w:t>
      </w:r>
      <w:r>
        <w:t xml:space="preserve"/>
      </w:r>
    </w:p>
    <w:p>
      <w:pPr>
        <w:keepLines/>
        <w:shd w:fill="F2F2F2" w:color="auto" w:val="clear"/>
        <w:spacing w:after="0" w:line="240"/>
        <w:ind w:left="120" w:right="120"/>
      </w:pPr>
      <w:r>
        <w:rPr>
          <w:rFonts w:ascii="Courier New" w:cs="Courier New" w:eastAsia="Courier New" w:hAnsi="Courier New"/>
          <w:sz w:val="17"/>
          <w:szCs w:val="17"/>
        </w:rPr>
        <w:t xml:space="preserve">=== Central tendency ===</w:t>
      </w:r>
    </w:p>
    <w:p>
      <w:pPr>
        <w:keepLines/>
        <w:shd w:fill="F2F2F2" w:color="auto" w:val="clear"/>
        <w:spacing w:after="0" w:line="240"/>
        <w:ind w:left="120" w:right="120"/>
      </w:pPr>
      <w:r>
        <w:rPr>
          <w:rFonts w:ascii="Courier New" w:cs="Courier New" w:eastAsia="Courier New" w:hAnsi="Courier New"/>
          <w:sz w:val="17"/>
          <w:szCs w:val="17"/>
        </w:rPr>
        <w:t xml:space="preserve">                   mean  median     std   min     max  skew</w:t>
      </w:r>
    </w:p>
    <w:p>
      <w:pPr>
        <w:keepLines/>
        <w:shd w:fill="F2F2F2" w:color="auto" w:val="clear"/>
        <w:spacing w:after="0" w:line="240"/>
        <w:ind w:left="120" w:right="120"/>
      </w:pPr>
      <w:r>
        <w:rPr>
          <w:rFonts w:ascii="Courier New" w:cs="Courier New" w:eastAsia="Courier New" w:hAnsi="Courier New"/>
          <w:sz w:val="17"/>
          <w:szCs w:val="17"/>
        </w:rPr>
        <w:t xml:space="preserve">distance_km     453.68   462.5  252.06  10.0   898.0  0.01</w:t>
      </w:r>
    </w:p>
    <w:p>
      <w:pPr>
        <w:keepLines/>
        <w:shd w:fill="F2F2F2" w:color="auto" w:val="clear"/>
        <w:spacing w:after="0" w:line="240"/>
        <w:ind w:left="120" w:right="120"/>
      </w:pPr>
      <w:r>
        <w:rPr>
          <w:rFonts w:ascii="Courier New" w:cs="Courier New" w:eastAsia="Courier New" w:hAnsi="Courier New"/>
          <w:sz w:val="17"/>
          <w:szCs w:val="17"/>
        </w:rPr>
        <w:t xml:space="preserve">weight_kg        11.91    10.5    8.23   0.5    62.8  1.54</w:t>
      </w:r>
    </w:p>
    <w:p>
      <w:pPr>
        <w:keepLines/>
        <w:shd w:fill="F2F2F2" w:color="auto" w:val="clear"/>
        <w:spacing w:after="0" w:line="240"/>
        <w:ind w:left="120" w:right="120"/>
      </w:pPr>
      <w:r>
        <w:rPr>
          <w:rFonts w:ascii="Courier New" w:cs="Courier New" w:eastAsia="Courier New" w:hAnsi="Courier New"/>
          <w:sz w:val="17"/>
          <w:szCs w:val="17"/>
        </w:rPr>
        <w:t xml:space="preserve">delivery_days     2.37     2.4    0.84   0.5     5.1  0.10</w:t>
      </w:r>
    </w:p>
    <w:p>
      <w:pPr>
        <w:keepLines/>
        <w:shd w:fill="F2F2F2" w:color="auto" w:val="clear"/>
        <w:spacing w:after="0" w:line="240"/>
        <w:ind w:left="120" w:right="120"/>
      </w:pPr>
      <w:r>
        <w:rPr>
          <w:rFonts w:ascii="Courier New" w:cs="Courier New" w:eastAsia="Courier New" w:hAnsi="Courier New"/>
          <w:sz w:val="17"/>
          <w:szCs w:val="17"/>
        </w:rPr>
        <w:t xml:space="preserve">shipping_cost  1226.01  1261.0  594.97  30.0  2378.0 -0.06</w:t>
      </w:r>
    </w:p>
    <w:p>
      <w:pPr>
        <w:spacing w:after="80"/>
      </w:pPr>
    </w:p>
    <w:p>
      <w:pPr>
        <w:pStyle w:val="Heading2"/>
        <w:keepNext/>
      </w:pPr>
      <w:r>
        <w:t xml:space="preserve">3.2 Correlation</w:t>
      </w:r>
    </w:p>
    <w:p>
      <w:pPr>
        <w:spacing w:after="120" w:line="300"/>
      </w:pPr>
      <w:r>
        <w:t xml:space="preserve">Correlation tells how two variables move together. It goes from -1 to +1. A value near +1 means that when one goes up, the other also goes up. A value near 0 means there is almost no link.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50"/>
        <w:gridCol w:w="1750"/>
        <w:gridCol w:w="1750"/>
        <w:gridCol w:w="1776"/>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
            </w:r>
          </w:p>
        </w:tc>
        <w:tc>
          <w:tcPr>
            <w:tcW w:type="dxa" w:w="17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distance_km</w:t>
            </w:r>
          </w:p>
        </w:tc>
        <w:tc>
          <w:tcPr>
            <w:tcW w:type="dxa" w:w="17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weight_kg</w:t>
            </w:r>
          </w:p>
        </w:tc>
        <w:tc>
          <w:tcPr>
            <w:tcW w:type="dxa" w:w="17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delivery_days</w:t>
            </w:r>
          </w:p>
        </w:tc>
        <w:tc>
          <w:tcPr>
            <w:tcW w:type="dxa" w:w="177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shipping_cost</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distance_km</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1.00</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0.00</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0.66</w:t>
            </w:r>
          </w:p>
        </w:tc>
        <w:tc>
          <w:tcPr>
            <w:tcW w:type="dxa" w:w="177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0.99</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weight_kg</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0.00</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1.00</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0.14</w:t>
            </w:r>
          </w:p>
        </w:tc>
        <w:tc>
          <w:tcPr>
            <w:tcW w:type="dxa" w:w="177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0.08</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delivery_days</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0.66</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0.14</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1.00</w:t>
            </w:r>
          </w:p>
        </w:tc>
        <w:tc>
          <w:tcPr>
            <w:tcW w:type="dxa" w:w="177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0.66</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shipping_cost</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0.99</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0.08</w:t>
            </w:r>
          </w:p>
        </w:tc>
        <w:tc>
          <w:tcPr>
            <w:tcW w:type="dxa" w:w="17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0.66</w:t>
            </w:r>
          </w:p>
        </w:tc>
        <w:tc>
          <w:tcPr>
            <w:tcW w:type="dxa" w:w="177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1.00</w:t>
            </w:r>
          </w:p>
        </w:tc>
      </w:tr>
    </w:tbl>
    <w:p>
      <w:pPr>
        <w:spacing w:after="80"/>
      </w:pPr>
    </w:p>
    <w:p>
      <w:pPr>
        <w:pStyle w:val="ListParagraph"/>
        <w:numPr>
          <w:ilvl w:val="0"/>
          <w:numId w:val="2"/>
        </w:numPr>
        <w:spacing w:after="60" w:line="290"/>
      </w:pPr>
      <w:r>
        <w:t xml:space="preserve"/>
      </w:r>
      <w:r>
        <w:rPr>
          <w:b/>
          <w:bCs/>
        </w:rPr>
        <w:t xml:space="preserve">Distance and cost: 0.99.</w:t>
      </w:r>
      <w:r>
        <w:t xml:space="preserve"> A very strong link. Distance is the main thing that decides the cost.</w:t>
      </w:r>
    </w:p>
    <w:p>
      <w:pPr>
        <w:pStyle w:val="ListParagraph"/>
        <w:numPr>
          <w:ilvl w:val="0"/>
          <w:numId w:val="2"/>
        </w:numPr>
        <w:spacing w:after="60" w:line="290"/>
      </w:pPr>
      <w:r>
        <w:t xml:space="preserve"/>
      </w:r>
      <w:r>
        <w:rPr>
          <w:b/>
          <w:bCs/>
        </w:rPr>
        <w:t xml:space="preserve">Distance and delivery time: 0.66.</w:t>
      </w:r>
      <w:r>
        <w:t xml:space="preserve"> A strong link. Longer trips take more days.</w:t>
      </w:r>
    </w:p>
    <w:p>
      <w:pPr>
        <w:pStyle w:val="ListParagraph"/>
        <w:numPr>
          <w:ilvl w:val="0"/>
          <w:numId w:val="2"/>
        </w:numPr>
        <w:spacing w:after="60" w:line="290"/>
      </w:pPr>
      <w:r>
        <w:t xml:space="preserve"/>
      </w:r>
      <w:r>
        <w:rPr>
          <w:b/>
          <w:bCs/>
        </w:rPr>
        <w:t xml:space="preserve">Weight and delivery time: 0.14; weight and cost: 0.08.</w:t>
      </w:r>
      <w:r>
        <w:t xml:space="preserve"> Weak links. Weight matters a little, but much less than distance.</w:t>
      </w:r>
    </w:p>
    <w:p>
      <w:pPr>
        <w:pStyle w:val="ListParagraph"/>
        <w:numPr>
          <w:ilvl w:val="0"/>
          <w:numId w:val="2"/>
        </w:numPr>
        <w:spacing w:after="60" w:line="290"/>
      </w:pPr>
      <w:r>
        <w:t xml:space="preserve"/>
      </w:r>
      <w:r>
        <w:rPr>
          <w:b/>
          <w:bCs/>
        </w:rPr>
        <w:t xml:space="preserve">One careful point:</w:t>
      </w:r>
      <w:r>
        <w:t xml:space="preserve"> correlation shows a link, not the reason. In Week 4 the prediction model will help to see the effect of each factor separately.</w:t>
      </w:r>
    </w:p>
    <w:p>
      <w:pPr>
        <w:pStyle w:val="Heading2"/>
        <w:keepNext/>
      </w:pPr>
      <w:r>
        <w:t xml:space="preserve">3.3 Group-wise numbers</w:t>
      </w:r>
    </w:p>
    <w:p>
      <w:pPr>
        <w:keepNext/>
        <w:spacing w:after="120" w:line="300"/>
      </w:pPr>
      <w:r>
        <w:t xml:space="preserve"/>
      </w:r>
      <w:r>
        <w:rPr>
          <w:b/>
          <w:bCs/>
        </w:rPr>
        <w:t xml:space="preserve">By warehouse</w:t>
      </w: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700"/>
        <w:gridCol w:w="1500"/>
        <w:gridCol w:w="1500"/>
        <w:gridCol w:w="16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Group</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Orders</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delivery (days)</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delay (days)</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On-time rate</w:t>
            </w:r>
          </w:p>
        </w:tc>
        <w:tc>
          <w:tcPr>
            <w:tcW w:type="dxa" w:w="162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cost (Rs)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Chennai</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208</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2.30</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-0.68</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89.4%</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1,215</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Delhi</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285</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2.13</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-0.92</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91.9%</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1,270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Kolkata</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178</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3.06</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0.13</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44.9%</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1,184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Mumbai</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293</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2.24</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-0.76</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91.1%</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1,217</w:t>
            </w:r>
          </w:p>
        </w:tc>
      </w:tr>
    </w:tbl>
    <w:p>
      <w:pPr>
        <w:spacing w:after="80"/>
      </w:pPr>
    </w:p>
    <w:p>
      <w:pPr>
        <w:keepNext/>
        <w:spacing w:after="120" w:line="300"/>
      </w:pPr>
      <w:r>
        <w:t xml:space="preserve"/>
      </w:r>
      <w:r>
        <w:rPr>
          <w:b/>
          <w:bCs/>
        </w:rPr>
        <w:t xml:space="preserve">By vehicle type</w:t>
      </w: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700"/>
        <w:gridCol w:w="1500"/>
        <w:gridCol w:w="1500"/>
        <w:gridCol w:w="16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Group</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Orders</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delivery (days)</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delay (days)</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On-time rate</w:t>
            </w:r>
          </w:p>
        </w:tc>
        <w:tc>
          <w:tcPr>
            <w:tcW w:type="dxa" w:w="162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cost (Rs)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Bike</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35</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1.49</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-0.51</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74.3%</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195</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Truck</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648</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2.65</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-0.77</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88.6%</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1,552</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Van</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281</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1.84</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-0.30</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69.4%</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603</w:t>
            </w:r>
          </w:p>
        </w:tc>
      </w:tr>
    </w:tbl>
    <w:p>
      <w:pPr>
        <w:spacing w:after="80"/>
      </w:pPr>
    </w:p>
    <w:p>
      <w:pPr>
        <w:keepNext/>
        <w:spacing w:after="120" w:line="300"/>
      </w:pPr>
      <w:r>
        <w:t xml:space="preserve"/>
      </w:r>
      <w:r>
        <w:rPr>
          <w:b/>
          <w:bCs/>
        </w:rPr>
        <w:t xml:space="preserve">By package type</w:t>
      </w: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700"/>
        <w:gridCol w:w="1500"/>
        <w:gridCol w:w="1500"/>
        <w:gridCol w:w="16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Group</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Orders</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delivery (days)</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delay (days)</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On-time rate</w:t>
            </w:r>
          </w:p>
        </w:tc>
        <w:tc>
          <w:tcPr>
            <w:tcW w:type="dxa" w:w="162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Avg cost (Rs)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Clothing</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278</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2.29</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-0.70</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84.5%</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1,229</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Documents</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137</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2.28</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-0.72</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86.9%</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1,205</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Electronics</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251</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2.33</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-0.66</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84.9%</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1,230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Furniture</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146</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2.79</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-0.18</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65.8%</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1,200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Grocery</w:t>
            </w:r>
          </w:p>
        </w:tc>
        <w:tc>
          <w:tcPr>
            <w:tcW w:type="dxa" w:w="1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152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2.27</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-0.78</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86.8%</w:t>
            </w:r>
          </w:p>
        </w:tc>
        <w:tc>
          <w:tcPr>
            <w:tcW w:type="dxa" w:w="16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1,258</w:t>
            </w:r>
          </w:p>
        </w:tc>
      </w:tr>
    </w:tbl>
    <w:p>
      <w:pPr>
        <w:spacing w:after="80"/>
      </w:pPr>
    </w:p>
    <w:p>
      <w:pPr>
        <w:pStyle w:val="Heading1"/>
        <w:keepNext/>
      </w:pPr>
      <w:r>
        <w:t xml:space="preserve">4. Visualizations</w:t>
      </w:r>
    </w:p>
    <w:p>
      <w:pPr>
        <w:spacing w:after="120" w:line="300"/>
      </w:pPr>
      <w:r>
        <w:t xml:space="preserve">I made eight charts. For each one I wrote why I chose that type of chart, what I found, and the code I used. The charts cover trends (line chart), distributions (histogram and boxplot), relationships (scatter plot and heatmap) and comparisons (bar charts).</w:t>
      </w:r>
    </w:p>
    <w:p>
      <w:pPr>
        <w:pStyle w:val="Heading2"/>
        <w:keepNext/>
      </w:pPr>
      <w:r>
        <w:t xml:space="preserve">4.1 Histogram: distribution of delivery time</w:t>
      </w:r>
    </w:p>
    <w:p>
      <w:pPr>
        <w:keepNext/>
        <w:spacing w:after="60" w:before="80"/>
        <w:jc w:val="center"/>
      </w:pPr>
      <w:r>
        <w:drawing>
          <wp:inline distT="0" distB="0" distL="0" distR="0">
            <wp:extent cx="4095750" cy="2628900"/>
            <wp:effectExtent t="0" r="0" b="0" l="0"/>
            <wp:docPr id="1" name="01_delivery_time_histogram.png" descr="Figure 1: Histogram: distribution of delivery time" title="Figure 1: Histogram: distribution of delivery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628900"/>
                    </a:xfrm>
                    <a:prstGeom prst="rect">
                      <a:avLst/>
                    </a:prstGeom>
                  </pic:spPr>
                </pic:pic>
              </a:graphicData>
            </a:graphic>
          </wp:inline>
        </w:drawing>
      </w:r>
    </w:p>
    <w:p>
      <w:pPr>
        <w:spacing w:after="160"/>
        <w:jc w:val="center"/>
      </w:pPr>
      <w:r>
        <w:rPr>
          <w:i/>
          <w:iCs/>
          <w:color w:val="595959"/>
          <w:sz w:val="18"/>
          <w:szCs w:val="18"/>
        </w:rPr>
        <w:t xml:space="preserve">Figure 1: Histogram: distribution of delivery time</w:t>
      </w:r>
    </w:p>
    <w:p>
      <w:pPr>
        <w:spacing w:after="120" w:line="300"/>
      </w:pPr>
      <w:r>
        <w:t xml:space="preserve"/>
      </w:r>
      <w:r>
        <w:rPr>
          <w:b/>
          <w:bCs/>
        </w:rPr>
        <w:t xml:space="preserve">Why I chose this chart:</w:t>
      </w:r>
      <w:r>
        <w:t xml:space="preserve"> a histogram shows how one number is spread, and whether most values are in the middle or if there are many extreme values.</w:t>
      </w:r>
    </w:p>
    <w:p>
      <w:pPr>
        <w:spacing w:after="120" w:line="300"/>
      </w:pPr>
      <w:r>
        <w:t xml:space="preserve"/>
      </w:r>
      <w:r>
        <w:rPr>
          <w:b/>
          <w:bCs/>
        </w:rPr>
        <w:t xml:space="preserve">What I found:</w:t>
      </w:r>
      <w:r>
        <w:t xml:space="preserve"> The shape is close to a bell. The mean (2.37 days) and the median (2.40 days) are almost at the same point, so a normal order takes about 2.4 days. A small tail on the right shows some slow orders, up to 5.1 days. These slow orders need a reason, which I look for in the next charts.</w:t>
      </w:r>
    </w:p>
    <w:p>
      <w:pPr>
        <w:keepLines/>
        <w:shd w:fill="F2F2F2" w:color="auto" w:val="clear"/>
        <w:spacing w:after="0" w:line="240"/>
        <w:ind w:left="120" w:right="120"/>
      </w:pPr>
      <w:r>
        <w:rPr>
          <w:rFonts w:ascii="Courier New" w:cs="Courier New" w:eastAsia="Courier New" w:hAnsi="Courier New"/>
          <w:sz w:val="17"/>
          <w:szCs w:val="17"/>
        </w:rPr>
        <w:t xml:space="preserve">sns.histplot(df["delivery_days"], bins=25, kde=True)</w:t>
      </w:r>
    </w:p>
    <w:p>
      <w:pPr>
        <w:keepLines/>
        <w:shd w:fill="F2F2F2" w:color="auto" w:val="clear"/>
        <w:spacing w:after="0" w:line="240"/>
        <w:ind w:left="120" w:right="120"/>
      </w:pPr>
      <w:r>
        <w:rPr>
          <w:rFonts w:ascii="Courier New" w:cs="Courier New" w:eastAsia="Courier New" w:hAnsi="Courier New"/>
          <w:sz w:val="17"/>
          <w:szCs w:val="17"/>
        </w:rPr>
        <w:t xml:space="preserve">plt.axvline(df["delivery_days"].mean(), color="red", linestyle="--")</w:t>
      </w:r>
    </w:p>
    <w:p>
      <w:pPr>
        <w:spacing w:after="80"/>
      </w:pPr>
    </w:p>
    <w:p>
      <w:pPr>
        <w:pStyle w:val="Heading2"/>
        <w:keepNext/>
      </w:pPr>
      <w:r>
        <w:t xml:space="preserve">4.2 Boxplot: delivery time by vehicle type</w:t>
      </w:r>
    </w:p>
    <w:p>
      <w:pPr>
        <w:keepNext/>
        <w:spacing w:after="60" w:before="80"/>
        <w:jc w:val="center"/>
      </w:pPr>
      <w:r>
        <w:drawing>
          <wp:inline distT="0" distB="0" distL="0" distR="0">
            <wp:extent cx="4095750" cy="2628900"/>
            <wp:effectExtent t="0" r="0" b="0" l="0"/>
            <wp:docPr id="1" name="02_delivery_by_vehicle_boxplot.png" descr="Figure 2: Boxplot: delivery time by vehicle type" title="Figure 2: Boxplot: delivery time by vehicl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28900"/>
                    </a:xfrm>
                    <a:prstGeom prst="rect">
                      <a:avLst/>
                    </a:prstGeom>
                  </pic:spPr>
                </pic:pic>
              </a:graphicData>
            </a:graphic>
          </wp:inline>
        </w:drawing>
      </w:r>
    </w:p>
    <w:p>
      <w:pPr>
        <w:spacing w:after="160"/>
        <w:jc w:val="center"/>
      </w:pPr>
      <w:r>
        <w:rPr>
          <w:i/>
          <w:iCs/>
          <w:color w:val="595959"/>
          <w:sz w:val="18"/>
          <w:szCs w:val="18"/>
        </w:rPr>
        <w:t xml:space="preserve">Figure 2: Boxplot: delivery time by vehicle type</w:t>
      </w:r>
    </w:p>
    <w:p>
      <w:pPr>
        <w:spacing w:after="120" w:line="300"/>
      </w:pPr>
      <w:r>
        <w:t xml:space="preserve"/>
      </w:r>
      <w:r>
        <w:rPr>
          <w:b/>
          <w:bCs/>
        </w:rPr>
        <w:t xml:space="preserve">Why I chose this chart:</w:t>
      </w:r>
      <w:r>
        <w:t xml:space="preserve"> a boxplot compares the middle value and the spread of several groups side by side.</w:t>
      </w:r>
    </w:p>
    <w:p>
      <w:pPr>
        <w:spacing w:after="120" w:line="300"/>
      </w:pPr>
      <w:r>
        <w:t xml:space="preserve"/>
      </w:r>
      <w:r>
        <w:rPr>
          <w:b/>
          <w:bCs/>
        </w:rPr>
        <w:t xml:space="preserve">What I found:</w:t>
      </w:r>
      <w:r>
        <w:t xml:space="preserve"> Trucks take the longest (average 2.65 days) because they do the longest trips. Bikes are the fastest (1.49 days) and vans are in the middle (1.84 days). So vehicle type is closely linked with distance.</w:t>
      </w:r>
    </w:p>
    <w:p>
      <w:pPr>
        <w:keepLines/>
        <w:shd w:fill="F2F2F2" w:color="auto" w:val="clear"/>
        <w:spacing w:after="0" w:line="240"/>
        <w:ind w:left="120" w:right="120"/>
      </w:pPr>
      <w:r>
        <w:rPr>
          <w:rFonts w:ascii="Courier New" w:cs="Courier New" w:eastAsia="Courier New" w:hAnsi="Courier New"/>
          <w:sz w:val="17"/>
          <w:szCs w:val="17"/>
        </w:rPr>
        <w:t xml:space="preserve">sns.boxplot(data=df, x="vehicle", y="delivery_days", order=["Bike", "Van", "Truck"])</w:t>
      </w:r>
    </w:p>
    <w:p>
      <w:pPr>
        <w:spacing w:after="80"/>
      </w:pPr>
    </w:p>
    <w:p>
      <w:pPr>
        <w:pStyle w:val="Heading2"/>
        <w:keepNext/>
      </w:pPr>
      <w:r>
        <w:t xml:space="preserve">4.3 Scatter plot: distance vs shipping cost</w:t>
      </w:r>
    </w:p>
    <w:p>
      <w:pPr>
        <w:keepNext/>
        <w:spacing w:after="60" w:before="80"/>
        <w:jc w:val="center"/>
      </w:pPr>
      <w:r>
        <w:drawing>
          <wp:inline distT="0" distB="0" distL="0" distR="0">
            <wp:extent cx="4095750" cy="2628900"/>
            <wp:effectExtent t="0" r="0" b="0" l="0"/>
            <wp:docPr id="1" name="03_distance_vs_cost_scatter.png" descr="Figure 3: Scatter plot: distance vs shipping cost" title="Figure 3: Scatter plot: distance vs shipping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28900"/>
                    </a:xfrm>
                    <a:prstGeom prst="rect">
                      <a:avLst/>
                    </a:prstGeom>
                  </pic:spPr>
                </pic:pic>
              </a:graphicData>
            </a:graphic>
          </wp:inline>
        </w:drawing>
      </w:r>
    </w:p>
    <w:p>
      <w:pPr>
        <w:spacing w:after="160"/>
        <w:jc w:val="center"/>
      </w:pPr>
      <w:r>
        <w:rPr>
          <w:i/>
          <w:iCs/>
          <w:color w:val="595959"/>
          <w:sz w:val="18"/>
          <w:szCs w:val="18"/>
        </w:rPr>
        <w:t xml:space="preserve">Figure 3: Scatter plot: distance vs shipping cost</w:t>
      </w:r>
    </w:p>
    <w:p>
      <w:pPr>
        <w:spacing w:after="120" w:line="300"/>
      </w:pPr>
      <w:r>
        <w:t xml:space="preserve"/>
      </w:r>
      <w:r>
        <w:rPr>
          <w:b/>
          <w:bCs/>
        </w:rPr>
        <w:t xml:space="preserve">Why I chose this chart:</w:t>
      </w:r>
      <w:r>
        <w:t xml:space="preserve"> a scatter plot shows the link between two numbers and makes it easy to see a trend line or strange points.</w:t>
      </w:r>
    </w:p>
    <w:p>
      <w:pPr>
        <w:spacing w:after="120" w:line="300"/>
      </w:pPr>
      <w:r>
        <w:t xml:space="preserve"/>
      </w:r>
      <w:r>
        <w:rPr>
          <w:b/>
          <w:bCs/>
        </w:rPr>
        <w:t xml:space="preserve">What I found:</w:t>
      </w:r>
      <w:r>
        <w:t xml:space="preserve"> The dots make an almost straight line, which matches the correlation of 0.99. Cost goes up steadily with distance. The colours also show that bikes, vans and trucks work in different distance ranges. So distance explains almost all of the cost.</w:t>
      </w:r>
    </w:p>
    <w:p>
      <w:pPr>
        <w:keepLines/>
        <w:shd w:fill="F2F2F2" w:color="auto" w:val="clear"/>
        <w:spacing w:after="0" w:line="240"/>
        <w:ind w:left="120" w:right="120"/>
      </w:pPr>
      <w:r>
        <w:rPr>
          <w:rFonts w:ascii="Courier New" w:cs="Courier New" w:eastAsia="Courier New" w:hAnsi="Courier New"/>
          <w:sz w:val="17"/>
          <w:szCs w:val="17"/>
        </w:rPr>
        <w:t xml:space="preserve">sns.scatterplot(data=df, x="distance_km", y="shipping_cost", hue="vehicle")</w:t>
      </w:r>
    </w:p>
    <w:p>
      <w:pPr>
        <w:keepLines/>
        <w:shd w:fill="F2F2F2" w:color="auto" w:val="clear"/>
        <w:spacing w:after="0" w:line="240"/>
        <w:ind w:left="120" w:right="120"/>
      </w:pPr>
      <w:r>
        <w:rPr>
          <w:rFonts w:ascii="Courier New" w:cs="Courier New" w:eastAsia="Courier New" w:hAnsi="Courier New"/>
          <w:sz w:val="17"/>
          <w:szCs w:val="17"/>
        </w:rPr>
        <w:t xml:space="preserve">z = np.polyfit(df["distance_km"], df["shipping_cost"], 1)   # trend line</w:t>
      </w:r>
    </w:p>
    <w:p>
      <w:pPr>
        <w:spacing w:after="80"/>
      </w:pPr>
    </w:p>
    <w:p>
      <w:pPr>
        <w:pStyle w:val="Heading2"/>
        <w:keepNext/>
      </w:pPr>
      <w:r>
        <w:t xml:space="preserve">4.4 Bar chart: on-time delivery rate by warehouse</w:t>
      </w:r>
    </w:p>
    <w:p>
      <w:pPr>
        <w:keepNext/>
        <w:spacing w:after="60" w:before="80"/>
        <w:jc w:val="center"/>
      </w:pPr>
      <w:r>
        <w:drawing>
          <wp:inline distT="0" distB="0" distL="0" distR="0">
            <wp:extent cx="4095750" cy="2628900"/>
            <wp:effectExtent t="0" r="0" b="0" l="0"/>
            <wp:docPr id="1" name="04_ontime_by_warehouse_bar.png" descr="Figure 4: Bar chart: on-time delivery rate by warehouse" title="Figure 4: Bar chart: on-time delivery rate by 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628900"/>
                    </a:xfrm>
                    <a:prstGeom prst="rect">
                      <a:avLst/>
                    </a:prstGeom>
                  </pic:spPr>
                </pic:pic>
              </a:graphicData>
            </a:graphic>
          </wp:inline>
        </w:drawing>
      </w:r>
    </w:p>
    <w:p>
      <w:pPr>
        <w:spacing w:after="160"/>
        <w:jc w:val="center"/>
      </w:pPr>
      <w:r>
        <w:rPr>
          <w:i/>
          <w:iCs/>
          <w:color w:val="595959"/>
          <w:sz w:val="18"/>
          <w:szCs w:val="18"/>
        </w:rPr>
        <w:t xml:space="preserve">Figure 4: Bar chart: on-time delivery rate by warehouse</w:t>
      </w:r>
    </w:p>
    <w:p>
      <w:pPr>
        <w:spacing w:after="120" w:line="300"/>
      </w:pPr>
      <w:r>
        <w:t xml:space="preserve"/>
      </w:r>
      <w:r>
        <w:rPr>
          <w:b/>
          <w:bCs/>
        </w:rPr>
        <w:t xml:space="preserve">Why I chose this chart:</w:t>
      </w:r>
      <w:r>
        <w:t xml:space="preserve"> a bar chart is the best way to compare one number across a few groups, and the red target line shows the gap at a glance.</w:t>
      </w:r>
    </w:p>
    <w:p>
      <w:pPr>
        <w:spacing w:after="120" w:line="300"/>
      </w:pPr>
      <w:r>
        <w:t xml:space="preserve"/>
      </w:r>
      <w:r>
        <w:rPr>
          <w:b/>
          <w:bCs/>
        </w:rPr>
        <w:t xml:space="preserve">What I found:</w:t>
      </w:r>
      <w:r>
        <w:t xml:space="preserve"> Delhi (91.9%), Mumbai (91.1%) and Chennai (89.4%) are close to the 90% target. But </w:t>
      </w:r>
      <w:r>
        <w:rPr>
          <w:b/>
          <w:bCs/>
        </w:rPr>
        <w:t xml:space="preserve">Kolkata is only 44.9%</w:t>
      </w:r>
      <w:r>
        <w:t xml:space="preserve">. Its average delivery time is 3.06 days against about 2.1 to 2.3 days for the others. Kolkata is the only warehouse with a positive average delay (+0.13 days). This is the biggest bottleneck.</w:t>
      </w:r>
    </w:p>
    <w:p>
      <w:pPr>
        <w:keepLines/>
        <w:shd w:fill="F2F2F2" w:color="auto" w:val="clear"/>
        <w:spacing w:after="0" w:line="240"/>
        <w:ind w:left="120" w:right="120"/>
      </w:pPr>
      <w:r>
        <w:rPr>
          <w:rFonts w:ascii="Courier New" w:cs="Courier New" w:eastAsia="Courier New" w:hAnsi="Courier New"/>
          <w:sz w:val="17"/>
          <w:szCs w:val="17"/>
        </w:rPr>
        <w:t xml:space="preserve">sns.barplot(data=wh, x="warehouse", y="on_time_pct")</w:t>
      </w:r>
    </w:p>
    <w:p>
      <w:pPr>
        <w:keepLines/>
        <w:shd w:fill="F2F2F2" w:color="auto" w:val="clear"/>
        <w:spacing w:after="0" w:line="240"/>
        <w:ind w:left="120" w:right="120"/>
      </w:pPr>
      <w:r>
        <w:rPr>
          <w:rFonts w:ascii="Courier New" w:cs="Courier New" w:eastAsia="Courier New" w:hAnsi="Courier New"/>
          <w:sz w:val="17"/>
          <w:szCs w:val="17"/>
        </w:rPr>
        <w:t xml:space="preserve">plt.axhline(90, color="red", linestyle="--", label="Target = 90%")</w:t>
      </w:r>
    </w:p>
    <w:p>
      <w:pPr>
        <w:spacing w:after="80"/>
      </w:pPr>
    </w:p>
    <w:p>
      <w:pPr>
        <w:pStyle w:val="Heading2"/>
        <w:keepNext/>
      </w:pPr>
      <w:r>
        <w:t xml:space="preserve">4.5 Line chart: monthly average delivery time</w:t>
      </w:r>
    </w:p>
    <w:p>
      <w:pPr>
        <w:keepNext/>
        <w:spacing w:after="60" w:before="80"/>
        <w:jc w:val="center"/>
      </w:pPr>
      <w:r>
        <w:drawing>
          <wp:inline distT="0" distB="0" distL="0" distR="0">
            <wp:extent cx="4095750" cy="2628900"/>
            <wp:effectExtent t="0" r="0" b="0" l="0"/>
            <wp:docPr id="1" name="05_monthly_trend_line.png" descr="Figure 5: Line chart: monthly average delivery time" title="Figure 5: Line chart: monthly average delivery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628900"/>
                    </a:xfrm>
                    <a:prstGeom prst="rect">
                      <a:avLst/>
                    </a:prstGeom>
                  </pic:spPr>
                </pic:pic>
              </a:graphicData>
            </a:graphic>
          </wp:inline>
        </w:drawing>
      </w:r>
    </w:p>
    <w:p>
      <w:pPr>
        <w:spacing w:after="160"/>
        <w:jc w:val="center"/>
      </w:pPr>
      <w:r>
        <w:rPr>
          <w:i/>
          <w:iCs/>
          <w:color w:val="595959"/>
          <w:sz w:val="18"/>
          <w:szCs w:val="18"/>
        </w:rPr>
        <w:t xml:space="preserve">Figure 5: Line chart: monthly average delivery time</w:t>
      </w:r>
    </w:p>
    <w:p>
      <w:pPr>
        <w:spacing w:after="120" w:line="300"/>
      </w:pPr>
      <w:r>
        <w:t xml:space="preserve"/>
      </w:r>
      <w:r>
        <w:rPr>
          <w:b/>
          <w:bCs/>
        </w:rPr>
        <w:t xml:space="preserve">Why I chose this chart:</w:t>
      </w:r>
      <w:r>
        <w:t xml:space="preserve"> a line chart shows how a number changes over time, so it is the right choice to find seasonal patterns.</w:t>
      </w:r>
    </w:p>
    <w:p>
      <w:pPr>
        <w:spacing w:after="120" w:line="300"/>
      </w:pPr>
      <w:r>
        <w:t xml:space="preserve"/>
      </w:r>
      <w:r>
        <w:rPr>
          <w:b/>
          <w:bCs/>
        </w:rPr>
        <w:t xml:space="preserve">What I found:</w:t>
      </w:r>
      <w:r>
        <w:t xml:space="preserve"> From January to September and in December the average stays between 2.13 and 2.43 days. But in </w:t>
      </w:r>
      <w:r>
        <w:rPr>
          <w:b/>
          <w:bCs/>
        </w:rPr>
        <w:t xml:space="preserve">October (2.92 days) and November (2.95 days)</w:t>
      </w:r>
      <w:r>
        <w:t xml:space="preserve"> it jumps up. The on-time rate also falls to 60.2% and 62.5% in these two months. This is the festival rush.</w:t>
      </w:r>
    </w:p>
    <w:p>
      <w:pPr>
        <w:keepLines/>
        <w:shd w:fill="F2F2F2" w:color="auto" w:val="clear"/>
        <w:spacing w:after="0" w:line="240"/>
        <w:ind w:left="120" w:right="120"/>
      </w:pPr>
      <w:r>
        <w:rPr>
          <w:rFonts w:ascii="Courier New" w:cs="Courier New" w:eastAsia="Courier New" w:hAnsi="Courier New"/>
          <w:sz w:val="17"/>
          <w:szCs w:val="17"/>
        </w:rPr>
        <w:t xml:space="preserve">mon = df.groupby("month")["delivery_days"].mean().reset_index()</w:t>
      </w:r>
    </w:p>
    <w:p>
      <w:pPr>
        <w:keepLines/>
        <w:shd w:fill="F2F2F2" w:color="auto" w:val="clear"/>
        <w:spacing w:after="0" w:line="240"/>
        <w:ind w:left="120" w:right="120"/>
      </w:pPr>
      <w:r>
        <w:rPr>
          <w:rFonts w:ascii="Courier New" w:cs="Courier New" w:eastAsia="Courier New" w:hAnsi="Courier New"/>
          <w:sz w:val="17"/>
          <w:szCs w:val="17"/>
        </w:rPr>
        <w:t xml:space="preserve">plt.plot(mon["month"], mon["delivery_days"], marker="o")</w:t>
      </w:r>
    </w:p>
    <w:p>
      <w:pPr>
        <w:spacing w:after="80"/>
      </w:pPr>
    </w:p>
    <w:p>
      <w:pPr>
        <w:pStyle w:val="Heading2"/>
        <w:keepNext/>
      </w:pPr>
      <w:r>
        <w:t xml:space="preserve">4.6 Heatmap: correlation between the main variables</w:t>
      </w:r>
    </w:p>
    <w:p>
      <w:pPr>
        <w:keepNext/>
        <w:spacing w:after="60" w:before="80"/>
        <w:jc w:val="center"/>
      </w:pPr>
      <w:r>
        <w:drawing>
          <wp:inline distT="0" distB="0" distL="0" distR="0">
            <wp:extent cx="3714750" cy="2857500"/>
            <wp:effectExtent t="0" r="0" b="0" l="0"/>
            <wp:docPr id="1" name="06_correlation_heatmap.png" descr="Figure 6: Heatmap: correlation between the main variables" title="Figure 6: Heatmap: correlation between the main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2857500"/>
                    </a:xfrm>
                    <a:prstGeom prst="rect">
                      <a:avLst/>
                    </a:prstGeom>
                  </pic:spPr>
                </pic:pic>
              </a:graphicData>
            </a:graphic>
          </wp:inline>
        </w:drawing>
      </w:r>
    </w:p>
    <w:p>
      <w:pPr>
        <w:spacing w:after="160"/>
        <w:jc w:val="center"/>
      </w:pPr>
      <w:r>
        <w:rPr>
          <w:i/>
          <w:iCs/>
          <w:color w:val="595959"/>
          <w:sz w:val="18"/>
          <w:szCs w:val="18"/>
        </w:rPr>
        <w:t xml:space="preserve">Figure 6: Heatmap: correlation between the main variables</w:t>
      </w:r>
    </w:p>
    <w:p>
      <w:pPr>
        <w:spacing w:after="120" w:line="300"/>
      </w:pPr>
      <w:r>
        <w:t xml:space="preserve"/>
      </w:r>
      <w:r>
        <w:rPr>
          <w:b/>
          <w:bCs/>
        </w:rPr>
        <w:t xml:space="preserve">Why I chose this chart:</w:t>
      </w:r>
      <w:r>
        <w:t xml:space="preserve"> a heatmap shows all the correlations in one picture, and the colour makes the strong links easy to see.</w:t>
      </w:r>
    </w:p>
    <w:p>
      <w:pPr>
        <w:spacing w:after="120" w:line="300"/>
      </w:pPr>
      <w:r>
        <w:t xml:space="preserve"/>
      </w:r>
      <w:r>
        <w:rPr>
          <w:b/>
          <w:bCs/>
        </w:rPr>
        <w:t xml:space="preserve">What I found:</w:t>
      </w:r>
      <w:r>
        <w:t xml:space="preserve"> The strongest links are distance with cost (0.99) and distance with delivery time (0.66). Weight is almost not linked with distance (0.00), so weight adds its own small effect.</w:t>
      </w:r>
    </w:p>
    <w:p>
      <w:pPr>
        <w:keepLines/>
        <w:shd w:fill="F2F2F2" w:color="auto" w:val="clear"/>
        <w:spacing w:after="0" w:line="240"/>
        <w:ind w:left="120" w:right="120"/>
      </w:pPr>
      <w:r>
        <w:rPr>
          <w:rFonts w:ascii="Courier New" w:cs="Courier New" w:eastAsia="Courier New" w:hAnsi="Courier New"/>
          <w:sz w:val="17"/>
          <w:szCs w:val="17"/>
        </w:rPr>
        <w:t xml:space="preserve">corr = df[["distance_km", "weight_kg", "delivery_days", "shipping_cost"]].corr()</w:t>
      </w:r>
    </w:p>
    <w:p>
      <w:pPr>
        <w:keepLines/>
        <w:shd w:fill="F2F2F2" w:color="auto" w:val="clear"/>
        <w:spacing w:after="0" w:line="240"/>
        <w:ind w:left="120" w:right="120"/>
      </w:pPr>
      <w:r>
        <w:rPr>
          <w:rFonts w:ascii="Courier New" w:cs="Courier New" w:eastAsia="Courier New" w:hAnsi="Courier New"/>
          <w:sz w:val="17"/>
          <w:szCs w:val="17"/>
        </w:rPr>
        <w:t xml:space="preserve">sns.heatmap(corr, annot=True, cmap="coolwarm", vmin=-1, vmax=1)</w:t>
      </w:r>
    </w:p>
    <w:p>
      <w:pPr>
        <w:spacing w:after="80"/>
      </w:pPr>
    </w:p>
    <w:p>
      <w:pPr>
        <w:pStyle w:val="Heading2"/>
        <w:keepNext/>
      </w:pPr>
      <w:r>
        <w:t xml:space="preserve">4.7 Bar chart: cost per km by vehicle type</w:t>
      </w:r>
    </w:p>
    <w:p>
      <w:pPr>
        <w:keepNext/>
        <w:spacing w:after="60" w:before="80"/>
        <w:jc w:val="center"/>
      </w:pPr>
      <w:r>
        <w:drawing>
          <wp:inline distT="0" distB="0" distL="0" distR="0">
            <wp:extent cx="4095750" cy="2628900"/>
            <wp:effectExtent t="0" r="0" b="0" l="0"/>
            <wp:docPr id="1" name="07_cost_per_km_by_vehicle_bar.png" descr="Figure 7: Bar chart: cost per km by vehicle type" title="Figure 7: Bar chart: cost per km by vehicl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628900"/>
                    </a:xfrm>
                    <a:prstGeom prst="rect">
                      <a:avLst/>
                    </a:prstGeom>
                  </pic:spPr>
                </pic:pic>
              </a:graphicData>
            </a:graphic>
          </wp:inline>
        </w:drawing>
      </w:r>
    </w:p>
    <w:p>
      <w:pPr>
        <w:spacing w:after="160"/>
        <w:jc w:val="center"/>
      </w:pPr>
      <w:r>
        <w:rPr>
          <w:i/>
          <w:iCs/>
          <w:color w:val="595959"/>
          <w:sz w:val="18"/>
          <w:szCs w:val="18"/>
        </w:rPr>
        <w:t xml:space="preserve">Figure 7: Bar chart: cost per km by vehicle type</w:t>
      </w:r>
    </w:p>
    <w:p>
      <w:pPr>
        <w:spacing w:after="120" w:line="300"/>
      </w:pPr>
      <w:r>
        <w:t xml:space="preserve"/>
      </w:r>
      <w:r>
        <w:rPr>
          <w:b/>
          <w:bCs/>
        </w:rPr>
        <w:t xml:space="preserve">Why I chose this chart:</w:t>
      </w:r>
      <w:r>
        <w:t xml:space="preserve"> I wanted to compare the cost of the three vehicle types in a fair way. Total cost is not fair because trucks go much farther, so I used cost per km.</w:t>
      </w:r>
    </w:p>
    <w:p>
      <w:pPr>
        <w:spacing w:after="120" w:line="300"/>
      </w:pPr>
      <w:r>
        <w:t xml:space="preserve"/>
      </w:r>
      <w:r>
        <w:rPr>
          <w:b/>
          <w:bCs/>
        </w:rPr>
        <w:t xml:space="preserve">What I found:</w:t>
      </w:r>
      <w:r>
        <w:t xml:space="preserve"> Bikes cost the most per km (Rs 5.95), vans cost Rs 3.07 and trucks are the cheapest (Rs 2.64). Short trips have fixed charges (pick-up and handling) that are spread over only a few km, so the cost per km is high. Long truck trips spread the same charge over many km.</w:t>
      </w:r>
    </w:p>
    <w:p>
      <w:pPr>
        <w:keepLines/>
        <w:shd w:fill="F2F2F2" w:color="auto" w:val="clear"/>
        <w:spacing w:after="0" w:line="240"/>
        <w:ind w:left="120" w:right="120"/>
      </w:pPr>
      <w:r>
        <w:rPr>
          <w:rFonts w:ascii="Courier New" w:cs="Courier New" w:eastAsia="Courier New" w:hAnsi="Courier New"/>
          <w:sz w:val="17"/>
          <w:szCs w:val="17"/>
        </w:rPr>
        <w:t xml:space="preserve">cost_per_km = df.groupby("vehicle")["shipping_cost"].sum() / df.groupby("vehicle")["distance_km"].sum()</w:t>
      </w:r>
    </w:p>
    <w:p>
      <w:pPr>
        <w:keepLines/>
        <w:shd w:fill="F2F2F2" w:color="auto" w:val="clear"/>
        <w:spacing w:after="0" w:line="240"/>
        <w:ind w:left="120" w:right="120"/>
      </w:pPr>
      <w:r>
        <w:rPr>
          <w:rFonts w:ascii="Courier New" w:cs="Courier New" w:eastAsia="Courier New" w:hAnsi="Courier New"/>
          <w:sz w:val="17"/>
          <w:szCs w:val="17"/>
        </w:rPr>
        <w:t xml:space="preserve">sns.barplot(x=cost_per_km.index, y=cost_per_km.values)</w:t>
      </w:r>
    </w:p>
    <w:p>
      <w:pPr>
        <w:spacing w:after="80"/>
      </w:pPr>
    </w:p>
    <w:p>
      <w:pPr>
        <w:pStyle w:val="Heading2"/>
        <w:keepNext/>
      </w:pPr>
      <w:r>
        <w:t xml:space="preserve">4.8 Bar chart: on-time delivery rate by package type</w:t>
      </w:r>
    </w:p>
    <w:p>
      <w:pPr>
        <w:keepNext/>
        <w:spacing w:after="60" w:before="80"/>
        <w:jc w:val="center"/>
      </w:pPr>
      <w:r>
        <w:drawing>
          <wp:inline distT="0" distB="0" distL="0" distR="0">
            <wp:extent cx="4191000" cy="2514600"/>
            <wp:effectExtent t="0" r="0" b="0" l="0"/>
            <wp:docPr id="1" name="08_ontime_by_package_bar.png" descr="Figure 8: Bar chart: on-time delivery rate by package type" title="Figure 8: Bar chart: on-time delivery rate by packa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514600"/>
                    </a:xfrm>
                    <a:prstGeom prst="rect">
                      <a:avLst/>
                    </a:prstGeom>
                  </pic:spPr>
                </pic:pic>
              </a:graphicData>
            </a:graphic>
          </wp:inline>
        </w:drawing>
      </w:r>
    </w:p>
    <w:p>
      <w:pPr>
        <w:spacing w:after="160"/>
        <w:jc w:val="center"/>
      </w:pPr>
      <w:r>
        <w:rPr>
          <w:i/>
          <w:iCs/>
          <w:color w:val="595959"/>
          <w:sz w:val="18"/>
          <w:szCs w:val="18"/>
        </w:rPr>
        <w:t xml:space="preserve">Figure 8: Bar chart: on-time delivery rate by package type</w:t>
      </w:r>
    </w:p>
    <w:p>
      <w:pPr>
        <w:spacing w:after="120" w:line="300"/>
      </w:pPr>
      <w:r>
        <w:t xml:space="preserve"/>
      </w:r>
      <w:r>
        <w:rPr>
          <w:b/>
          <w:bCs/>
        </w:rPr>
        <w:t xml:space="preserve">Why I chose this chart:</w:t>
      </w:r>
      <w:r>
        <w:t xml:space="preserve"> I wanted to check if some parcels are late more often than others, and a bar chart with a target line shows that clearly.</w:t>
      </w:r>
    </w:p>
    <w:p>
      <w:pPr>
        <w:spacing w:after="120" w:line="300"/>
      </w:pPr>
      <w:r>
        <w:t xml:space="preserve"/>
      </w:r>
      <w:r>
        <w:rPr>
          <w:b/>
          <w:bCs/>
        </w:rPr>
        <w:t xml:space="preserve">What I found:</w:t>
      </w:r>
      <w:r>
        <w:t xml:space="preserve"> Furniture is the weak one with only 65.8% on time and 2.79 days average delivery. The other package types are between 84.5% and 86.9%.</w:t>
      </w:r>
    </w:p>
    <w:p>
      <w:pPr>
        <w:keepLines/>
        <w:shd w:fill="F2F2F2" w:color="auto" w:val="clear"/>
        <w:spacing w:after="0" w:line="240"/>
        <w:ind w:left="120" w:right="120"/>
      </w:pPr>
      <w:r>
        <w:rPr>
          <w:rFonts w:ascii="Courier New" w:cs="Courier New" w:eastAsia="Courier New" w:hAnsi="Courier New"/>
          <w:sz w:val="17"/>
          <w:szCs w:val="17"/>
        </w:rPr>
        <w:t xml:space="preserve">sns.barplot(data=pk, x="package_type", y="on_time_pct")</w:t>
      </w:r>
    </w:p>
    <w:p>
      <w:pPr>
        <w:keepLines/>
        <w:shd w:fill="F2F2F2" w:color="auto" w:val="clear"/>
        <w:spacing w:after="0" w:line="240"/>
        <w:ind w:left="120" w:right="120"/>
      </w:pPr>
      <w:r>
        <w:rPr>
          <w:rFonts w:ascii="Courier New" w:cs="Courier New" w:eastAsia="Courier New" w:hAnsi="Courier New"/>
          <w:sz w:val="17"/>
          <w:szCs w:val="17"/>
        </w:rPr>
        <w:t xml:space="preserve">plt.axhline(90, color="red", linestyle="--")</w:t>
      </w:r>
    </w:p>
    <w:p>
      <w:pPr>
        <w:spacing w:after="80"/>
      </w:pPr>
    </w:p>
    <w:p>
      <w:pPr>
        <w:pStyle w:val="Heading2"/>
        <w:keepNext/>
      </w:pPr>
      <w:r>
        <w:t xml:space="preserve">4.9 How the charts help to understand the logistics KPIs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KPI from Week 1</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Which charts help</w:t>
            </w:r>
          </w:p>
        </w:tc>
        <w:tc>
          <w:tcPr>
            <w:tcW w:type="dxa" w:w="4426"/>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0"/>
            </w:pPr>
            <w:r>
              <w:rPr>
                <w:b/>
                <w:bCs/>
                <w:color w:val="FFFFFF"/>
                <w:sz w:val="18"/>
                <w:szCs w:val="18"/>
              </w:rPr>
              <w:t xml:space="preserve">What they tell us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On-time delivery rate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Charts 4, 5 and 8</w:t>
            </w:r>
          </w:p>
        </w:tc>
        <w:tc>
          <w:tcPr>
            <w:tcW w:type="dxa" w:w="44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Where and when deliveries are late: Kolkata, October-November and furniture parcels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Average delivery time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Charts 1, 2 and 5</w:t>
            </w:r>
          </w:p>
        </w:tc>
        <w:tc>
          <w:tcPr>
            <w:tcW w:type="dxa" w:w="44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Normal time is about 2.4 days; trucks and festival months take longer</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Cost per kilometre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Charts 3 and 7</w:t>
            </w:r>
          </w:p>
        </w:tc>
        <w:tc>
          <w:tcPr>
            <w:tcW w:type="dxa" w:w="44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Distance decides the cost, and short bike trips are costly per km</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Average delay by warehouse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Chart 4</w:t>
            </w:r>
          </w:p>
        </w:tc>
        <w:tc>
          <w:tcPr>
            <w:tcW w:type="dxa" w:w="4426"/>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pPr>
            <w:r>
              <w:rPr>
                <w:b w:val="false"/>
                <w:bCs w:val="false"/>
                <w:sz w:val="18"/>
                <w:szCs w:val="18"/>
              </w:rPr>
              <w:t xml:space="preserve">Kolkata is the only warehouse with a positive delay</w:t>
            </w:r>
          </w:p>
        </w:tc>
      </w:tr>
    </w:tbl>
    <w:p>
      <w:pPr>
        <w:spacing w:after="80"/>
      </w:pPr>
    </w:p>
    <w:p>
      <w:pPr>
        <w:pStyle w:val="Heading1"/>
        <w:keepNext/>
      </w:pPr>
      <w:r>
        <w:t xml:space="preserve">5. Analytical Insights</w:t>
      </w:r>
    </w:p>
    <w:p>
      <w:pPr>
        <w:pStyle w:val="Heading2"/>
        <w:keepNext/>
      </w:pPr>
      <w:r>
        <w:t xml:space="preserve">5.1 Operational efficiency</w:t>
      </w:r>
    </w:p>
    <w:p>
      <w:pPr>
        <w:pStyle w:val="ListParagraph"/>
        <w:numPr>
          <w:ilvl w:val="0"/>
          <w:numId w:val="2"/>
        </w:numPr>
        <w:spacing w:after="60" w:line="290"/>
      </w:pPr>
      <w:r>
        <w:t xml:space="preserve">The overall on-time rate is </w:t>
      </w:r>
      <w:r>
        <w:rPr>
          <w:b/>
          <w:bCs/>
        </w:rPr>
        <w:t xml:space="preserve">82.5%</w:t>
      </w:r>
      <w:r>
        <w:t xml:space="preserve">, which is below the 90% target.</w:t>
      </w:r>
    </w:p>
    <w:p>
      <w:pPr>
        <w:pStyle w:val="ListParagraph"/>
        <w:numPr>
          <w:ilvl w:val="0"/>
          <w:numId w:val="2"/>
        </w:numPr>
        <w:spacing w:after="60" w:line="290"/>
      </w:pPr>
      <w:r>
        <w:t xml:space="preserve">The other three warehouses are near the target (89.4% to 91.9%). So the problem is mainly in one warehouse, and not in the whole network.</w:t>
      </w:r>
    </w:p>
    <w:p>
      <w:pPr>
        <w:pStyle w:val="ListParagraph"/>
        <w:numPr>
          <w:ilvl w:val="0"/>
          <w:numId w:val="2"/>
        </w:numPr>
        <w:spacing w:after="60" w:line="290"/>
      </w:pPr>
      <w:r>
        <w:t xml:space="preserve">Orders from Kolkata take 0.93 days more than orders from Delhi on average.</w:t>
      </w:r>
    </w:p>
    <w:p>
      <w:pPr>
        <w:pStyle w:val="Heading2"/>
        <w:keepNext/>
      </w:pPr>
      <w:r>
        <w:t xml:space="preserve">5.2 Cost drivers</w:t>
      </w:r>
    </w:p>
    <w:p>
      <w:pPr>
        <w:pStyle w:val="ListParagraph"/>
        <w:numPr>
          <w:ilvl w:val="0"/>
          <w:numId w:val="2"/>
        </w:numPr>
        <w:spacing w:after="60" w:line="290"/>
      </w:pPr>
      <w:r>
        <w:t xml:space="preserve"/>
      </w:r>
      <w:r>
        <w:rPr>
          <w:b/>
          <w:bCs/>
        </w:rPr>
        <w:t xml:space="preserve">Distance</w:t>
      </w:r>
      <w:r>
        <w:t xml:space="preserve"> is the main cost driver (correlation 0.99).</w:t>
      </w:r>
    </w:p>
    <w:p>
      <w:pPr>
        <w:pStyle w:val="ListParagraph"/>
        <w:numPr>
          <w:ilvl w:val="0"/>
          <w:numId w:val="2"/>
        </w:numPr>
        <w:spacing w:after="60" w:line="290"/>
      </w:pPr>
      <w:r>
        <w:t xml:space="preserve"/>
      </w:r>
      <w:r>
        <w:rPr>
          <w:b/>
          <w:bCs/>
        </w:rPr>
        <w:t xml:space="preserve">Vehicle type</w:t>
      </w:r>
      <w:r>
        <w:t xml:space="preserve"> changes the cost per km: Rs 5.95 for bikes, Rs 3.07 for vans and Rs 2.64 for trucks.</w:t>
      </w:r>
    </w:p>
    <w:p>
      <w:pPr>
        <w:pStyle w:val="ListParagraph"/>
        <w:numPr>
          <w:ilvl w:val="0"/>
          <w:numId w:val="2"/>
        </w:numPr>
        <w:spacing w:after="60" w:line="290"/>
      </w:pPr>
      <w:r>
        <w:t xml:space="preserve"/>
      </w:r>
      <w:r>
        <w:rPr>
          <w:b/>
          <w:bCs/>
        </w:rPr>
        <w:t xml:space="preserve">Weight</w:t>
      </w:r>
      <w:r>
        <w:t xml:space="preserve"> has a small effect on cost (correlation 0.08).</w:t>
      </w:r>
    </w:p>
    <w:p>
      <w:pPr>
        <w:pStyle w:val="Heading2"/>
        <w:keepNext/>
      </w:pPr>
      <w:r>
        <w:t xml:space="preserve">5.3 Bottlenecks</w:t>
      </w:r>
    </w:p>
    <w:p>
      <w:pPr>
        <w:pStyle w:val="ListParagraph"/>
        <w:numPr>
          <w:ilvl w:val="0"/>
          <w:numId w:val="2"/>
        </w:numPr>
        <w:spacing w:after="60" w:line="290"/>
      </w:pPr>
      <w:r>
        <w:t xml:space="preserve"/>
      </w:r>
      <w:r>
        <w:rPr>
          <w:b/>
          <w:bCs/>
        </w:rPr>
        <w:t xml:space="preserve">Kolkata warehouse:</w:t>
      </w:r>
      <w:r>
        <w:t xml:space="preserve"> only 44.9% on time.</w:t>
      </w:r>
    </w:p>
    <w:p>
      <w:pPr>
        <w:pStyle w:val="ListParagraph"/>
        <w:numPr>
          <w:ilvl w:val="0"/>
          <w:numId w:val="2"/>
        </w:numPr>
        <w:spacing w:after="60" w:line="290"/>
      </w:pPr>
      <w:r>
        <w:t xml:space="preserve"/>
      </w:r>
      <w:r>
        <w:rPr>
          <w:b/>
          <w:bCs/>
        </w:rPr>
        <w:t xml:space="preserve">Festival season (October and November):</w:t>
      </w:r>
      <w:r>
        <w:t xml:space="preserve"> delivery time goes up by about 0.68 days, and the on-time rate falls to about 61% compared with about 87% in the other months.</w:t>
      </w:r>
    </w:p>
    <w:p>
      <w:pPr>
        <w:pStyle w:val="ListParagraph"/>
        <w:numPr>
          <w:ilvl w:val="0"/>
          <w:numId w:val="2"/>
        </w:numPr>
        <w:spacing w:after="60" w:line="290"/>
      </w:pPr>
      <w:r>
        <w:t xml:space="preserve"/>
      </w:r>
      <w:r>
        <w:rPr>
          <w:b/>
          <w:bCs/>
        </w:rPr>
        <w:t xml:space="preserve">Furniture parcels:</w:t>
      </w:r>
      <w:r>
        <w:t xml:space="preserve"> only 65.8% on time.</w:t>
      </w:r>
    </w:p>
    <w:p>
      <w:pPr>
        <w:pStyle w:val="ListParagraph"/>
        <w:numPr>
          <w:ilvl w:val="0"/>
          <w:numId w:val="2"/>
        </w:numPr>
        <w:spacing w:after="60" w:line="290"/>
      </w:pPr>
      <w:r>
        <w:t xml:space="preserve"/>
      </w:r>
      <w:r>
        <w:rPr>
          <w:b/>
          <w:bCs/>
        </w:rPr>
        <w:t xml:space="preserve">Van deliveries:</w:t>
      </w:r>
      <w:r>
        <w:t xml:space="preserve"> the on-time rate is 69.4%, the lowest among the vehicle types that have many orders (vans have 281 orders and trucks have 648). Bikes show 74.3%, but there are only 35 bike orders, so that number is not very reliable. One possible reason for vans is that the promised time for medium distances leaves little extra time. I have not tested this yet.</w:t>
      </w:r>
    </w:p>
    <w:p>
      <w:pPr>
        <w:pStyle w:val="Heading1"/>
        <w:keepNext/>
      </w:pPr>
      <w:r>
        <w:t xml:space="preserve">6. Recommendations</w:t>
      </w:r>
    </w:p>
    <w:p>
      <w:pPr>
        <w:pStyle w:val="ListParagraph"/>
        <w:numPr>
          <w:ilvl w:val="0"/>
          <w:numId w:val="2"/>
        </w:numPr>
        <w:spacing w:after="60" w:line="290"/>
      </w:pPr>
      <w:r>
        <w:t xml:space="preserve"/>
      </w:r>
      <w:r>
        <w:rPr>
          <w:b/>
          <w:bCs/>
        </w:rPr>
        <w:t xml:space="preserve">Fix the Kolkata warehouse first.</w:t>
      </w:r>
      <w:r>
        <w:t xml:space="preserve"> Check staff, loading time and dispatch time there. If Kolkata comes close to the others, the overall on-time rate will improve the most.</w:t>
      </w:r>
    </w:p>
    <w:p>
      <w:pPr>
        <w:pStyle w:val="ListParagraph"/>
        <w:numPr>
          <w:ilvl w:val="0"/>
          <w:numId w:val="2"/>
        </w:numPr>
        <w:spacing w:after="60" w:line="290"/>
      </w:pPr>
      <w:r>
        <w:t xml:space="preserve"/>
      </w:r>
      <w:r>
        <w:rPr>
          <w:b/>
          <w:bCs/>
        </w:rPr>
        <w:t xml:space="preserve">Plan for the festival season early.</w:t>
      </w:r>
      <w:r>
        <w:t xml:space="preserve"> Arrange extra vehicles and staff for October and November, and start dispatching earlier.</w:t>
      </w:r>
    </w:p>
    <w:p>
      <w:pPr>
        <w:pStyle w:val="ListParagraph"/>
        <w:numPr>
          <w:ilvl w:val="0"/>
          <w:numId w:val="2"/>
        </w:numPr>
        <w:spacing w:after="60" w:line="290"/>
      </w:pPr>
      <w:r>
        <w:t xml:space="preserve"/>
      </w:r>
      <w:r>
        <w:rPr>
          <w:b/>
          <w:bCs/>
        </w:rPr>
        <w:t xml:space="preserve">Give furniture parcels special handling.</w:t>
      </w:r>
      <w:r>
        <w:t xml:space="preserve"> Keep vehicle space for them, or give a longer promised time.</w:t>
      </w:r>
    </w:p>
    <w:p>
      <w:pPr>
        <w:pStyle w:val="ListParagraph"/>
        <w:numPr>
          <w:ilvl w:val="0"/>
          <w:numId w:val="2"/>
        </w:numPr>
        <w:spacing w:after="60" w:line="290"/>
      </w:pPr>
      <w:r>
        <w:t xml:space="preserve"/>
      </w:r>
      <w:r>
        <w:rPr>
          <w:b/>
          <w:bCs/>
        </w:rPr>
        <w:t xml:space="preserve">Check the promised days for van orders.</w:t>
      </w:r>
      <w:r>
        <w:t xml:space="preserve"> The promise should match what the network can really do.</w:t>
      </w:r>
    </w:p>
    <w:p>
      <w:pPr>
        <w:pStyle w:val="ListParagraph"/>
        <w:numPr>
          <w:ilvl w:val="0"/>
          <w:numId w:val="2"/>
        </w:numPr>
        <w:spacing w:after="60" w:line="290"/>
      </w:pPr>
      <w:r>
        <w:t xml:space="preserve"/>
      </w:r>
      <w:r>
        <w:rPr>
          <w:b/>
          <w:bCs/>
        </w:rPr>
        <w:t xml:space="preserve">Reduce the cost per km on short trips.</w:t>
      </w:r>
      <w:r>
        <w:t xml:space="preserve"> Group nearby orders into one route so that the fixed charges are shared.</w:t>
      </w:r>
    </w:p>
    <w:p>
      <w:pPr>
        <w:pStyle w:val="Heading1"/>
        <w:keepNext/>
      </w:pPr>
      <w:r>
        <w:t xml:space="preserve">7. Python Code (EDA)</w:t>
      </w:r>
    </w:p>
    <w:p>
      <w:pPr>
        <w:spacing w:after="120" w:line="300"/>
      </w:pPr>
      <w:r>
        <w:t xml:space="preserve">The full program is week3_eda.py. It saves all eight charts in the charts folder and the numbers in eda_summary.json. These are the main parts:</w:t>
      </w:r>
    </w:p>
    <w:p>
      <w:pPr>
        <w:keepLines/>
        <w:shd w:fill="F2F2F2" w:color="auto" w:val="clear"/>
        <w:spacing w:after="0" w:line="240"/>
        <w:ind w:left="120" w:right="120"/>
      </w:pPr>
      <w:r>
        <w:rPr>
          <w:rFonts w:ascii="Courier New" w:cs="Courier New" w:eastAsia="Courier New" w:hAnsi="Courier New"/>
          <w:sz w:val="17"/>
          <w:szCs w:val="17"/>
        </w:rPr>
        <w:t xml:space="preserve">df = pd.read_csv("data/quickship_clean.csv", parse_dates=["order_date"])</w:t>
      </w:r>
    </w:p>
    <w:p>
      <w:pPr>
        <w:keepLines/>
        <w:shd w:fill="F2F2F2" w:color="auto" w:val="clear"/>
        <w:spacing w:after="0" w:line="240"/>
        <w:ind w:left="120" w:right="120"/>
      </w:pPr>
      <w:r>
        <w:rPr>
          <w:rFonts w:ascii="Courier New" w:cs="Courier New" w:eastAsia="Courier New" w:hAnsi="Courier New"/>
          <w:sz w:val="17"/>
          <w:szCs w:val="17"/>
        </w:rPr>
        <w:t xml:space="preserve">num_cols = ["distance_km", "weight_kg", "delivery_days", "shipping_cost"]</w:t>
      </w:r>
    </w:p>
    <w:p>
      <w:pPr>
        <w:keepLines/>
        <w:shd w:fill="F2F2F2" w:color="auto" w:val="clear"/>
        <w:spacing w:after="0" w:line="240"/>
        <w:ind w:left="120" w:right="120"/>
      </w:pPr>
      <w:r>
        <w:rPr>
          <w:rFonts w:ascii="Courier New" w:cs="Courier New" w:eastAsia="Courier New" w:hAnsi="Courier New"/>
          <w:sz w:val="17"/>
          <w:szCs w:val="17"/>
        </w:rPr>
        <w:t xml:space="preserve"> </w:t>
      </w:r>
    </w:p>
    <w:p>
      <w:pPr>
        <w:keepLines/>
        <w:shd w:fill="F2F2F2" w:color="auto" w:val="clear"/>
        <w:spacing w:after="0" w:line="240"/>
        <w:ind w:left="120" w:right="120"/>
      </w:pPr>
      <w:r>
        <w:rPr>
          <w:rFonts w:ascii="Courier New" w:cs="Courier New" w:eastAsia="Courier New" w:hAnsi="Courier New"/>
          <w:sz w:val="17"/>
          <w:szCs w:val="17"/>
        </w:rPr>
        <w:t xml:space="preserve"># central tendency and spread</w:t>
      </w:r>
    </w:p>
    <w:p>
      <w:pPr>
        <w:keepLines/>
        <w:shd w:fill="F2F2F2" w:color="auto" w:val="clear"/>
        <w:spacing w:after="0" w:line="240"/>
        <w:ind w:left="120" w:right="120"/>
      </w:pPr>
      <w:r>
        <w:rPr>
          <w:rFonts w:ascii="Courier New" w:cs="Courier New" w:eastAsia="Courier New" w:hAnsi="Courier New"/>
          <w:sz w:val="17"/>
          <w:szCs w:val="17"/>
        </w:rPr>
        <w:t xml:space="preserve">stats = df[num_cols].agg(["mean", "median", "std", "min", "max"]).T.round(2)</w:t>
      </w:r>
    </w:p>
    <w:p>
      <w:pPr>
        <w:keepLines/>
        <w:shd w:fill="F2F2F2" w:color="auto" w:val="clear"/>
        <w:spacing w:after="0" w:line="240"/>
        <w:ind w:left="120" w:right="120"/>
      </w:pPr>
      <w:r>
        <w:rPr>
          <w:rFonts w:ascii="Courier New" w:cs="Courier New" w:eastAsia="Courier New" w:hAnsi="Courier New"/>
          <w:sz w:val="17"/>
          <w:szCs w:val="17"/>
        </w:rPr>
        <w:t xml:space="preserve">stats["skew"] = df[num_cols].skew().round(2)</w:t>
      </w:r>
    </w:p>
    <w:p>
      <w:pPr>
        <w:keepLines/>
        <w:shd w:fill="F2F2F2" w:color="auto" w:val="clear"/>
        <w:spacing w:after="0" w:line="240"/>
        <w:ind w:left="120" w:right="120"/>
      </w:pPr>
      <w:r>
        <w:rPr>
          <w:rFonts w:ascii="Courier New" w:cs="Courier New" w:eastAsia="Courier New" w:hAnsi="Courier New"/>
          <w:sz w:val="17"/>
          <w:szCs w:val="17"/>
        </w:rPr>
        <w:t xml:space="preserve"> </w:t>
      </w:r>
    </w:p>
    <w:p>
      <w:pPr>
        <w:keepLines/>
        <w:shd w:fill="F2F2F2" w:color="auto" w:val="clear"/>
        <w:spacing w:after="0" w:line="240"/>
        <w:ind w:left="120" w:right="120"/>
      </w:pPr>
      <w:r>
        <w:rPr>
          <w:rFonts w:ascii="Courier New" w:cs="Courier New" w:eastAsia="Courier New" w:hAnsi="Courier New"/>
          <w:sz w:val="17"/>
          <w:szCs w:val="17"/>
        </w:rPr>
        <w:t xml:space="preserve"># correlation</w:t>
      </w:r>
    </w:p>
    <w:p>
      <w:pPr>
        <w:keepLines/>
        <w:shd w:fill="F2F2F2" w:color="auto" w:val="clear"/>
        <w:spacing w:after="0" w:line="240"/>
        <w:ind w:left="120" w:right="120"/>
      </w:pPr>
      <w:r>
        <w:rPr>
          <w:rFonts w:ascii="Courier New" w:cs="Courier New" w:eastAsia="Courier New" w:hAnsi="Courier New"/>
          <w:sz w:val="17"/>
          <w:szCs w:val="17"/>
        </w:rPr>
        <w:t xml:space="preserve">corr = df[num_cols].corr().round(3)</w:t>
      </w:r>
    </w:p>
    <w:p>
      <w:pPr>
        <w:keepLines/>
        <w:shd w:fill="F2F2F2" w:color="auto" w:val="clear"/>
        <w:spacing w:after="0" w:line="240"/>
        <w:ind w:left="120" w:right="120"/>
      </w:pPr>
      <w:r>
        <w:rPr>
          <w:rFonts w:ascii="Courier New" w:cs="Courier New" w:eastAsia="Courier New" w:hAnsi="Courier New"/>
          <w:sz w:val="17"/>
          <w:szCs w:val="17"/>
        </w:rPr>
        <w:t xml:space="preserve"> </w:t>
      </w:r>
    </w:p>
    <w:p>
      <w:pPr>
        <w:keepLines/>
        <w:shd w:fill="F2F2F2" w:color="auto" w:val="clear"/>
        <w:spacing w:after="0" w:line="240"/>
        <w:ind w:left="120" w:right="120"/>
      </w:pPr>
      <w:r>
        <w:rPr>
          <w:rFonts w:ascii="Courier New" w:cs="Courier New" w:eastAsia="Courier New" w:hAnsi="Courier New"/>
          <w:sz w:val="17"/>
          <w:szCs w:val="17"/>
        </w:rPr>
        <w:t xml:space="preserve"># group-wise table (example: warehouse)</w:t>
      </w:r>
    </w:p>
    <w:p>
      <w:pPr>
        <w:keepLines/>
        <w:shd w:fill="F2F2F2" w:color="auto" w:val="clear"/>
        <w:spacing w:after="0" w:line="240"/>
        <w:ind w:left="120" w:right="120"/>
      </w:pPr>
      <w:r>
        <w:rPr>
          <w:rFonts w:ascii="Courier New" w:cs="Courier New" w:eastAsia="Courier New" w:hAnsi="Courier New"/>
          <w:sz w:val="17"/>
          <w:szCs w:val="17"/>
        </w:rPr>
        <w:t xml:space="preserve">df.groupby("warehouse").agg(</w:t>
      </w:r>
    </w:p>
    <w:p>
      <w:pPr>
        <w:keepLines/>
        <w:shd w:fill="F2F2F2" w:color="auto" w:val="clear"/>
        <w:spacing w:after="0" w:line="240"/>
        <w:ind w:left="120" w:right="120"/>
      </w:pPr>
      <w:r>
        <w:rPr>
          <w:rFonts w:ascii="Courier New" w:cs="Courier New" w:eastAsia="Courier New" w:hAnsi="Courier New"/>
          <w:sz w:val="17"/>
          <w:szCs w:val="17"/>
        </w:rPr>
        <w:t xml:space="preserve">    orders=("order_id", "count"),</w:t>
      </w:r>
    </w:p>
    <w:p>
      <w:pPr>
        <w:keepLines/>
        <w:shd w:fill="F2F2F2" w:color="auto" w:val="clear"/>
        <w:spacing w:after="0" w:line="240"/>
        <w:ind w:left="120" w:right="120"/>
      </w:pPr>
      <w:r>
        <w:rPr>
          <w:rFonts w:ascii="Courier New" w:cs="Courier New" w:eastAsia="Courier New" w:hAnsi="Courier New"/>
          <w:sz w:val="17"/>
          <w:szCs w:val="17"/>
        </w:rPr>
        <w:t xml:space="preserve">    avg_delivery_days=("delivery_days", "mean"),</w:t>
      </w:r>
    </w:p>
    <w:p>
      <w:pPr>
        <w:keepLines/>
        <w:shd w:fill="F2F2F2" w:color="auto" w:val="clear"/>
        <w:spacing w:after="0" w:line="240"/>
        <w:ind w:left="120" w:right="120"/>
      </w:pPr>
      <w:r>
        <w:rPr>
          <w:rFonts w:ascii="Courier New" w:cs="Courier New" w:eastAsia="Courier New" w:hAnsi="Courier New"/>
          <w:sz w:val="17"/>
          <w:szCs w:val="17"/>
        </w:rPr>
        <w:t xml:space="preserve">    on_time_pct=("is_late", lambda s: (1 - s.mean()) * 100))</w:t>
      </w:r>
    </w:p>
    <w:p>
      <w:pPr>
        <w:spacing w:after="80"/>
      </w:pPr>
    </w:p>
    <w:p>
      <w:pPr>
        <w:pStyle w:val="Heading1"/>
        <w:keepNext/>
      </w:pPr>
      <w:r>
        <w:t xml:space="preserve">8. Conclusion</w:t>
      </w:r>
    </w:p>
    <w:p>
      <w:pPr>
        <w:spacing w:after="120" w:line="300"/>
      </w:pPr>
      <w:r>
        <w:t xml:space="preserve">In this task I studied 964 QuickShip orders with Python. I found that distance is the main reason for both delivery time and cost, that the network misses its 90% on-time target mainly because of the Kolkata warehouse, and that October and November are very slow. Furniture parcels and van orders are also weak areas, and short bike trips are costly per km. I chose each chart for a reason (distribution, comparison, relationship, trend and correlation), and the charts led to five clear recommendations. In Week 4 I will use these factors to build a model that predicts delivery time and test what happens if the bottlenecks are reduced.</w:t>
      </w:r>
    </w:p>
    <w:p>
      <w:pPr>
        <w:pStyle w:val="Heading1"/>
        <w:keepNext/>
      </w:pPr>
      <w:r>
        <w:t xml:space="preserve">9. Files for This Week</w:t>
      </w:r>
    </w:p>
    <w:p>
      <w:pPr>
        <w:pStyle w:val="ListParagraph"/>
        <w:numPr>
          <w:ilvl w:val="0"/>
          <w:numId w:val="2"/>
        </w:numPr>
        <w:spacing w:after="60" w:line="290"/>
      </w:pPr>
      <w:r>
        <w:t xml:space="preserve">week3_eda.py: complete analysis and chart code</w:t>
      </w:r>
    </w:p>
    <w:p>
      <w:pPr>
        <w:pStyle w:val="ListParagraph"/>
        <w:numPr>
          <w:ilvl w:val="0"/>
          <w:numId w:val="2"/>
        </w:numPr>
        <w:spacing w:after="60" w:line="290"/>
      </w:pPr>
      <w:r>
        <w:t xml:space="preserve">eda_summary.json: all numbers used in this report</w:t>
      </w:r>
    </w:p>
    <w:p>
      <w:pPr>
        <w:pStyle w:val="ListParagraph"/>
        <w:numPr>
          <w:ilvl w:val="0"/>
          <w:numId w:val="2"/>
        </w:numPr>
        <w:spacing w:after="60" w:line="290"/>
      </w:pPr>
      <w:r>
        <w:t xml:space="preserve">week3_output.txt: output of the program</w:t>
      </w:r>
    </w:p>
    <w:p>
      <w:pPr>
        <w:pStyle w:val="ListParagraph"/>
        <w:numPr>
          <w:ilvl w:val="0"/>
          <w:numId w:val="2"/>
        </w:numPr>
        <w:spacing w:after="60" w:line="290"/>
      </w:pPr>
      <w:r>
        <w:t xml:space="preserve">charts folder: 8 chart images (01 to 08)</w:t>
      </w:r>
    </w:p>
    <w:p>
      <w:pPr>
        <w:pStyle w:val="ListParagraph"/>
        <w:numPr>
          <w:ilvl w:val="0"/>
          <w:numId w:val="2"/>
        </w:numPr>
        <w:spacing w:after="60" w:line="290"/>
      </w:pPr>
      <w:r>
        <w:t xml:space="preserve">The data comes from data/quickship_clean.csv (made in Week 2)</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Week 3 Report - Analysis and Visualization  |  Deepu Verma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82c08fe5d7b857b06d3bcbf0284737985257bc.png"/><Relationship Id="rId9" Type="http://schemas.openxmlformats.org/officeDocument/2006/relationships/image" Target="media/a953b73635c613d816a4980d81ee6b41280bdc16.png"/><Relationship Id="rId10" Type="http://schemas.openxmlformats.org/officeDocument/2006/relationships/image" Target="media/eef0607cd6bfccbab993474d9055838959c17bd0.png"/><Relationship Id="rId11" Type="http://schemas.openxmlformats.org/officeDocument/2006/relationships/image" Target="media/f64e03392db20ee1098ae9204be69c1c08937757.png"/><Relationship Id="rId12" Type="http://schemas.openxmlformats.org/officeDocument/2006/relationships/image" Target="media/05bb471b59ddc0493f83d55a22357a24c5702473.png"/><Relationship Id="rId13" Type="http://schemas.openxmlformats.org/officeDocument/2006/relationships/image" Target="media/1b856f67967f9faacfafe7c97e015704902d4357.png"/><Relationship Id="rId14" Type="http://schemas.openxmlformats.org/officeDocument/2006/relationships/image" Target="media/21d6e2e2b44616fb5febc4d4c9a01806320d372c.png"/><Relationship Id="rId15" Type="http://schemas.openxmlformats.org/officeDocument/2006/relationships/image" Target="media/a6ed1a087c5977704b2dae1ad8bcfceca9104d4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Report - Analysis and Visualization</dc:title>
  <dc:creator>Deepu Verma</dc:creator>
  <cp:lastModifiedBy>Un-named</cp:lastModifiedBy>
  <cp:revision>1</cp:revision>
  <dcterms:created xsi:type="dcterms:W3CDTF">2026-10-27T01:47:57.954Z</dcterms:created>
  <dcterms:modified xsi:type="dcterms:W3CDTF">2026-10-27T01:47:57.954Z</dcterms:modified>
</cp:coreProperties>
</file>

<file path=docProps/custom.xml><?xml version="1.0" encoding="utf-8"?>
<Properties xmlns="http://schemas.openxmlformats.org/officeDocument/2006/custom-properties" xmlns:vt="http://schemas.openxmlformats.org/officeDocument/2006/docPropsVTypes"/>
</file>