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版本升级管理平台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--功能说明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平台所在服务器：update.tfedu.net</w:t>
      </w:r>
      <w:bookmarkStart w:id="0" w:name="_GoBack"/>
      <w:bookmarkEnd w:id="0"/>
    </w:p>
    <w:p>
      <w:pPr>
        <w:pStyle w:val="2"/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1登录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1.1输入不能为空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用户名、密码输入不能为空。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1.2登录成功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输入用户名、密码，点击登录，若成功则跳转到主页面。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现有3个测试账号：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admin001</w:t>
      </w:r>
      <w:r>
        <w:rPr>
          <w:rFonts w:hint="default"/>
          <w:lang w:val="en-US" w:eastAsia="zh-CN"/>
        </w:rPr>
        <w:t>, update001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admin002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update002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admin003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update003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1.3登录失败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提示“用户名或密码错误！”。</w:t>
      </w:r>
    </w:p>
    <w:p>
      <w:pPr>
        <w:pStyle w:val="2"/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 产品列表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2.1分页加载产品列表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每页最多显示8条记录。总记录数超过8，分页显示。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在检索栏中输入产品码的关键字，可以检索出相关的产品。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点击表格中一行中的删除，即可删除该产品；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点击编辑，跳转到编辑页面，可进行编辑并保存修改。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2.3新增产品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点击“新建产品”，跳转到新建产品页面，输入相关信息，保存，则增加一个新产品。每个产品有唯一的产品编码，点击保存，若添加重复产品，则提示“已存在相同产品！”。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若未输入完成，则提示“输入不能为空”。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2.4查看一个产品下的所有版本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点击“查看版本”链接，跳转到版本列表页面，显示该产品下的所有版本信息。</w:t>
      </w:r>
    </w:p>
    <w:p>
      <w:pPr>
        <w:pStyle w:val="2"/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 版本列表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3.1分页加载版本列表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每页最多显示8条记录。总记录数超过8，分页显示。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在检索栏中输入版本编码的关键字，可以检索出相关的版本信息。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点击表格中一行中的删除，即可删除该版本；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点击编辑，跳转到编辑页面，可进行编辑并保存修改。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3.3新增版本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点击“新增版本”，跳转到新建版本页面，输入相关信息，保存，则在相应产品下增加了一个版本。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每个版本都有一个版本编码，同一个产品下不允许存在相同的版本，否则，提示“该产品下已存在相同版本！”。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若未输入完成，则提示“输入不能为空”。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3.4查看特定产品、特定版本的所有文件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点击“查看文件”链接，跳转到文件列表页面，显示用户上传的所有文件。</w:t>
      </w:r>
    </w:p>
    <w:p>
      <w:pPr>
        <w:pStyle w:val="2"/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 文件列表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4.1分页加载文件列表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每页最多显示8条记录。总记录数超过8，分页显示。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在检索栏中输入文件名称的关键字，可以检索出相关的文件。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点击表格中一行中的删除，即可删除该文件；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4.3上传文件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点击“上传文件”，跳转到文件上传页面，输入相关信息，保存，则在相应版本下增加了一个文件。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同一版本下、同一路径下，不允许存在重复文件，上传重复文件，则新上传的文件就会替换掉之前的文件。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若未输入完成，则提示“输入不能为空”。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2017.07.12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版本升级管理平台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4C24"/>
    <w:rsid w:val="010C4198"/>
    <w:rsid w:val="03CC6AAD"/>
    <w:rsid w:val="04CB3868"/>
    <w:rsid w:val="053D19D4"/>
    <w:rsid w:val="05E14183"/>
    <w:rsid w:val="0917545F"/>
    <w:rsid w:val="09BF4E14"/>
    <w:rsid w:val="0A3724DE"/>
    <w:rsid w:val="0C826334"/>
    <w:rsid w:val="0D3E5D66"/>
    <w:rsid w:val="0D7A5030"/>
    <w:rsid w:val="0E8A70B2"/>
    <w:rsid w:val="0E8D07E6"/>
    <w:rsid w:val="0F7B2CDF"/>
    <w:rsid w:val="10D929FD"/>
    <w:rsid w:val="126F2562"/>
    <w:rsid w:val="12EF122F"/>
    <w:rsid w:val="144F1B11"/>
    <w:rsid w:val="158E0AD3"/>
    <w:rsid w:val="16C96103"/>
    <w:rsid w:val="176B7EF9"/>
    <w:rsid w:val="18236B0F"/>
    <w:rsid w:val="1AF068A7"/>
    <w:rsid w:val="1B4900F6"/>
    <w:rsid w:val="1BA72B46"/>
    <w:rsid w:val="1BC42FEB"/>
    <w:rsid w:val="1BD62CB4"/>
    <w:rsid w:val="1C6E3F7B"/>
    <w:rsid w:val="1C8C1CD2"/>
    <w:rsid w:val="1D0F40A2"/>
    <w:rsid w:val="202C0046"/>
    <w:rsid w:val="203C5893"/>
    <w:rsid w:val="20426932"/>
    <w:rsid w:val="2058527B"/>
    <w:rsid w:val="20BC5130"/>
    <w:rsid w:val="20C66814"/>
    <w:rsid w:val="21302729"/>
    <w:rsid w:val="21831798"/>
    <w:rsid w:val="227E0F4F"/>
    <w:rsid w:val="22DF3723"/>
    <w:rsid w:val="22FF61D6"/>
    <w:rsid w:val="231A7802"/>
    <w:rsid w:val="233F0B6A"/>
    <w:rsid w:val="24B33691"/>
    <w:rsid w:val="257B5BCF"/>
    <w:rsid w:val="265A6292"/>
    <w:rsid w:val="265D1A4A"/>
    <w:rsid w:val="274B3215"/>
    <w:rsid w:val="2B7F1739"/>
    <w:rsid w:val="2BF65E06"/>
    <w:rsid w:val="2CD521A4"/>
    <w:rsid w:val="2E0E5942"/>
    <w:rsid w:val="2E1C09BD"/>
    <w:rsid w:val="2E587E2D"/>
    <w:rsid w:val="2E5D6A9C"/>
    <w:rsid w:val="304146F6"/>
    <w:rsid w:val="305C5FBF"/>
    <w:rsid w:val="309B29F5"/>
    <w:rsid w:val="314B4BB5"/>
    <w:rsid w:val="31584E2D"/>
    <w:rsid w:val="3168783D"/>
    <w:rsid w:val="33875F4B"/>
    <w:rsid w:val="33A02005"/>
    <w:rsid w:val="33B016A8"/>
    <w:rsid w:val="341B0FDE"/>
    <w:rsid w:val="34CD538E"/>
    <w:rsid w:val="361B2604"/>
    <w:rsid w:val="36435EDB"/>
    <w:rsid w:val="3677294D"/>
    <w:rsid w:val="36F16E42"/>
    <w:rsid w:val="390D201E"/>
    <w:rsid w:val="39370D01"/>
    <w:rsid w:val="39DC4F63"/>
    <w:rsid w:val="3A84721F"/>
    <w:rsid w:val="3ADF44D2"/>
    <w:rsid w:val="3B27245D"/>
    <w:rsid w:val="3B365AF0"/>
    <w:rsid w:val="3B850F94"/>
    <w:rsid w:val="3BA1688B"/>
    <w:rsid w:val="3E0E464A"/>
    <w:rsid w:val="3E204D8A"/>
    <w:rsid w:val="3F1F6201"/>
    <w:rsid w:val="3F264940"/>
    <w:rsid w:val="3F732595"/>
    <w:rsid w:val="3FB04FC3"/>
    <w:rsid w:val="403F613A"/>
    <w:rsid w:val="40906E3C"/>
    <w:rsid w:val="4106681D"/>
    <w:rsid w:val="41AF03EA"/>
    <w:rsid w:val="41E52943"/>
    <w:rsid w:val="42372255"/>
    <w:rsid w:val="439E4CE8"/>
    <w:rsid w:val="441737E1"/>
    <w:rsid w:val="449916CC"/>
    <w:rsid w:val="45F21E0F"/>
    <w:rsid w:val="46C90820"/>
    <w:rsid w:val="4795300E"/>
    <w:rsid w:val="47CE1EEF"/>
    <w:rsid w:val="47E44932"/>
    <w:rsid w:val="48027426"/>
    <w:rsid w:val="486A7258"/>
    <w:rsid w:val="488C4667"/>
    <w:rsid w:val="48C0337F"/>
    <w:rsid w:val="4C4F4C51"/>
    <w:rsid w:val="4E1439CF"/>
    <w:rsid w:val="5010195C"/>
    <w:rsid w:val="50D87D34"/>
    <w:rsid w:val="52713C23"/>
    <w:rsid w:val="529A543A"/>
    <w:rsid w:val="52F51F0A"/>
    <w:rsid w:val="530240F3"/>
    <w:rsid w:val="55C808BA"/>
    <w:rsid w:val="57560AA4"/>
    <w:rsid w:val="576170C4"/>
    <w:rsid w:val="5791378E"/>
    <w:rsid w:val="57FF1358"/>
    <w:rsid w:val="58383BFA"/>
    <w:rsid w:val="5854201F"/>
    <w:rsid w:val="5A5F1211"/>
    <w:rsid w:val="5CA312F3"/>
    <w:rsid w:val="5E1D4156"/>
    <w:rsid w:val="5E4154E2"/>
    <w:rsid w:val="5FC45B44"/>
    <w:rsid w:val="60506936"/>
    <w:rsid w:val="61621CB8"/>
    <w:rsid w:val="61A045A6"/>
    <w:rsid w:val="64AE163C"/>
    <w:rsid w:val="6509516C"/>
    <w:rsid w:val="65C4505F"/>
    <w:rsid w:val="692E0A37"/>
    <w:rsid w:val="69881556"/>
    <w:rsid w:val="69960A78"/>
    <w:rsid w:val="69E473AE"/>
    <w:rsid w:val="69FD5467"/>
    <w:rsid w:val="6B1D64C6"/>
    <w:rsid w:val="6B756EEA"/>
    <w:rsid w:val="6C896F83"/>
    <w:rsid w:val="6C906781"/>
    <w:rsid w:val="6E85260F"/>
    <w:rsid w:val="70441939"/>
    <w:rsid w:val="713355D2"/>
    <w:rsid w:val="71500F33"/>
    <w:rsid w:val="7264254F"/>
    <w:rsid w:val="72801970"/>
    <w:rsid w:val="7580609B"/>
    <w:rsid w:val="776E6E0E"/>
    <w:rsid w:val="77B539D5"/>
    <w:rsid w:val="79672B87"/>
    <w:rsid w:val="7BF823CD"/>
    <w:rsid w:val="7C9525D5"/>
    <w:rsid w:val="7D570B68"/>
    <w:rsid w:val="7FD02BBD"/>
    <w:rsid w:val="7FFC03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WeiCuicui</dc:creator>
  <cp:lastModifiedBy>WeiCuicui</cp:lastModifiedBy>
  <dcterms:modified xsi:type="dcterms:W3CDTF">2016-07-12T07:20:35Z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