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Launch Mode in Android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 Android development, the "launch mode" refers to how a new instance of an activity is associated with the current task. Activities are the building blocks of Android applications, representing the screens with which users interact.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There are four main launch modes in Android:</w:t>
      </w:r>
    </w:p>
    <w:p>
      <w:pPr>
        <w:rPr>
          <w:rFonts w:hint="default" w:ascii="Times New Roman" w:hAnsi="Times New Roman" w:cs="Times New Roman"/>
          <w:sz w:val="28"/>
          <w:szCs w:val="28"/>
        </w:rPr>
      </w:pPr>
    </w:p>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**Standard**: </w:t>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This is the default launch mode for an activity. Each time you start an activity, a new instance of it is created, regardless of whether there's already an instance of the activity in the task. This mode is suitable for most cases, especially when each instance of the activity is independent of the others.</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**SingleTop**: </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In this mode, if the activity instance being launched is already at the top of the task stack, instead of creating a new instance, the system routes the intent to the existing instance through the `onNewIntent()` method. This is useful when you want to maintain a single instance of the activity on top of the task stack, like in a chat application where new messages are received.</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**SingleTask**: </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Activities launched with this mode are placed on a separate task stack, and there can only be one instance of the activity in the entire system, regardless of which task the user is in. If an instance of the activity already exists in another task, the existing instance is brought to the foreground, and its state is restored. This mode is useful for activities that represent the main screens of your application, like a home screen or a settings screen.</w:t>
      </w:r>
    </w:p>
    <w:p>
      <w:pPr>
        <w:rPr>
          <w:rFonts w:hint="default" w:ascii="Times New Roman" w:hAnsi="Times New Roman" w:cs="Times New Roman"/>
          <w:sz w:val="28"/>
          <w:szCs w:val="28"/>
        </w:rPr>
      </w:pPr>
      <w:bookmarkStart w:id="0" w:name="_GoBack"/>
      <w:bookmarkEnd w:id="0"/>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**SingleInstance**: </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eastAsia="Georgia" w:cs="Times New Roman"/>
          <w:i w:val="0"/>
          <w:iCs w:val="0"/>
          <w:caps w:val="0"/>
          <w:color w:val="242424"/>
          <w:spacing w:val="-1"/>
          <w:sz w:val="28"/>
          <w:szCs w:val="28"/>
          <w:shd w:val="clear" w:fill="FFFFFF"/>
        </w:rPr>
        <w:t>This is very special launch mode and only used in the applications that has only one activity. It is similar to singleTask except that no other activities will be created in the same task. Any other activity started from here will create in a new task.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23A4F"/>
    <w:multiLevelType w:val="singleLevel"/>
    <w:tmpl w:val="8BD23A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14D97"/>
    <w:rsid w:val="62901A24"/>
    <w:rsid w:val="73563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2024-04-26T18:04:00Z</dcterms:created>
  <dc:creator>diraj</dc:creator>
  <cp:lastModifiedBy>google1576764626</cp:lastModifiedBy>
  <dcterms:modified xsi:type="dcterms:W3CDTF">2024-05-01T15:44:45Z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24C70406AFE04C86AE96F36BF85C3790_12</vt:lpwstr>
  </property>
</Properties>
</file>