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КРЕМЕНЧУЦЬКИЙ НАЦІОНАЛЬНИЙ УНІВЕРСИТЕТ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ІМЕНІ МИХАЙЛА ОСТРОГРАДСЬКОГО</w:t>
      </w:r>
    </w:p>
    <w:p>
      <w:pPr>
        <w:spacing w:after="14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АВТОМАТИЗАЦІЇ ТА ІНФОРМАЦІЙНИХ СИСТЕМ</w:t>
      </w:r>
    </w:p>
    <w:p>
      <w:pPr>
        <w:pStyle w:val="Title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ЗВІТ З ЛАБОРАТОРНОЇ РОБОТИ № 3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 НАВЧАЛЬНОЇ ДИСЦИПЛІНИ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«ТЕОРІЯ ПРИЙНЯТТЯ РІШЕНЬ»</w:t>
      </w:r>
    </w:p>
    <w:p>
      <w:pPr>
        <w:spacing w:after="16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ВАРІАНТ 12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ВИКОНАВ СТУДЕНТ ГРУПИ КН-24-1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ЛЕВЧЕНКО Д. В.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ПЕРЕВІРИЛА ДОЦЕНТ КАФЕДРИ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РИЛОВА Н. В.</w:t>
      </w:r>
    </w:p>
    <w:p>
      <w:pPr>
        <w:spacing w:after="0" w:before="15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КРЕМЕНЧУК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ЛАБОРАТОРНА РОБОТА № 3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Тема.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Обчислення медіани Кемені на бінарних відносинах.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Отримати навички розрахунку медіани Кемені для визначення узгодженої думки групи експертів та порівняти її із середнім за Кемені.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ПОСТАНОВКА ЗАВДАННЯ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варіанта № 12 задано десять матриць бінарних відношень розміром 5 × 5. Потрібно перевірити їх правильність, обчислити відстані Кемені між усіма матрицями, знайти медіану й середнє за Кемені та визначити експертів, думка яких збігається з груповим рішенням.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КОРОТКІ ТЕОРЕТИЧНІ ВІДОМОСТІ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Матриця бінарного відношення містить нулі та одиниці. На головній діагоналі розташовані нулі, а для кожної пари різних альтернатив один із симетричних елементів дорівнює одиниці, інший — нулю. Властивість транзитивності не є обов'язковою.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Відстань Кемені між відношеннями A і B визначається сумою модулів різниць відповідних елементів: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D(A,B) = Σᵢ Σⱼ |a(i,j) − b(i,j)|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Медіана Кемені мінімізує суму відстаней до думок усіх експертів: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A* = Arg min Σᵢ D(Aᵢ,A)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середнього за Кемені мінімізується сума квадратів відстаней: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Ā = Arg min Σᵢ D²(Aᵢ,A)</m:t>
          </m:r>
        </m:oMath>
      </m:oMathPara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ВИКОНАННЯ РОБОТИ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Унести до програми десять матриць варіанта 12.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Перевірити правила заповнення бінарних відношень.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Обчислити відстані Кемені між усіма парами матриць.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Для кожного кандидата визначити суми відстаней і квадратів відстаней.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Знайти медіану та середнє за Кемені й порівняти їх.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Перевірити результати автоматичними тестами.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ПОЧАТКОВІ ДАНІ ВАРІАНТА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Експерт</w:t>
            </w:r>
          </w:p>
        </w:tc>
        <w:tc>
          <w:tcPr>
            <w:tcW w:type="dxa" w:w="765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Рядки матриці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00111; 10010; 01001; 00100;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00111; 10010; 01001; 00100;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00111; 10010; 01001; 00100;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00101; 10010; 01001; 10100;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00101; 10010; 01000; 10100; 01110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00111; 10010; 01000; 00100; 01110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00101; 10010; 01001; 10100;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00101; 10010; 01001; 10100;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00101; 10010; 01011; 10000; 01010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6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00000; 10010; 11001; 10100; 11010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Кожен запис у правому стовпці містить п'ять рядків матриці, розділених крапкою з комою. Усі десять відношень пройшли формальну перевірку.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МАТРИЦЯ ПОПАРНИХ ВІДСТАНЕЙ КЕМЕНІ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 w:val="true"/>
        </w:trPr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A1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A2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A3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A4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A5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A6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A7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A8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A9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Матриця відстаней симетрична, а на головній діагоналі містить нулі. Нульові відстані між A4, A7 і A8 підтверджують, що відповідні експерти подали однакові відношення.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ЗНАЧЕННЯ ЦІЛЬОВИХ ФУНКЦІЙ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Кандидат</w:t>
            </w:r>
          </w:p>
        </w:tc>
        <w:tc>
          <w:tcPr>
            <w:tcW w:type="dxa" w:w="141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ΣD</w:t>
            </w:r>
          </w:p>
        </w:tc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ΣD²</w:t>
            </w:r>
          </w:p>
        </w:tc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Медіана</w:t>
            </w:r>
          </w:p>
        </w:tc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Середнє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A3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116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A6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164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A7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A8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так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A9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148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A10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292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Мінімальна сума відстаней дорівнює 18, а мінімальна сума квадратів відстаней — 52. Обидва мінімуми досягаються для A4, A7 і A8.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ПІДСУМКОВА МАТРИЦЯ ГРУПОВОГО ВІДНОШЕННЯ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q1</w:t>
            </w:r>
          </w:p>
        </w:tc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q2</w:t>
            </w:r>
          </w:p>
        </w:tc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q3</w:t>
            </w:r>
          </w:p>
        </w:tc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q4</w:t>
            </w:r>
          </w:p>
        </w:tc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q5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q2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q3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q4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q5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ОБЧИСЛЕННЯ ВІДСТАНЕЙ КЕМЕНІ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stance-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Матриця попарних відстаней Кемені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Консольний результат відтворює симетричну матрицю відстаней для десяти експертів. Найбільша відстань у наборі дорівнює 8.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МЕДІАНА ТА СЕРЕДНЄ ЗА КЕМЕНІ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76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emeny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6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Значення цільових функцій і групове відношення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Програма визначила однакову множину оптимальних кандидатів для обох критеріїв: A4, A7 і A8. Оскільки ці матриці однакові, підсумкове групове відношення єдине.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ПЕРЕВІРКА ПРОГРАМИ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Автоматично перевірено початкові матриці, властивості матриці відстаней, значення цільових функцій, склад множини медіан і середніх та збіг матриць експертів № 4, № 7 і № 8.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58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omated-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3 — Результат автоматичної перевірки програми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Усі 13 перевірок виконано успішно. Рішення збирається в конфігурації Release без попереджень і помилок.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ВІДПОВІДІ НА КОНТРОЛЬНІ ПИТАННЯ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СКІЛЬКИ ЕКСПЕРТІВ І АЛЬТЕРНАТИВ БЕРУТЬ УЧАСТЬ У ПРИКЛАДІ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прикладі з теоретичної частини беруть участь 9 експертів, які порівнюють 5 альтернатив. У варіанті № 12 використано 10 експертних матриць для 5 альтернатив.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ПРАВИЛА ЗАПОВНЕННЯ МАТРИЦІ БІНАРНИХ ВІДНОШЕНЬ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Матриця має бути квадратною та містити лише нулі й одиниці. Якщо альтернатива i краща за j, то x(i,j) = 1, інакше x(i,j) = 0. На головній діагоналі ставлять нулі. Для різних альтернатив один із симетричних елементів дорівнює 1, інший — 0. Транзитивність не є обов'язковою.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ЗАПОВНЕННЯ МАТРИЦІ ПОПАРНИХ ВІДСТАНЕЙ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Кожну експертну матрицю порівнюють з кожною іншою. У клітинку (i,j) записують кількість елементів, що не збігаються у матрицях Aᵢ та Aⱼ. Матриця відстаней симетрична, а на її головній діагоналі стоять нулі.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ВИЗНАЧЕННЯ МЕДІАНИ КЕМЕНІ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кожного кандидата підсумовують відстані до всіх експертних матриць. Кандидати з найменшою сумою утворюють множину медіан. У варіанті № 12 мінімум ΣD = 18 мають A4, A7 і A8; вони однакові, тому саме експерти № 4, № 7 і № 8 висловили думку, що збігається з груповою.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ВИЗНАЧЕННЯ СЕРЕДНЬОГО ЗА КЕМЕНІ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кожного кандидата підсумовують квадрати відстаней до всіх експертних матриць. Мінімум цієї суми визначає середнє за Кемені. У варіанті № 12 min ΣD² = 52, і його також досягають A4, A7 і A8. Отже, обидва способи агрегування дали однакове групове рішення.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лабораторній роботі мовою C# реалізовано розрахунок відстаней Кемені для десяти бінарних відношень варіанта № 12. Медіана та середнє за Кемені збіглися. Групове рішення подано однаковою матрицею експертів № 4, № 7 і № 8; мінімальні значення цільових функцій становлять відповідно 18 і 52.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Коректність початкових даних і розрахунків підтверджено тринадцятьма автоматичними перевірками. Вихідний код, результати, скриншоти та електронна версія звіту розміщені в репозиторії GitHub: https://github.com/dirana21/5_Semestr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32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3 з теорії прийняття рішень</dc:title>
  <dc:subject>Медіана Кемені на бінарних відносинах, варіант 12</dc:subject>
  <dc:creator>Левченко Д.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