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КРЕМЕНЧУЦЬКИЙ НАЦІОНАЛЬНИЙ УНІВЕРСИТЕТ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  <w:sz w:val="24"/>
        </w:rPr>
        <w:t>ІМЕНІ МИХАЙЛА ОСТРОГРАДСЬКОГО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>КАФЕДРА АВТОМАТИЗАЦІЇ ТА ІНФОРМАЦІЙНИХ СИСТЕМ</w:t>
      </w:r>
    </w:p>
    <w:p/>
    <w:p/>
    <w:p/>
    <w:p>
      <w:pPr>
        <w:pStyle w:val="Title"/>
        <w:spacing w:after="160"/>
        <w:jc w:val="center"/>
      </w:pPr>
      <w:r>
        <w:t>Звіт з лабораторної роботи 1</w:t>
      </w:r>
    </w:p>
    <w:p>
      <w:pPr>
        <w:spacing w:after="10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з навчальної дисципліни NoSQL бази даних</w:t>
      </w:r>
    </w:p>
    <w:p>
      <w:pPr>
        <w:spacing w:after="100"/>
        <w:jc w:val="center"/>
      </w:pPr>
      <w:r>
        <w:rPr>
          <w:rFonts w:ascii="Times New Roman" w:hAnsi="Times New Roman" w:eastAsia="Times New Roman"/>
          <w:b w:val="0"/>
          <w:color w:val="000000"/>
          <w:sz w:val="26"/>
        </w:rPr>
        <w:t>Створення документної бази даних MongoDB та завантаження документів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Варіант 5</w:t>
      </w:r>
    </w:p>
    <w:p/>
    <w:p/>
    <w:p/>
    <w:p/>
    <w:p/>
    <w:p>
      <w:pPr>
        <w:spacing w:after="240"/>
        <w:ind w:left="5616"/>
        <w:jc w:val="right"/>
      </w:pPr>
      <w:r>
        <w:rPr>
          <w:rFonts w:ascii="Times New Roman" w:hAnsi="Times New Roman" w:eastAsia="Times New Roman"/>
          <w:color w:val="000000"/>
          <w:sz w:val="24"/>
        </w:rPr>
        <w:t>Виконав</w:t>
        <w:br/>
        <w:t>студент групи КН-24-1</w:t>
        <w:br/>
        <w:t>Левченко Д. В.</w:t>
      </w:r>
    </w:p>
    <w:p>
      <w:pPr>
        <w:spacing w:after="240"/>
        <w:ind w:left="5616"/>
        <w:jc w:val="right"/>
      </w:pPr>
      <w:r>
        <w:rPr>
          <w:rFonts w:ascii="Times New Roman" w:hAnsi="Times New Roman" w:eastAsia="Times New Roman"/>
          <w:color w:val="000000"/>
          <w:sz w:val="24"/>
        </w:rPr>
        <w:t>Перевірив</w:t>
        <w:br/>
        <w:t>Андреєв П. І.</w:t>
      </w:r>
    </w:p>
    <w:p/>
    <w:p/>
    <w:p/>
    <w:p>
      <w:pPr>
        <w:jc w:val="center"/>
      </w:pPr>
      <w:r>
        <w:rPr>
          <w:rFonts w:ascii="Times New Roman" w:hAnsi="Times New Roman" w:eastAsia="Times New Roman"/>
          <w:color w:val="000000"/>
          <w:sz w:val="24"/>
        </w:rPr>
        <w:t>Кременчук 2026</w:t>
      </w:r>
    </w:p>
    <w:p>
      <w:r>
        <w:br w:type="page"/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Лабораторна робота 1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b/>
          <w:color w:val="000000"/>
          <w:sz w:val="24"/>
        </w:rPr>
        <w:t>Тема.</w:t>
      </w:r>
      <w:r>
        <w:rPr>
          <w:rFonts w:ascii="Times New Roman" w:hAnsi="Times New Roman" w:eastAsia="Times New Roman"/>
          <w:color w:val="000000"/>
          <w:sz w:val="24"/>
        </w:rPr>
        <w:t xml:space="preserve"> Створення документної бази даних MongoDB та завантаження документів.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b/>
          <w:color w:val="000000"/>
          <w:sz w:val="24"/>
        </w:rPr>
        <w:t>Мета.</w:t>
      </w:r>
      <w:r>
        <w:rPr>
          <w:rFonts w:ascii="Times New Roman" w:hAnsi="Times New Roman" w:eastAsia="Times New Roman"/>
          <w:color w:val="000000"/>
          <w:sz w:val="24"/>
        </w:rPr>
        <w:t xml:space="preserve"> Набути практичних навичок створення бази даних і колекцій у MongoDB, імпортування зовнішніх JSON-даних за допомогою mongoimport, додавання документів методами insertOne() та insertMany(), а також дослідити поля, типи даних, вкладені об'єкти й масиви у MongoDB Compass.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Постановка завдання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Для варіанта 5 створити документну базу даних навчального портфоліо. База повинна містити не менше 7 колекцій, а кожна колекція - не менше 10 документів. Дані потрібно додати за допомогою mongoimport, insertOne() та insertMany(). Результат необхідно перевірити у графічному застосунку MongoDB Compass.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Короткі теоретичні відомості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MongoDB зберігає дані у BSON-документах. Документи об'єднуються в колекції, а колекції належать базі даних. На відміну від таблиці реляційної бази, документи однієї колекції можуть мати різний набір полів. Поле _id є унікальним ідентифікатором документа.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Формат BSON підтримує прості типи, дати, масиви та вкладені об'єкти. У цій роботі масиви використано для переліку технологій, навичок і файлів, а вкладені об'єкти - для відомостей про викладача, репозиторій, вимоги та критерії оцінювання.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Утиліта mongoimport завантажує дані із зовнішнього JSON-файлу. Метод insertOne() додає один документ, а insertMany() - масив документів за один виклик.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Проєктування бази даних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База даних має назву nosql_lab1_variant5. Предметна область - електронне навчальне портфоліо студента. Назви дисциплін, лабораторних робіт і технологій узято з матеріалів інших предметів цього репозиторію.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</w:trPr>
        <w:tc>
          <w:tcPr>
            <w:tcW w:type="dxa" w:w="2520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Колекція</w:t>
            </w:r>
          </w:p>
        </w:tc>
        <w:tc>
          <w:tcPr>
            <w:tcW w:type="dxa" w:w="1584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Документів</w:t>
            </w:r>
          </w:p>
        </w:tc>
        <w:tc>
          <w:tcPr>
            <w:tcW w:type="dxa" w:w="547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Призначення</w:t>
            </w:r>
          </w:p>
        </w:tc>
      </w:tr>
      <w:t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disciplines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  <w:tc>
          <w:tcPr>
            <w:tcW w:type="dxa" w:w="54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Дисципліни та технології</w:t>
            </w:r>
          </w:p>
        </w:tc>
      </w:tr>
      <w:tr>
        <w:tc>
          <w:tcPr>
            <w:tcW w:type="dxa" w:w="2520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students</w:t>
            </w:r>
          </w:p>
        </w:tc>
        <w:tc>
          <w:tcPr>
            <w:tcW w:type="dxa" w:w="1584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  <w:tc>
          <w:tcPr>
            <w:tcW w:type="dxa" w:w="5472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Студенти й портфоліо</w:t>
            </w:r>
          </w:p>
        </w:tc>
      </w:tr>
      <w:t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teachers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  <w:tc>
          <w:tcPr>
            <w:tcW w:type="dxa" w:w="54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Викладачі та дисципліни</w:t>
            </w:r>
          </w:p>
        </w:tc>
      </w:tr>
      <w:tr>
        <w:tc>
          <w:tcPr>
            <w:tcW w:type="dxa" w:w="2520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laboratory_works</w:t>
            </w:r>
          </w:p>
        </w:tc>
        <w:tc>
          <w:tcPr>
            <w:tcW w:type="dxa" w:w="1584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  <w:tc>
          <w:tcPr>
            <w:tcW w:type="dxa" w:w="5472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Лабораторні роботи з різних предметів</w:t>
            </w:r>
          </w:p>
        </w:tc>
      </w:tr>
      <w:t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assignments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  <w:tc>
          <w:tcPr>
            <w:tcW w:type="dxa" w:w="54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Вимоги до робіт</w:t>
            </w:r>
          </w:p>
        </w:tc>
      </w:tr>
      <w:tr>
        <w:tc>
          <w:tcPr>
            <w:tcW w:type="dxa" w:w="2520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submissions</w:t>
            </w:r>
          </w:p>
        </w:tc>
        <w:tc>
          <w:tcPr>
            <w:tcW w:type="dxa" w:w="1584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  <w:tc>
          <w:tcPr>
            <w:tcW w:type="dxa" w:w="5472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Подання робіт у репозиторії</w:t>
            </w:r>
          </w:p>
        </w:tc>
      </w:tr>
      <w:tr>
        <w:tc>
          <w:tcPr>
            <w:tcW w:type="dxa" w:w="252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grades</w:t>
            </w:r>
          </w:p>
        </w:tc>
        <w:tc>
          <w:tcPr>
            <w:tcW w:type="dxa" w:w="158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  <w:tc>
          <w:tcPr>
            <w:tcW w:type="dxa" w:w="547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Стани перевірки та оцінювання</w:t>
            </w:r>
          </w:p>
        </w:tc>
      </w:tr>
    </w:tbl>
    <w:p>
      <w:pPr>
        <w:spacing w:after="40"/>
      </w:pP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У кожній колекції створено по 10 документів, тобто база містить 70 навчальних документів.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Хід роботи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Times New Roman"/>
          <w:b/>
          <w:color w:val="000000"/>
          <w:sz w:val="24"/>
        </w:rPr>
        <w:t>Імпортування JSON файла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Колекцію disciplines створено з файла data/disciplines.json командою mongoimport. Файл містить 10 документів із масивом technologies та вкладеними об'єктами curator і source.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>mongoimport --uri "mongodb://127.0.0.1:27017" --db "nosql_lab1_variant5"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 xml:space="preserve">  --collection "disciplines" --file ".\data\disciplines.json" --jsonArray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Times New Roman"/>
          <w:b/>
          <w:color w:val="000000"/>
          <w:sz w:val="24"/>
        </w:rPr>
        <w:t>Додавання одного документа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Перший документ колекції students додано методом insertOne().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>db.students.insertOne({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 xml:space="preserve">  _id: "student-01",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 xml:space="preserve">  fullName: "Левченко Д. В.",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 xml:space="preserve">  group: "КН-24-1",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 xml:space="preserve">  semester: 5,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 xml:space="preserve">  portfolio: { repository: "dirana21/5_Semestr", owner: true },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 xml:space="preserve">  skills: ["Python", "C#", "MongoDB", "Git"]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>});</w:t>
      </w:r>
    </w:p>
    <w:p>
      <w:pPr>
        <w:pStyle w:val="Heading2"/>
        <w:keepNext/>
        <w:spacing w:before="160" w:after="100"/>
      </w:pPr>
      <w:r>
        <w:rPr>
          <w:rFonts w:ascii="Times New Roman" w:hAnsi="Times New Roman" w:eastAsia="Times New Roman"/>
          <w:b/>
          <w:color w:val="000000"/>
          <w:sz w:val="24"/>
        </w:rPr>
        <w:t>Додавання масиву документів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Ще 9 документів колекції students, а також документи колекцій teachers, laboratory_works, assignments, submissions і grades додано методом insertMany(). Усі операції зібрано у сценарії scripts/init_portfolio.js.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>db.students.insertMany(studentDocuments);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>db.teachers.insertMany(teacherDocuments);</w:t>
      </w:r>
    </w:p>
    <w:p>
      <w:pPr>
        <w:spacing w:after="0" w:line="240" w:lineRule="auto"/>
        <w:ind w:left="504" w:right="360"/>
        <w:jc w:val="left"/>
      </w:pPr>
      <w:r>
        <w:rPr>
          <w:rFonts w:ascii="Consolas" w:hAnsi="Consolas" w:eastAsia="Consolas"/>
          <w:color w:val="000000"/>
          <w:sz w:val="18"/>
        </w:rPr>
        <w:t>db.laboratory_works.insertMany(laboratoryDocuments);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Після наповнення створено індекси за кодом дисципліни, групою, посиланням на лабораторну роботу, студентом і датою подання.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Результати у MongoDB Compass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У лівій частині MongoDB Compass видно базу nosql_lab1_variant5 та всі 7 колекцій. Для відкритої колекції assignments застосунок показує 10 документів.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72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llections-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7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Times New Roman" w:hAnsi="Times New Roman" w:eastAsia="Times New Roman"/>
          <w:i/>
          <w:color w:val="000000"/>
          <w:sz w:val="20"/>
        </w:rPr>
        <w:t>Рисунок 1 - База даних із сімома колекціями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У колекції disciplines, завантаженій за допомогою mongoimport, виконано фільтр за _id зі значенням course-01. Розкритий документ містить масив технологій, вкладений об'єкт куратора, назву папки-джерела та номер варіанта 5.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72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mported-discip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7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Times New Roman" w:hAnsi="Times New Roman" w:eastAsia="Times New Roman"/>
          <w:i/>
          <w:color w:val="000000"/>
          <w:sz w:val="20"/>
        </w:rPr>
        <w:t>Рисунок 2 - Структура документа з масивом і вкладеними об'єктами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Колекція students містить 10 документів. Перший документ із даними виконавця створено через insertOne(), решту дев'ять - через insertMany().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72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udents-insert-metho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7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Times New Roman" w:hAnsi="Times New Roman" w:eastAsia="Times New Roman"/>
          <w:i/>
          <w:color w:val="000000"/>
          <w:sz w:val="20"/>
        </w:rPr>
        <w:t>Рисунок 3 - Результат використання insertOne та insertMany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Колекція laboratory_works демонструє використання даних з інших дисциплін репозиторію. Документи містять номер роботи, варіант, тему, інструменти та стан виконання.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80760" cy="3572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oratory-wor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57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Times New Roman" w:hAnsi="Times New Roman" w:eastAsia="Times New Roman"/>
          <w:i/>
          <w:color w:val="000000"/>
          <w:sz w:val="20"/>
        </w:rPr>
        <w:t>Рисунок 4 - Документи навчального портфоліо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Перевірка</w:t>
      </w: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Сценарій scripts/verify_portfolio.js перевіряє наявність семи потрібних колекцій і кількість документів у кожній.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6912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Колекція</w:t>
            </w:r>
          </w:p>
        </w:tc>
        <w:tc>
          <w:tcPr>
            <w:tcW w:type="dxa" w:w="2448"/>
            <w:shd w:fill="1F4E7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disciplines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6912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students</w:t>
            </w:r>
          </w:p>
        </w:tc>
        <w:tc>
          <w:tcPr>
            <w:tcW w:type="dxa" w:w="2448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teachers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6912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laboratory_works</w:t>
            </w:r>
          </w:p>
        </w:tc>
        <w:tc>
          <w:tcPr>
            <w:tcW w:type="dxa" w:w="2448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assignments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6912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submissions</w:t>
            </w:r>
          </w:p>
        </w:tc>
        <w:tc>
          <w:tcPr>
            <w:tcW w:type="dxa" w:w="2448"/>
            <w:shd w:fill="F3F7F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691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grades</w:t>
            </w:r>
          </w:p>
        </w:tc>
        <w:tc>
          <w:tcPr>
            <w:tcW w:type="dxa" w:w="2448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20"/>
              </w:rPr>
              <w:t>10</w:t>
            </w:r>
          </w:p>
        </w:tc>
      </w:tr>
    </w:tbl>
    <w:p>
      <w:pPr>
        <w:spacing w:after="40"/>
      </w:pPr>
    </w:p>
    <w:p>
      <w:pPr>
        <w:keepLines w:val="0"/>
        <w:spacing w:before="0" w:after="12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Умову лабораторної роботи виконано: база має 7 колекцій і 70 документів, усі колекції містять не менше 10 документів.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Відповіді на контрольні питання</w:t>
      </w:r>
    </w:p>
    <w:p>
      <w:pPr>
        <w:keepNext/>
        <w:spacing w:before="60" w:after="20"/>
      </w:pPr>
      <w:r>
        <w:rPr>
          <w:rFonts w:ascii="Times New Roman" w:hAnsi="Times New Roman" w:eastAsia="Times New Roman"/>
          <w:b/>
          <w:color w:val="000000"/>
          <w:sz w:val="23"/>
        </w:rPr>
        <w:t>1 Якою командою в mongosh переключитися на базу даних test</w:t>
      </w:r>
    </w:p>
    <w:p>
      <w:pPr>
        <w:keepLines w:val="0"/>
        <w:spacing w:before="0" w:after="4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3"/>
        </w:rPr>
        <w:t>Потрібно виконати команду use test.</w:t>
      </w:r>
    </w:p>
    <w:p>
      <w:pPr>
        <w:keepNext/>
        <w:spacing w:before="60" w:after="20"/>
      </w:pPr>
      <w:r>
        <w:rPr>
          <w:rFonts w:ascii="Times New Roman" w:hAnsi="Times New Roman" w:eastAsia="Times New Roman"/>
          <w:b/>
          <w:color w:val="000000"/>
          <w:sz w:val="23"/>
        </w:rPr>
        <w:t>2 Чи потрібно заздалегідь створювати колекцію перед вставленням даних у MongoDB</w:t>
      </w:r>
    </w:p>
    <w:p>
      <w:pPr>
        <w:keepLines w:val="0"/>
        <w:spacing w:before="0" w:after="4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3"/>
        </w:rPr>
        <w:t>Ні. Якщо колекції ще немає, MongoDB створить її автоматично під час першого вставлення документа. За потреби колекцію можна створити явно методом db.createCollection().</w:t>
      </w:r>
    </w:p>
    <w:p>
      <w:pPr>
        <w:keepNext/>
        <w:spacing w:before="60" w:after="20"/>
      </w:pPr>
      <w:r>
        <w:rPr>
          <w:rFonts w:ascii="Times New Roman" w:hAnsi="Times New Roman" w:eastAsia="Times New Roman"/>
          <w:b/>
          <w:color w:val="000000"/>
          <w:sz w:val="23"/>
        </w:rPr>
        <w:t>3 Для чого використовується команда insertMany</w:t>
      </w:r>
    </w:p>
    <w:p>
      <w:pPr>
        <w:keepLines w:val="0"/>
        <w:spacing w:before="0" w:after="4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3"/>
        </w:rPr>
        <w:t>Метод insertMany() додає до колекції декілька документів за один виклик. Аргументом є масив документів.</w:t>
      </w:r>
    </w:p>
    <w:p>
      <w:pPr>
        <w:keepNext/>
        <w:spacing w:before="60" w:after="20"/>
      </w:pPr>
      <w:r>
        <w:rPr>
          <w:rFonts w:ascii="Times New Roman" w:hAnsi="Times New Roman" w:eastAsia="Times New Roman"/>
          <w:b/>
          <w:color w:val="000000"/>
          <w:sz w:val="23"/>
        </w:rPr>
        <w:t>4 Чи можна в одній колекції зберігати документи з різними полями</w:t>
      </w:r>
    </w:p>
    <w:p>
      <w:pPr>
        <w:keepLines w:val="0"/>
        <w:spacing w:before="0" w:after="4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3"/>
        </w:rPr>
        <w:t>Так. MongoDB має гнучку схему, тому документи однієї колекції можуть відрізнятися набором і типами полів. Для керованого контролю структури можна додати правила валідації.</w:t>
      </w:r>
    </w:p>
    <w:p>
      <w:pPr>
        <w:keepNext/>
        <w:spacing w:before="60" w:after="20"/>
      </w:pPr>
      <w:r>
        <w:rPr>
          <w:rFonts w:ascii="Times New Roman" w:hAnsi="Times New Roman" w:eastAsia="Times New Roman"/>
          <w:b/>
          <w:color w:val="000000"/>
          <w:sz w:val="23"/>
        </w:rPr>
        <w:t>5 Який метод використовується для вставлення одного документа в колекцію</w:t>
      </w:r>
    </w:p>
    <w:p>
      <w:pPr>
        <w:keepLines w:val="0"/>
        <w:spacing w:before="0" w:after="4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3"/>
        </w:rPr>
        <w:t>Для одного документа використовується метод insertOne().</w:t>
      </w:r>
    </w:p>
    <w:p>
      <w:pPr>
        <w:pStyle w:val="Heading1"/>
        <w:keepNext/>
        <w:spacing w:before="200" w:after="100"/>
      </w:pPr>
      <w:r>
        <w:rPr>
          <w:rFonts w:ascii="Times New Roman" w:hAnsi="Times New Roman" w:eastAsia="Times New Roman"/>
          <w:b/>
          <w:color w:val="000000"/>
          <w:sz w:val="28"/>
        </w:rPr>
        <w:t>Висновки</w:t>
      </w:r>
    </w:p>
    <w:p>
      <w:pPr>
        <w:keepLines w:val="0"/>
        <w:spacing w:before="0" w:after="0" w:line="276" w:lineRule="auto"/>
        <w:ind w:firstLine="504"/>
        <w:jc w:val="both"/>
      </w:pPr>
      <w:r>
        <w:rPr>
          <w:rFonts w:ascii="Times New Roman" w:hAnsi="Times New Roman" w:eastAsia="Times New Roman"/>
          <w:color w:val="000000"/>
          <w:sz w:val="24"/>
        </w:rPr>
        <w:t>Створено базу nosql_lab1_variant5 для навчального портфоліо: 7 колекцій по 10 документів. Дані завантажено за допомогою mongoimport, insertOne() та insertMany(), а структуру, масиви й вкладені об'єкти перевірено в MongoDB Compass. Матеріали роботи розміщено в репозиторії GitHub: https://github.com/dirana21/5_Semestr</w:t>
      </w:r>
    </w:p>
    <w:sectPr w:rsidR="00FC693F" w:rsidRPr="0006063C" w:rsidSect="00034616">
      <w:footerReference w:type="default" r:id="rId9"/>
      <w:pgSz w:w="12240" w:h="15840"/>
      <w:pgMar w:top="1008" w:right="1080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000000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лабораторної роботи 1 з NoSQL баз даних</dc:title>
  <dc:subject>Створення документної бази даних MongoDB та завантаження документів</dc:subject>
  <dc:creator>Левченко Д. В.</dc:creator>
  <cp:keywords>MongoDB, NoSQL, Compass, mongoimport, insertOne, insertMany, варіант 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