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FD6898" w14:textId="3CEFDE5D" w:rsidR="00A92DB0" w:rsidRDefault="0042504F">
      <w:pPr>
        <w:pStyle w:val="Heading1"/>
      </w:pPr>
      <w:bookmarkStart w:id="0" w:name="_Toc529116820"/>
      <w:r>
        <w:t>Project 4</w:t>
      </w:r>
      <w:r w:rsidR="007A04E5" w:rsidRPr="00280D52">
        <w:rPr>
          <w:sz w:val="52"/>
          <w:szCs w:val="52"/>
        </w:rPr>
        <w:t xml:space="preserve"> </w:t>
      </w:r>
      <w:r w:rsidR="007A04E5" w:rsidRPr="0042504F">
        <w:rPr>
          <w:sz w:val="48"/>
        </w:rPr>
        <w:t>(Design + Reflection)</w:t>
      </w:r>
      <w:bookmarkEnd w:id="0"/>
    </w:p>
    <w:p w14:paraId="63A25460" w14:textId="0C91C7CA" w:rsidR="00A92DB0" w:rsidRDefault="0042504F">
      <w:r>
        <w:t>Project 4</w:t>
      </w:r>
      <w:r w:rsidR="007A04E5">
        <w:t xml:space="preserve"> </w:t>
      </w:r>
      <w:r w:rsidR="0065156D">
        <w:t>(</w:t>
      </w:r>
      <w:r w:rsidR="00B3202E">
        <w:t xml:space="preserve">Fantasy Combat </w:t>
      </w:r>
      <w:r>
        <w:t xml:space="preserve">Tournament </w:t>
      </w:r>
      <w:r w:rsidR="00B3202E">
        <w:t>Game</w:t>
      </w:r>
      <w:r w:rsidR="0065156D">
        <w:t xml:space="preserve">) </w:t>
      </w:r>
      <w:r w:rsidR="007A04E5">
        <w:t>design</w:t>
      </w:r>
      <w:r w:rsidR="00233601">
        <w:t>, test cases,</w:t>
      </w:r>
      <w:r w:rsidR="007A04E5">
        <w:t xml:space="preserve"> and reflection</w:t>
      </w:r>
    </w:p>
    <w:p w14:paraId="7FF1F0FB" w14:textId="7FB6BC26" w:rsidR="000C1A8E" w:rsidRDefault="000C1A8E"/>
    <w:p w14:paraId="22664985" w14:textId="491F2E82" w:rsidR="00A87D71" w:rsidRDefault="00A87D71"/>
    <w:p w14:paraId="4C481E19" w14:textId="05B77C01" w:rsidR="00A87D71" w:rsidRDefault="00A87D71"/>
    <w:p w14:paraId="6B1CDA73" w14:textId="4CF54E6F" w:rsidR="00A87D71" w:rsidRDefault="00A87D71"/>
    <w:p w14:paraId="79CEDE73" w14:textId="1038D1B9" w:rsidR="00A87D71" w:rsidRDefault="00A87D71"/>
    <w:p w14:paraId="6ED26811" w14:textId="77777777" w:rsidR="00A87D71" w:rsidRDefault="00A87D71"/>
    <w:p w14:paraId="2F3D7E2C" w14:textId="6AE85CFB" w:rsidR="0005557B" w:rsidRDefault="0005557B"/>
    <w:sdt>
      <w:sdtPr>
        <w:rPr>
          <w:rFonts w:asciiTheme="minorHAnsi" w:eastAsiaTheme="minorHAnsi" w:hAnsiTheme="minorHAnsi" w:cstheme="minorBidi"/>
          <w:caps w:val="0"/>
          <w:color w:val="7F7F7F" w:themeColor="text1" w:themeTint="80"/>
          <w:spacing w:val="0"/>
          <w:sz w:val="24"/>
          <w:szCs w:val="24"/>
        </w:rPr>
        <w:id w:val="-87225397"/>
        <w:docPartObj>
          <w:docPartGallery w:val="Table of Contents"/>
          <w:docPartUnique/>
        </w:docPartObj>
      </w:sdtPr>
      <w:sdtEndPr>
        <w:rPr>
          <w:b/>
          <w:bCs/>
          <w:noProof/>
        </w:rPr>
      </w:sdtEndPr>
      <w:sdtContent>
        <w:p w14:paraId="250DA51D" w14:textId="4A36963D" w:rsidR="008B0331" w:rsidRPr="008B0331" w:rsidRDefault="008B0331" w:rsidP="00A87D71">
          <w:pPr>
            <w:pStyle w:val="TOCHeading"/>
            <w:rPr>
              <w:sz w:val="40"/>
              <w:szCs w:val="40"/>
            </w:rPr>
          </w:pPr>
          <w:r w:rsidRPr="008B0331">
            <w:rPr>
              <w:sz w:val="40"/>
              <w:szCs w:val="40"/>
            </w:rPr>
            <w:t>Table of Contents</w:t>
          </w:r>
        </w:p>
        <w:p w14:paraId="6F7C61A6" w14:textId="5F3FFFB5" w:rsidR="008B0331" w:rsidRDefault="008B0331">
          <w:pPr>
            <w:pStyle w:val="TOC1"/>
            <w:tabs>
              <w:tab w:val="right" w:leader="dot" w:pos="10214"/>
            </w:tabs>
            <w:rPr>
              <w:noProof/>
            </w:rPr>
          </w:pPr>
          <w:r>
            <w:rPr>
              <w:b w:val="0"/>
              <w:bCs w:val="0"/>
            </w:rPr>
            <w:fldChar w:fldCharType="begin"/>
          </w:r>
          <w:r>
            <w:instrText xml:space="preserve"> TOC \o "1-3" \h \z \u </w:instrText>
          </w:r>
          <w:r>
            <w:rPr>
              <w:b w:val="0"/>
              <w:bCs w:val="0"/>
            </w:rPr>
            <w:fldChar w:fldCharType="separate"/>
          </w:r>
          <w:hyperlink w:anchor="_Toc529116820" w:history="1">
            <w:r w:rsidR="0042504F">
              <w:rPr>
                <w:rStyle w:val="Hyperlink"/>
                <w:noProof/>
              </w:rPr>
              <w:t>Project 4</w:t>
            </w:r>
            <w:r w:rsidRPr="006675CA">
              <w:rPr>
                <w:rStyle w:val="Hyperlink"/>
                <w:noProof/>
              </w:rPr>
              <w:t xml:space="preserve"> (Design + Reflection)</w:t>
            </w:r>
            <w:r>
              <w:rPr>
                <w:noProof/>
                <w:webHidden/>
              </w:rPr>
              <w:tab/>
            </w:r>
            <w:r>
              <w:rPr>
                <w:noProof/>
                <w:webHidden/>
              </w:rPr>
              <w:fldChar w:fldCharType="begin"/>
            </w:r>
            <w:r>
              <w:rPr>
                <w:noProof/>
                <w:webHidden/>
              </w:rPr>
              <w:instrText xml:space="preserve"> PAGEREF _Toc529116820 \h </w:instrText>
            </w:r>
            <w:r>
              <w:rPr>
                <w:noProof/>
                <w:webHidden/>
              </w:rPr>
            </w:r>
            <w:r>
              <w:rPr>
                <w:noProof/>
                <w:webHidden/>
              </w:rPr>
              <w:fldChar w:fldCharType="separate"/>
            </w:r>
            <w:r>
              <w:rPr>
                <w:noProof/>
                <w:webHidden/>
              </w:rPr>
              <w:t>1</w:t>
            </w:r>
            <w:r>
              <w:rPr>
                <w:noProof/>
                <w:webHidden/>
              </w:rPr>
              <w:fldChar w:fldCharType="end"/>
            </w:r>
          </w:hyperlink>
        </w:p>
        <w:p w14:paraId="11BB16C5" w14:textId="100CF67F" w:rsidR="008B0331" w:rsidRDefault="00A62E8D">
          <w:pPr>
            <w:pStyle w:val="TOC2"/>
            <w:tabs>
              <w:tab w:val="right" w:leader="dot" w:pos="10214"/>
            </w:tabs>
            <w:rPr>
              <w:noProof/>
            </w:rPr>
          </w:pPr>
          <w:hyperlink w:anchor="_Toc529116821" w:history="1">
            <w:r w:rsidR="008B0331" w:rsidRPr="006675CA">
              <w:rPr>
                <w:rStyle w:val="Hyperlink"/>
                <w:noProof/>
              </w:rPr>
              <w:t>Table of Contents</w:t>
            </w:r>
            <w:r w:rsidR="008B0331">
              <w:rPr>
                <w:noProof/>
                <w:webHidden/>
              </w:rPr>
              <w:tab/>
            </w:r>
            <w:r w:rsidR="008B0331">
              <w:rPr>
                <w:noProof/>
                <w:webHidden/>
              </w:rPr>
              <w:fldChar w:fldCharType="begin"/>
            </w:r>
            <w:r w:rsidR="008B0331">
              <w:rPr>
                <w:noProof/>
                <w:webHidden/>
              </w:rPr>
              <w:instrText xml:space="preserve"> PAGEREF _Toc529116821 \h </w:instrText>
            </w:r>
            <w:r w:rsidR="008B0331">
              <w:rPr>
                <w:noProof/>
                <w:webHidden/>
              </w:rPr>
            </w:r>
            <w:r w:rsidR="008B0331">
              <w:rPr>
                <w:noProof/>
                <w:webHidden/>
              </w:rPr>
              <w:fldChar w:fldCharType="separate"/>
            </w:r>
            <w:r w:rsidR="008B0331">
              <w:rPr>
                <w:noProof/>
                <w:webHidden/>
              </w:rPr>
              <w:t>1</w:t>
            </w:r>
            <w:r w:rsidR="008B0331">
              <w:rPr>
                <w:noProof/>
                <w:webHidden/>
              </w:rPr>
              <w:fldChar w:fldCharType="end"/>
            </w:r>
          </w:hyperlink>
        </w:p>
        <w:p w14:paraId="51652D27" w14:textId="49D7E140" w:rsidR="008B0331" w:rsidRDefault="00A62E8D">
          <w:pPr>
            <w:pStyle w:val="TOC2"/>
            <w:tabs>
              <w:tab w:val="right" w:leader="dot" w:pos="10214"/>
            </w:tabs>
            <w:rPr>
              <w:noProof/>
            </w:rPr>
          </w:pPr>
          <w:hyperlink w:anchor="_Toc529116822" w:history="1">
            <w:r w:rsidR="008B0331" w:rsidRPr="006675CA">
              <w:rPr>
                <w:rStyle w:val="Hyperlink"/>
                <w:noProof/>
              </w:rPr>
              <w:t>Design / Flowchart</w:t>
            </w:r>
            <w:r w:rsidR="008B0331">
              <w:rPr>
                <w:noProof/>
                <w:webHidden/>
              </w:rPr>
              <w:tab/>
            </w:r>
            <w:r w:rsidR="008B0331">
              <w:rPr>
                <w:noProof/>
                <w:webHidden/>
              </w:rPr>
              <w:fldChar w:fldCharType="begin"/>
            </w:r>
            <w:r w:rsidR="008B0331">
              <w:rPr>
                <w:noProof/>
                <w:webHidden/>
              </w:rPr>
              <w:instrText xml:space="preserve"> PAGEREF _Toc529116822 \h </w:instrText>
            </w:r>
            <w:r w:rsidR="008B0331">
              <w:rPr>
                <w:noProof/>
                <w:webHidden/>
              </w:rPr>
            </w:r>
            <w:r w:rsidR="008B0331">
              <w:rPr>
                <w:noProof/>
                <w:webHidden/>
              </w:rPr>
              <w:fldChar w:fldCharType="separate"/>
            </w:r>
            <w:r w:rsidR="008B0331">
              <w:rPr>
                <w:noProof/>
                <w:webHidden/>
              </w:rPr>
              <w:t>2</w:t>
            </w:r>
            <w:r w:rsidR="008B0331">
              <w:rPr>
                <w:noProof/>
                <w:webHidden/>
              </w:rPr>
              <w:fldChar w:fldCharType="end"/>
            </w:r>
          </w:hyperlink>
        </w:p>
        <w:p w14:paraId="318203BD" w14:textId="70E5980E" w:rsidR="008B0331" w:rsidRDefault="00A62E8D">
          <w:pPr>
            <w:pStyle w:val="TOC2"/>
            <w:tabs>
              <w:tab w:val="right" w:leader="dot" w:pos="10214"/>
            </w:tabs>
            <w:rPr>
              <w:noProof/>
            </w:rPr>
          </w:pPr>
          <w:hyperlink w:anchor="_Toc529116823" w:history="1">
            <w:r w:rsidR="008B0331" w:rsidRPr="006675CA">
              <w:rPr>
                <w:rStyle w:val="Hyperlink"/>
                <w:noProof/>
              </w:rPr>
              <w:t>Class Hierarchy</w:t>
            </w:r>
            <w:r w:rsidR="008B0331">
              <w:rPr>
                <w:noProof/>
                <w:webHidden/>
              </w:rPr>
              <w:tab/>
            </w:r>
            <w:r w:rsidR="008B0331">
              <w:rPr>
                <w:noProof/>
                <w:webHidden/>
              </w:rPr>
              <w:fldChar w:fldCharType="begin"/>
            </w:r>
            <w:r w:rsidR="008B0331">
              <w:rPr>
                <w:noProof/>
                <w:webHidden/>
              </w:rPr>
              <w:instrText xml:space="preserve"> PAGEREF _Toc529116823 \h </w:instrText>
            </w:r>
            <w:r w:rsidR="008B0331">
              <w:rPr>
                <w:noProof/>
                <w:webHidden/>
              </w:rPr>
            </w:r>
            <w:r w:rsidR="008B0331">
              <w:rPr>
                <w:noProof/>
                <w:webHidden/>
              </w:rPr>
              <w:fldChar w:fldCharType="separate"/>
            </w:r>
            <w:r w:rsidR="008B0331">
              <w:rPr>
                <w:noProof/>
                <w:webHidden/>
              </w:rPr>
              <w:t>2</w:t>
            </w:r>
            <w:r w:rsidR="008B0331">
              <w:rPr>
                <w:noProof/>
                <w:webHidden/>
              </w:rPr>
              <w:fldChar w:fldCharType="end"/>
            </w:r>
          </w:hyperlink>
        </w:p>
        <w:p w14:paraId="63D649F1" w14:textId="7CC35CDB" w:rsidR="008B0331" w:rsidRDefault="00A62E8D">
          <w:pPr>
            <w:pStyle w:val="TOC2"/>
            <w:tabs>
              <w:tab w:val="right" w:leader="dot" w:pos="10214"/>
            </w:tabs>
            <w:rPr>
              <w:noProof/>
            </w:rPr>
          </w:pPr>
          <w:hyperlink w:anchor="_Toc529116824" w:history="1">
            <w:r w:rsidR="008B0331" w:rsidRPr="006675CA">
              <w:rPr>
                <w:rStyle w:val="Hyperlink"/>
                <w:noProof/>
              </w:rPr>
              <w:t>Reflection</w:t>
            </w:r>
            <w:r w:rsidR="008B0331">
              <w:rPr>
                <w:noProof/>
                <w:webHidden/>
              </w:rPr>
              <w:tab/>
            </w:r>
            <w:r w:rsidR="008B0331">
              <w:rPr>
                <w:noProof/>
                <w:webHidden/>
              </w:rPr>
              <w:fldChar w:fldCharType="begin"/>
            </w:r>
            <w:r w:rsidR="008B0331">
              <w:rPr>
                <w:noProof/>
                <w:webHidden/>
              </w:rPr>
              <w:instrText xml:space="preserve"> PAGEREF _Toc529116824 \h </w:instrText>
            </w:r>
            <w:r w:rsidR="008B0331">
              <w:rPr>
                <w:noProof/>
                <w:webHidden/>
              </w:rPr>
            </w:r>
            <w:r w:rsidR="008B0331">
              <w:rPr>
                <w:noProof/>
                <w:webHidden/>
              </w:rPr>
              <w:fldChar w:fldCharType="separate"/>
            </w:r>
            <w:r w:rsidR="008B0331">
              <w:rPr>
                <w:noProof/>
                <w:webHidden/>
              </w:rPr>
              <w:t>3</w:t>
            </w:r>
            <w:r w:rsidR="008B0331">
              <w:rPr>
                <w:noProof/>
                <w:webHidden/>
              </w:rPr>
              <w:fldChar w:fldCharType="end"/>
            </w:r>
          </w:hyperlink>
        </w:p>
        <w:p w14:paraId="2EDF8C0D" w14:textId="5A695BA8" w:rsidR="008B0331" w:rsidRDefault="00A62E8D">
          <w:pPr>
            <w:pStyle w:val="TOC2"/>
            <w:tabs>
              <w:tab w:val="right" w:leader="dot" w:pos="10214"/>
            </w:tabs>
            <w:rPr>
              <w:noProof/>
            </w:rPr>
          </w:pPr>
          <w:hyperlink w:anchor="_Toc529116825" w:history="1">
            <w:r w:rsidR="008B0331" w:rsidRPr="006675CA">
              <w:rPr>
                <w:rStyle w:val="Hyperlink"/>
                <w:noProof/>
              </w:rPr>
              <w:t>Test Cases</w:t>
            </w:r>
            <w:r w:rsidR="008B0331">
              <w:rPr>
                <w:noProof/>
                <w:webHidden/>
              </w:rPr>
              <w:tab/>
            </w:r>
            <w:r w:rsidR="008B0331">
              <w:rPr>
                <w:noProof/>
                <w:webHidden/>
              </w:rPr>
              <w:fldChar w:fldCharType="begin"/>
            </w:r>
            <w:r w:rsidR="008B0331">
              <w:rPr>
                <w:noProof/>
                <w:webHidden/>
              </w:rPr>
              <w:instrText xml:space="preserve"> PAGEREF _Toc529116825 \h </w:instrText>
            </w:r>
            <w:r w:rsidR="008B0331">
              <w:rPr>
                <w:noProof/>
                <w:webHidden/>
              </w:rPr>
            </w:r>
            <w:r w:rsidR="008B0331">
              <w:rPr>
                <w:noProof/>
                <w:webHidden/>
              </w:rPr>
              <w:fldChar w:fldCharType="separate"/>
            </w:r>
            <w:r w:rsidR="008B0331">
              <w:rPr>
                <w:noProof/>
                <w:webHidden/>
              </w:rPr>
              <w:t>5</w:t>
            </w:r>
            <w:r w:rsidR="008B0331">
              <w:rPr>
                <w:noProof/>
                <w:webHidden/>
              </w:rPr>
              <w:fldChar w:fldCharType="end"/>
            </w:r>
          </w:hyperlink>
        </w:p>
        <w:p w14:paraId="17842015" w14:textId="16EE2CBA" w:rsidR="008B0331" w:rsidRDefault="008B0331">
          <w:r>
            <w:rPr>
              <w:b/>
              <w:bCs/>
              <w:noProof/>
            </w:rPr>
            <w:fldChar w:fldCharType="end"/>
          </w:r>
        </w:p>
      </w:sdtContent>
    </w:sdt>
    <w:p w14:paraId="6F43F65A" w14:textId="77777777" w:rsidR="0005557B" w:rsidRDefault="0005557B"/>
    <w:p w14:paraId="5413E287" w14:textId="77777777" w:rsidR="0005557B" w:rsidRDefault="0005557B"/>
    <w:p w14:paraId="26A56061" w14:textId="77777777" w:rsidR="00155173" w:rsidRDefault="00155173" w:rsidP="000C1A8E">
      <w:pPr>
        <w:jc w:val="both"/>
        <w:rPr>
          <w:rFonts w:asciiTheme="majorHAnsi" w:eastAsiaTheme="majorEastAsia" w:hAnsiTheme="majorHAnsi" w:cstheme="majorBidi"/>
          <w:caps/>
          <w:color w:val="0072C6" w:themeColor="accent1"/>
          <w:spacing w:val="14"/>
          <w:sz w:val="40"/>
          <w:szCs w:val="26"/>
        </w:rPr>
      </w:pPr>
      <w:r>
        <w:br w:type="page"/>
      </w:r>
    </w:p>
    <w:p w14:paraId="658BD9D0" w14:textId="727FA9E3" w:rsidR="007A04E5" w:rsidRDefault="007A04E5" w:rsidP="007A04E5">
      <w:pPr>
        <w:pStyle w:val="Heading2"/>
      </w:pPr>
      <w:bookmarkStart w:id="1" w:name="_Toc529116822"/>
      <w:r>
        <w:lastRenderedPageBreak/>
        <w:t>Design / Flowchart</w:t>
      </w:r>
      <w:bookmarkEnd w:id="1"/>
    </w:p>
    <w:p w14:paraId="7E601C56" w14:textId="2E2782A4" w:rsidR="008B0D5A" w:rsidRDefault="00170035" w:rsidP="00DD6B17">
      <w:pPr>
        <w:spacing w:after="120"/>
      </w:pPr>
      <w:r>
        <w:t>The below f</w:t>
      </w:r>
      <w:r w:rsidR="008B0D5A">
        <w:t xml:space="preserve">lowchart </w:t>
      </w:r>
      <w:r>
        <w:t>(on the left) illustrates the high-level flow of this program, including a more detailed flowchart (on the right) to illustrate a round of combat.</w:t>
      </w:r>
      <w:r w:rsidR="00FF652E">
        <w:t xml:space="preserve"> A copy of the below flowchart</w:t>
      </w:r>
      <w:r w:rsidR="005155AE">
        <w:t>s</w:t>
      </w:r>
      <w:r w:rsidR="00FF652E">
        <w:t xml:space="preserve"> </w:t>
      </w:r>
      <w:r w:rsidR="005155AE">
        <w:t>is</w:t>
      </w:r>
      <w:r w:rsidR="00FF652E">
        <w:t xml:space="preserve"> also included within th</w:t>
      </w:r>
      <w:r w:rsidR="00BA6A4F">
        <w:t>e</w:t>
      </w:r>
      <w:r w:rsidR="00FF652E">
        <w:t xml:space="preserve"> </w:t>
      </w:r>
      <w:r w:rsidR="005155AE">
        <w:t>assignment</w:t>
      </w:r>
      <w:r w:rsidR="00FF652E">
        <w:t xml:space="preserve"> .zip file.</w:t>
      </w:r>
    </w:p>
    <w:p w14:paraId="7437974C" w14:textId="205DAEB4" w:rsidR="00FF652E" w:rsidRPr="009730DB" w:rsidRDefault="00BA6A4F" w:rsidP="00BA6A4F">
      <w:pPr>
        <w:pStyle w:val="Heading2"/>
        <w:jc w:val="center"/>
        <w:rPr>
          <w:rFonts w:eastAsiaTheme="minorHAnsi" w:cstheme="minorBidi"/>
          <w:i/>
          <w:iCs/>
          <w:caps w:val="0"/>
          <w:spacing w:val="0"/>
          <w:sz w:val="8"/>
          <w:szCs w:val="24"/>
        </w:rPr>
      </w:pPr>
      <w:bookmarkStart w:id="2" w:name="_Toc529116823"/>
      <w:r>
        <w:rPr>
          <w:noProof/>
        </w:rPr>
        <w:drawing>
          <wp:inline distT="0" distB="0" distL="0" distR="0" wp14:anchorId="4503E0D8" wp14:editId="6347E2F1">
            <wp:extent cx="5162201" cy="6676373"/>
            <wp:effectExtent l="12700" t="12700" r="698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162_project1_flowchart.pdf"/>
                    <pic:cNvPicPr/>
                  </pic:nvPicPr>
                  <pic:blipFill rotWithShape="1">
                    <a:blip r:embed="rId8"/>
                    <a:srcRect l="9164" t="9355" r="8363" b="8222"/>
                    <a:stretch/>
                  </pic:blipFill>
                  <pic:spPr bwMode="auto">
                    <a:xfrm>
                      <a:off x="0" y="0"/>
                      <a:ext cx="5230978" cy="6765323"/>
                    </a:xfrm>
                    <a:prstGeom prst="rect">
                      <a:avLst/>
                    </a:prstGeom>
                    <a:ln w="9525" cap="flat" cmpd="sng" algn="ctr">
                      <a:solidFill>
                        <a:schemeClr val="bg1">
                          <a:lumMod val="7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35B6BB" w14:textId="77777777" w:rsidR="00F66C1E" w:rsidRDefault="00F66C1E">
      <w:pPr>
        <w:rPr>
          <w:rFonts w:asciiTheme="majorHAnsi" w:eastAsiaTheme="majorEastAsia" w:hAnsiTheme="majorHAnsi" w:cstheme="majorBidi"/>
          <w:caps/>
          <w:color w:val="0072C6" w:themeColor="accent1"/>
          <w:spacing w:val="14"/>
          <w:sz w:val="40"/>
          <w:szCs w:val="26"/>
        </w:rPr>
      </w:pPr>
      <w:r>
        <w:br w:type="page"/>
      </w:r>
    </w:p>
    <w:p w14:paraId="2C4B1ED6" w14:textId="432DCD9C" w:rsidR="00536F20" w:rsidRDefault="00536F20" w:rsidP="00536F20">
      <w:pPr>
        <w:pStyle w:val="Heading2"/>
      </w:pPr>
      <w:r>
        <w:lastRenderedPageBreak/>
        <w:t>Class Hierarchy</w:t>
      </w:r>
      <w:bookmarkEnd w:id="2"/>
    </w:p>
    <w:p w14:paraId="58EABAA7" w14:textId="53A736ED" w:rsidR="00536F20" w:rsidRDefault="00536F20" w:rsidP="000C1A8E">
      <w:pPr>
        <w:spacing w:after="120"/>
      </w:pPr>
      <w:r>
        <w:t>The below diagram illustrates the use of inheritance within th</w:t>
      </w:r>
      <w:r w:rsidR="00D63AF6">
        <w:t>is</w:t>
      </w:r>
      <w:r>
        <w:t xml:space="preserve"> program. As shown below, </w:t>
      </w:r>
      <w:r w:rsidRPr="00536F20">
        <w:rPr>
          <w:i/>
        </w:rPr>
        <w:t>Barbarian, Vampire, BlueMen, Medusa, and HarryPotter</w:t>
      </w:r>
      <w:r>
        <w:t xml:space="preserve"> classes inherit </w:t>
      </w:r>
      <w:r w:rsidR="005D496D">
        <w:t xml:space="preserve">most, or </w:t>
      </w:r>
      <w:r>
        <w:t>all</w:t>
      </w:r>
      <w:r w:rsidR="005D496D">
        <w:t>,</w:t>
      </w:r>
      <w:r>
        <w:t xml:space="preserve"> of their member variables and functions from the base class, </w:t>
      </w:r>
      <w:r w:rsidRPr="005D496D">
        <w:rPr>
          <w:i/>
        </w:rPr>
        <w:t>Character</w:t>
      </w:r>
      <w:r>
        <w:t>.</w:t>
      </w:r>
    </w:p>
    <w:p w14:paraId="622C4DDA" w14:textId="4EA4B415" w:rsidR="00043A0A" w:rsidRDefault="00536F20" w:rsidP="00043A0A">
      <w:pPr>
        <w:spacing w:after="360"/>
      </w:pPr>
      <w:r w:rsidRPr="00536F20">
        <w:rPr>
          <w:noProof/>
        </w:rPr>
        <w:drawing>
          <wp:inline distT="0" distB="0" distL="0" distR="0" wp14:anchorId="4C9BE70D" wp14:editId="47602628">
            <wp:extent cx="6412865" cy="1277655"/>
            <wp:effectExtent l="0" t="25400" r="0" b="30480"/>
            <wp:docPr id="3" name="Diagram 3">
              <a:extLst xmlns:a="http://schemas.openxmlformats.org/drawingml/2006/main">
                <a:ext uri="{FF2B5EF4-FFF2-40B4-BE49-F238E27FC236}">
                  <a16:creationId xmlns:a16="http://schemas.microsoft.com/office/drawing/2014/main" id="{926EACBE-CE8F-BA4A-B6F3-C8BFA27833C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3" w:name="_Toc529116824"/>
    </w:p>
    <w:p w14:paraId="473BBD52" w14:textId="45156E11" w:rsidR="00A92DB0" w:rsidRDefault="00B01F7C">
      <w:pPr>
        <w:pStyle w:val="Heading2"/>
      </w:pPr>
      <w:r>
        <w:t>Reflection</w:t>
      </w:r>
      <w:bookmarkEnd w:id="3"/>
    </w:p>
    <w:p w14:paraId="1404D14F" w14:textId="04691611" w:rsidR="00A347B4" w:rsidRDefault="00B01F7C" w:rsidP="003F19B0">
      <w:r>
        <w:t xml:space="preserve">This assignment reflection will cover the following content: (1) </w:t>
      </w:r>
      <w:r w:rsidR="004F3162">
        <w:t>d</w:t>
      </w:r>
      <w:r>
        <w:t xml:space="preserve">esign changes while developing and implementing the assignment’s program, (2) problems that were experienced and how those problems were overcome, and (3) what was learned from this assignment. </w:t>
      </w:r>
    </w:p>
    <w:p w14:paraId="54AC5A9E" w14:textId="77777777" w:rsidR="00202F3A" w:rsidRDefault="00202F3A" w:rsidP="007D01DC"/>
    <w:p w14:paraId="7D8EB5FC" w14:textId="4CD9F97B" w:rsidR="00443C91" w:rsidRDefault="00202F3A" w:rsidP="007D01DC">
      <w:r>
        <w:tab/>
        <w:t>When I started this assignment by drafting the first draft of the process map, which is shown on the first page of this reflection, I began with a “high-level” diagram to illustrate the overall sequence of events, like: printing program information, acquiring user input, class hierarchy, the “rounds” of combat within this program, and a decision point that determines whether each “game”, which consists of “rounds” (of combat) until a character dies. Once I drafted a baseline design for how the program should operate, I felt comfortable to begin programming the classes of all characters while implementing inheritance.</w:t>
      </w:r>
    </w:p>
    <w:p w14:paraId="6144C64A" w14:textId="4ADB0965" w:rsidR="009E4972" w:rsidRDefault="009E4972" w:rsidP="007D01DC">
      <w:r>
        <w:tab/>
        <w:t xml:space="preserve">A challenge that I faced was how to properly implement each of the characters’ special abilities. Since each special ability is unique to the character, I wasn’t sure of the best way to incorporate the requirements into the program. After reviewing all special abilities, I noticed that all functionality was related to when a character attacks or defends, which makes sense due to the nature of the program. Thus, I decided to implement the special abilities within each specific character’s attack or defense function. I learned that some customization is acceptable within “like” functions between characters. By using slightly “customized” attack and defense functions, I was able to easily implement the requirements. </w:t>
      </w:r>
    </w:p>
    <w:p w14:paraId="50043371" w14:textId="10EE92A9" w:rsidR="009E4972" w:rsidRDefault="009E4972" w:rsidP="007D01DC">
      <w:r>
        <w:tab/>
        <w:t xml:space="preserve">A second challenge that I faced was how to implement the Harry Potter character’s special ability, requiring two lives with different </w:t>
      </w:r>
      <w:r w:rsidR="009E5C72">
        <w:t xml:space="preserve">numbers of strength, which reflects the “health points” of </w:t>
      </w:r>
      <w:r w:rsidR="00AF4F59">
        <w:t>a</w:t>
      </w:r>
      <w:r w:rsidR="009E5C72">
        <w:t xml:space="preserve"> character. The requirement states that Harry Potter must have 10</w:t>
      </w:r>
      <w:r w:rsidR="00E15CE6">
        <w:t xml:space="preserve"> strength</w:t>
      </w:r>
      <w:r w:rsidR="009E5C72">
        <w:t xml:space="preserve">, </w:t>
      </w:r>
      <w:r w:rsidR="00E15CE6">
        <w:t xml:space="preserve">and if Harry Potter’s strength falls to zero, </w:t>
      </w:r>
      <w:r w:rsidR="009E5C72">
        <w:t>he must</w:t>
      </w:r>
      <w:r w:rsidR="00E15CE6">
        <w:t xml:space="preserve"> have his strength reset to 20. However, Harry Potter only has two lives, and thus, he would die if his strength fell to zero, after his strength was reset to 20. I overc</w:t>
      </w:r>
      <w:r w:rsidR="00AF4F59">
        <w:t>a</w:t>
      </w:r>
      <w:r w:rsidR="00E15CE6">
        <w:t xml:space="preserve">me that challenge by implementing a unique member variable for </w:t>
      </w:r>
      <w:r w:rsidR="00AF4F59">
        <w:t xml:space="preserve">the </w:t>
      </w:r>
      <w:r w:rsidR="00E15CE6" w:rsidRPr="00E15CE6">
        <w:rPr>
          <w:i/>
        </w:rPr>
        <w:t>HarryPotter</w:t>
      </w:r>
      <w:r w:rsidR="00E15CE6">
        <w:t xml:space="preserve"> class called, “lives,” which was programmed to initialize with a value of two. This way, I was able to program an if statement within the </w:t>
      </w:r>
      <w:r w:rsidR="00E15CE6" w:rsidRPr="00E15CE6">
        <w:rPr>
          <w:i/>
        </w:rPr>
        <w:t>HarryPotter</w:t>
      </w:r>
      <w:r w:rsidR="00E15CE6">
        <w:rPr>
          <w:i/>
        </w:rPr>
        <w:t xml:space="preserve"> </w:t>
      </w:r>
      <w:r w:rsidR="00E15CE6">
        <w:t xml:space="preserve">class’ defense function that would execute if the character’s strength fell to zero, or below, and the character’s lives must be </w:t>
      </w:r>
      <w:r w:rsidR="00E15CE6">
        <w:lastRenderedPageBreak/>
        <w:t>equal to two. I</w:t>
      </w:r>
      <w:r w:rsidR="009E1E9F">
        <w:t>f</w:t>
      </w:r>
      <w:r w:rsidR="00E15CE6">
        <w:t xml:space="preserve"> the if statement’s criteria </w:t>
      </w:r>
      <w:r w:rsidR="006E2A73">
        <w:t>were</w:t>
      </w:r>
      <w:r w:rsidR="00AF4F59">
        <w:t xml:space="preserve"> </w:t>
      </w:r>
      <w:r w:rsidR="00E15CE6">
        <w:t xml:space="preserve">met, Harry Potter’s strength would be reset to 20 while also decreasing Harry Potter’s “lives” variable by </w:t>
      </w:r>
      <w:r w:rsidR="00C36DA0">
        <w:t xml:space="preserve">one. </w:t>
      </w:r>
      <w:r w:rsidR="00AF4F59">
        <w:t>After</w:t>
      </w:r>
      <w:r w:rsidR="00C36DA0">
        <w:t xml:space="preserve"> Harry Potter’s </w:t>
      </w:r>
      <w:r w:rsidR="00AF4F59">
        <w:t>“revival”</w:t>
      </w:r>
      <w:r w:rsidR="00C36DA0">
        <w:t xml:space="preserve">, </w:t>
      </w:r>
      <w:r w:rsidR="00AF4F59">
        <w:t>he</w:t>
      </w:r>
      <w:r w:rsidR="00C36DA0">
        <w:t xml:space="preserve"> would “die” if, the </w:t>
      </w:r>
      <w:r w:rsidR="00C36DA0">
        <w:rPr>
          <w:i/>
        </w:rPr>
        <w:t xml:space="preserve">HarryPotter </w:t>
      </w:r>
      <w:r w:rsidR="00C36DA0">
        <w:t xml:space="preserve">object’s strength value reached zero or below, ending the “game” between the two characters. Again, I learned that customization is acceptable between children classes when using inheritance with a base class. Since the </w:t>
      </w:r>
      <w:r w:rsidR="00C36DA0">
        <w:rPr>
          <w:i/>
        </w:rPr>
        <w:t>HarryPotter</w:t>
      </w:r>
      <w:r w:rsidR="00C36DA0">
        <w:t xml:space="preserve"> class was the only class that required two lives, I chose to not put the “lives” member variable within the base class, and I chose to add the “lives” member variable solely within the </w:t>
      </w:r>
      <w:r w:rsidR="00C36DA0">
        <w:rPr>
          <w:i/>
        </w:rPr>
        <w:t>HarryPotter</w:t>
      </w:r>
      <w:r w:rsidR="00C36DA0">
        <w:t xml:space="preserve"> class.</w:t>
      </w:r>
    </w:p>
    <w:p w14:paraId="4FDF7187" w14:textId="284DE3C4" w:rsidR="00443C91" w:rsidRPr="009E1E9F" w:rsidRDefault="00C36DA0" w:rsidP="00043A0A">
      <w:pPr>
        <w:spacing w:after="360"/>
      </w:pPr>
      <w:r>
        <w:tab/>
        <w:t xml:space="preserve">This assignment’s required use of polymorphism was very powerful, and I gained some great perspective on how polymorphism and inheritance can be used within C++ programs to implement creative and unique functionality, like the functionality within this assignment. Once the concept of polymorphism and inheritance was understood, I was able to design and implement this program with relative ease. A major takeaway of this assignment was when you should choose to design and implement certain member variables and functions within a base class versus an inherited class. Lastly, I learned that C++ can be used to implement some pretty cool programs due to powerful functionality, like polymorphism and inheritance.  </w:t>
      </w:r>
    </w:p>
    <w:p w14:paraId="4394CF96" w14:textId="5A6F1FE5" w:rsidR="00443C91" w:rsidRDefault="00443C91" w:rsidP="00443C91">
      <w:pPr>
        <w:pStyle w:val="Heading2"/>
      </w:pPr>
      <w:bookmarkStart w:id="4" w:name="_Toc529116825"/>
      <w:r>
        <w:t>Test Cas</w:t>
      </w:r>
      <w:bookmarkStart w:id="5" w:name="_GoBack"/>
      <w:bookmarkEnd w:id="5"/>
      <w:r>
        <w:t>es</w:t>
      </w:r>
      <w:bookmarkEnd w:id="4"/>
    </w:p>
    <w:p w14:paraId="3EEC97D1" w14:textId="7E6389D4" w:rsidR="00443C91" w:rsidRDefault="00380B7C" w:rsidP="00443C91">
      <w:r>
        <w:t xml:space="preserve">The below </w:t>
      </w:r>
      <w:r w:rsidR="00443C91">
        <w:t>test table includ</w:t>
      </w:r>
      <w:r>
        <w:t>es the</w:t>
      </w:r>
      <w:r w:rsidR="00443C91">
        <w:t xml:space="preserve">: test plan, expected output, and actual output. See </w:t>
      </w:r>
      <w:r w:rsidR="00FE4275">
        <w:t xml:space="preserve">the </w:t>
      </w:r>
      <w:r w:rsidR="000548ED">
        <w:t xml:space="preserve">assignment </w:t>
      </w:r>
      <w:r w:rsidR="00FE4275">
        <w:t xml:space="preserve">.zip file </w:t>
      </w:r>
      <w:r w:rsidR="00443C91">
        <w:t xml:space="preserve">for </w:t>
      </w:r>
      <w:r w:rsidR="00673A2B">
        <w:t xml:space="preserve">a larger </w:t>
      </w:r>
      <w:r w:rsidR="00CF0DE7">
        <w:t xml:space="preserve">image of </w:t>
      </w:r>
      <w:r w:rsidR="00443C91">
        <w:t>th</w:t>
      </w:r>
      <w:r w:rsidR="00673A2B">
        <w:t xml:space="preserve">e below </w:t>
      </w:r>
      <w:r w:rsidR="000548ED">
        <w:t>test table</w:t>
      </w:r>
      <w:r w:rsidR="00CF0DE7">
        <w:t xml:space="preserve"> </w:t>
      </w:r>
      <w:r w:rsidR="003E4AF8">
        <w:t xml:space="preserve">within </w:t>
      </w:r>
      <w:r w:rsidR="00CF0DE7">
        <w:t>a</w:t>
      </w:r>
      <w:r w:rsidR="00673A2B">
        <w:t xml:space="preserve"> PDF file</w:t>
      </w:r>
      <w:r w:rsidR="00443C91">
        <w:t>.</w:t>
      </w:r>
    </w:p>
    <w:p w14:paraId="1588FD1A" w14:textId="77777777" w:rsidR="00443C91" w:rsidRDefault="00443C91" w:rsidP="00443C91"/>
    <w:p w14:paraId="7DB5D40C" w14:textId="4A131D76" w:rsidR="00443C91" w:rsidRPr="0074177B" w:rsidRDefault="00443C91" w:rsidP="006039BB">
      <w:pPr>
        <w:jc w:val="center"/>
      </w:pPr>
      <w:r>
        <w:rPr>
          <w:noProof/>
        </w:rPr>
        <w:drawing>
          <wp:inline distT="0" distB="0" distL="0" distR="0" wp14:anchorId="372A34DF" wp14:editId="5C602E8D">
            <wp:extent cx="6499195" cy="374942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s.pdf"/>
                    <pic:cNvPicPr/>
                  </pic:nvPicPr>
                  <pic:blipFill rotWithShape="1">
                    <a:blip r:embed="rId14"/>
                    <a:srcRect l="1773" t="8415" r="9780" b="25552"/>
                    <a:stretch/>
                  </pic:blipFill>
                  <pic:spPr bwMode="auto">
                    <a:xfrm>
                      <a:off x="0" y="0"/>
                      <a:ext cx="6526915" cy="3765416"/>
                    </a:xfrm>
                    <a:prstGeom prst="rect">
                      <a:avLst/>
                    </a:prstGeom>
                    <a:ln>
                      <a:noFill/>
                    </a:ln>
                    <a:extLst>
                      <a:ext uri="{53640926-AAD7-44D8-BBD7-CCE9431645EC}">
                        <a14:shadowObscured xmlns:a14="http://schemas.microsoft.com/office/drawing/2010/main"/>
                      </a:ext>
                    </a:extLst>
                  </pic:spPr>
                </pic:pic>
              </a:graphicData>
            </a:graphic>
          </wp:inline>
        </w:drawing>
      </w:r>
    </w:p>
    <w:sectPr w:rsidR="00443C91" w:rsidRPr="0074177B" w:rsidSect="00D040F0">
      <w:footerReference w:type="default" r:id="rId15"/>
      <w:headerReference w:type="first" r:id="rId16"/>
      <w:footerReference w:type="first" r:id="rId17"/>
      <w:pgSz w:w="12240" w:h="15840"/>
      <w:pgMar w:top="1440" w:right="1008" w:bottom="1440" w:left="1008" w:header="475"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C5B96" w14:textId="77777777" w:rsidR="00A62E8D" w:rsidRDefault="00A62E8D">
      <w:pPr>
        <w:spacing w:after="0"/>
      </w:pPr>
      <w:r>
        <w:separator/>
      </w:r>
    </w:p>
    <w:p w14:paraId="53D23DCB" w14:textId="77777777" w:rsidR="00A62E8D" w:rsidRDefault="00A62E8D"/>
  </w:endnote>
  <w:endnote w:type="continuationSeparator" w:id="0">
    <w:p w14:paraId="6EF81063" w14:textId="77777777" w:rsidR="00A62E8D" w:rsidRDefault="00A62E8D">
      <w:pPr>
        <w:spacing w:after="0"/>
      </w:pPr>
      <w:r>
        <w:continuationSeparator/>
      </w:r>
    </w:p>
    <w:p w14:paraId="3D999EAD" w14:textId="77777777" w:rsidR="00A62E8D" w:rsidRDefault="00A62E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44712"/>
      <w:docPartObj>
        <w:docPartGallery w:val="Page Numbers (Bottom of Page)"/>
        <w:docPartUnique/>
      </w:docPartObj>
    </w:sdtPr>
    <w:sdtEndPr>
      <w:rPr>
        <w:noProof/>
      </w:rPr>
    </w:sdtEndPr>
    <w:sdtContent>
      <w:p w14:paraId="5D9EDD98" w14:textId="77777777" w:rsidR="00A92DB0" w:rsidRDefault="00FB331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20BEF" w14:textId="355FE56D" w:rsidR="00A92DB0" w:rsidRDefault="00B66F33">
    <w:pPr>
      <w:pStyle w:val="Footer"/>
    </w:pP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07B39" w14:textId="77777777" w:rsidR="00A62E8D" w:rsidRDefault="00A62E8D">
      <w:pPr>
        <w:spacing w:after="0"/>
      </w:pPr>
      <w:r>
        <w:separator/>
      </w:r>
    </w:p>
    <w:p w14:paraId="1C53FABF" w14:textId="77777777" w:rsidR="00A62E8D" w:rsidRDefault="00A62E8D"/>
  </w:footnote>
  <w:footnote w:type="continuationSeparator" w:id="0">
    <w:p w14:paraId="62AF57FC" w14:textId="77777777" w:rsidR="00A62E8D" w:rsidRDefault="00A62E8D">
      <w:pPr>
        <w:spacing w:after="0"/>
      </w:pPr>
      <w:r>
        <w:continuationSeparator/>
      </w:r>
    </w:p>
    <w:p w14:paraId="7BCF4A37" w14:textId="77777777" w:rsidR="00A62E8D" w:rsidRDefault="00A62E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78D8" w14:textId="68B16F35" w:rsidR="00B66F33" w:rsidRDefault="00B66F33" w:rsidP="00A87D71">
    <w:pPr>
      <w:pStyle w:val="Header"/>
    </w:pPr>
    <w:r>
      <w:t>Ryan DiRezze</w:t>
    </w:r>
  </w:p>
  <w:p w14:paraId="1B910516" w14:textId="77E71B01" w:rsidR="00B66F33" w:rsidRDefault="00B66F33" w:rsidP="00A87D71">
    <w:pPr>
      <w:pStyle w:val="Header"/>
    </w:pPr>
    <w:r>
      <w:t>CS 162 400</w:t>
    </w:r>
  </w:p>
  <w:p w14:paraId="7803E501" w14:textId="2ED5EF1B" w:rsidR="00B66F33" w:rsidRDefault="0042504F" w:rsidP="00A87D71">
    <w:pPr>
      <w:pStyle w:val="Header"/>
    </w:pPr>
    <w:r>
      <w:t>Project 4</w:t>
    </w:r>
    <w:r w:rsidR="00A87D71">
      <w:t>: Fantasy Combat Game</w:t>
    </w:r>
  </w:p>
  <w:p w14:paraId="6D34D3B4" w14:textId="0947D219" w:rsidR="00A87D71" w:rsidRDefault="00A87D71" w:rsidP="00A87D71">
    <w:pPr>
      <w:pStyle w:val="Header"/>
    </w:pPr>
    <w:r>
      <w:t xml:space="preserve">November </w:t>
    </w:r>
    <w:r w:rsidR="00BB0B2D">
      <w:t>18</w:t>
    </w:r>
    <w: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27FC4"/>
    <w:multiLevelType w:val="hybridMultilevel"/>
    <w:tmpl w:val="5DFE7140"/>
    <w:lvl w:ilvl="0" w:tplc="60566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4"/>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E5"/>
    <w:rsid w:val="00043A0A"/>
    <w:rsid w:val="000548ED"/>
    <w:rsid w:val="0005557B"/>
    <w:rsid w:val="000C1A8E"/>
    <w:rsid w:val="000C4AF0"/>
    <w:rsid w:val="00107AF1"/>
    <w:rsid w:val="001450B5"/>
    <w:rsid w:val="00155173"/>
    <w:rsid w:val="00160919"/>
    <w:rsid w:val="00170035"/>
    <w:rsid w:val="001C7044"/>
    <w:rsid w:val="00202F3A"/>
    <w:rsid w:val="00210FDB"/>
    <w:rsid w:val="00233601"/>
    <w:rsid w:val="00280201"/>
    <w:rsid w:val="00280D52"/>
    <w:rsid w:val="002A4CD0"/>
    <w:rsid w:val="00305106"/>
    <w:rsid w:val="00316F84"/>
    <w:rsid w:val="003202BB"/>
    <w:rsid w:val="0036307F"/>
    <w:rsid w:val="00380B7C"/>
    <w:rsid w:val="003E4AF8"/>
    <w:rsid w:val="003F19B0"/>
    <w:rsid w:val="0042504F"/>
    <w:rsid w:val="00427752"/>
    <w:rsid w:val="00437AA0"/>
    <w:rsid w:val="00443C91"/>
    <w:rsid w:val="00453C48"/>
    <w:rsid w:val="00455FF7"/>
    <w:rsid w:val="004964AF"/>
    <w:rsid w:val="004F3162"/>
    <w:rsid w:val="005155AE"/>
    <w:rsid w:val="00536F20"/>
    <w:rsid w:val="005B61E7"/>
    <w:rsid w:val="005D496D"/>
    <w:rsid w:val="006039BB"/>
    <w:rsid w:val="0063485A"/>
    <w:rsid w:val="0065156D"/>
    <w:rsid w:val="00673A2B"/>
    <w:rsid w:val="00673B5F"/>
    <w:rsid w:val="00685408"/>
    <w:rsid w:val="00686AA7"/>
    <w:rsid w:val="006A1984"/>
    <w:rsid w:val="006E2A73"/>
    <w:rsid w:val="0074177B"/>
    <w:rsid w:val="00742D5F"/>
    <w:rsid w:val="00762C7B"/>
    <w:rsid w:val="007816AF"/>
    <w:rsid w:val="007A04E5"/>
    <w:rsid w:val="007A53E0"/>
    <w:rsid w:val="007A6DEE"/>
    <w:rsid w:val="007D01DC"/>
    <w:rsid w:val="007F34E1"/>
    <w:rsid w:val="007F7475"/>
    <w:rsid w:val="00865875"/>
    <w:rsid w:val="008B0331"/>
    <w:rsid w:val="008B0D5A"/>
    <w:rsid w:val="009730DB"/>
    <w:rsid w:val="009E1E9F"/>
    <w:rsid w:val="009E4972"/>
    <w:rsid w:val="009E5C72"/>
    <w:rsid w:val="00A347B4"/>
    <w:rsid w:val="00A5049D"/>
    <w:rsid w:val="00A524F3"/>
    <w:rsid w:val="00A62E8D"/>
    <w:rsid w:val="00A6680A"/>
    <w:rsid w:val="00A77832"/>
    <w:rsid w:val="00A87D71"/>
    <w:rsid w:val="00A92DB0"/>
    <w:rsid w:val="00AF4F59"/>
    <w:rsid w:val="00B01F7C"/>
    <w:rsid w:val="00B07FC9"/>
    <w:rsid w:val="00B3202E"/>
    <w:rsid w:val="00B66F33"/>
    <w:rsid w:val="00BA6A4F"/>
    <w:rsid w:val="00BB0B2D"/>
    <w:rsid w:val="00C36DA0"/>
    <w:rsid w:val="00C54646"/>
    <w:rsid w:val="00C57016"/>
    <w:rsid w:val="00C62035"/>
    <w:rsid w:val="00C84AF0"/>
    <w:rsid w:val="00CF0DE7"/>
    <w:rsid w:val="00D040F0"/>
    <w:rsid w:val="00D63AF6"/>
    <w:rsid w:val="00D918DC"/>
    <w:rsid w:val="00D96243"/>
    <w:rsid w:val="00DA302D"/>
    <w:rsid w:val="00DA730F"/>
    <w:rsid w:val="00DD6B17"/>
    <w:rsid w:val="00DF259A"/>
    <w:rsid w:val="00E15CE6"/>
    <w:rsid w:val="00F32007"/>
    <w:rsid w:val="00F36F79"/>
    <w:rsid w:val="00F411DF"/>
    <w:rsid w:val="00F44150"/>
    <w:rsid w:val="00F66C1E"/>
    <w:rsid w:val="00FB3312"/>
    <w:rsid w:val="00FE4275"/>
    <w:rsid w:val="00FF6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4C9C99"/>
  <w15:chartTrackingRefBased/>
  <w15:docId w15:val="{BB62CE23-9988-234B-AF8C-69F78CCC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after="0"/>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Revision">
    <w:name w:val="Revision"/>
    <w:hidden/>
    <w:uiPriority w:val="99"/>
    <w:semiHidden/>
    <w:rsid w:val="007A04E5"/>
    <w:pPr>
      <w:spacing w:after="0"/>
    </w:pPr>
  </w:style>
  <w:style w:type="paragraph" w:styleId="NormalWeb">
    <w:name w:val="Normal (Web)"/>
    <w:basedOn w:val="Normal"/>
    <w:uiPriority w:val="99"/>
    <w:semiHidden/>
    <w:unhideWhenUsed/>
    <w:rsid w:val="00F32007"/>
    <w:pPr>
      <w:spacing w:before="100" w:beforeAutospacing="1" w:after="100" w:afterAutospacing="1"/>
    </w:pPr>
    <w:rPr>
      <w:rFonts w:ascii="Times New Roman" w:eastAsiaTheme="minorEastAsia" w:hAnsi="Times New Roman" w:cs="Times New Roman"/>
      <w:color w:val="auto"/>
      <w:lang w:eastAsia="en-US"/>
    </w:rPr>
  </w:style>
  <w:style w:type="paragraph" w:styleId="TOC1">
    <w:name w:val="toc 1"/>
    <w:basedOn w:val="Normal"/>
    <w:next w:val="Normal"/>
    <w:autoRedefine/>
    <w:uiPriority w:val="39"/>
    <w:unhideWhenUsed/>
    <w:rsid w:val="008B0331"/>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8B0331"/>
    <w:pPr>
      <w:spacing w:after="0"/>
    </w:pPr>
    <w:rPr>
      <w:rFonts w:cstheme="minorHAnsi"/>
      <w:b/>
      <w:bCs/>
      <w:smallCaps/>
      <w:sz w:val="22"/>
      <w:szCs w:val="22"/>
    </w:rPr>
  </w:style>
  <w:style w:type="character" w:styleId="Hyperlink">
    <w:name w:val="Hyperlink"/>
    <w:basedOn w:val="DefaultParagraphFont"/>
    <w:uiPriority w:val="99"/>
    <w:unhideWhenUsed/>
    <w:rsid w:val="008B0331"/>
    <w:rPr>
      <w:color w:val="0072C6" w:themeColor="hyperlink"/>
      <w:u w:val="single"/>
    </w:rPr>
  </w:style>
  <w:style w:type="paragraph" w:styleId="TOC3">
    <w:name w:val="toc 3"/>
    <w:basedOn w:val="Normal"/>
    <w:next w:val="Normal"/>
    <w:autoRedefine/>
    <w:uiPriority w:val="39"/>
    <w:semiHidden/>
    <w:unhideWhenUsed/>
    <w:rsid w:val="008B0331"/>
    <w:pPr>
      <w:spacing w:after="0"/>
    </w:pPr>
    <w:rPr>
      <w:rFonts w:cstheme="minorHAnsi"/>
      <w:smallCaps/>
      <w:sz w:val="22"/>
      <w:szCs w:val="22"/>
    </w:rPr>
  </w:style>
  <w:style w:type="paragraph" w:styleId="TOC4">
    <w:name w:val="toc 4"/>
    <w:basedOn w:val="Normal"/>
    <w:next w:val="Normal"/>
    <w:autoRedefine/>
    <w:uiPriority w:val="39"/>
    <w:semiHidden/>
    <w:unhideWhenUsed/>
    <w:rsid w:val="008B0331"/>
    <w:pPr>
      <w:spacing w:after="0"/>
    </w:pPr>
    <w:rPr>
      <w:rFonts w:cstheme="minorHAnsi"/>
      <w:sz w:val="22"/>
      <w:szCs w:val="22"/>
    </w:rPr>
  </w:style>
  <w:style w:type="paragraph" w:styleId="TOC5">
    <w:name w:val="toc 5"/>
    <w:basedOn w:val="Normal"/>
    <w:next w:val="Normal"/>
    <w:autoRedefine/>
    <w:uiPriority w:val="39"/>
    <w:semiHidden/>
    <w:unhideWhenUsed/>
    <w:rsid w:val="008B0331"/>
    <w:pPr>
      <w:spacing w:after="0"/>
    </w:pPr>
    <w:rPr>
      <w:rFonts w:cstheme="minorHAnsi"/>
      <w:sz w:val="22"/>
      <w:szCs w:val="22"/>
    </w:rPr>
  </w:style>
  <w:style w:type="paragraph" w:styleId="TOC6">
    <w:name w:val="toc 6"/>
    <w:basedOn w:val="Normal"/>
    <w:next w:val="Normal"/>
    <w:autoRedefine/>
    <w:uiPriority w:val="39"/>
    <w:semiHidden/>
    <w:unhideWhenUsed/>
    <w:rsid w:val="008B0331"/>
    <w:pPr>
      <w:spacing w:after="0"/>
    </w:pPr>
    <w:rPr>
      <w:rFonts w:cstheme="minorHAnsi"/>
      <w:sz w:val="22"/>
      <w:szCs w:val="22"/>
    </w:rPr>
  </w:style>
  <w:style w:type="paragraph" w:styleId="TOC7">
    <w:name w:val="toc 7"/>
    <w:basedOn w:val="Normal"/>
    <w:next w:val="Normal"/>
    <w:autoRedefine/>
    <w:uiPriority w:val="39"/>
    <w:semiHidden/>
    <w:unhideWhenUsed/>
    <w:rsid w:val="008B0331"/>
    <w:pPr>
      <w:spacing w:after="0"/>
    </w:pPr>
    <w:rPr>
      <w:rFonts w:cstheme="minorHAnsi"/>
      <w:sz w:val="22"/>
      <w:szCs w:val="22"/>
    </w:rPr>
  </w:style>
  <w:style w:type="paragraph" w:styleId="TOC8">
    <w:name w:val="toc 8"/>
    <w:basedOn w:val="Normal"/>
    <w:next w:val="Normal"/>
    <w:autoRedefine/>
    <w:uiPriority w:val="39"/>
    <w:semiHidden/>
    <w:unhideWhenUsed/>
    <w:rsid w:val="008B0331"/>
    <w:pPr>
      <w:spacing w:after="0"/>
    </w:pPr>
    <w:rPr>
      <w:rFonts w:cstheme="minorHAnsi"/>
      <w:sz w:val="22"/>
      <w:szCs w:val="22"/>
    </w:rPr>
  </w:style>
  <w:style w:type="paragraph" w:styleId="TOC9">
    <w:name w:val="toc 9"/>
    <w:basedOn w:val="Normal"/>
    <w:next w:val="Normal"/>
    <w:autoRedefine/>
    <w:uiPriority w:val="39"/>
    <w:semiHidden/>
    <w:unhideWhenUsed/>
    <w:rsid w:val="008B0331"/>
    <w:pPr>
      <w:spacing w:after="0"/>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165651">
      <w:bodyDiv w:val="1"/>
      <w:marLeft w:val="0"/>
      <w:marRight w:val="0"/>
      <w:marTop w:val="0"/>
      <w:marBottom w:val="0"/>
      <w:divBdr>
        <w:top w:val="none" w:sz="0" w:space="0" w:color="auto"/>
        <w:left w:val="none" w:sz="0" w:space="0" w:color="auto"/>
        <w:bottom w:val="none" w:sz="0" w:space="0" w:color="auto"/>
        <w:right w:val="none" w:sz="0" w:space="0" w:color="auto"/>
      </w:divBdr>
    </w:div>
    <w:div w:id="598876861">
      <w:bodyDiv w:val="1"/>
      <w:marLeft w:val="0"/>
      <w:marRight w:val="0"/>
      <w:marTop w:val="0"/>
      <w:marBottom w:val="0"/>
      <w:divBdr>
        <w:top w:val="none" w:sz="0" w:space="0" w:color="auto"/>
        <w:left w:val="none" w:sz="0" w:space="0" w:color="auto"/>
        <w:bottom w:val="none" w:sz="0" w:space="0" w:color="auto"/>
        <w:right w:val="none" w:sz="0" w:space="0" w:color="auto"/>
      </w:divBdr>
    </w:div>
    <w:div w:id="68953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yandirezze/Library/Containers/com.microsoft.Word/Data/Library/Application%20Support/Microsoft/Office/16.0/DTS/en-US%7bF9ABB1F5-CA6D-1545-98F2-AE4956DC5B0A%7d/%7bB727CD10-5B06-D840-849C-069F14B85BA7%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1774BA-DB71-FC46-A7BE-3D762B4617D0}" type="doc">
      <dgm:prSet loTypeId="urn:microsoft.com/office/officeart/2005/8/layout/orgChart1" loCatId="" qsTypeId="urn:microsoft.com/office/officeart/2005/8/quickstyle/3d1" qsCatId="3D" csTypeId="urn:microsoft.com/office/officeart/2005/8/colors/colorful2" csCatId="colorful" phldr="1"/>
      <dgm:spPr/>
      <dgm:t>
        <a:bodyPr/>
        <a:lstStyle/>
        <a:p>
          <a:endParaRPr lang="en-US"/>
        </a:p>
      </dgm:t>
    </dgm:pt>
    <dgm:pt modelId="{A936D8EA-9AE2-1E43-8E62-E091628CF2A3}">
      <dgm:prSet phldrT="[Text]"/>
      <dgm:spPr/>
      <dgm:t>
        <a:bodyPr/>
        <a:lstStyle/>
        <a:p>
          <a:r>
            <a:rPr lang="en-US" dirty="0"/>
            <a:t>Character</a:t>
          </a:r>
        </a:p>
      </dgm:t>
    </dgm:pt>
    <dgm:pt modelId="{1B0CB32E-EB98-3341-BB45-18915FB1BF79}" type="parTrans" cxnId="{A54FB6A7-EA34-3C4E-9644-62640E5F40DA}">
      <dgm:prSet/>
      <dgm:spPr/>
      <dgm:t>
        <a:bodyPr/>
        <a:lstStyle/>
        <a:p>
          <a:endParaRPr lang="en-US"/>
        </a:p>
      </dgm:t>
    </dgm:pt>
    <dgm:pt modelId="{F22D3017-CAED-E84B-B2A0-CEBF396EC542}" type="sibTrans" cxnId="{A54FB6A7-EA34-3C4E-9644-62640E5F40DA}">
      <dgm:prSet/>
      <dgm:spPr/>
      <dgm:t>
        <a:bodyPr/>
        <a:lstStyle/>
        <a:p>
          <a:endParaRPr lang="en-US"/>
        </a:p>
      </dgm:t>
    </dgm:pt>
    <dgm:pt modelId="{C23A9448-AA60-5B49-A12A-E231561E96DC}">
      <dgm:prSet phldrT="[Text]"/>
      <dgm:spPr/>
      <dgm:t>
        <a:bodyPr/>
        <a:lstStyle/>
        <a:p>
          <a:r>
            <a:rPr lang="en-US" dirty="0"/>
            <a:t>Vampire</a:t>
          </a:r>
        </a:p>
      </dgm:t>
    </dgm:pt>
    <dgm:pt modelId="{5AE6F546-4DD1-5147-8903-D1B59D9F9E1E}" type="parTrans" cxnId="{77B6B5DB-864C-9443-B41C-544614A38056}">
      <dgm:prSet/>
      <dgm:spPr/>
      <dgm:t>
        <a:bodyPr/>
        <a:lstStyle/>
        <a:p>
          <a:endParaRPr lang="en-US"/>
        </a:p>
      </dgm:t>
    </dgm:pt>
    <dgm:pt modelId="{D49DCEB6-5534-4F45-93D2-AF72EA98E1EA}" type="sibTrans" cxnId="{77B6B5DB-864C-9443-B41C-544614A38056}">
      <dgm:prSet/>
      <dgm:spPr/>
      <dgm:t>
        <a:bodyPr/>
        <a:lstStyle/>
        <a:p>
          <a:endParaRPr lang="en-US"/>
        </a:p>
      </dgm:t>
    </dgm:pt>
    <dgm:pt modelId="{383A7B71-0E2D-CF42-A151-1BFA13F94797}">
      <dgm:prSet phldrT="[Text]"/>
      <dgm:spPr/>
      <dgm:t>
        <a:bodyPr/>
        <a:lstStyle/>
        <a:p>
          <a:r>
            <a:rPr lang="en-US" dirty="0"/>
            <a:t>BlueMen</a:t>
          </a:r>
        </a:p>
      </dgm:t>
    </dgm:pt>
    <dgm:pt modelId="{CD2F8216-37B8-A948-85C2-517D9AF7774A}" type="parTrans" cxnId="{9CB145DC-E739-954E-A665-CE568C11260D}">
      <dgm:prSet/>
      <dgm:spPr/>
      <dgm:t>
        <a:bodyPr/>
        <a:lstStyle/>
        <a:p>
          <a:endParaRPr lang="en-US"/>
        </a:p>
      </dgm:t>
    </dgm:pt>
    <dgm:pt modelId="{2FBF0AA3-C4E5-2841-8F97-156D229D946B}" type="sibTrans" cxnId="{9CB145DC-E739-954E-A665-CE568C11260D}">
      <dgm:prSet/>
      <dgm:spPr/>
      <dgm:t>
        <a:bodyPr/>
        <a:lstStyle/>
        <a:p>
          <a:endParaRPr lang="en-US"/>
        </a:p>
      </dgm:t>
    </dgm:pt>
    <dgm:pt modelId="{30446A96-ED67-3845-92D3-8FECE0CD4E32}">
      <dgm:prSet phldrT="[Text]"/>
      <dgm:spPr/>
      <dgm:t>
        <a:bodyPr/>
        <a:lstStyle/>
        <a:p>
          <a:r>
            <a:rPr lang="en-US" dirty="0"/>
            <a:t>Medusa</a:t>
          </a:r>
        </a:p>
      </dgm:t>
    </dgm:pt>
    <dgm:pt modelId="{FC5C4258-5865-5842-8FE1-1DABB3845051}" type="parTrans" cxnId="{5D28C3D3-25B8-524C-A95B-62E0A0DD0944}">
      <dgm:prSet/>
      <dgm:spPr/>
      <dgm:t>
        <a:bodyPr/>
        <a:lstStyle/>
        <a:p>
          <a:endParaRPr lang="en-US"/>
        </a:p>
      </dgm:t>
    </dgm:pt>
    <dgm:pt modelId="{1BFA3379-83E6-604F-BB75-F19F523C8280}" type="sibTrans" cxnId="{5D28C3D3-25B8-524C-A95B-62E0A0DD0944}">
      <dgm:prSet/>
      <dgm:spPr/>
      <dgm:t>
        <a:bodyPr/>
        <a:lstStyle/>
        <a:p>
          <a:endParaRPr lang="en-US"/>
        </a:p>
      </dgm:t>
    </dgm:pt>
    <dgm:pt modelId="{DAC5A8C0-90E9-8D45-A3D0-05F7A9A8D95D}">
      <dgm:prSet phldrT="[Text]"/>
      <dgm:spPr/>
      <dgm:t>
        <a:bodyPr/>
        <a:lstStyle/>
        <a:p>
          <a:r>
            <a:rPr lang="en-US" dirty="0"/>
            <a:t>HarryPotter</a:t>
          </a:r>
        </a:p>
      </dgm:t>
    </dgm:pt>
    <dgm:pt modelId="{203939DF-FE9D-9144-B633-678EEC5397C9}" type="parTrans" cxnId="{D832DBA3-A9AA-A44B-BD70-FDB43D3ADB4D}">
      <dgm:prSet/>
      <dgm:spPr/>
      <dgm:t>
        <a:bodyPr/>
        <a:lstStyle/>
        <a:p>
          <a:endParaRPr lang="en-US"/>
        </a:p>
      </dgm:t>
    </dgm:pt>
    <dgm:pt modelId="{F15BDD60-9850-DE4C-A1A7-741A34CB44C5}" type="sibTrans" cxnId="{D832DBA3-A9AA-A44B-BD70-FDB43D3ADB4D}">
      <dgm:prSet/>
      <dgm:spPr/>
      <dgm:t>
        <a:bodyPr/>
        <a:lstStyle/>
        <a:p>
          <a:endParaRPr lang="en-US"/>
        </a:p>
      </dgm:t>
    </dgm:pt>
    <dgm:pt modelId="{A18E48FD-C014-4F47-BCF1-D6BEB317A64D}">
      <dgm:prSet/>
      <dgm:spPr/>
      <dgm:t>
        <a:bodyPr/>
        <a:lstStyle/>
        <a:p>
          <a:r>
            <a:rPr lang="en-US" dirty="0"/>
            <a:t>Barbarian</a:t>
          </a:r>
        </a:p>
      </dgm:t>
    </dgm:pt>
    <dgm:pt modelId="{42BDE801-238B-BF44-84F5-7C7B627D8B56}" type="parTrans" cxnId="{22FEBF25-C185-9744-B719-8CB49C8A41AF}">
      <dgm:prSet/>
      <dgm:spPr/>
      <dgm:t>
        <a:bodyPr/>
        <a:lstStyle/>
        <a:p>
          <a:endParaRPr lang="en-US"/>
        </a:p>
      </dgm:t>
    </dgm:pt>
    <dgm:pt modelId="{FB8B08EE-935B-0D42-ACCB-047E142284EF}" type="sibTrans" cxnId="{22FEBF25-C185-9744-B719-8CB49C8A41AF}">
      <dgm:prSet/>
      <dgm:spPr/>
      <dgm:t>
        <a:bodyPr/>
        <a:lstStyle/>
        <a:p>
          <a:endParaRPr lang="en-US"/>
        </a:p>
      </dgm:t>
    </dgm:pt>
    <dgm:pt modelId="{BFC483D2-054C-D141-8FB7-1423431DDB68}" type="pres">
      <dgm:prSet presAssocID="{501774BA-DB71-FC46-A7BE-3D762B4617D0}" presName="hierChild1" presStyleCnt="0">
        <dgm:presLayoutVars>
          <dgm:orgChart val="1"/>
          <dgm:chPref val="1"/>
          <dgm:dir/>
          <dgm:animOne val="branch"/>
          <dgm:animLvl val="lvl"/>
          <dgm:resizeHandles/>
        </dgm:presLayoutVars>
      </dgm:prSet>
      <dgm:spPr/>
    </dgm:pt>
    <dgm:pt modelId="{70B6EA76-93CE-CE40-97AC-794C7F1A5403}" type="pres">
      <dgm:prSet presAssocID="{A936D8EA-9AE2-1E43-8E62-E091628CF2A3}" presName="hierRoot1" presStyleCnt="0">
        <dgm:presLayoutVars>
          <dgm:hierBranch val="init"/>
        </dgm:presLayoutVars>
      </dgm:prSet>
      <dgm:spPr/>
    </dgm:pt>
    <dgm:pt modelId="{340CC42E-98C8-B445-BC65-8A1EB8BB750E}" type="pres">
      <dgm:prSet presAssocID="{A936D8EA-9AE2-1E43-8E62-E091628CF2A3}" presName="rootComposite1" presStyleCnt="0"/>
      <dgm:spPr/>
    </dgm:pt>
    <dgm:pt modelId="{80E37ADA-F702-5843-8DCE-29F128096ACE}" type="pres">
      <dgm:prSet presAssocID="{A936D8EA-9AE2-1E43-8E62-E091628CF2A3}" presName="rootText1" presStyleLbl="node0" presStyleIdx="0" presStyleCnt="1">
        <dgm:presLayoutVars>
          <dgm:chPref val="3"/>
        </dgm:presLayoutVars>
      </dgm:prSet>
      <dgm:spPr/>
    </dgm:pt>
    <dgm:pt modelId="{17E60C00-B518-3F48-9C83-14FDC78B5B60}" type="pres">
      <dgm:prSet presAssocID="{A936D8EA-9AE2-1E43-8E62-E091628CF2A3}" presName="rootConnector1" presStyleLbl="node1" presStyleIdx="0" presStyleCnt="0"/>
      <dgm:spPr/>
    </dgm:pt>
    <dgm:pt modelId="{7BB203C1-7B1C-A944-ACC1-516929D7B746}" type="pres">
      <dgm:prSet presAssocID="{A936D8EA-9AE2-1E43-8E62-E091628CF2A3}" presName="hierChild2" presStyleCnt="0"/>
      <dgm:spPr/>
    </dgm:pt>
    <dgm:pt modelId="{3262D0D5-5842-CA47-A089-C9C475A4BF2A}" type="pres">
      <dgm:prSet presAssocID="{42BDE801-238B-BF44-84F5-7C7B627D8B56}" presName="Name37" presStyleLbl="parChTrans1D2" presStyleIdx="0" presStyleCnt="5"/>
      <dgm:spPr/>
    </dgm:pt>
    <dgm:pt modelId="{2804E584-1EE9-A144-86F3-49EC812E3145}" type="pres">
      <dgm:prSet presAssocID="{A18E48FD-C014-4F47-BCF1-D6BEB317A64D}" presName="hierRoot2" presStyleCnt="0">
        <dgm:presLayoutVars>
          <dgm:hierBranch val="init"/>
        </dgm:presLayoutVars>
      </dgm:prSet>
      <dgm:spPr/>
    </dgm:pt>
    <dgm:pt modelId="{FF96DE1D-5133-5546-BCB4-C5231200B7A8}" type="pres">
      <dgm:prSet presAssocID="{A18E48FD-C014-4F47-BCF1-D6BEB317A64D}" presName="rootComposite" presStyleCnt="0"/>
      <dgm:spPr/>
    </dgm:pt>
    <dgm:pt modelId="{F2B57747-5FC6-454C-9187-B0A999C9D97D}" type="pres">
      <dgm:prSet presAssocID="{A18E48FD-C014-4F47-BCF1-D6BEB317A64D}" presName="rootText" presStyleLbl="node2" presStyleIdx="0" presStyleCnt="5">
        <dgm:presLayoutVars>
          <dgm:chPref val="3"/>
        </dgm:presLayoutVars>
      </dgm:prSet>
      <dgm:spPr/>
    </dgm:pt>
    <dgm:pt modelId="{D4351A74-863F-0E45-8150-19B916AAFD35}" type="pres">
      <dgm:prSet presAssocID="{A18E48FD-C014-4F47-BCF1-D6BEB317A64D}" presName="rootConnector" presStyleLbl="node2" presStyleIdx="0" presStyleCnt="5"/>
      <dgm:spPr/>
    </dgm:pt>
    <dgm:pt modelId="{E334C09A-48A9-3948-AA77-0D29BD904B71}" type="pres">
      <dgm:prSet presAssocID="{A18E48FD-C014-4F47-BCF1-D6BEB317A64D}" presName="hierChild4" presStyleCnt="0"/>
      <dgm:spPr/>
    </dgm:pt>
    <dgm:pt modelId="{73D044B1-8A34-6749-9D62-F759BBB519A2}" type="pres">
      <dgm:prSet presAssocID="{A18E48FD-C014-4F47-BCF1-D6BEB317A64D}" presName="hierChild5" presStyleCnt="0"/>
      <dgm:spPr/>
    </dgm:pt>
    <dgm:pt modelId="{FCF03288-65A1-6842-8F51-0CB016C1CFDB}" type="pres">
      <dgm:prSet presAssocID="{5AE6F546-4DD1-5147-8903-D1B59D9F9E1E}" presName="Name37" presStyleLbl="parChTrans1D2" presStyleIdx="1" presStyleCnt="5"/>
      <dgm:spPr/>
    </dgm:pt>
    <dgm:pt modelId="{5776D714-5C65-714D-8DBC-9B0218C5E5E7}" type="pres">
      <dgm:prSet presAssocID="{C23A9448-AA60-5B49-A12A-E231561E96DC}" presName="hierRoot2" presStyleCnt="0">
        <dgm:presLayoutVars>
          <dgm:hierBranch val="init"/>
        </dgm:presLayoutVars>
      </dgm:prSet>
      <dgm:spPr/>
    </dgm:pt>
    <dgm:pt modelId="{7F03CC68-363D-2C43-B431-47A519AECADC}" type="pres">
      <dgm:prSet presAssocID="{C23A9448-AA60-5B49-A12A-E231561E96DC}" presName="rootComposite" presStyleCnt="0"/>
      <dgm:spPr/>
    </dgm:pt>
    <dgm:pt modelId="{B5B78879-1167-6F49-BFC8-9FF98CEB235D}" type="pres">
      <dgm:prSet presAssocID="{C23A9448-AA60-5B49-A12A-E231561E96DC}" presName="rootText" presStyleLbl="node2" presStyleIdx="1" presStyleCnt="5">
        <dgm:presLayoutVars>
          <dgm:chPref val="3"/>
        </dgm:presLayoutVars>
      </dgm:prSet>
      <dgm:spPr/>
    </dgm:pt>
    <dgm:pt modelId="{6095ECC6-9F27-DB43-BD27-45BC9F51354D}" type="pres">
      <dgm:prSet presAssocID="{C23A9448-AA60-5B49-A12A-E231561E96DC}" presName="rootConnector" presStyleLbl="node2" presStyleIdx="1" presStyleCnt="5"/>
      <dgm:spPr/>
    </dgm:pt>
    <dgm:pt modelId="{4367CEE5-A26B-3E47-A809-3D5D0697CCF9}" type="pres">
      <dgm:prSet presAssocID="{C23A9448-AA60-5B49-A12A-E231561E96DC}" presName="hierChild4" presStyleCnt="0"/>
      <dgm:spPr/>
    </dgm:pt>
    <dgm:pt modelId="{504FD0CB-59CB-F14B-AF5C-216BAC67B317}" type="pres">
      <dgm:prSet presAssocID="{C23A9448-AA60-5B49-A12A-E231561E96DC}" presName="hierChild5" presStyleCnt="0"/>
      <dgm:spPr/>
    </dgm:pt>
    <dgm:pt modelId="{1A617D1E-FFB5-5147-9FC6-F63EE4E740A2}" type="pres">
      <dgm:prSet presAssocID="{CD2F8216-37B8-A948-85C2-517D9AF7774A}" presName="Name37" presStyleLbl="parChTrans1D2" presStyleIdx="2" presStyleCnt="5"/>
      <dgm:spPr/>
    </dgm:pt>
    <dgm:pt modelId="{D721F0CE-4D81-A143-9408-A7A856E332C6}" type="pres">
      <dgm:prSet presAssocID="{383A7B71-0E2D-CF42-A151-1BFA13F94797}" presName="hierRoot2" presStyleCnt="0">
        <dgm:presLayoutVars>
          <dgm:hierBranch val="init"/>
        </dgm:presLayoutVars>
      </dgm:prSet>
      <dgm:spPr/>
    </dgm:pt>
    <dgm:pt modelId="{02FEADB0-52DF-9F48-A7D3-CC9130946086}" type="pres">
      <dgm:prSet presAssocID="{383A7B71-0E2D-CF42-A151-1BFA13F94797}" presName="rootComposite" presStyleCnt="0"/>
      <dgm:spPr/>
    </dgm:pt>
    <dgm:pt modelId="{F23FD954-7640-3E42-8995-44712EDF6745}" type="pres">
      <dgm:prSet presAssocID="{383A7B71-0E2D-CF42-A151-1BFA13F94797}" presName="rootText" presStyleLbl="node2" presStyleIdx="2" presStyleCnt="5">
        <dgm:presLayoutVars>
          <dgm:chPref val="3"/>
        </dgm:presLayoutVars>
      </dgm:prSet>
      <dgm:spPr/>
    </dgm:pt>
    <dgm:pt modelId="{0C1D1058-A996-224C-A3D2-D543A13CC82C}" type="pres">
      <dgm:prSet presAssocID="{383A7B71-0E2D-CF42-A151-1BFA13F94797}" presName="rootConnector" presStyleLbl="node2" presStyleIdx="2" presStyleCnt="5"/>
      <dgm:spPr/>
    </dgm:pt>
    <dgm:pt modelId="{F5EFA872-6597-3747-948B-B3298CD3C5FB}" type="pres">
      <dgm:prSet presAssocID="{383A7B71-0E2D-CF42-A151-1BFA13F94797}" presName="hierChild4" presStyleCnt="0"/>
      <dgm:spPr/>
    </dgm:pt>
    <dgm:pt modelId="{E82EC6A7-14A6-7A45-A439-FDC240001E8A}" type="pres">
      <dgm:prSet presAssocID="{383A7B71-0E2D-CF42-A151-1BFA13F94797}" presName="hierChild5" presStyleCnt="0"/>
      <dgm:spPr/>
    </dgm:pt>
    <dgm:pt modelId="{326670D7-9698-CB49-829D-60388927951E}" type="pres">
      <dgm:prSet presAssocID="{FC5C4258-5865-5842-8FE1-1DABB3845051}" presName="Name37" presStyleLbl="parChTrans1D2" presStyleIdx="3" presStyleCnt="5"/>
      <dgm:spPr/>
    </dgm:pt>
    <dgm:pt modelId="{D587F958-67B1-D642-83B0-DF30DFD5F5AC}" type="pres">
      <dgm:prSet presAssocID="{30446A96-ED67-3845-92D3-8FECE0CD4E32}" presName="hierRoot2" presStyleCnt="0">
        <dgm:presLayoutVars>
          <dgm:hierBranch val="init"/>
        </dgm:presLayoutVars>
      </dgm:prSet>
      <dgm:spPr/>
    </dgm:pt>
    <dgm:pt modelId="{C1E05BD5-8900-1F42-8322-31ACF81D9EFA}" type="pres">
      <dgm:prSet presAssocID="{30446A96-ED67-3845-92D3-8FECE0CD4E32}" presName="rootComposite" presStyleCnt="0"/>
      <dgm:spPr/>
    </dgm:pt>
    <dgm:pt modelId="{C984E89B-755A-1645-979A-C5873E078F7A}" type="pres">
      <dgm:prSet presAssocID="{30446A96-ED67-3845-92D3-8FECE0CD4E32}" presName="rootText" presStyleLbl="node2" presStyleIdx="3" presStyleCnt="5">
        <dgm:presLayoutVars>
          <dgm:chPref val="3"/>
        </dgm:presLayoutVars>
      </dgm:prSet>
      <dgm:spPr/>
    </dgm:pt>
    <dgm:pt modelId="{E3880CE2-5450-FD4B-B215-4BDCECFA20F7}" type="pres">
      <dgm:prSet presAssocID="{30446A96-ED67-3845-92D3-8FECE0CD4E32}" presName="rootConnector" presStyleLbl="node2" presStyleIdx="3" presStyleCnt="5"/>
      <dgm:spPr/>
    </dgm:pt>
    <dgm:pt modelId="{BF657B23-C6D6-2446-BA42-7C75C187B4BF}" type="pres">
      <dgm:prSet presAssocID="{30446A96-ED67-3845-92D3-8FECE0CD4E32}" presName="hierChild4" presStyleCnt="0"/>
      <dgm:spPr/>
    </dgm:pt>
    <dgm:pt modelId="{24D24936-14F5-A245-A0BB-A51AF26184A5}" type="pres">
      <dgm:prSet presAssocID="{30446A96-ED67-3845-92D3-8FECE0CD4E32}" presName="hierChild5" presStyleCnt="0"/>
      <dgm:spPr/>
    </dgm:pt>
    <dgm:pt modelId="{C54E5928-8DC9-904A-B98D-5C88B0CF720C}" type="pres">
      <dgm:prSet presAssocID="{203939DF-FE9D-9144-B633-678EEC5397C9}" presName="Name37" presStyleLbl="parChTrans1D2" presStyleIdx="4" presStyleCnt="5"/>
      <dgm:spPr/>
    </dgm:pt>
    <dgm:pt modelId="{F87594F6-CE2E-4042-A4CA-1D063A860E2B}" type="pres">
      <dgm:prSet presAssocID="{DAC5A8C0-90E9-8D45-A3D0-05F7A9A8D95D}" presName="hierRoot2" presStyleCnt="0">
        <dgm:presLayoutVars>
          <dgm:hierBranch val="init"/>
        </dgm:presLayoutVars>
      </dgm:prSet>
      <dgm:spPr/>
    </dgm:pt>
    <dgm:pt modelId="{0310B30C-ED02-4F4F-BAB8-C201CED6E605}" type="pres">
      <dgm:prSet presAssocID="{DAC5A8C0-90E9-8D45-A3D0-05F7A9A8D95D}" presName="rootComposite" presStyleCnt="0"/>
      <dgm:spPr/>
    </dgm:pt>
    <dgm:pt modelId="{E6C782EC-57F4-A842-B6AD-653321B06A75}" type="pres">
      <dgm:prSet presAssocID="{DAC5A8C0-90E9-8D45-A3D0-05F7A9A8D95D}" presName="rootText" presStyleLbl="node2" presStyleIdx="4" presStyleCnt="5">
        <dgm:presLayoutVars>
          <dgm:chPref val="3"/>
        </dgm:presLayoutVars>
      </dgm:prSet>
      <dgm:spPr/>
    </dgm:pt>
    <dgm:pt modelId="{124D021B-5347-F94D-88EE-D070B1D0C5D7}" type="pres">
      <dgm:prSet presAssocID="{DAC5A8C0-90E9-8D45-A3D0-05F7A9A8D95D}" presName="rootConnector" presStyleLbl="node2" presStyleIdx="4" presStyleCnt="5"/>
      <dgm:spPr/>
    </dgm:pt>
    <dgm:pt modelId="{068372BF-6FB3-BC45-B548-204810A1DA84}" type="pres">
      <dgm:prSet presAssocID="{DAC5A8C0-90E9-8D45-A3D0-05F7A9A8D95D}" presName="hierChild4" presStyleCnt="0"/>
      <dgm:spPr/>
    </dgm:pt>
    <dgm:pt modelId="{CA745C25-5202-FE45-B3B6-9527CE6E7CF2}" type="pres">
      <dgm:prSet presAssocID="{DAC5A8C0-90E9-8D45-A3D0-05F7A9A8D95D}" presName="hierChild5" presStyleCnt="0"/>
      <dgm:spPr/>
    </dgm:pt>
    <dgm:pt modelId="{A2358651-6579-1047-90EF-BD1DFA411B68}" type="pres">
      <dgm:prSet presAssocID="{A936D8EA-9AE2-1E43-8E62-E091628CF2A3}" presName="hierChild3" presStyleCnt="0"/>
      <dgm:spPr/>
    </dgm:pt>
  </dgm:ptLst>
  <dgm:cxnLst>
    <dgm:cxn modelId="{F824081F-D7E9-AC46-AB28-00627615E4E4}" type="presOf" srcId="{30446A96-ED67-3845-92D3-8FECE0CD4E32}" destId="{C984E89B-755A-1645-979A-C5873E078F7A}" srcOrd="0" destOrd="0" presId="urn:microsoft.com/office/officeart/2005/8/layout/orgChart1"/>
    <dgm:cxn modelId="{22FEBF25-C185-9744-B719-8CB49C8A41AF}" srcId="{A936D8EA-9AE2-1E43-8E62-E091628CF2A3}" destId="{A18E48FD-C014-4F47-BCF1-D6BEB317A64D}" srcOrd="0" destOrd="0" parTransId="{42BDE801-238B-BF44-84F5-7C7B627D8B56}" sibTransId="{FB8B08EE-935B-0D42-ACCB-047E142284EF}"/>
    <dgm:cxn modelId="{E8197031-974A-3A40-9456-CC16CB21AA18}" type="presOf" srcId="{A936D8EA-9AE2-1E43-8E62-E091628CF2A3}" destId="{17E60C00-B518-3F48-9C83-14FDC78B5B60}" srcOrd="1" destOrd="0" presId="urn:microsoft.com/office/officeart/2005/8/layout/orgChart1"/>
    <dgm:cxn modelId="{3905AC72-F3AB-3C49-8ED8-3F6B12B9422B}" type="presOf" srcId="{42BDE801-238B-BF44-84F5-7C7B627D8B56}" destId="{3262D0D5-5842-CA47-A089-C9C475A4BF2A}" srcOrd="0" destOrd="0" presId="urn:microsoft.com/office/officeart/2005/8/layout/orgChart1"/>
    <dgm:cxn modelId="{C48B097A-11A1-6241-8EC7-8EEC7CFDA9A1}" type="presOf" srcId="{5AE6F546-4DD1-5147-8903-D1B59D9F9E1E}" destId="{FCF03288-65A1-6842-8F51-0CB016C1CFDB}" srcOrd="0" destOrd="0" presId="urn:microsoft.com/office/officeart/2005/8/layout/orgChart1"/>
    <dgm:cxn modelId="{88E62B80-F821-3549-8CAE-85C100134F20}" type="presOf" srcId="{CD2F8216-37B8-A948-85C2-517D9AF7774A}" destId="{1A617D1E-FFB5-5147-9FC6-F63EE4E740A2}" srcOrd="0" destOrd="0" presId="urn:microsoft.com/office/officeart/2005/8/layout/orgChart1"/>
    <dgm:cxn modelId="{889A8980-072A-C549-B0ED-2ACF85BF5CC1}" type="presOf" srcId="{FC5C4258-5865-5842-8FE1-1DABB3845051}" destId="{326670D7-9698-CB49-829D-60388927951E}" srcOrd="0" destOrd="0" presId="urn:microsoft.com/office/officeart/2005/8/layout/orgChart1"/>
    <dgm:cxn modelId="{1C997E82-5336-2C49-926F-CE349A0969D5}" type="presOf" srcId="{383A7B71-0E2D-CF42-A151-1BFA13F94797}" destId="{0C1D1058-A996-224C-A3D2-D543A13CC82C}" srcOrd="1" destOrd="0" presId="urn:microsoft.com/office/officeart/2005/8/layout/orgChart1"/>
    <dgm:cxn modelId="{572CBC89-309C-A944-99DE-3DD47759A321}" type="presOf" srcId="{C23A9448-AA60-5B49-A12A-E231561E96DC}" destId="{6095ECC6-9F27-DB43-BD27-45BC9F51354D}" srcOrd="1" destOrd="0" presId="urn:microsoft.com/office/officeart/2005/8/layout/orgChart1"/>
    <dgm:cxn modelId="{D4D8E08F-5CB6-1B42-BBCB-68159274BC82}" type="presOf" srcId="{DAC5A8C0-90E9-8D45-A3D0-05F7A9A8D95D}" destId="{124D021B-5347-F94D-88EE-D070B1D0C5D7}" srcOrd="1" destOrd="0" presId="urn:microsoft.com/office/officeart/2005/8/layout/orgChart1"/>
    <dgm:cxn modelId="{44B18A9C-69D8-204F-AEEF-3FE4BFFD477E}" type="presOf" srcId="{30446A96-ED67-3845-92D3-8FECE0CD4E32}" destId="{E3880CE2-5450-FD4B-B215-4BDCECFA20F7}" srcOrd="1" destOrd="0" presId="urn:microsoft.com/office/officeart/2005/8/layout/orgChart1"/>
    <dgm:cxn modelId="{D8C7DF9C-ADCF-D647-9BC1-C21BD5D94EBE}" type="presOf" srcId="{A18E48FD-C014-4F47-BCF1-D6BEB317A64D}" destId="{D4351A74-863F-0E45-8150-19B916AAFD35}" srcOrd="1" destOrd="0" presId="urn:microsoft.com/office/officeart/2005/8/layout/orgChart1"/>
    <dgm:cxn modelId="{D832DBA3-A9AA-A44B-BD70-FDB43D3ADB4D}" srcId="{A936D8EA-9AE2-1E43-8E62-E091628CF2A3}" destId="{DAC5A8C0-90E9-8D45-A3D0-05F7A9A8D95D}" srcOrd="4" destOrd="0" parTransId="{203939DF-FE9D-9144-B633-678EEC5397C9}" sibTransId="{F15BDD60-9850-DE4C-A1A7-741A34CB44C5}"/>
    <dgm:cxn modelId="{A54FB6A7-EA34-3C4E-9644-62640E5F40DA}" srcId="{501774BA-DB71-FC46-A7BE-3D762B4617D0}" destId="{A936D8EA-9AE2-1E43-8E62-E091628CF2A3}" srcOrd="0" destOrd="0" parTransId="{1B0CB32E-EB98-3341-BB45-18915FB1BF79}" sibTransId="{F22D3017-CAED-E84B-B2A0-CEBF396EC542}"/>
    <dgm:cxn modelId="{F53DC1BA-426A-BD43-BD0F-AC49606824E8}" type="presOf" srcId="{203939DF-FE9D-9144-B633-678EEC5397C9}" destId="{C54E5928-8DC9-904A-B98D-5C88B0CF720C}" srcOrd="0" destOrd="0" presId="urn:microsoft.com/office/officeart/2005/8/layout/orgChart1"/>
    <dgm:cxn modelId="{0DF8E2C8-B649-0646-A23A-368D2B9F6B82}" type="presOf" srcId="{A18E48FD-C014-4F47-BCF1-D6BEB317A64D}" destId="{F2B57747-5FC6-454C-9187-B0A999C9D97D}" srcOrd="0" destOrd="0" presId="urn:microsoft.com/office/officeart/2005/8/layout/orgChart1"/>
    <dgm:cxn modelId="{023FF5D1-8B7C-9044-A237-0E9795B9329F}" type="presOf" srcId="{C23A9448-AA60-5B49-A12A-E231561E96DC}" destId="{B5B78879-1167-6F49-BFC8-9FF98CEB235D}" srcOrd="0" destOrd="0" presId="urn:microsoft.com/office/officeart/2005/8/layout/orgChart1"/>
    <dgm:cxn modelId="{5D28C3D3-25B8-524C-A95B-62E0A0DD0944}" srcId="{A936D8EA-9AE2-1E43-8E62-E091628CF2A3}" destId="{30446A96-ED67-3845-92D3-8FECE0CD4E32}" srcOrd="3" destOrd="0" parTransId="{FC5C4258-5865-5842-8FE1-1DABB3845051}" sibTransId="{1BFA3379-83E6-604F-BB75-F19F523C8280}"/>
    <dgm:cxn modelId="{77B6B5DB-864C-9443-B41C-544614A38056}" srcId="{A936D8EA-9AE2-1E43-8E62-E091628CF2A3}" destId="{C23A9448-AA60-5B49-A12A-E231561E96DC}" srcOrd="1" destOrd="0" parTransId="{5AE6F546-4DD1-5147-8903-D1B59D9F9E1E}" sibTransId="{D49DCEB6-5534-4F45-93D2-AF72EA98E1EA}"/>
    <dgm:cxn modelId="{9CB145DC-E739-954E-A665-CE568C11260D}" srcId="{A936D8EA-9AE2-1E43-8E62-E091628CF2A3}" destId="{383A7B71-0E2D-CF42-A151-1BFA13F94797}" srcOrd="2" destOrd="0" parTransId="{CD2F8216-37B8-A948-85C2-517D9AF7774A}" sibTransId="{2FBF0AA3-C4E5-2841-8F97-156D229D946B}"/>
    <dgm:cxn modelId="{916FEEE5-63A9-A049-84DB-554841AD7F5D}" type="presOf" srcId="{DAC5A8C0-90E9-8D45-A3D0-05F7A9A8D95D}" destId="{E6C782EC-57F4-A842-B6AD-653321B06A75}" srcOrd="0" destOrd="0" presId="urn:microsoft.com/office/officeart/2005/8/layout/orgChart1"/>
    <dgm:cxn modelId="{04E37DE8-AB95-1941-A1B2-54DEE251621F}" type="presOf" srcId="{A936D8EA-9AE2-1E43-8E62-E091628CF2A3}" destId="{80E37ADA-F702-5843-8DCE-29F128096ACE}" srcOrd="0" destOrd="0" presId="urn:microsoft.com/office/officeart/2005/8/layout/orgChart1"/>
    <dgm:cxn modelId="{1575EFF2-1D5C-9049-AE6E-6805FFE8CF32}" type="presOf" srcId="{501774BA-DB71-FC46-A7BE-3D762B4617D0}" destId="{BFC483D2-054C-D141-8FB7-1423431DDB68}" srcOrd="0" destOrd="0" presId="urn:microsoft.com/office/officeart/2005/8/layout/orgChart1"/>
    <dgm:cxn modelId="{FAC1F7F9-A408-B743-B6FC-7EEC0636BC2C}" type="presOf" srcId="{383A7B71-0E2D-CF42-A151-1BFA13F94797}" destId="{F23FD954-7640-3E42-8995-44712EDF6745}" srcOrd="0" destOrd="0" presId="urn:microsoft.com/office/officeart/2005/8/layout/orgChart1"/>
    <dgm:cxn modelId="{F2BAE6CC-A01D-CA49-9964-7DDAF6768495}" type="presParOf" srcId="{BFC483D2-054C-D141-8FB7-1423431DDB68}" destId="{70B6EA76-93CE-CE40-97AC-794C7F1A5403}" srcOrd="0" destOrd="0" presId="urn:microsoft.com/office/officeart/2005/8/layout/orgChart1"/>
    <dgm:cxn modelId="{264F11AF-CD90-9B4C-8A25-28CB96EA6E84}" type="presParOf" srcId="{70B6EA76-93CE-CE40-97AC-794C7F1A5403}" destId="{340CC42E-98C8-B445-BC65-8A1EB8BB750E}" srcOrd="0" destOrd="0" presId="urn:microsoft.com/office/officeart/2005/8/layout/orgChart1"/>
    <dgm:cxn modelId="{31D0BE32-A9B9-3549-9BCF-F2958FA1B470}" type="presParOf" srcId="{340CC42E-98C8-B445-BC65-8A1EB8BB750E}" destId="{80E37ADA-F702-5843-8DCE-29F128096ACE}" srcOrd="0" destOrd="0" presId="urn:microsoft.com/office/officeart/2005/8/layout/orgChart1"/>
    <dgm:cxn modelId="{5ABBC600-DDD5-7B40-BEF0-6CB15D8F2A65}" type="presParOf" srcId="{340CC42E-98C8-B445-BC65-8A1EB8BB750E}" destId="{17E60C00-B518-3F48-9C83-14FDC78B5B60}" srcOrd="1" destOrd="0" presId="urn:microsoft.com/office/officeart/2005/8/layout/orgChart1"/>
    <dgm:cxn modelId="{5ACEC4A4-ABC6-B843-9FD6-68C906B3333E}" type="presParOf" srcId="{70B6EA76-93CE-CE40-97AC-794C7F1A5403}" destId="{7BB203C1-7B1C-A944-ACC1-516929D7B746}" srcOrd="1" destOrd="0" presId="urn:microsoft.com/office/officeart/2005/8/layout/orgChart1"/>
    <dgm:cxn modelId="{CC812FE7-8300-1547-8896-8977CBBEBC1D}" type="presParOf" srcId="{7BB203C1-7B1C-A944-ACC1-516929D7B746}" destId="{3262D0D5-5842-CA47-A089-C9C475A4BF2A}" srcOrd="0" destOrd="0" presId="urn:microsoft.com/office/officeart/2005/8/layout/orgChart1"/>
    <dgm:cxn modelId="{544F7D49-5F2C-224D-98BF-39242BEEB623}" type="presParOf" srcId="{7BB203C1-7B1C-A944-ACC1-516929D7B746}" destId="{2804E584-1EE9-A144-86F3-49EC812E3145}" srcOrd="1" destOrd="0" presId="urn:microsoft.com/office/officeart/2005/8/layout/orgChart1"/>
    <dgm:cxn modelId="{CE050E78-9357-5B44-B31B-A8D9C8D33EBF}" type="presParOf" srcId="{2804E584-1EE9-A144-86F3-49EC812E3145}" destId="{FF96DE1D-5133-5546-BCB4-C5231200B7A8}" srcOrd="0" destOrd="0" presId="urn:microsoft.com/office/officeart/2005/8/layout/orgChart1"/>
    <dgm:cxn modelId="{75613545-24E4-674C-94E8-A2B0730675BF}" type="presParOf" srcId="{FF96DE1D-5133-5546-BCB4-C5231200B7A8}" destId="{F2B57747-5FC6-454C-9187-B0A999C9D97D}" srcOrd="0" destOrd="0" presId="urn:microsoft.com/office/officeart/2005/8/layout/orgChart1"/>
    <dgm:cxn modelId="{E257679D-71F7-0F46-9E77-BF78001DAD99}" type="presParOf" srcId="{FF96DE1D-5133-5546-BCB4-C5231200B7A8}" destId="{D4351A74-863F-0E45-8150-19B916AAFD35}" srcOrd="1" destOrd="0" presId="urn:microsoft.com/office/officeart/2005/8/layout/orgChart1"/>
    <dgm:cxn modelId="{8347B2D0-AC3F-EF42-AE18-859828B2E7FA}" type="presParOf" srcId="{2804E584-1EE9-A144-86F3-49EC812E3145}" destId="{E334C09A-48A9-3948-AA77-0D29BD904B71}" srcOrd="1" destOrd="0" presId="urn:microsoft.com/office/officeart/2005/8/layout/orgChart1"/>
    <dgm:cxn modelId="{54C41292-E9D4-2D4C-BD38-ECC27D787899}" type="presParOf" srcId="{2804E584-1EE9-A144-86F3-49EC812E3145}" destId="{73D044B1-8A34-6749-9D62-F759BBB519A2}" srcOrd="2" destOrd="0" presId="urn:microsoft.com/office/officeart/2005/8/layout/orgChart1"/>
    <dgm:cxn modelId="{5192B181-C91A-5548-A451-6BD38F9F95CB}" type="presParOf" srcId="{7BB203C1-7B1C-A944-ACC1-516929D7B746}" destId="{FCF03288-65A1-6842-8F51-0CB016C1CFDB}" srcOrd="2" destOrd="0" presId="urn:microsoft.com/office/officeart/2005/8/layout/orgChart1"/>
    <dgm:cxn modelId="{1D47DD5C-1D92-EC42-A381-6353AC9266DD}" type="presParOf" srcId="{7BB203C1-7B1C-A944-ACC1-516929D7B746}" destId="{5776D714-5C65-714D-8DBC-9B0218C5E5E7}" srcOrd="3" destOrd="0" presId="urn:microsoft.com/office/officeart/2005/8/layout/orgChart1"/>
    <dgm:cxn modelId="{A85F7C40-AFF1-AB45-838E-C44C474B019A}" type="presParOf" srcId="{5776D714-5C65-714D-8DBC-9B0218C5E5E7}" destId="{7F03CC68-363D-2C43-B431-47A519AECADC}" srcOrd="0" destOrd="0" presId="urn:microsoft.com/office/officeart/2005/8/layout/orgChart1"/>
    <dgm:cxn modelId="{20C60150-8D33-7F4D-8182-A5C9EA99E014}" type="presParOf" srcId="{7F03CC68-363D-2C43-B431-47A519AECADC}" destId="{B5B78879-1167-6F49-BFC8-9FF98CEB235D}" srcOrd="0" destOrd="0" presId="urn:microsoft.com/office/officeart/2005/8/layout/orgChart1"/>
    <dgm:cxn modelId="{1A5343C2-4C59-0340-AF7B-04791487ED0C}" type="presParOf" srcId="{7F03CC68-363D-2C43-B431-47A519AECADC}" destId="{6095ECC6-9F27-DB43-BD27-45BC9F51354D}" srcOrd="1" destOrd="0" presId="urn:microsoft.com/office/officeart/2005/8/layout/orgChart1"/>
    <dgm:cxn modelId="{2A7DDB8D-D4CD-8043-801A-6E4D86DC6DE5}" type="presParOf" srcId="{5776D714-5C65-714D-8DBC-9B0218C5E5E7}" destId="{4367CEE5-A26B-3E47-A809-3D5D0697CCF9}" srcOrd="1" destOrd="0" presId="urn:microsoft.com/office/officeart/2005/8/layout/orgChart1"/>
    <dgm:cxn modelId="{D1F4C227-E9C7-AC4C-8D4E-7BABE0D29A0C}" type="presParOf" srcId="{5776D714-5C65-714D-8DBC-9B0218C5E5E7}" destId="{504FD0CB-59CB-F14B-AF5C-216BAC67B317}" srcOrd="2" destOrd="0" presId="urn:microsoft.com/office/officeart/2005/8/layout/orgChart1"/>
    <dgm:cxn modelId="{F30AD5B9-A3D0-7C44-9561-C79C943A244B}" type="presParOf" srcId="{7BB203C1-7B1C-A944-ACC1-516929D7B746}" destId="{1A617D1E-FFB5-5147-9FC6-F63EE4E740A2}" srcOrd="4" destOrd="0" presId="urn:microsoft.com/office/officeart/2005/8/layout/orgChart1"/>
    <dgm:cxn modelId="{2F5D24AE-00C7-0045-8EE0-AD2CFCB27C14}" type="presParOf" srcId="{7BB203C1-7B1C-A944-ACC1-516929D7B746}" destId="{D721F0CE-4D81-A143-9408-A7A856E332C6}" srcOrd="5" destOrd="0" presId="urn:microsoft.com/office/officeart/2005/8/layout/orgChart1"/>
    <dgm:cxn modelId="{E6B21BE7-95EE-C946-82C6-2510A2BDF70E}" type="presParOf" srcId="{D721F0CE-4D81-A143-9408-A7A856E332C6}" destId="{02FEADB0-52DF-9F48-A7D3-CC9130946086}" srcOrd="0" destOrd="0" presId="urn:microsoft.com/office/officeart/2005/8/layout/orgChart1"/>
    <dgm:cxn modelId="{BAF7B8DA-71DD-9D42-8E68-6735B0698035}" type="presParOf" srcId="{02FEADB0-52DF-9F48-A7D3-CC9130946086}" destId="{F23FD954-7640-3E42-8995-44712EDF6745}" srcOrd="0" destOrd="0" presId="urn:microsoft.com/office/officeart/2005/8/layout/orgChart1"/>
    <dgm:cxn modelId="{84B01C93-A7FD-C942-AA30-4FD40EED50CD}" type="presParOf" srcId="{02FEADB0-52DF-9F48-A7D3-CC9130946086}" destId="{0C1D1058-A996-224C-A3D2-D543A13CC82C}" srcOrd="1" destOrd="0" presId="urn:microsoft.com/office/officeart/2005/8/layout/orgChart1"/>
    <dgm:cxn modelId="{74A5A75C-1DCD-BC4A-8671-275BBD451697}" type="presParOf" srcId="{D721F0CE-4D81-A143-9408-A7A856E332C6}" destId="{F5EFA872-6597-3747-948B-B3298CD3C5FB}" srcOrd="1" destOrd="0" presId="urn:microsoft.com/office/officeart/2005/8/layout/orgChart1"/>
    <dgm:cxn modelId="{ADBB585A-D98D-0042-A886-9267CB8F4C8F}" type="presParOf" srcId="{D721F0CE-4D81-A143-9408-A7A856E332C6}" destId="{E82EC6A7-14A6-7A45-A439-FDC240001E8A}" srcOrd="2" destOrd="0" presId="urn:microsoft.com/office/officeart/2005/8/layout/orgChart1"/>
    <dgm:cxn modelId="{F753C562-B0A2-3645-83B6-ED1C6F6EDEAE}" type="presParOf" srcId="{7BB203C1-7B1C-A944-ACC1-516929D7B746}" destId="{326670D7-9698-CB49-829D-60388927951E}" srcOrd="6" destOrd="0" presId="urn:microsoft.com/office/officeart/2005/8/layout/orgChart1"/>
    <dgm:cxn modelId="{E5AA1F7F-0503-F94B-BECD-A2C492E27730}" type="presParOf" srcId="{7BB203C1-7B1C-A944-ACC1-516929D7B746}" destId="{D587F958-67B1-D642-83B0-DF30DFD5F5AC}" srcOrd="7" destOrd="0" presId="urn:microsoft.com/office/officeart/2005/8/layout/orgChart1"/>
    <dgm:cxn modelId="{D164D3AB-00A8-014E-9647-35A49E799636}" type="presParOf" srcId="{D587F958-67B1-D642-83B0-DF30DFD5F5AC}" destId="{C1E05BD5-8900-1F42-8322-31ACF81D9EFA}" srcOrd="0" destOrd="0" presId="urn:microsoft.com/office/officeart/2005/8/layout/orgChart1"/>
    <dgm:cxn modelId="{B4B0E562-2D73-6140-BC94-058C5930B126}" type="presParOf" srcId="{C1E05BD5-8900-1F42-8322-31ACF81D9EFA}" destId="{C984E89B-755A-1645-979A-C5873E078F7A}" srcOrd="0" destOrd="0" presId="urn:microsoft.com/office/officeart/2005/8/layout/orgChart1"/>
    <dgm:cxn modelId="{264DF447-02B3-EF43-8282-5A083041F273}" type="presParOf" srcId="{C1E05BD5-8900-1F42-8322-31ACF81D9EFA}" destId="{E3880CE2-5450-FD4B-B215-4BDCECFA20F7}" srcOrd="1" destOrd="0" presId="urn:microsoft.com/office/officeart/2005/8/layout/orgChart1"/>
    <dgm:cxn modelId="{59568FE4-8404-6344-9049-5751E9F7E2D0}" type="presParOf" srcId="{D587F958-67B1-D642-83B0-DF30DFD5F5AC}" destId="{BF657B23-C6D6-2446-BA42-7C75C187B4BF}" srcOrd="1" destOrd="0" presId="urn:microsoft.com/office/officeart/2005/8/layout/orgChart1"/>
    <dgm:cxn modelId="{84601259-2C86-FC49-AF5D-E3E57FA43E09}" type="presParOf" srcId="{D587F958-67B1-D642-83B0-DF30DFD5F5AC}" destId="{24D24936-14F5-A245-A0BB-A51AF26184A5}" srcOrd="2" destOrd="0" presId="urn:microsoft.com/office/officeart/2005/8/layout/orgChart1"/>
    <dgm:cxn modelId="{DF927834-263E-584C-8249-BD64C1631AA3}" type="presParOf" srcId="{7BB203C1-7B1C-A944-ACC1-516929D7B746}" destId="{C54E5928-8DC9-904A-B98D-5C88B0CF720C}" srcOrd="8" destOrd="0" presId="urn:microsoft.com/office/officeart/2005/8/layout/orgChart1"/>
    <dgm:cxn modelId="{DED66CC4-AF91-CD4E-82A0-B57C01B1B204}" type="presParOf" srcId="{7BB203C1-7B1C-A944-ACC1-516929D7B746}" destId="{F87594F6-CE2E-4042-A4CA-1D063A860E2B}" srcOrd="9" destOrd="0" presId="urn:microsoft.com/office/officeart/2005/8/layout/orgChart1"/>
    <dgm:cxn modelId="{AD7E93A2-3C5C-9B45-9B54-8A3A93BDCAE5}" type="presParOf" srcId="{F87594F6-CE2E-4042-A4CA-1D063A860E2B}" destId="{0310B30C-ED02-4F4F-BAB8-C201CED6E605}" srcOrd="0" destOrd="0" presId="urn:microsoft.com/office/officeart/2005/8/layout/orgChart1"/>
    <dgm:cxn modelId="{A4F3D8F8-1FD9-6642-A96C-B3A4E5EC933A}" type="presParOf" srcId="{0310B30C-ED02-4F4F-BAB8-C201CED6E605}" destId="{E6C782EC-57F4-A842-B6AD-653321B06A75}" srcOrd="0" destOrd="0" presId="urn:microsoft.com/office/officeart/2005/8/layout/orgChart1"/>
    <dgm:cxn modelId="{92839936-9AC2-C943-9EA7-0A4CE0AE3086}" type="presParOf" srcId="{0310B30C-ED02-4F4F-BAB8-C201CED6E605}" destId="{124D021B-5347-F94D-88EE-D070B1D0C5D7}" srcOrd="1" destOrd="0" presId="urn:microsoft.com/office/officeart/2005/8/layout/orgChart1"/>
    <dgm:cxn modelId="{BE1A3204-C487-6949-A8F2-7B535C01D55F}" type="presParOf" srcId="{F87594F6-CE2E-4042-A4CA-1D063A860E2B}" destId="{068372BF-6FB3-BC45-B548-204810A1DA84}" srcOrd="1" destOrd="0" presId="urn:microsoft.com/office/officeart/2005/8/layout/orgChart1"/>
    <dgm:cxn modelId="{76A91EE0-AD47-B74F-8095-AC9423CA44D5}" type="presParOf" srcId="{F87594F6-CE2E-4042-A4CA-1D063A860E2B}" destId="{CA745C25-5202-FE45-B3B6-9527CE6E7CF2}" srcOrd="2" destOrd="0" presId="urn:microsoft.com/office/officeart/2005/8/layout/orgChart1"/>
    <dgm:cxn modelId="{EB00C111-B0AF-E845-A387-22BE44FD7D4B}" type="presParOf" srcId="{70B6EA76-93CE-CE40-97AC-794C7F1A5403}" destId="{A2358651-6579-1047-90EF-BD1DFA411B6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E5928-8DC9-904A-B98D-5C88B0CF720C}">
      <dsp:nvSpPr>
        <dsp:cNvPr id="0" name=""/>
        <dsp:cNvSpPr/>
      </dsp:nvSpPr>
      <dsp:spPr>
        <a:xfrm>
          <a:off x="3206432" y="528068"/>
          <a:ext cx="2552738" cy="221518"/>
        </a:xfrm>
        <a:custGeom>
          <a:avLst/>
          <a:gdLst/>
          <a:ahLst/>
          <a:cxnLst/>
          <a:rect l="0" t="0" r="0" b="0"/>
          <a:pathLst>
            <a:path>
              <a:moveTo>
                <a:pt x="0" y="0"/>
              </a:moveTo>
              <a:lnTo>
                <a:pt x="0" y="110759"/>
              </a:lnTo>
              <a:lnTo>
                <a:pt x="2552738" y="110759"/>
              </a:lnTo>
              <a:lnTo>
                <a:pt x="2552738"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6670D7-9698-CB49-829D-60388927951E}">
      <dsp:nvSpPr>
        <dsp:cNvPr id="0" name=""/>
        <dsp:cNvSpPr/>
      </dsp:nvSpPr>
      <dsp:spPr>
        <a:xfrm>
          <a:off x="3206432" y="528068"/>
          <a:ext cx="1276369" cy="221518"/>
        </a:xfrm>
        <a:custGeom>
          <a:avLst/>
          <a:gdLst/>
          <a:ahLst/>
          <a:cxnLst/>
          <a:rect l="0" t="0" r="0" b="0"/>
          <a:pathLst>
            <a:path>
              <a:moveTo>
                <a:pt x="0" y="0"/>
              </a:moveTo>
              <a:lnTo>
                <a:pt x="0" y="110759"/>
              </a:lnTo>
              <a:lnTo>
                <a:pt x="1276369" y="110759"/>
              </a:lnTo>
              <a:lnTo>
                <a:pt x="1276369"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A617D1E-FFB5-5147-9FC6-F63EE4E740A2}">
      <dsp:nvSpPr>
        <dsp:cNvPr id="0" name=""/>
        <dsp:cNvSpPr/>
      </dsp:nvSpPr>
      <dsp:spPr>
        <a:xfrm>
          <a:off x="3160712" y="528068"/>
          <a:ext cx="91440" cy="221518"/>
        </a:xfrm>
        <a:custGeom>
          <a:avLst/>
          <a:gdLst/>
          <a:ahLst/>
          <a:cxnLst/>
          <a:rect l="0" t="0" r="0" b="0"/>
          <a:pathLst>
            <a:path>
              <a:moveTo>
                <a:pt x="45720" y="0"/>
              </a:moveTo>
              <a:lnTo>
                <a:pt x="45720"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CF03288-65A1-6842-8F51-0CB016C1CFDB}">
      <dsp:nvSpPr>
        <dsp:cNvPr id="0" name=""/>
        <dsp:cNvSpPr/>
      </dsp:nvSpPr>
      <dsp:spPr>
        <a:xfrm>
          <a:off x="1930063" y="528068"/>
          <a:ext cx="1276369" cy="221518"/>
        </a:xfrm>
        <a:custGeom>
          <a:avLst/>
          <a:gdLst/>
          <a:ahLst/>
          <a:cxnLst/>
          <a:rect l="0" t="0" r="0" b="0"/>
          <a:pathLst>
            <a:path>
              <a:moveTo>
                <a:pt x="1276369" y="0"/>
              </a:moveTo>
              <a:lnTo>
                <a:pt x="1276369" y="110759"/>
              </a:lnTo>
              <a:lnTo>
                <a:pt x="0" y="110759"/>
              </a:lnTo>
              <a:lnTo>
                <a:pt x="0"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262D0D5-5842-CA47-A089-C9C475A4BF2A}">
      <dsp:nvSpPr>
        <dsp:cNvPr id="0" name=""/>
        <dsp:cNvSpPr/>
      </dsp:nvSpPr>
      <dsp:spPr>
        <a:xfrm>
          <a:off x="653694" y="528068"/>
          <a:ext cx="2552738" cy="221518"/>
        </a:xfrm>
        <a:custGeom>
          <a:avLst/>
          <a:gdLst/>
          <a:ahLst/>
          <a:cxnLst/>
          <a:rect l="0" t="0" r="0" b="0"/>
          <a:pathLst>
            <a:path>
              <a:moveTo>
                <a:pt x="2552738" y="0"/>
              </a:moveTo>
              <a:lnTo>
                <a:pt x="2552738" y="110759"/>
              </a:lnTo>
              <a:lnTo>
                <a:pt x="0" y="110759"/>
              </a:lnTo>
              <a:lnTo>
                <a:pt x="0" y="221518"/>
              </a:lnTo>
            </a:path>
          </a:pathLst>
        </a:custGeom>
        <a:noFill/>
        <a:ln w="12700" cap="flat" cmpd="sng" algn="ctr">
          <a:solidFill>
            <a:schemeClr val="accent3">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0E37ADA-F702-5843-8DCE-29F128096ACE}">
      <dsp:nvSpPr>
        <dsp:cNvPr id="0" name=""/>
        <dsp:cNvSpPr/>
      </dsp:nvSpPr>
      <dsp:spPr>
        <a:xfrm>
          <a:off x="2679007" y="642"/>
          <a:ext cx="1054850" cy="52742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Character</a:t>
          </a:r>
        </a:p>
      </dsp:txBody>
      <dsp:txXfrm>
        <a:off x="2679007" y="642"/>
        <a:ext cx="1054850" cy="527425"/>
      </dsp:txXfrm>
    </dsp:sp>
    <dsp:sp modelId="{F2B57747-5FC6-454C-9187-B0A999C9D97D}">
      <dsp:nvSpPr>
        <dsp:cNvPr id="0" name=""/>
        <dsp:cNvSpPr/>
      </dsp:nvSpPr>
      <dsp:spPr>
        <a:xfrm>
          <a:off x="126268"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Barbarian</a:t>
          </a:r>
        </a:p>
      </dsp:txBody>
      <dsp:txXfrm>
        <a:off x="126268" y="749586"/>
        <a:ext cx="1054850" cy="527425"/>
      </dsp:txXfrm>
    </dsp:sp>
    <dsp:sp modelId="{B5B78879-1167-6F49-BFC8-9FF98CEB235D}">
      <dsp:nvSpPr>
        <dsp:cNvPr id="0" name=""/>
        <dsp:cNvSpPr/>
      </dsp:nvSpPr>
      <dsp:spPr>
        <a:xfrm>
          <a:off x="1402638"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Vampire</a:t>
          </a:r>
        </a:p>
      </dsp:txBody>
      <dsp:txXfrm>
        <a:off x="1402638" y="749586"/>
        <a:ext cx="1054850" cy="527425"/>
      </dsp:txXfrm>
    </dsp:sp>
    <dsp:sp modelId="{F23FD954-7640-3E42-8995-44712EDF6745}">
      <dsp:nvSpPr>
        <dsp:cNvPr id="0" name=""/>
        <dsp:cNvSpPr/>
      </dsp:nvSpPr>
      <dsp:spPr>
        <a:xfrm>
          <a:off x="2679007"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BlueMen</a:t>
          </a:r>
        </a:p>
      </dsp:txBody>
      <dsp:txXfrm>
        <a:off x="2679007" y="749586"/>
        <a:ext cx="1054850" cy="527425"/>
      </dsp:txXfrm>
    </dsp:sp>
    <dsp:sp modelId="{C984E89B-755A-1645-979A-C5873E078F7A}">
      <dsp:nvSpPr>
        <dsp:cNvPr id="0" name=""/>
        <dsp:cNvSpPr/>
      </dsp:nvSpPr>
      <dsp:spPr>
        <a:xfrm>
          <a:off x="3955376"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Medusa</a:t>
          </a:r>
        </a:p>
      </dsp:txBody>
      <dsp:txXfrm>
        <a:off x="3955376" y="749586"/>
        <a:ext cx="1054850" cy="527425"/>
      </dsp:txXfrm>
    </dsp:sp>
    <dsp:sp modelId="{E6C782EC-57F4-A842-B6AD-653321B06A75}">
      <dsp:nvSpPr>
        <dsp:cNvPr id="0" name=""/>
        <dsp:cNvSpPr/>
      </dsp:nvSpPr>
      <dsp:spPr>
        <a:xfrm>
          <a:off x="5231745" y="749586"/>
          <a:ext cx="1054850" cy="527425"/>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dirty="0"/>
            <a:t>HarryPotter</a:t>
          </a:r>
        </a:p>
      </dsp:txBody>
      <dsp:txXfrm>
        <a:off x="5231745" y="749586"/>
        <a:ext cx="1054850" cy="5274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1FD7-EA31-964E-B971-81B3D691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{B727CD10-5B06-D840-849C-069F14B85BA7}tf10002076.dotx</Template>
  <TotalTime>117</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direzzer</dc:creator>
  <cp:keywords/>
  <dc:description/>
  <cp:lastModifiedBy>direzzer</cp:lastModifiedBy>
  <cp:revision>56</cp:revision>
  <dcterms:created xsi:type="dcterms:W3CDTF">2018-10-23T02:55:00Z</dcterms:created>
  <dcterms:modified xsi:type="dcterms:W3CDTF">2018-11-11T16:24:00Z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