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D8" w:rsidRDefault="00141ED8">
      <w:pPr>
        <w:rPr>
          <w:b/>
        </w:rPr>
      </w:pPr>
      <w:r>
        <w:rPr>
          <w:b/>
        </w:rPr>
        <w:t>Arquitectura de los Datos</w:t>
      </w:r>
    </w:p>
    <w:p w:rsidR="007F6651" w:rsidRPr="00141ED8" w:rsidRDefault="007F6651" w:rsidP="007F6651">
      <w:pPr>
        <w:rPr>
          <w:b/>
        </w:rPr>
      </w:pPr>
      <w:r>
        <w:rPr>
          <w:b/>
        </w:rPr>
        <w:t xml:space="preserve">Daniela, David, </w:t>
      </w:r>
      <w:proofErr w:type="spellStart"/>
      <w:r>
        <w:rPr>
          <w:b/>
        </w:rPr>
        <w:t>Efrain</w:t>
      </w:r>
      <w:proofErr w:type="spellEnd"/>
      <w:r>
        <w:rPr>
          <w:b/>
        </w:rPr>
        <w:t>, I</w:t>
      </w:r>
      <w:bookmarkStart w:id="0" w:name="_GoBack"/>
      <w:bookmarkEnd w:id="0"/>
      <w:r>
        <w:rPr>
          <w:b/>
        </w:rPr>
        <w:t>ngrid</w:t>
      </w:r>
    </w:p>
    <w:p w:rsidR="009D7CEA" w:rsidRDefault="007F665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90.1pt;height:386.85pt;z-index:251659264;mso-position-horizontal:left;mso-position-horizontal-relative:text;mso-position-vertical-relative:text">
            <v:imagedata r:id="rId5" o:title="Sin título"/>
            <w10:wrap type="square" side="right"/>
          </v:shape>
        </w:pict>
      </w:r>
    </w:p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Pr="009D7CEA" w:rsidRDefault="009D7CEA" w:rsidP="009D7CEA"/>
    <w:p w:rsidR="009D7CEA" w:rsidRDefault="009D7CEA"/>
    <w:p w:rsidR="009D7CEA" w:rsidRDefault="009D7CEA"/>
    <w:p w:rsidR="00141ED8" w:rsidRPr="009D7CEA" w:rsidRDefault="009D7CEA">
      <w:pPr>
        <w:rPr>
          <w:b/>
        </w:rPr>
      </w:pPr>
      <w:r>
        <w:br w:type="textWrapping" w:clear="all"/>
      </w:r>
      <w:r w:rsidRPr="009D7CEA">
        <w:rPr>
          <w:b/>
        </w:rPr>
        <w:t>1 Visión general</w:t>
      </w:r>
    </w:p>
    <w:p w:rsidR="00517F24" w:rsidRDefault="00517F24" w:rsidP="00517F24">
      <w:r>
        <w:t>La arquitectura a Usar se basa en un</w:t>
      </w:r>
      <w:r w:rsidR="000F4BD3">
        <w:t>a Arquitectura cliente servidor0</w:t>
      </w:r>
      <w:r w:rsidR="00141ED8">
        <w:t xml:space="preserve">. El programa servidor </w:t>
      </w:r>
      <w:r w:rsidR="000F4BD3">
        <w:t xml:space="preserve">se llama </w:t>
      </w:r>
      <w:proofErr w:type="spellStart"/>
      <w:r w:rsidR="000F4BD3">
        <w:t>pservidor</w:t>
      </w:r>
      <w:proofErr w:type="spellEnd"/>
      <w:r w:rsidR="000F4BD3">
        <w:t xml:space="preserve"> y el cliente </w:t>
      </w:r>
      <w:proofErr w:type="spellStart"/>
      <w:r w:rsidR="000F4BD3">
        <w:t>pcliente</w:t>
      </w:r>
      <w:proofErr w:type="spellEnd"/>
      <w:r w:rsidR="000F4BD3">
        <w:t xml:space="preserve"> (</w:t>
      </w:r>
      <w:r>
        <w:t>cliente en modo texto).</w:t>
      </w:r>
    </w:p>
    <w:p w:rsidR="00517F24" w:rsidRDefault="00517F24" w:rsidP="00517F24">
      <w:r>
        <w:t>Un proceso servidor puede atender ex</w:t>
      </w:r>
      <w:r w:rsidR="000F4BD3">
        <w:t xml:space="preserve">clusivamente a un solo cliente; </w:t>
      </w:r>
      <w:r>
        <w:t xml:space="preserve">es decir, hacen falta tantos procesos servidor </w:t>
      </w:r>
      <w:proofErr w:type="spellStart"/>
      <w:r w:rsidR="000F4BD3">
        <w:t>pservidor</w:t>
      </w:r>
      <w:proofErr w:type="spellEnd"/>
      <w:r w:rsidR="000F4BD3">
        <w:t xml:space="preserve"> como clientes haya. El proceso </w:t>
      </w:r>
      <w:proofErr w:type="spellStart"/>
      <w:r w:rsidR="000F4BD3">
        <w:t>p</w:t>
      </w:r>
      <w:r>
        <w:t>master</w:t>
      </w:r>
      <w:proofErr w:type="spellEnd"/>
      <w:r>
        <w:t xml:space="preserve"> es el encargado de ejecu</w:t>
      </w:r>
      <w:r w:rsidR="000F4BD3">
        <w:t xml:space="preserve">tar un nuevo servidor para cada </w:t>
      </w:r>
      <w:r>
        <w:t>cliente que solicite una conexión.</w:t>
      </w:r>
    </w:p>
    <w:p w:rsidR="00517F24" w:rsidRDefault="000F4BD3" w:rsidP="00517F24">
      <w:r>
        <w:t xml:space="preserve">El </w:t>
      </w:r>
      <w:r w:rsidR="00141ED8">
        <w:t>equipo anfitrión (host) almacena</w:t>
      </w:r>
      <w:r>
        <w:t xml:space="preserve"> un conjunto de bases de </w:t>
      </w:r>
      <w:r w:rsidR="00C9257B">
        <w:t>datos de nuestro servidor</w:t>
      </w:r>
      <w:r w:rsidR="00517F24">
        <w:t>. En un sitio se ejecuta so</w:t>
      </w:r>
      <w:r>
        <w:t xml:space="preserve">lamente un proceso </w:t>
      </w:r>
      <w:proofErr w:type="spellStart"/>
      <w:r w:rsidR="00141ED8">
        <w:t>pmaster</w:t>
      </w:r>
      <w:proofErr w:type="spellEnd"/>
      <w:r>
        <w:t xml:space="preserve"> y </w:t>
      </w:r>
      <w:r w:rsidR="00517F24">
        <w:t xml:space="preserve">múltiples procesos </w:t>
      </w:r>
      <w:proofErr w:type="spellStart"/>
      <w:r w:rsidR="00141ED8">
        <w:t>pcliente</w:t>
      </w:r>
      <w:proofErr w:type="spellEnd"/>
      <w:r w:rsidR="00141ED8">
        <w:t>.</w:t>
      </w:r>
      <w:r w:rsidR="00517F24">
        <w:t xml:space="preserve"> Los clientes pueden</w:t>
      </w:r>
      <w:r>
        <w:t xml:space="preserve"> ejecutarse en el mismo sitio o </w:t>
      </w:r>
      <w:r w:rsidR="00517F24">
        <w:t>en equipos remotos conectados por TCP/IP.</w:t>
      </w:r>
    </w:p>
    <w:p w:rsidR="00517F24" w:rsidRDefault="00517F24" w:rsidP="00517F24">
      <w:r>
        <w:t>Es posible restringir el acceso a usuarios o a direcciones IP modificando las opciones</w:t>
      </w:r>
      <w:r w:rsidR="000F4BD3">
        <w:t xml:space="preserve"> </w:t>
      </w:r>
      <w:r>
        <w:t xml:space="preserve">del archivo </w:t>
      </w:r>
      <w:proofErr w:type="spellStart"/>
      <w:proofErr w:type="gramStart"/>
      <w:r w:rsidR="000F4BD3">
        <w:t>ips</w:t>
      </w:r>
      <w:r>
        <w:t>.conf</w:t>
      </w:r>
      <w:proofErr w:type="spellEnd"/>
      <w:proofErr w:type="gramEnd"/>
      <w:r>
        <w:t xml:space="preserve">, que se encuentra </w:t>
      </w:r>
      <w:r w:rsidR="000F4BD3">
        <w:t xml:space="preserve">c:/misgbd/ips.conf.   tiene </w:t>
      </w:r>
      <w:r>
        <w:t xml:space="preserve">mecanismos de autenticación que </w:t>
      </w:r>
      <w:r w:rsidR="000F4BD3">
        <w:t xml:space="preserve">usará para verificar </w:t>
      </w:r>
      <w:r>
        <w:t>las credenciales de los usuarios.</w:t>
      </w:r>
    </w:p>
    <w:p w:rsidR="00141ED8" w:rsidRPr="00141ED8" w:rsidRDefault="009D7CEA" w:rsidP="00517F24">
      <w:pPr>
        <w:rPr>
          <w:b/>
        </w:rPr>
      </w:pPr>
      <w:r>
        <w:rPr>
          <w:b/>
        </w:rPr>
        <w:t xml:space="preserve">2 </w:t>
      </w:r>
      <w:r w:rsidR="00141ED8" w:rsidRPr="00141ED8">
        <w:rPr>
          <w:b/>
        </w:rPr>
        <w:t>Almacenamiento y organización de los datos</w:t>
      </w:r>
    </w:p>
    <w:p w:rsidR="00141ED8" w:rsidRDefault="00141ED8" w:rsidP="00141ED8">
      <w:r>
        <w:t>La data siempre se va a guardar en “disco” (esto puede no ser literalmente un HD).</w:t>
      </w:r>
    </w:p>
    <w:p w:rsidR="00141ED8" w:rsidRDefault="00141ED8" w:rsidP="00141ED8">
      <w:r>
        <w:lastRenderedPageBreak/>
        <w:t>Esto genera un intenso trabajo de I/O, cuando leemos la data la sacamos del “disco” para pasarla a la RAM, cuando escribimos la bajamos de la RAM al “disco”.</w:t>
      </w:r>
    </w:p>
    <w:p w:rsidR="009D7CEA" w:rsidRDefault="009D7CEA" w:rsidP="00141ED8">
      <w:r>
        <w:t>Los tamaños de sectores serán de 4kB</w:t>
      </w:r>
    </w:p>
    <w:p w:rsidR="00141ED8" w:rsidRPr="009D7CEA" w:rsidRDefault="009D7CEA" w:rsidP="00141ED8">
      <w:pPr>
        <w:rPr>
          <w:b/>
        </w:rPr>
      </w:pPr>
      <w:r>
        <w:rPr>
          <w:b/>
        </w:rPr>
        <w:t xml:space="preserve">3 </w:t>
      </w:r>
      <w:r w:rsidR="00141ED8" w:rsidRPr="009D7CEA">
        <w:rPr>
          <w:b/>
        </w:rPr>
        <w:t xml:space="preserve">Los </w:t>
      </w:r>
      <w:r w:rsidRPr="009D7CEA">
        <w:rPr>
          <w:b/>
        </w:rPr>
        <w:t>Índices</w:t>
      </w:r>
    </w:p>
    <w:p w:rsidR="00141ED8" w:rsidRDefault="00141ED8" w:rsidP="00141ED8">
      <w:r>
        <w:t xml:space="preserve">Para los índices </w:t>
      </w:r>
      <w:proofErr w:type="spellStart"/>
      <w:r w:rsidRPr="009D7CEA">
        <w:rPr>
          <w:b/>
        </w:rPr>
        <w:t>map</w:t>
      </w:r>
      <w:proofErr w:type="spellEnd"/>
      <w:r w:rsidRPr="009D7CEA">
        <w:rPr>
          <w:b/>
        </w:rPr>
        <w:t xml:space="preserve"> de </w:t>
      </w:r>
      <w:proofErr w:type="spellStart"/>
      <w:r w:rsidRPr="009D7CEA">
        <w:rPr>
          <w:b/>
        </w:rPr>
        <w:t>maps</w:t>
      </w:r>
      <w:proofErr w:type="spellEnd"/>
      <w:r w:rsidR="009D7CEA">
        <w:rPr>
          <w:b/>
        </w:rPr>
        <w:t xml:space="preserve"> STL</w:t>
      </w:r>
      <w:r>
        <w:t xml:space="preserve">, </w:t>
      </w:r>
      <w:proofErr w:type="spellStart"/>
      <w:r>
        <w:t>inplementados</w:t>
      </w:r>
      <w:proofErr w:type="spellEnd"/>
      <w:r>
        <w:t xml:space="preserve"> en </w:t>
      </w:r>
      <w:proofErr w:type="spellStart"/>
      <w:r>
        <w:t>c++</w:t>
      </w:r>
      <w:proofErr w:type="spellEnd"/>
      <w:r w:rsidR="009D7CEA">
        <w:t xml:space="preserve"> debido a que son más rápidos que un </w:t>
      </w:r>
      <w:proofErr w:type="spellStart"/>
      <w:r w:rsidR="009D7CEA">
        <w:t>Btree</w:t>
      </w:r>
      <w:proofErr w:type="spellEnd"/>
      <w:r>
        <w:t xml:space="preserve">. </w:t>
      </w:r>
    </w:p>
    <w:p w:rsidR="009D7CEA" w:rsidRDefault="009D7CEA" w:rsidP="00141ED8">
      <w:pPr>
        <w:rPr>
          <w:b/>
        </w:rPr>
      </w:pPr>
      <w:r>
        <w:rPr>
          <w:b/>
        </w:rPr>
        <w:t xml:space="preserve">4 </w:t>
      </w:r>
      <w:proofErr w:type="spellStart"/>
      <w:r w:rsidRPr="009D7CEA">
        <w:rPr>
          <w:b/>
        </w:rPr>
        <w:t>Query</w:t>
      </w:r>
      <w:proofErr w:type="spellEnd"/>
    </w:p>
    <w:p w:rsidR="009D7CEA" w:rsidRDefault="009D7CEA" w:rsidP="00141ED8">
      <w:r>
        <w:t xml:space="preserve">Los </w:t>
      </w:r>
      <w:proofErr w:type="spellStart"/>
      <w:r>
        <w:t>Query</w:t>
      </w:r>
      <w:proofErr w:type="spellEnd"/>
      <w:r>
        <w:t xml:space="preserve"> son funciones en </w:t>
      </w:r>
      <w:proofErr w:type="spellStart"/>
      <w:r>
        <w:t>c++</w:t>
      </w:r>
      <w:proofErr w:type="spellEnd"/>
      <w:r>
        <w:t>.</w:t>
      </w:r>
    </w:p>
    <w:p w:rsidR="009D7CEA" w:rsidRDefault="009D7CEA" w:rsidP="00141ED8">
      <w:pPr>
        <w:rPr>
          <w:b/>
        </w:rPr>
      </w:pPr>
      <w:r>
        <w:rPr>
          <w:b/>
        </w:rPr>
        <w:t xml:space="preserve">5 </w:t>
      </w:r>
      <w:r w:rsidRPr="009D7CEA">
        <w:rPr>
          <w:b/>
        </w:rPr>
        <w:t xml:space="preserve">Concurrencia y gestión De bloqueos </w:t>
      </w:r>
    </w:p>
    <w:p w:rsidR="009D7CEA" w:rsidRDefault="009D7CEA" w:rsidP="009D7CEA">
      <w:pPr>
        <w:rPr>
          <w:bCs/>
        </w:rPr>
      </w:pPr>
      <w:r w:rsidRPr="009D7CEA">
        <w:rPr>
          <w:bCs/>
        </w:rPr>
        <w:t>Cuando 2 transacciones trabajan sobre el mismo objeto y al</w:t>
      </w:r>
      <w:r>
        <w:rPr>
          <w:bCs/>
        </w:rPr>
        <w:t xml:space="preserve"> </w:t>
      </w:r>
      <w:r w:rsidRPr="009D7CEA">
        <w:rPr>
          <w:bCs/>
        </w:rPr>
        <w:t>menos uno de ellos incluye operaciones de escritura entonces</w:t>
      </w:r>
      <w:r>
        <w:rPr>
          <w:bCs/>
        </w:rPr>
        <w:t xml:space="preserve"> </w:t>
      </w:r>
      <w:r w:rsidRPr="009D7CEA">
        <w:rPr>
          <w:bCs/>
        </w:rPr>
        <w:t>se produce un “conflicto”.</w:t>
      </w:r>
      <w:r>
        <w:rPr>
          <w:bCs/>
        </w:rPr>
        <w:t xml:space="preserve"> </w:t>
      </w:r>
    </w:p>
    <w:p w:rsidR="009D7CEA" w:rsidRDefault="009D7CEA" w:rsidP="009D7CEA">
      <w:pPr>
        <w:rPr>
          <w:bCs/>
        </w:rPr>
      </w:pPr>
      <w:r w:rsidRPr="009D7CEA">
        <w:rPr>
          <w:bCs/>
        </w:rPr>
        <w:t>Cuando 2 transacciones hacen exactamente lo mismo puede</w:t>
      </w:r>
      <w:r>
        <w:rPr>
          <w:bCs/>
        </w:rPr>
        <w:t xml:space="preserve"> que sean “serializadas” para </w:t>
      </w:r>
      <w:r w:rsidRPr="009D7CEA">
        <w:rPr>
          <w:bCs/>
        </w:rPr>
        <w:t>optimizar el acceso a la data</w:t>
      </w:r>
    </w:p>
    <w:p w:rsidR="009D7CEA" w:rsidRDefault="009D7CEA" w:rsidP="009D7CEA">
      <w:pPr>
        <w:rPr>
          <w:bCs/>
        </w:rPr>
      </w:pPr>
      <w:r w:rsidRPr="009D7CEA">
        <w:rPr>
          <w:bCs/>
        </w:rPr>
        <w:t>Antes de que una transacción</w:t>
      </w:r>
      <w:r>
        <w:rPr>
          <w:bCs/>
        </w:rPr>
        <w:t xml:space="preserve"> pueda ejecutar un R/W sobre un </w:t>
      </w:r>
      <w:r w:rsidRPr="009D7CEA">
        <w:rPr>
          <w:bCs/>
        </w:rPr>
        <w:t xml:space="preserve">objeto en la </w:t>
      </w:r>
      <w:proofErr w:type="spellStart"/>
      <w:r w:rsidRPr="009D7CEA">
        <w:rPr>
          <w:bCs/>
        </w:rPr>
        <w:t>db</w:t>
      </w:r>
      <w:proofErr w:type="spellEnd"/>
      <w:r w:rsidRPr="009D7CEA">
        <w:rPr>
          <w:bCs/>
        </w:rPr>
        <w:t xml:space="preserve"> debe obtener un “bloqueo”.</w:t>
      </w:r>
    </w:p>
    <w:p w:rsidR="009D7CEA" w:rsidRPr="009D7CEA" w:rsidRDefault="009D7CEA" w:rsidP="009D7CEA">
      <w:pPr>
        <w:rPr>
          <w:bCs/>
        </w:rPr>
      </w:pPr>
      <w:r w:rsidRPr="009D7CEA">
        <w:rPr>
          <w:bCs/>
        </w:rPr>
        <w:t xml:space="preserve">Este bloqueo puede ser </w:t>
      </w:r>
      <w:r w:rsidRPr="009D7CEA">
        <w:rPr>
          <w:b/>
          <w:bCs/>
        </w:rPr>
        <w:t>Compartido</w:t>
      </w:r>
      <w:r w:rsidRPr="009D7CEA">
        <w:rPr>
          <w:bCs/>
        </w:rPr>
        <w:t xml:space="preserve"> (Share) o </w:t>
      </w:r>
      <w:r w:rsidRPr="009D7CEA">
        <w:rPr>
          <w:b/>
          <w:bCs/>
        </w:rPr>
        <w:t>Exclusivo</w:t>
      </w:r>
      <w:r w:rsidRPr="009D7CEA">
        <w:rPr>
          <w:bCs/>
        </w:rPr>
        <w:t xml:space="preserve"> (Exclusive), estos son administrador por un “</w:t>
      </w:r>
      <w:proofErr w:type="spellStart"/>
      <w:r w:rsidRPr="009D7CEA">
        <w:rPr>
          <w:bCs/>
        </w:rPr>
        <w:t>Lock</w:t>
      </w:r>
      <w:proofErr w:type="spellEnd"/>
      <w:r w:rsidRPr="009D7CEA">
        <w:rPr>
          <w:bCs/>
        </w:rPr>
        <w:t xml:space="preserve"> </w:t>
      </w:r>
      <w:proofErr w:type="spellStart"/>
      <w:proofErr w:type="gramStart"/>
      <w:r w:rsidRPr="009D7CEA">
        <w:rPr>
          <w:bCs/>
        </w:rPr>
        <w:t>Manager”</w:t>
      </w:r>
      <w:r w:rsidRPr="009D7CEA">
        <w:rPr>
          <w:b/>
          <w:bCs/>
        </w:rPr>
        <w:t>implementado</w:t>
      </w:r>
      <w:proofErr w:type="spellEnd"/>
      <w:proofErr w:type="gramEnd"/>
      <w:r w:rsidRPr="009D7CEA">
        <w:rPr>
          <w:b/>
          <w:bCs/>
        </w:rPr>
        <w:t xml:space="preserve"> en </w:t>
      </w:r>
      <w:proofErr w:type="spellStart"/>
      <w:r w:rsidRPr="009D7CEA">
        <w:rPr>
          <w:b/>
          <w:bCs/>
        </w:rPr>
        <w:t>c++</w:t>
      </w:r>
      <w:proofErr w:type="spellEnd"/>
      <w:r w:rsidRPr="009D7CEA">
        <w:rPr>
          <w:bCs/>
        </w:rPr>
        <w:t>.</w:t>
      </w:r>
    </w:p>
    <w:sectPr w:rsidR="009D7CEA" w:rsidRPr="009D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AA"/>
    <w:rsid w:val="000229A3"/>
    <w:rsid w:val="000F4BD3"/>
    <w:rsid w:val="00141ED8"/>
    <w:rsid w:val="00517F24"/>
    <w:rsid w:val="007F6651"/>
    <w:rsid w:val="009D7CEA"/>
    <w:rsid w:val="00A574AA"/>
    <w:rsid w:val="00C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C2E5896"/>
  <w15:chartTrackingRefBased/>
  <w15:docId w15:val="{404986B0-656F-45D9-90FE-90C647C6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82B2-C852-46F8-B380-910321E1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Windows User</cp:lastModifiedBy>
  <cp:revision>3</cp:revision>
  <dcterms:created xsi:type="dcterms:W3CDTF">2018-05-25T17:11:00Z</dcterms:created>
  <dcterms:modified xsi:type="dcterms:W3CDTF">2018-07-20T19:42:00Z</dcterms:modified>
</cp:coreProperties>
</file>