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9D9" w:rsidRDefault="00B659D9"/>
    <w:p w:rsidR="00187F9F" w:rsidRDefault="00187F9F">
      <w:r>
        <w:t>Website 1</w:t>
      </w:r>
    </w:p>
    <w:p w:rsidR="00187F9F" w:rsidRDefault="00187F9F"/>
    <w:p w:rsidR="00187F9F" w:rsidRDefault="00187F9F">
      <w:r>
        <w:t>At 475 Shamrock road Bredell</w:t>
      </w:r>
    </w:p>
    <w:p w:rsidR="00187F9F" w:rsidRDefault="00187F9F"/>
    <w:p w:rsidR="00187F9F" w:rsidRDefault="00187F9F">
      <w:r>
        <w:t>History</w:t>
      </w:r>
      <w:r w:rsidR="00941F16">
        <w:t xml:space="preserve"> (</w:t>
      </w:r>
      <w:r w:rsidR="00941F16" w:rsidRPr="00DD1A38">
        <w:rPr>
          <w:color w:val="FF0000"/>
        </w:rPr>
        <w:t xml:space="preserve">die </w:t>
      </w:r>
      <w:proofErr w:type="spellStart"/>
      <w:r w:rsidR="00941F16" w:rsidRPr="00DD1A38">
        <w:rPr>
          <w:color w:val="FF0000"/>
        </w:rPr>
        <w:t>geskiedenis</w:t>
      </w:r>
      <w:proofErr w:type="spellEnd"/>
      <w:r w:rsidR="00941F16" w:rsidRPr="00DD1A38">
        <w:rPr>
          <w:color w:val="FF0000"/>
        </w:rPr>
        <w:t xml:space="preserve"> </w:t>
      </w:r>
      <w:proofErr w:type="spellStart"/>
      <w:r w:rsidR="00941F16" w:rsidRPr="00DD1A38">
        <w:rPr>
          <w:color w:val="FF0000"/>
        </w:rPr>
        <w:t>moet</w:t>
      </w:r>
      <w:proofErr w:type="spellEnd"/>
      <w:r w:rsidR="00941F16" w:rsidRPr="00DD1A38">
        <w:rPr>
          <w:color w:val="FF0000"/>
        </w:rPr>
        <w:t xml:space="preserve"> </w:t>
      </w:r>
      <w:proofErr w:type="spellStart"/>
      <w:r w:rsidR="00941F16" w:rsidRPr="00DD1A38">
        <w:rPr>
          <w:color w:val="FF0000"/>
        </w:rPr>
        <w:t>asseblief</w:t>
      </w:r>
      <w:proofErr w:type="spellEnd"/>
      <w:r w:rsidR="00941F16" w:rsidRPr="00DD1A38">
        <w:rPr>
          <w:color w:val="FF0000"/>
        </w:rPr>
        <w:t xml:space="preserve"> </w:t>
      </w:r>
      <w:r w:rsidR="00DD1A38">
        <w:rPr>
          <w:color w:val="FF0000"/>
        </w:rPr>
        <w:t>ln</w:t>
      </w:r>
      <w:r w:rsidR="00941F16" w:rsidRPr="00DD1A38">
        <w:rPr>
          <w:color w:val="FF0000"/>
        </w:rPr>
        <w:t xml:space="preserve"> all die websites </w:t>
      </w:r>
      <w:proofErr w:type="spellStart"/>
      <w:r w:rsidR="00941F16" w:rsidRPr="00DD1A38">
        <w:rPr>
          <w:color w:val="FF0000"/>
        </w:rPr>
        <w:t>erens</w:t>
      </w:r>
      <w:proofErr w:type="spellEnd"/>
      <w:r w:rsidR="00941F16" w:rsidRPr="00DD1A38">
        <w:rPr>
          <w:color w:val="FF0000"/>
        </w:rPr>
        <w:t xml:space="preserve"> </w:t>
      </w:r>
      <w:proofErr w:type="spellStart"/>
      <w:r w:rsidR="00941F16" w:rsidRPr="00DD1A38">
        <w:rPr>
          <w:color w:val="FF0000"/>
        </w:rPr>
        <w:t>verskyn</w:t>
      </w:r>
      <w:proofErr w:type="spellEnd"/>
      <w:r w:rsidR="00941F16">
        <w:t>)</w:t>
      </w:r>
    </w:p>
    <w:p w:rsidR="00187F9F" w:rsidRDefault="00187F9F" w:rsidP="00187F9F">
      <w:pPr>
        <w:rPr>
          <w:lang w:val="en"/>
        </w:rPr>
      </w:pPr>
      <w:r w:rsidRPr="00941F16">
        <w:rPr>
          <w:b/>
          <w:lang w:val="en"/>
        </w:rPr>
        <w:t>Background</w:t>
      </w:r>
      <w:r w:rsidR="00DD1A38">
        <w:rPr>
          <w:b/>
          <w:lang w:val="en"/>
        </w:rPr>
        <w:t xml:space="preserve"> </w:t>
      </w:r>
      <w:r w:rsidRPr="00941F16">
        <w:rPr>
          <w:b/>
          <w:lang w:val="en"/>
        </w:rPr>
        <w:t>(History)</w:t>
      </w:r>
      <w:r w:rsidR="00DD1A38">
        <w:rPr>
          <w:b/>
          <w:lang w:val="en"/>
        </w:rPr>
        <w:t xml:space="preserve"> </w:t>
      </w:r>
      <w:r>
        <w:rPr>
          <w:lang w:val="en"/>
        </w:rPr>
        <w:t xml:space="preserve">The “Plot” (Die Plot) as we called 475 @ Shamrock, Bredell has been home to a variety of activities since 1978 such as weddings, birthday celebrations, meetings and school group activities. Sections or rooms from the two relative large residences were let out since 1988. </w:t>
      </w:r>
    </w:p>
    <w:p w:rsidR="00187F9F" w:rsidRDefault="00187F9F" w:rsidP="00187F9F">
      <w:pPr>
        <w:rPr>
          <w:lang w:val="en"/>
        </w:rPr>
      </w:pPr>
      <w:r>
        <w:rPr>
          <w:lang w:val="en"/>
        </w:rPr>
        <w:t xml:space="preserve">The first school group accommodated at the Plot was in 1983 with a group from </w:t>
      </w:r>
      <w:proofErr w:type="spellStart"/>
      <w:r>
        <w:rPr>
          <w:lang w:val="en"/>
        </w:rPr>
        <w:t>Laerskool</w:t>
      </w:r>
      <w:proofErr w:type="spellEnd"/>
      <w:r>
        <w:rPr>
          <w:lang w:val="en"/>
        </w:rPr>
        <w:t xml:space="preserve"> Impala. Since then the activities evolved into three distinct directions namely educational, group activities and adventures, parties</w:t>
      </w:r>
      <w:r w:rsidR="00E94E57">
        <w:rPr>
          <w:lang w:val="en"/>
        </w:rPr>
        <w:t>, braais</w:t>
      </w:r>
      <w:r>
        <w:rPr>
          <w:lang w:val="en"/>
        </w:rPr>
        <w:t xml:space="preserve"> and the</w:t>
      </w:r>
      <w:r w:rsidR="00E94E57">
        <w:rPr>
          <w:lang w:val="en"/>
        </w:rPr>
        <w:t xml:space="preserve"> visits from friends and even</w:t>
      </w:r>
      <w:r>
        <w:rPr>
          <w:lang w:val="en"/>
        </w:rPr>
        <w:t xml:space="preserve"> of oversees tourists.</w:t>
      </w:r>
    </w:p>
    <w:p w:rsidR="00057AB0" w:rsidRDefault="00E94E57" w:rsidP="00187F9F">
      <w:pPr>
        <w:rPr>
          <w:lang w:val="en"/>
        </w:rPr>
      </w:pPr>
      <w:r>
        <w:rPr>
          <w:lang w:val="en"/>
        </w:rPr>
        <w:t xml:space="preserve">475 @ Shamrock lies near to the heart of the Jansen van Rensburg family. This is the place where the children and </w:t>
      </w:r>
      <w:r w:rsidR="00057AB0">
        <w:rPr>
          <w:lang w:val="en"/>
        </w:rPr>
        <w:t>grandchildren</w:t>
      </w:r>
      <w:r>
        <w:rPr>
          <w:lang w:val="en"/>
        </w:rPr>
        <w:t xml:space="preserve"> played in the bush, trees</w:t>
      </w:r>
      <w:r w:rsidR="00057AB0">
        <w:rPr>
          <w:lang w:val="en"/>
        </w:rPr>
        <w:t xml:space="preserve"> </w:t>
      </w:r>
      <w:r>
        <w:rPr>
          <w:lang w:val="en"/>
        </w:rPr>
        <w:t xml:space="preserve">and </w:t>
      </w:r>
      <w:r w:rsidR="00057AB0">
        <w:rPr>
          <w:lang w:val="en"/>
        </w:rPr>
        <w:t xml:space="preserve">climbed with ropes. The summers have been the place for swimming and family gatherings under the tree next to the swimming pool. </w:t>
      </w:r>
      <w:r>
        <w:rPr>
          <w:lang w:val="en"/>
        </w:rPr>
        <w:t xml:space="preserve"> </w:t>
      </w:r>
      <w:r w:rsidR="00057AB0">
        <w:rPr>
          <w:lang w:val="en"/>
        </w:rPr>
        <w:t>“Die Plot” has been a refuse for all with “</w:t>
      </w:r>
      <w:proofErr w:type="spellStart"/>
      <w:r w:rsidR="00057AB0">
        <w:rPr>
          <w:lang w:val="en"/>
        </w:rPr>
        <w:t>Ouma’s</w:t>
      </w:r>
      <w:proofErr w:type="spellEnd"/>
      <w:r w:rsidR="00057AB0">
        <w:rPr>
          <w:lang w:val="en"/>
        </w:rPr>
        <w:t>” Bean soup or pancakes during rainy days and cold winters.</w:t>
      </w:r>
    </w:p>
    <w:p w:rsidR="00FB2F70" w:rsidRDefault="00FB2F70" w:rsidP="00187F9F">
      <w:pPr>
        <w:rPr>
          <w:lang w:val="en"/>
        </w:rPr>
      </w:pPr>
      <w:r>
        <w:rPr>
          <w:lang w:val="en"/>
        </w:rPr>
        <w:t xml:space="preserve">Recently </w:t>
      </w:r>
      <w:proofErr w:type="spellStart"/>
      <w:r>
        <w:rPr>
          <w:lang w:val="en"/>
        </w:rPr>
        <w:t>Oupa</w:t>
      </w:r>
      <w:proofErr w:type="spellEnd"/>
      <w:r>
        <w:rPr>
          <w:lang w:val="en"/>
        </w:rPr>
        <w:t xml:space="preserve"> </w:t>
      </w:r>
      <w:proofErr w:type="spellStart"/>
      <w:r>
        <w:rPr>
          <w:lang w:val="en"/>
        </w:rPr>
        <w:t>Sarel</w:t>
      </w:r>
      <w:proofErr w:type="spellEnd"/>
      <w:r>
        <w:rPr>
          <w:lang w:val="en"/>
        </w:rPr>
        <w:t xml:space="preserve"> handed the button of taking care of business to the children. The responsibility now lies with </w:t>
      </w:r>
      <w:r w:rsidR="00187F9F">
        <w:rPr>
          <w:lang w:val="en"/>
        </w:rPr>
        <w:t xml:space="preserve">Dr. Pieter van Rensburg </w:t>
      </w:r>
      <w:r>
        <w:rPr>
          <w:lang w:val="en"/>
        </w:rPr>
        <w:t xml:space="preserve">who </w:t>
      </w:r>
      <w:r w:rsidR="00187F9F">
        <w:rPr>
          <w:lang w:val="en"/>
        </w:rPr>
        <w:t xml:space="preserve">enjoyed </w:t>
      </w:r>
      <w:r w:rsidR="00941F16">
        <w:rPr>
          <w:lang w:val="en"/>
        </w:rPr>
        <w:t>organizing</w:t>
      </w:r>
      <w:r w:rsidR="00187F9F">
        <w:rPr>
          <w:lang w:val="en"/>
        </w:rPr>
        <w:t xml:space="preserve"> a </w:t>
      </w:r>
      <w:r w:rsidR="002918C1">
        <w:rPr>
          <w:lang w:val="en"/>
        </w:rPr>
        <w:t>variety</w:t>
      </w:r>
      <w:r w:rsidR="00941F16">
        <w:rPr>
          <w:lang w:val="en"/>
        </w:rPr>
        <w:t xml:space="preserve"> of leadership, personal development </w:t>
      </w:r>
      <w:r w:rsidR="00187F9F">
        <w:rPr>
          <w:lang w:val="en"/>
        </w:rPr>
        <w:t xml:space="preserve">trainings </w:t>
      </w:r>
      <w:r w:rsidR="00941F16">
        <w:rPr>
          <w:lang w:val="en"/>
        </w:rPr>
        <w:t xml:space="preserve">and school camps </w:t>
      </w:r>
      <w:r w:rsidR="00187F9F">
        <w:rPr>
          <w:lang w:val="en"/>
        </w:rPr>
        <w:t>over the past 30 years.</w:t>
      </w:r>
      <w:r>
        <w:rPr>
          <w:lang w:val="en"/>
        </w:rPr>
        <w:t xml:space="preserve"> </w:t>
      </w:r>
      <w:r w:rsidR="00941F16">
        <w:rPr>
          <w:lang w:val="en"/>
        </w:rPr>
        <w:t>The two residences were recently renovated to improve the standards of service to our customers.</w:t>
      </w:r>
    </w:p>
    <w:p w:rsidR="00941F16" w:rsidRDefault="00941F16" w:rsidP="00187F9F">
      <w:pPr>
        <w:rPr>
          <w:lang w:val="en"/>
        </w:rPr>
      </w:pPr>
    </w:p>
    <w:p w:rsidR="00DD4F9B" w:rsidRDefault="00DD4F9B" w:rsidP="00187F9F">
      <w:pPr>
        <w:rPr>
          <w:lang w:val="en"/>
        </w:rPr>
      </w:pPr>
    </w:p>
    <w:p w:rsidR="00DD4F9B" w:rsidRDefault="00DD4F9B" w:rsidP="00187F9F">
      <w:pPr>
        <w:rPr>
          <w:lang w:val="en"/>
        </w:rPr>
      </w:pPr>
    </w:p>
    <w:p w:rsidR="00DD4F9B" w:rsidRDefault="00DD4F9B" w:rsidP="00187F9F">
      <w:pPr>
        <w:rPr>
          <w:lang w:val="en"/>
        </w:rPr>
      </w:pPr>
    </w:p>
    <w:p w:rsidR="00DD4F9B" w:rsidRDefault="00DD4F9B" w:rsidP="00187F9F">
      <w:pPr>
        <w:rPr>
          <w:lang w:val="en"/>
        </w:rPr>
      </w:pPr>
    </w:p>
    <w:p w:rsidR="00DD4F9B" w:rsidRDefault="00DD4F9B" w:rsidP="00187F9F">
      <w:pPr>
        <w:rPr>
          <w:lang w:val="en"/>
        </w:rPr>
      </w:pPr>
    </w:p>
    <w:p w:rsidR="00DD4F9B" w:rsidRDefault="00DD4F9B" w:rsidP="00187F9F">
      <w:pPr>
        <w:rPr>
          <w:lang w:val="en"/>
        </w:rPr>
      </w:pPr>
    </w:p>
    <w:p w:rsidR="00DD4F9B" w:rsidRDefault="00DD4F9B" w:rsidP="00187F9F">
      <w:pPr>
        <w:rPr>
          <w:lang w:val="en"/>
        </w:rPr>
      </w:pPr>
    </w:p>
    <w:p w:rsidR="00DD4F9B" w:rsidRDefault="00DD4F9B" w:rsidP="00187F9F">
      <w:pPr>
        <w:rPr>
          <w:lang w:val="en"/>
        </w:rPr>
      </w:pPr>
    </w:p>
    <w:p w:rsidR="00DD4F9B" w:rsidRDefault="00DD4F9B" w:rsidP="00187F9F">
      <w:pPr>
        <w:rPr>
          <w:lang w:val="en"/>
        </w:rPr>
      </w:pPr>
    </w:p>
    <w:p w:rsidR="00DD4F9B" w:rsidRDefault="00DD4F9B" w:rsidP="00187F9F">
      <w:pPr>
        <w:rPr>
          <w:lang w:val="en"/>
        </w:rPr>
      </w:pPr>
    </w:p>
    <w:p w:rsidR="00DD4F9B" w:rsidRDefault="00DD4F9B" w:rsidP="00187F9F">
      <w:pPr>
        <w:rPr>
          <w:lang w:val="en"/>
        </w:rPr>
      </w:pPr>
    </w:p>
    <w:p w:rsidR="00E40DB6" w:rsidRDefault="00E40DB6" w:rsidP="00187F9F">
      <w:pPr>
        <w:rPr>
          <w:lang w:val="en"/>
        </w:rPr>
      </w:pPr>
    </w:p>
    <w:tbl>
      <w:tblPr>
        <w:tblStyle w:val="TableGrid"/>
        <w:tblW w:w="0" w:type="auto"/>
        <w:tblLook w:val="04A0" w:firstRow="1" w:lastRow="0" w:firstColumn="1" w:lastColumn="0" w:noHBand="0" w:noVBand="1"/>
      </w:tblPr>
      <w:tblGrid>
        <w:gridCol w:w="1870"/>
        <w:gridCol w:w="1870"/>
        <w:gridCol w:w="1870"/>
        <w:gridCol w:w="1870"/>
        <w:gridCol w:w="1870"/>
      </w:tblGrid>
      <w:tr w:rsidR="00E40DB6" w:rsidTr="00E40DB6">
        <w:tc>
          <w:tcPr>
            <w:tcW w:w="1870" w:type="dxa"/>
          </w:tcPr>
          <w:p w:rsidR="00E40DB6" w:rsidRDefault="00E40DB6" w:rsidP="00187F9F">
            <w:pPr>
              <w:rPr>
                <w:lang w:val="en"/>
              </w:rPr>
            </w:pPr>
            <w:r>
              <w:rPr>
                <w:lang w:val="en"/>
              </w:rPr>
              <w:t>Accommodation</w:t>
            </w:r>
          </w:p>
        </w:tc>
        <w:tc>
          <w:tcPr>
            <w:tcW w:w="1870" w:type="dxa"/>
          </w:tcPr>
          <w:p w:rsidR="00E40DB6" w:rsidRDefault="00E40DB6" w:rsidP="00187F9F">
            <w:pPr>
              <w:rPr>
                <w:lang w:val="en"/>
              </w:rPr>
            </w:pPr>
            <w:r>
              <w:rPr>
                <w:lang w:val="en"/>
              </w:rPr>
              <w:t>Touring Groups</w:t>
            </w:r>
          </w:p>
        </w:tc>
        <w:tc>
          <w:tcPr>
            <w:tcW w:w="1870" w:type="dxa"/>
          </w:tcPr>
          <w:p w:rsidR="00E40DB6" w:rsidRDefault="00E40DB6" w:rsidP="00187F9F">
            <w:pPr>
              <w:rPr>
                <w:lang w:val="en"/>
              </w:rPr>
            </w:pPr>
            <w:r>
              <w:rPr>
                <w:lang w:val="en"/>
              </w:rPr>
              <w:t>School Groups</w:t>
            </w:r>
          </w:p>
        </w:tc>
        <w:tc>
          <w:tcPr>
            <w:tcW w:w="1870" w:type="dxa"/>
          </w:tcPr>
          <w:p w:rsidR="00E40DB6" w:rsidRDefault="00E40DB6" w:rsidP="00187F9F">
            <w:pPr>
              <w:rPr>
                <w:lang w:val="en"/>
              </w:rPr>
            </w:pPr>
            <w:r>
              <w:rPr>
                <w:lang w:val="en"/>
              </w:rPr>
              <w:t>Leadership and personal development trainings</w:t>
            </w:r>
          </w:p>
        </w:tc>
        <w:tc>
          <w:tcPr>
            <w:tcW w:w="1870" w:type="dxa"/>
          </w:tcPr>
          <w:p w:rsidR="00E40DB6" w:rsidRDefault="00E40DB6" w:rsidP="00187F9F">
            <w:pPr>
              <w:rPr>
                <w:lang w:val="en"/>
              </w:rPr>
            </w:pPr>
            <w:r>
              <w:rPr>
                <w:lang w:val="en"/>
              </w:rPr>
              <w:t>Party venue</w:t>
            </w:r>
          </w:p>
        </w:tc>
      </w:tr>
      <w:tr w:rsidR="00E40DB6" w:rsidTr="00E40DB6">
        <w:tc>
          <w:tcPr>
            <w:tcW w:w="1870" w:type="dxa"/>
          </w:tcPr>
          <w:p w:rsidR="00E40DB6" w:rsidRDefault="002E2A71" w:rsidP="00187F9F">
            <w:pPr>
              <w:rPr>
                <w:lang w:val="en"/>
              </w:rPr>
            </w:pPr>
            <w:r>
              <w:rPr>
                <w:lang w:val="en"/>
              </w:rPr>
              <w:t>Co-working spaces and outdoor offices</w:t>
            </w:r>
          </w:p>
        </w:tc>
        <w:tc>
          <w:tcPr>
            <w:tcW w:w="1870" w:type="dxa"/>
          </w:tcPr>
          <w:p w:rsidR="00E40DB6" w:rsidRDefault="002E2A71" w:rsidP="00187F9F">
            <w:pPr>
              <w:rPr>
                <w:lang w:val="en"/>
              </w:rPr>
            </w:pPr>
            <w:r>
              <w:rPr>
                <w:lang w:val="en"/>
              </w:rPr>
              <w:t>Saturday and Sunday Mountain Biking parking</w:t>
            </w:r>
          </w:p>
        </w:tc>
        <w:tc>
          <w:tcPr>
            <w:tcW w:w="1870" w:type="dxa"/>
          </w:tcPr>
          <w:p w:rsidR="00E40DB6" w:rsidRDefault="00E40DB6" w:rsidP="00187F9F">
            <w:pPr>
              <w:rPr>
                <w:lang w:val="en"/>
              </w:rPr>
            </w:pPr>
          </w:p>
        </w:tc>
        <w:tc>
          <w:tcPr>
            <w:tcW w:w="1870" w:type="dxa"/>
          </w:tcPr>
          <w:p w:rsidR="00E40DB6" w:rsidRDefault="00E40DB6" w:rsidP="00187F9F">
            <w:pPr>
              <w:rPr>
                <w:lang w:val="en"/>
              </w:rPr>
            </w:pPr>
          </w:p>
        </w:tc>
        <w:tc>
          <w:tcPr>
            <w:tcW w:w="1870" w:type="dxa"/>
          </w:tcPr>
          <w:p w:rsidR="00E40DB6" w:rsidRDefault="00E40DB6" w:rsidP="00187F9F">
            <w:pPr>
              <w:rPr>
                <w:lang w:val="en"/>
              </w:rPr>
            </w:pPr>
          </w:p>
        </w:tc>
      </w:tr>
    </w:tbl>
    <w:p w:rsidR="00E40DB6" w:rsidRDefault="00E40DB6" w:rsidP="00187F9F">
      <w:pPr>
        <w:rPr>
          <w:lang w:val="en"/>
        </w:rPr>
      </w:pPr>
    </w:p>
    <w:p w:rsidR="00E40DB6" w:rsidRDefault="00E40DB6" w:rsidP="00187F9F">
      <w:pPr>
        <w:rPr>
          <w:lang w:val="en"/>
        </w:rPr>
      </w:pPr>
    </w:p>
    <w:p w:rsidR="00E40DB6" w:rsidRPr="002E2A71" w:rsidRDefault="002E2A71" w:rsidP="00187F9F">
      <w:pPr>
        <w:rPr>
          <w:b/>
          <w:lang w:val="en"/>
        </w:rPr>
      </w:pPr>
      <w:r w:rsidRPr="002E2A71">
        <w:rPr>
          <w:b/>
          <w:lang w:val="en"/>
        </w:rPr>
        <w:t>Property description</w:t>
      </w:r>
    </w:p>
    <w:p w:rsidR="002E2A71" w:rsidRDefault="0019489B" w:rsidP="004B0C75">
      <w:pPr>
        <w:pStyle w:val="Subtitle"/>
        <w:rPr>
          <w:rFonts w:eastAsia="Times New Roman"/>
          <w:lang w:val="en"/>
        </w:rPr>
      </w:pPr>
      <w:r>
        <w:rPr>
          <w:rFonts w:eastAsia="Times New Roman"/>
          <w:lang w:val="en"/>
        </w:rPr>
        <w:t xml:space="preserve">475@Shamrock </w:t>
      </w:r>
      <w:r w:rsidRPr="00F43A46">
        <w:rPr>
          <w:rFonts w:eastAsia="Times New Roman"/>
          <w:lang w:val="en"/>
        </w:rPr>
        <w:t xml:space="preserve">is located in </w:t>
      </w:r>
      <w:r>
        <w:rPr>
          <w:rFonts w:eastAsia="Times New Roman"/>
          <w:lang w:val="en"/>
        </w:rPr>
        <w:t xml:space="preserve">two newly renovated houses on </w:t>
      </w:r>
      <w:r w:rsidRPr="00F43A46">
        <w:rPr>
          <w:rFonts w:eastAsia="Times New Roman"/>
          <w:lang w:val="en"/>
        </w:rPr>
        <w:t>a spacious</w:t>
      </w:r>
      <w:r w:rsidR="002E2A71">
        <w:rPr>
          <w:rFonts w:eastAsia="Times New Roman"/>
          <w:lang w:val="en"/>
        </w:rPr>
        <w:t xml:space="preserve"> Bredell agricultural holding, Kempton Park</w:t>
      </w:r>
      <w:r w:rsidR="007E2A24">
        <w:rPr>
          <w:rFonts w:eastAsia="Times New Roman"/>
          <w:lang w:val="en"/>
        </w:rPr>
        <w:t>.</w:t>
      </w:r>
      <w:r w:rsidR="00684103">
        <w:rPr>
          <w:rFonts w:eastAsia="Times New Roman"/>
          <w:lang w:val="en"/>
        </w:rPr>
        <w:t xml:space="preserve"> </w:t>
      </w:r>
      <w:r w:rsidR="00CA478A">
        <w:rPr>
          <w:rFonts w:eastAsia="Times New Roman"/>
          <w:lang w:val="en"/>
        </w:rPr>
        <w:t xml:space="preserve">Our backpackers style </w:t>
      </w:r>
      <w:r w:rsidR="00684103">
        <w:rPr>
          <w:rFonts w:eastAsia="Times New Roman"/>
          <w:lang w:val="en"/>
        </w:rPr>
        <w:t>accommodation</w:t>
      </w:r>
      <w:r w:rsidR="00CA478A">
        <w:rPr>
          <w:rFonts w:eastAsia="Times New Roman"/>
          <w:lang w:val="en"/>
        </w:rPr>
        <w:t xml:space="preserve"> is i</w:t>
      </w:r>
      <w:r w:rsidR="007E2A24">
        <w:rPr>
          <w:rFonts w:eastAsia="Times New Roman"/>
          <w:lang w:val="en"/>
        </w:rPr>
        <w:t>deally situated 475@ Shamrock is easily assessable from: OR Tambo Airport only 12 km Away</w:t>
      </w:r>
      <w:r w:rsidR="002E2A71">
        <w:rPr>
          <w:rFonts w:eastAsia="Times New Roman"/>
          <w:lang w:val="en"/>
        </w:rPr>
        <w:t xml:space="preserve">, </w:t>
      </w:r>
      <w:r w:rsidR="007E2A24">
        <w:rPr>
          <w:rFonts w:eastAsia="Times New Roman"/>
          <w:lang w:val="en"/>
        </w:rPr>
        <w:t xml:space="preserve">near to the R21 Highway </w:t>
      </w:r>
      <w:r w:rsidR="004B0C75">
        <w:rPr>
          <w:rFonts w:eastAsia="Times New Roman"/>
          <w:lang w:val="en"/>
        </w:rPr>
        <w:t>less than</w:t>
      </w:r>
      <w:r w:rsidR="007E2A24">
        <w:rPr>
          <w:rFonts w:eastAsia="Times New Roman"/>
          <w:lang w:val="en"/>
        </w:rPr>
        <w:t xml:space="preserve"> 30 minutes’ drive to Pretoria, Johannesburg, </w:t>
      </w:r>
      <w:proofErr w:type="spellStart"/>
      <w:r w:rsidR="007E2A24">
        <w:rPr>
          <w:rFonts w:eastAsia="Times New Roman"/>
          <w:lang w:val="en"/>
        </w:rPr>
        <w:t>Sandton</w:t>
      </w:r>
      <w:proofErr w:type="spellEnd"/>
      <w:r w:rsidR="007E2A24">
        <w:rPr>
          <w:rFonts w:eastAsia="Times New Roman"/>
          <w:lang w:val="en"/>
        </w:rPr>
        <w:t xml:space="preserve">, Centurion and </w:t>
      </w:r>
      <w:proofErr w:type="spellStart"/>
      <w:r w:rsidR="007E2A24">
        <w:rPr>
          <w:rFonts w:eastAsia="Times New Roman"/>
          <w:lang w:val="en"/>
        </w:rPr>
        <w:t>Midrand</w:t>
      </w:r>
      <w:proofErr w:type="spellEnd"/>
      <w:r w:rsidR="00173775">
        <w:rPr>
          <w:rFonts w:eastAsia="Times New Roman"/>
          <w:lang w:val="en"/>
        </w:rPr>
        <w:t xml:space="preserve"> (please look at history)</w:t>
      </w:r>
      <w:r w:rsidR="007E2A24">
        <w:rPr>
          <w:rFonts w:eastAsia="Times New Roman"/>
          <w:lang w:val="en"/>
        </w:rPr>
        <w:t>.</w:t>
      </w:r>
    </w:p>
    <w:p w:rsidR="007E2A24" w:rsidRDefault="007E2A24" w:rsidP="00187F9F">
      <w:pPr>
        <w:rPr>
          <w:rFonts w:ascii="Helvetica" w:eastAsia="Times New Roman" w:hAnsi="Helvetica" w:cs="Helvetica"/>
          <w:color w:val="333333"/>
          <w:sz w:val="24"/>
          <w:szCs w:val="24"/>
          <w:lang w:val="en"/>
        </w:rPr>
      </w:pPr>
    </w:p>
    <w:p w:rsidR="00EA3354" w:rsidRDefault="00EA3354" w:rsidP="00187F9F">
      <w:pPr>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There is no better place to relax at tree rich environment with al lots of space to relax outdoors. From group rooms, deluxe rooms and suites that is clean and comfortable, a stay with us can only be a joy. </w:t>
      </w:r>
    </w:p>
    <w:p w:rsidR="002E2A71" w:rsidRDefault="002E2A71" w:rsidP="00187F9F">
      <w:pPr>
        <w:rPr>
          <w:rFonts w:ascii="Helvetica" w:eastAsia="Times New Roman" w:hAnsi="Helvetica" w:cs="Helvetica"/>
          <w:color w:val="333333"/>
          <w:sz w:val="24"/>
          <w:szCs w:val="24"/>
          <w:lang w:val="en"/>
        </w:rPr>
      </w:pPr>
      <w:r>
        <w:t>Perhaps you are looking for a team building venue</w:t>
      </w:r>
      <w:r w:rsidR="00173775">
        <w:t>,</w:t>
      </w:r>
      <w:r>
        <w:t xml:space="preserve"> a meeting room, or </w:t>
      </w:r>
      <w:r w:rsidR="00EA3354">
        <w:t>co-working</w:t>
      </w:r>
      <w:r w:rsidR="00173775">
        <w:t xml:space="preserve"> or </w:t>
      </w:r>
      <w:r>
        <w:t>outdoor offices. </w:t>
      </w:r>
      <w:r w:rsidR="00173775">
        <w:t xml:space="preserve">We can help you. </w:t>
      </w:r>
      <w:r w:rsidR="00EA3354">
        <w:rPr>
          <w:rFonts w:ascii="Helvetica" w:eastAsia="Times New Roman" w:hAnsi="Helvetica" w:cs="Helvetica"/>
          <w:color w:val="333333"/>
          <w:sz w:val="24"/>
          <w:szCs w:val="24"/>
          <w:lang w:val="en"/>
        </w:rPr>
        <w:t xml:space="preserve"> </w:t>
      </w:r>
    </w:p>
    <w:p w:rsidR="002E2A71" w:rsidRDefault="002E2A71" w:rsidP="00187F9F">
      <w:pPr>
        <w:rPr>
          <w:rFonts w:ascii="Helvetica" w:eastAsia="Times New Roman" w:hAnsi="Helvetica" w:cs="Helvetica"/>
          <w:color w:val="333333"/>
          <w:sz w:val="24"/>
          <w:szCs w:val="24"/>
          <w:lang w:val="en"/>
        </w:rPr>
      </w:pPr>
    </w:p>
    <w:p w:rsidR="00941F16" w:rsidRPr="004B0C75" w:rsidRDefault="00A97024" w:rsidP="00187F9F">
      <w:pPr>
        <w:rPr>
          <w:b/>
          <w:lang w:val="en"/>
        </w:rPr>
      </w:pPr>
      <w:r w:rsidRPr="004B0C75">
        <w:rPr>
          <w:b/>
          <w:lang w:val="en"/>
        </w:rPr>
        <w:t>Accommodation</w:t>
      </w:r>
    </w:p>
    <w:p w:rsidR="00A97024" w:rsidRDefault="00490ED1" w:rsidP="00187F9F">
      <w:pPr>
        <w:rPr>
          <w:b/>
          <w:lang w:val="en"/>
        </w:rPr>
      </w:pPr>
      <w:r>
        <w:rPr>
          <w:lang w:val="en"/>
        </w:rPr>
        <w:t>The following is the standard that we offer during ordinary days, we usually make sure that we are not overcrowded with more than 8 people per house.</w:t>
      </w:r>
      <w:r w:rsidR="00213CE4">
        <w:rPr>
          <w:lang w:val="en"/>
        </w:rPr>
        <w:t xml:space="preserve"> </w:t>
      </w:r>
      <w:r w:rsidR="00213CE4" w:rsidRPr="00E75044">
        <w:rPr>
          <w:b/>
          <w:lang w:val="en"/>
        </w:rPr>
        <w:t xml:space="preserve">We make special and flexible arrangements for touring and school groups. </w:t>
      </w:r>
    </w:p>
    <w:p w:rsidR="002E13EA" w:rsidRDefault="002E13EA" w:rsidP="00187F9F">
      <w:pPr>
        <w:rPr>
          <w:b/>
          <w:lang w:val="en"/>
        </w:rPr>
      </w:pPr>
    </w:p>
    <w:p w:rsidR="002E13EA" w:rsidRDefault="002E13EA" w:rsidP="00187F9F">
      <w:pPr>
        <w:rPr>
          <w:b/>
          <w:lang w:val="en"/>
        </w:rPr>
      </w:pPr>
    </w:p>
    <w:p w:rsidR="002E13EA" w:rsidRDefault="002E13EA" w:rsidP="00187F9F">
      <w:pPr>
        <w:rPr>
          <w:b/>
          <w:lang w:val="en"/>
        </w:rPr>
      </w:pPr>
    </w:p>
    <w:p w:rsidR="002E13EA" w:rsidRDefault="002E13EA" w:rsidP="00187F9F">
      <w:pPr>
        <w:rPr>
          <w:b/>
          <w:lang w:val="en"/>
        </w:rPr>
      </w:pPr>
    </w:p>
    <w:p w:rsidR="002E13EA" w:rsidRDefault="002E13EA" w:rsidP="00187F9F">
      <w:pPr>
        <w:rPr>
          <w:b/>
          <w:lang w:val="en"/>
        </w:rPr>
      </w:pPr>
    </w:p>
    <w:p w:rsidR="002E13EA" w:rsidRDefault="002E13EA" w:rsidP="00187F9F">
      <w:pPr>
        <w:rPr>
          <w:b/>
          <w:lang w:val="en"/>
        </w:rPr>
      </w:pPr>
    </w:p>
    <w:p w:rsidR="002E13EA" w:rsidRPr="00E75044" w:rsidRDefault="002E13EA" w:rsidP="00187F9F">
      <w:pPr>
        <w:rPr>
          <w:b/>
          <w:lang w:val="en"/>
        </w:rPr>
      </w:pPr>
    </w:p>
    <w:tbl>
      <w:tblPr>
        <w:tblW w:w="100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605"/>
        <w:gridCol w:w="1199"/>
        <w:gridCol w:w="844"/>
        <w:gridCol w:w="1188"/>
        <w:gridCol w:w="1188"/>
        <w:gridCol w:w="1655"/>
        <w:gridCol w:w="1196"/>
        <w:gridCol w:w="622"/>
        <w:gridCol w:w="622"/>
      </w:tblGrid>
      <w:tr w:rsidR="00B40DF2" w:rsidRPr="00DD4F9B" w:rsidTr="009601D2">
        <w:trPr>
          <w:trHeight w:val="935"/>
        </w:trPr>
        <w:tc>
          <w:tcPr>
            <w:tcW w:w="976" w:type="dxa"/>
            <w:shd w:val="clear" w:color="auto" w:fill="C5E0B3" w:themeFill="accent6" w:themeFillTint="66"/>
            <w:vAlign w:val="center"/>
            <w:hideMark/>
          </w:tcPr>
          <w:p w:rsidR="00684103" w:rsidRPr="00DD4F9B" w:rsidRDefault="00684103" w:rsidP="00684103">
            <w:pPr>
              <w:spacing w:after="0" w:line="240" w:lineRule="auto"/>
              <w:rPr>
                <w:rFonts w:ascii="Calibri" w:eastAsia="Times New Roman" w:hAnsi="Calibri" w:cs="Times New Roman"/>
                <w:color w:val="000000"/>
              </w:rPr>
            </w:pPr>
            <w:r w:rsidRPr="00DD4F9B">
              <w:rPr>
                <w:rFonts w:ascii="Calibri" w:eastAsia="Times New Roman" w:hAnsi="Calibri" w:cs="Times New Roman"/>
                <w:color w:val="000000"/>
                <w:lang w:val="en"/>
              </w:rPr>
              <w:lastRenderedPageBreak/>
              <w:t>Main House</w:t>
            </w:r>
          </w:p>
        </w:tc>
        <w:tc>
          <w:tcPr>
            <w:tcW w:w="605" w:type="dxa"/>
            <w:shd w:val="clear" w:color="auto" w:fill="C5E0B3" w:themeFill="accent6" w:themeFillTint="66"/>
            <w:vAlign w:val="center"/>
            <w:hideMark/>
          </w:tcPr>
          <w:p w:rsidR="00684103" w:rsidRPr="00DD4F9B" w:rsidRDefault="00684103" w:rsidP="00684103">
            <w:pPr>
              <w:spacing w:after="0" w:line="240" w:lineRule="auto"/>
              <w:rPr>
                <w:rFonts w:ascii="Calibri" w:eastAsia="Times New Roman" w:hAnsi="Calibri" w:cs="Times New Roman"/>
                <w:color w:val="000000"/>
              </w:rPr>
            </w:pPr>
            <w:r w:rsidRPr="00DD4F9B">
              <w:rPr>
                <w:rFonts w:ascii="Calibri" w:eastAsia="Times New Roman" w:hAnsi="Calibri" w:cs="Times New Roman"/>
                <w:color w:val="000000"/>
                <w:lang w:val="en"/>
              </w:rPr>
              <w:t>Max</w:t>
            </w:r>
            <w:r>
              <w:rPr>
                <w:rFonts w:ascii="Calibri" w:eastAsia="Times New Roman" w:hAnsi="Calibri" w:cs="Times New Roman"/>
                <w:color w:val="000000"/>
                <w:lang w:val="en"/>
              </w:rPr>
              <w:t xml:space="preserve"> No</w:t>
            </w:r>
          </w:p>
        </w:tc>
        <w:tc>
          <w:tcPr>
            <w:tcW w:w="1199" w:type="dxa"/>
            <w:shd w:val="clear" w:color="auto" w:fill="C5E0B3" w:themeFill="accent6" w:themeFillTint="66"/>
            <w:vAlign w:val="center"/>
            <w:hideMark/>
          </w:tcPr>
          <w:p w:rsidR="00684103" w:rsidRDefault="00684103" w:rsidP="00684103">
            <w:pPr>
              <w:spacing w:after="0" w:line="240" w:lineRule="auto"/>
              <w:rPr>
                <w:rFonts w:ascii="Calibri" w:eastAsia="Times New Roman" w:hAnsi="Calibri" w:cs="Times New Roman"/>
                <w:color w:val="000000"/>
                <w:lang w:val="en"/>
              </w:rPr>
            </w:pPr>
            <w:r w:rsidRPr="00DD4F9B">
              <w:rPr>
                <w:rFonts w:ascii="Calibri" w:eastAsia="Times New Roman" w:hAnsi="Calibri" w:cs="Times New Roman"/>
                <w:color w:val="000000"/>
                <w:lang w:val="en"/>
              </w:rPr>
              <w:t>Price ZAR</w:t>
            </w:r>
          </w:p>
          <w:p w:rsidR="00E15917" w:rsidRPr="00DD4F9B" w:rsidRDefault="00E15917" w:rsidP="00684103">
            <w:pPr>
              <w:spacing w:after="0" w:line="240" w:lineRule="auto"/>
              <w:rPr>
                <w:rFonts w:ascii="Calibri" w:eastAsia="Times New Roman" w:hAnsi="Calibri" w:cs="Times New Roman"/>
                <w:color w:val="000000"/>
              </w:rPr>
            </w:pPr>
            <w:r>
              <w:rPr>
                <w:rFonts w:ascii="Calibri" w:eastAsia="Times New Roman" w:hAnsi="Calibri" w:cs="Times New Roman"/>
                <w:color w:val="000000"/>
                <w:lang w:val="en"/>
              </w:rPr>
              <w:t>Per room</w:t>
            </w:r>
          </w:p>
        </w:tc>
        <w:tc>
          <w:tcPr>
            <w:tcW w:w="844" w:type="dxa"/>
            <w:shd w:val="clear" w:color="auto" w:fill="C5E0B3" w:themeFill="accent6" w:themeFillTint="66"/>
            <w:vAlign w:val="center"/>
            <w:hideMark/>
          </w:tcPr>
          <w:p w:rsidR="00684103" w:rsidRPr="00DD4F9B" w:rsidRDefault="00B40DF2" w:rsidP="00684103">
            <w:pPr>
              <w:spacing w:after="0" w:line="240" w:lineRule="auto"/>
              <w:rPr>
                <w:rFonts w:ascii="Calibri" w:eastAsia="Times New Roman" w:hAnsi="Calibri" w:cs="Times New Roman"/>
                <w:color w:val="000000"/>
              </w:rPr>
            </w:pPr>
            <w:r>
              <w:rPr>
                <w:rFonts w:ascii="Calibri" w:eastAsia="Times New Roman" w:hAnsi="Calibri" w:cs="Times New Roman"/>
                <w:color w:val="000000"/>
                <w:lang w:val="en"/>
              </w:rPr>
              <w:t>Beds</w:t>
            </w:r>
          </w:p>
        </w:tc>
        <w:tc>
          <w:tcPr>
            <w:tcW w:w="1188" w:type="dxa"/>
            <w:shd w:val="clear" w:color="auto" w:fill="C5E0B3" w:themeFill="accent6" w:themeFillTint="66"/>
            <w:vAlign w:val="center"/>
            <w:hideMark/>
          </w:tcPr>
          <w:p w:rsidR="00684103" w:rsidRPr="00DD4F9B" w:rsidRDefault="00684103" w:rsidP="00684103">
            <w:pPr>
              <w:spacing w:after="0" w:line="240" w:lineRule="auto"/>
              <w:rPr>
                <w:rFonts w:ascii="Calibri" w:eastAsia="Times New Roman" w:hAnsi="Calibri" w:cs="Times New Roman"/>
                <w:color w:val="000000"/>
              </w:rPr>
            </w:pPr>
            <w:r w:rsidRPr="00DD4F9B">
              <w:rPr>
                <w:rFonts w:ascii="Calibri" w:eastAsia="Times New Roman" w:hAnsi="Calibri" w:cs="Times New Roman"/>
                <w:color w:val="000000"/>
              </w:rPr>
              <w:t>Bath(B) Shower (S)</w:t>
            </w:r>
          </w:p>
        </w:tc>
        <w:tc>
          <w:tcPr>
            <w:tcW w:w="1188" w:type="dxa"/>
            <w:shd w:val="clear" w:color="auto" w:fill="C5E0B3" w:themeFill="accent6" w:themeFillTint="66"/>
            <w:vAlign w:val="center"/>
          </w:tcPr>
          <w:p w:rsidR="00684103" w:rsidRPr="00DD4F9B" w:rsidRDefault="00684103" w:rsidP="00684103">
            <w:pPr>
              <w:spacing w:after="0" w:line="240" w:lineRule="auto"/>
              <w:rPr>
                <w:rFonts w:ascii="Calibri" w:eastAsia="Times New Roman" w:hAnsi="Calibri" w:cs="Times New Roman"/>
                <w:color w:val="000000"/>
              </w:rPr>
            </w:pPr>
            <w:r w:rsidRPr="00DD4F9B">
              <w:rPr>
                <w:rFonts w:ascii="Calibri" w:eastAsia="Times New Roman" w:hAnsi="Calibri" w:cs="Times New Roman"/>
                <w:color w:val="000000"/>
              </w:rPr>
              <w:t>TV</w:t>
            </w:r>
          </w:p>
        </w:tc>
        <w:tc>
          <w:tcPr>
            <w:tcW w:w="1655" w:type="dxa"/>
            <w:shd w:val="clear" w:color="auto" w:fill="C5E0B3" w:themeFill="accent6" w:themeFillTint="66"/>
            <w:vAlign w:val="center"/>
          </w:tcPr>
          <w:p w:rsidR="00684103" w:rsidRPr="00DD4F9B" w:rsidRDefault="00F90BFE" w:rsidP="00684103">
            <w:pPr>
              <w:spacing w:after="0" w:line="240" w:lineRule="auto"/>
              <w:rPr>
                <w:rFonts w:ascii="Calibri" w:eastAsia="Times New Roman" w:hAnsi="Calibri" w:cs="Times New Roman"/>
                <w:color w:val="000000"/>
              </w:rPr>
            </w:pPr>
            <w:r>
              <w:rPr>
                <w:rFonts w:ascii="Calibri" w:eastAsia="Times New Roman" w:hAnsi="Calibri" w:cs="Times New Roman"/>
                <w:color w:val="000000"/>
              </w:rPr>
              <w:t>Breakfast</w:t>
            </w:r>
          </w:p>
        </w:tc>
        <w:tc>
          <w:tcPr>
            <w:tcW w:w="729" w:type="dxa"/>
            <w:shd w:val="clear" w:color="auto" w:fill="C5E0B3" w:themeFill="accent6" w:themeFillTint="66"/>
            <w:vAlign w:val="center"/>
          </w:tcPr>
          <w:p w:rsidR="00684103" w:rsidRPr="00DD4F9B" w:rsidRDefault="00F90BFE" w:rsidP="00684103">
            <w:pPr>
              <w:spacing w:after="0" w:line="240" w:lineRule="auto"/>
              <w:rPr>
                <w:rFonts w:ascii="Calibri" w:eastAsia="Times New Roman" w:hAnsi="Calibri" w:cs="Times New Roman"/>
                <w:color w:val="000000"/>
              </w:rPr>
            </w:pPr>
            <w:r>
              <w:rPr>
                <w:rFonts w:ascii="Calibri" w:eastAsia="Times New Roman" w:hAnsi="Calibri" w:cs="Times New Roman"/>
                <w:color w:val="000000"/>
              </w:rPr>
              <w:t>Linen</w:t>
            </w:r>
          </w:p>
        </w:tc>
        <w:tc>
          <w:tcPr>
            <w:tcW w:w="856" w:type="dxa"/>
            <w:shd w:val="clear" w:color="auto" w:fill="C5E0B3" w:themeFill="accent6" w:themeFillTint="66"/>
            <w:vAlign w:val="center"/>
          </w:tcPr>
          <w:p w:rsidR="00684103" w:rsidRPr="00DD4F9B" w:rsidRDefault="00684103" w:rsidP="00684103">
            <w:pPr>
              <w:spacing w:after="0" w:line="240" w:lineRule="auto"/>
              <w:rPr>
                <w:rFonts w:ascii="Calibri" w:eastAsia="Times New Roman" w:hAnsi="Calibri" w:cs="Times New Roman"/>
                <w:color w:val="000000"/>
              </w:rPr>
            </w:pPr>
          </w:p>
        </w:tc>
        <w:tc>
          <w:tcPr>
            <w:tcW w:w="856" w:type="dxa"/>
            <w:shd w:val="clear" w:color="auto" w:fill="C5E0B3" w:themeFill="accent6" w:themeFillTint="66"/>
            <w:vAlign w:val="center"/>
          </w:tcPr>
          <w:p w:rsidR="00684103" w:rsidRPr="00DD4F9B" w:rsidRDefault="00684103" w:rsidP="00684103">
            <w:pPr>
              <w:spacing w:after="0" w:line="240" w:lineRule="auto"/>
              <w:rPr>
                <w:rFonts w:ascii="Calibri" w:eastAsia="Times New Roman" w:hAnsi="Calibri" w:cs="Times New Roman"/>
                <w:color w:val="000000"/>
              </w:rPr>
            </w:pPr>
          </w:p>
        </w:tc>
      </w:tr>
      <w:tr w:rsidR="00684103" w:rsidRPr="00DD4F9B" w:rsidTr="009601D2">
        <w:trPr>
          <w:trHeight w:val="628"/>
        </w:trPr>
        <w:tc>
          <w:tcPr>
            <w:tcW w:w="976" w:type="dxa"/>
            <w:shd w:val="clear" w:color="auto" w:fill="auto"/>
            <w:vAlign w:val="center"/>
            <w:hideMark/>
          </w:tcPr>
          <w:p w:rsidR="00684103" w:rsidRPr="00DD4F9B" w:rsidRDefault="002E13EA" w:rsidP="00684103">
            <w:pPr>
              <w:spacing w:after="0" w:line="240" w:lineRule="auto"/>
              <w:rPr>
                <w:rFonts w:ascii="Calibri" w:eastAsia="Times New Roman" w:hAnsi="Calibri" w:cs="Times New Roman"/>
                <w:color w:val="000000"/>
              </w:rPr>
            </w:pPr>
            <w:r>
              <w:rPr>
                <w:rFonts w:ascii="Calibri" w:eastAsia="Times New Roman" w:hAnsi="Calibri" w:cs="Times New Roman"/>
                <w:color w:val="000000"/>
                <w:lang w:val="en"/>
              </w:rPr>
              <w:t>House 1 room 1</w:t>
            </w:r>
          </w:p>
        </w:tc>
        <w:tc>
          <w:tcPr>
            <w:tcW w:w="605" w:type="dxa"/>
            <w:shd w:val="clear" w:color="auto" w:fill="auto"/>
            <w:vAlign w:val="center"/>
            <w:hideMark/>
          </w:tcPr>
          <w:p w:rsidR="00684103" w:rsidRPr="00DD4F9B" w:rsidRDefault="00684103" w:rsidP="00684103">
            <w:pPr>
              <w:spacing w:after="0" w:line="240" w:lineRule="auto"/>
              <w:jc w:val="right"/>
              <w:rPr>
                <w:rFonts w:ascii="Calibri" w:eastAsia="Times New Roman" w:hAnsi="Calibri" w:cs="Times New Roman"/>
                <w:color w:val="000000"/>
              </w:rPr>
            </w:pPr>
            <w:r w:rsidRPr="00DD4F9B">
              <w:rPr>
                <w:rFonts w:ascii="Calibri" w:eastAsia="Times New Roman" w:hAnsi="Calibri" w:cs="Times New Roman"/>
                <w:color w:val="000000"/>
                <w:lang w:val="en"/>
              </w:rPr>
              <w:t>2</w:t>
            </w:r>
          </w:p>
        </w:tc>
        <w:tc>
          <w:tcPr>
            <w:tcW w:w="1199" w:type="dxa"/>
            <w:shd w:val="clear" w:color="auto" w:fill="auto"/>
            <w:noWrap/>
            <w:vAlign w:val="bottom"/>
          </w:tcPr>
          <w:p w:rsidR="00684103" w:rsidRPr="00DD4F9B" w:rsidRDefault="009601D2" w:rsidP="00684103">
            <w:pPr>
              <w:spacing w:after="0" w:line="240" w:lineRule="auto"/>
              <w:rPr>
                <w:rFonts w:ascii="Calibri" w:eastAsia="Times New Roman" w:hAnsi="Calibri" w:cs="Times New Roman"/>
                <w:color w:val="000000"/>
              </w:rPr>
            </w:pPr>
            <w:r>
              <w:rPr>
                <w:rFonts w:ascii="Calibri" w:eastAsia="Times New Roman" w:hAnsi="Calibri" w:cs="Times New Roman"/>
                <w:color w:val="000000"/>
              </w:rPr>
              <w:t>550</w:t>
            </w:r>
          </w:p>
        </w:tc>
        <w:tc>
          <w:tcPr>
            <w:tcW w:w="844" w:type="dxa"/>
            <w:shd w:val="clear" w:color="auto" w:fill="auto"/>
            <w:vAlign w:val="center"/>
          </w:tcPr>
          <w:p w:rsidR="00684103" w:rsidRPr="00DD4F9B" w:rsidRDefault="002E13EA" w:rsidP="00684103">
            <w:pPr>
              <w:spacing w:after="0" w:line="240" w:lineRule="auto"/>
              <w:rPr>
                <w:rFonts w:ascii="Calibri" w:eastAsia="Times New Roman" w:hAnsi="Calibri" w:cs="Times New Roman"/>
                <w:color w:val="000000"/>
              </w:rPr>
            </w:pPr>
            <w:r>
              <w:rPr>
                <w:rFonts w:ascii="Calibri" w:eastAsia="Times New Roman" w:hAnsi="Calibri" w:cs="Times New Roman"/>
                <w:color w:val="000000"/>
              </w:rPr>
              <w:t>2 single</w:t>
            </w:r>
          </w:p>
        </w:tc>
        <w:tc>
          <w:tcPr>
            <w:tcW w:w="1188" w:type="dxa"/>
            <w:shd w:val="clear" w:color="auto" w:fill="auto"/>
            <w:vAlign w:val="center"/>
            <w:hideMark/>
          </w:tcPr>
          <w:p w:rsidR="00684103" w:rsidRPr="00DD4F9B" w:rsidRDefault="00684103" w:rsidP="00684103">
            <w:pPr>
              <w:spacing w:after="0" w:line="240" w:lineRule="auto"/>
              <w:rPr>
                <w:rFonts w:ascii="Calibri" w:eastAsia="Times New Roman" w:hAnsi="Calibri" w:cs="Times New Roman"/>
                <w:color w:val="000000"/>
              </w:rPr>
            </w:pPr>
            <w:r w:rsidRPr="00DD4F9B">
              <w:rPr>
                <w:rFonts w:ascii="Calibri" w:eastAsia="Times New Roman" w:hAnsi="Calibri" w:cs="Times New Roman"/>
                <w:color w:val="000000"/>
              </w:rPr>
              <w:t>En suite (B)+(S)</w:t>
            </w:r>
          </w:p>
        </w:tc>
        <w:tc>
          <w:tcPr>
            <w:tcW w:w="1188" w:type="dxa"/>
            <w:shd w:val="clear" w:color="auto" w:fill="auto"/>
          </w:tcPr>
          <w:p w:rsidR="00684103" w:rsidRDefault="002E13EA" w:rsidP="00684103">
            <w:r>
              <w:rPr>
                <w:rFonts w:ascii="Calibri" w:eastAsia="Times New Roman" w:hAnsi="Calibri" w:cs="Times New Roman"/>
                <w:color w:val="000000"/>
              </w:rPr>
              <w:t>Open view HD</w:t>
            </w:r>
          </w:p>
        </w:tc>
        <w:tc>
          <w:tcPr>
            <w:tcW w:w="1655" w:type="dxa"/>
            <w:shd w:val="clear" w:color="auto" w:fill="auto"/>
          </w:tcPr>
          <w:p w:rsidR="00684103" w:rsidRDefault="009601D2" w:rsidP="00684103">
            <w:proofErr w:type="spellStart"/>
            <w:r>
              <w:t>Self service</w:t>
            </w:r>
            <w:proofErr w:type="spellEnd"/>
            <w:r>
              <w:t xml:space="preserve"> </w:t>
            </w:r>
            <w:r w:rsidR="00F90BFE">
              <w:t>included in price*</w:t>
            </w:r>
          </w:p>
        </w:tc>
        <w:tc>
          <w:tcPr>
            <w:tcW w:w="729" w:type="dxa"/>
            <w:shd w:val="clear" w:color="auto" w:fill="auto"/>
            <w:vAlign w:val="center"/>
          </w:tcPr>
          <w:p w:rsidR="00684103" w:rsidRPr="00DD4F9B" w:rsidRDefault="00F90BFE" w:rsidP="00684103">
            <w:pPr>
              <w:spacing w:after="0" w:line="240" w:lineRule="auto"/>
              <w:rPr>
                <w:rFonts w:ascii="Calibri" w:eastAsia="Times New Roman" w:hAnsi="Calibri" w:cs="Times New Roman"/>
                <w:color w:val="000000"/>
              </w:rPr>
            </w:pPr>
            <w:r>
              <w:rPr>
                <w:rFonts w:ascii="Calibri" w:eastAsia="Times New Roman" w:hAnsi="Calibri" w:cs="Times New Roman"/>
                <w:color w:val="000000"/>
              </w:rPr>
              <w:t>Included</w:t>
            </w:r>
          </w:p>
        </w:tc>
        <w:tc>
          <w:tcPr>
            <w:tcW w:w="856" w:type="dxa"/>
            <w:shd w:val="clear" w:color="auto" w:fill="auto"/>
            <w:vAlign w:val="center"/>
          </w:tcPr>
          <w:p w:rsidR="00684103" w:rsidRPr="00DD4F9B" w:rsidRDefault="00684103" w:rsidP="00684103">
            <w:pPr>
              <w:spacing w:after="0" w:line="240" w:lineRule="auto"/>
              <w:rPr>
                <w:rFonts w:ascii="Calibri" w:eastAsia="Times New Roman" w:hAnsi="Calibri" w:cs="Times New Roman"/>
                <w:color w:val="000000"/>
              </w:rPr>
            </w:pPr>
          </w:p>
        </w:tc>
        <w:tc>
          <w:tcPr>
            <w:tcW w:w="856" w:type="dxa"/>
            <w:shd w:val="clear" w:color="auto" w:fill="auto"/>
            <w:vAlign w:val="center"/>
          </w:tcPr>
          <w:p w:rsidR="00684103" w:rsidRPr="00DD4F9B" w:rsidRDefault="00684103" w:rsidP="00684103">
            <w:pPr>
              <w:spacing w:after="0" w:line="240" w:lineRule="auto"/>
              <w:rPr>
                <w:rFonts w:ascii="Calibri" w:eastAsia="Times New Roman" w:hAnsi="Calibri" w:cs="Times New Roman"/>
                <w:color w:val="000000"/>
              </w:rPr>
            </w:pPr>
          </w:p>
        </w:tc>
      </w:tr>
      <w:tr w:rsidR="00F90BFE" w:rsidRPr="00DD4F9B" w:rsidTr="009601D2">
        <w:trPr>
          <w:trHeight w:val="628"/>
        </w:trPr>
        <w:tc>
          <w:tcPr>
            <w:tcW w:w="976" w:type="dxa"/>
            <w:shd w:val="clear" w:color="auto" w:fill="auto"/>
            <w:vAlign w:val="center"/>
            <w:hideMark/>
          </w:tcPr>
          <w:p w:rsidR="00F90BFE" w:rsidRPr="00DD4F9B" w:rsidRDefault="00F90BFE"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lang w:val="en"/>
              </w:rPr>
              <w:t>House 1 room 2</w:t>
            </w:r>
          </w:p>
        </w:tc>
        <w:tc>
          <w:tcPr>
            <w:tcW w:w="605" w:type="dxa"/>
            <w:shd w:val="clear" w:color="auto" w:fill="auto"/>
            <w:vAlign w:val="center"/>
            <w:hideMark/>
          </w:tcPr>
          <w:p w:rsidR="00F90BFE" w:rsidRPr="00DD4F9B" w:rsidRDefault="00F90BFE" w:rsidP="00F90BFE">
            <w:pPr>
              <w:spacing w:after="0" w:line="240" w:lineRule="auto"/>
              <w:jc w:val="right"/>
              <w:rPr>
                <w:rFonts w:ascii="Calibri" w:eastAsia="Times New Roman" w:hAnsi="Calibri" w:cs="Times New Roman"/>
                <w:color w:val="000000"/>
              </w:rPr>
            </w:pPr>
            <w:r w:rsidRPr="00DD4F9B">
              <w:rPr>
                <w:rFonts w:ascii="Calibri" w:eastAsia="Times New Roman" w:hAnsi="Calibri" w:cs="Times New Roman"/>
                <w:color w:val="000000"/>
                <w:lang w:val="en"/>
              </w:rPr>
              <w:t>2</w:t>
            </w:r>
          </w:p>
        </w:tc>
        <w:tc>
          <w:tcPr>
            <w:tcW w:w="1199" w:type="dxa"/>
            <w:shd w:val="clear" w:color="auto" w:fill="auto"/>
            <w:noWrap/>
            <w:vAlign w:val="bottom"/>
          </w:tcPr>
          <w:p w:rsidR="00F90BFE" w:rsidRPr="00DD4F9B" w:rsidRDefault="009601D2"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rPr>
              <w:t>500</w:t>
            </w:r>
          </w:p>
        </w:tc>
        <w:tc>
          <w:tcPr>
            <w:tcW w:w="844"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rPr>
              <w:t>1 double</w:t>
            </w:r>
          </w:p>
        </w:tc>
        <w:tc>
          <w:tcPr>
            <w:tcW w:w="1188" w:type="dxa"/>
            <w:shd w:val="clear" w:color="auto" w:fill="auto"/>
            <w:vAlign w:val="center"/>
            <w:hideMark/>
          </w:tcPr>
          <w:p w:rsidR="00F90BFE" w:rsidRPr="00DD4F9B" w:rsidRDefault="00F90BFE" w:rsidP="00F90BFE">
            <w:pPr>
              <w:spacing w:after="0" w:line="240" w:lineRule="auto"/>
              <w:rPr>
                <w:rFonts w:ascii="Calibri" w:eastAsia="Times New Roman" w:hAnsi="Calibri" w:cs="Times New Roman"/>
                <w:color w:val="000000"/>
              </w:rPr>
            </w:pPr>
            <w:r w:rsidRPr="00DD4F9B">
              <w:rPr>
                <w:rFonts w:ascii="Calibri" w:eastAsia="Times New Roman" w:hAnsi="Calibri" w:cs="Times New Roman"/>
                <w:color w:val="000000"/>
              </w:rPr>
              <w:t>En</w:t>
            </w:r>
            <w:r>
              <w:rPr>
                <w:rFonts w:ascii="Calibri" w:eastAsia="Times New Roman" w:hAnsi="Calibri" w:cs="Times New Roman"/>
                <w:color w:val="000000"/>
              </w:rPr>
              <w:t>-</w:t>
            </w:r>
            <w:r w:rsidRPr="00DD4F9B">
              <w:rPr>
                <w:rFonts w:ascii="Calibri" w:eastAsia="Times New Roman" w:hAnsi="Calibri" w:cs="Times New Roman"/>
                <w:color w:val="000000"/>
              </w:rPr>
              <w:t>suite (S)</w:t>
            </w:r>
          </w:p>
        </w:tc>
        <w:tc>
          <w:tcPr>
            <w:tcW w:w="1188" w:type="dxa"/>
            <w:shd w:val="clear" w:color="auto" w:fill="auto"/>
          </w:tcPr>
          <w:p w:rsidR="00F90BFE" w:rsidRDefault="00F90BFE" w:rsidP="00F90BFE">
            <w:r w:rsidRPr="00C61CF0">
              <w:rPr>
                <w:rFonts w:ascii="Calibri" w:eastAsia="Times New Roman" w:hAnsi="Calibri" w:cs="Times New Roman"/>
                <w:color w:val="000000"/>
              </w:rPr>
              <w:t>Open view HD</w:t>
            </w:r>
          </w:p>
        </w:tc>
        <w:tc>
          <w:tcPr>
            <w:tcW w:w="1655" w:type="dxa"/>
            <w:shd w:val="clear" w:color="auto" w:fill="auto"/>
          </w:tcPr>
          <w:p w:rsidR="00F90BFE" w:rsidRDefault="00F90BFE" w:rsidP="00F90BFE">
            <w:r>
              <w:t>Basic included in price*</w:t>
            </w:r>
          </w:p>
        </w:tc>
        <w:tc>
          <w:tcPr>
            <w:tcW w:w="729" w:type="dxa"/>
            <w:shd w:val="clear" w:color="auto" w:fill="auto"/>
          </w:tcPr>
          <w:p w:rsidR="00F90BFE" w:rsidRDefault="00F90BFE" w:rsidP="00F90BFE">
            <w:r w:rsidRPr="00E66B10">
              <w:rPr>
                <w:rFonts w:ascii="Calibri" w:eastAsia="Times New Roman" w:hAnsi="Calibri" w:cs="Times New Roman"/>
                <w:color w:val="000000"/>
              </w:rPr>
              <w:t>Included</w:t>
            </w:r>
          </w:p>
        </w:tc>
        <w:tc>
          <w:tcPr>
            <w:tcW w:w="856"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p>
        </w:tc>
        <w:tc>
          <w:tcPr>
            <w:tcW w:w="856"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p>
        </w:tc>
      </w:tr>
      <w:tr w:rsidR="00F90BFE" w:rsidRPr="00DD4F9B" w:rsidTr="009601D2">
        <w:trPr>
          <w:trHeight w:val="628"/>
        </w:trPr>
        <w:tc>
          <w:tcPr>
            <w:tcW w:w="976" w:type="dxa"/>
            <w:shd w:val="clear" w:color="auto" w:fill="auto"/>
            <w:vAlign w:val="center"/>
            <w:hideMark/>
          </w:tcPr>
          <w:p w:rsidR="00F90BFE" w:rsidRPr="00DD4F9B" w:rsidRDefault="00F90BFE"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lang w:val="en"/>
              </w:rPr>
              <w:t>House 1 room 3</w:t>
            </w:r>
          </w:p>
        </w:tc>
        <w:tc>
          <w:tcPr>
            <w:tcW w:w="605" w:type="dxa"/>
            <w:shd w:val="clear" w:color="auto" w:fill="auto"/>
            <w:vAlign w:val="center"/>
            <w:hideMark/>
          </w:tcPr>
          <w:p w:rsidR="00F90BFE" w:rsidRPr="00DD4F9B" w:rsidRDefault="00F90BFE" w:rsidP="00F90BFE">
            <w:pPr>
              <w:spacing w:after="0" w:line="240" w:lineRule="auto"/>
              <w:jc w:val="right"/>
              <w:rPr>
                <w:rFonts w:ascii="Calibri" w:eastAsia="Times New Roman" w:hAnsi="Calibri" w:cs="Times New Roman"/>
                <w:color w:val="000000"/>
              </w:rPr>
            </w:pPr>
            <w:r w:rsidRPr="00DD4F9B">
              <w:rPr>
                <w:rFonts w:ascii="Calibri" w:eastAsia="Times New Roman" w:hAnsi="Calibri" w:cs="Times New Roman"/>
                <w:color w:val="000000"/>
                <w:lang w:val="en"/>
              </w:rPr>
              <w:t>2</w:t>
            </w:r>
          </w:p>
        </w:tc>
        <w:tc>
          <w:tcPr>
            <w:tcW w:w="1199" w:type="dxa"/>
            <w:shd w:val="clear" w:color="auto" w:fill="auto"/>
            <w:noWrap/>
            <w:vAlign w:val="bottom"/>
          </w:tcPr>
          <w:p w:rsidR="00F90BFE" w:rsidRPr="00DD4F9B" w:rsidRDefault="009601D2"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rPr>
              <w:t>450</w:t>
            </w:r>
          </w:p>
        </w:tc>
        <w:tc>
          <w:tcPr>
            <w:tcW w:w="844"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rPr>
              <w:t>2 Single</w:t>
            </w:r>
          </w:p>
        </w:tc>
        <w:tc>
          <w:tcPr>
            <w:tcW w:w="1188" w:type="dxa"/>
            <w:shd w:val="clear" w:color="auto" w:fill="auto"/>
            <w:vAlign w:val="center"/>
            <w:hideMark/>
          </w:tcPr>
          <w:p w:rsidR="00F90BFE" w:rsidRPr="00DD4F9B" w:rsidRDefault="00F90BFE" w:rsidP="00F90BFE">
            <w:pPr>
              <w:spacing w:after="0" w:line="240" w:lineRule="auto"/>
              <w:rPr>
                <w:rFonts w:ascii="Calibri" w:eastAsia="Times New Roman" w:hAnsi="Calibri" w:cs="Times New Roman"/>
                <w:color w:val="000000"/>
              </w:rPr>
            </w:pPr>
            <w:r w:rsidRPr="00DD4F9B">
              <w:rPr>
                <w:rFonts w:ascii="Calibri" w:eastAsia="Times New Roman" w:hAnsi="Calibri" w:cs="Times New Roman"/>
                <w:color w:val="000000"/>
              </w:rPr>
              <w:t>Communal (B)+(S)</w:t>
            </w:r>
          </w:p>
        </w:tc>
        <w:tc>
          <w:tcPr>
            <w:tcW w:w="1188" w:type="dxa"/>
            <w:shd w:val="clear" w:color="auto" w:fill="auto"/>
          </w:tcPr>
          <w:p w:rsidR="00F90BFE" w:rsidRDefault="00F90BFE" w:rsidP="00F90BFE">
            <w:r w:rsidRPr="00C61CF0">
              <w:rPr>
                <w:rFonts w:ascii="Calibri" w:eastAsia="Times New Roman" w:hAnsi="Calibri" w:cs="Times New Roman"/>
                <w:color w:val="000000"/>
              </w:rPr>
              <w:t>Open view HD</w:t>
            </w:r>
          </w:p>
        </w:tc>
        <w:tc>
          <w:tcPr>
            <w:tcW w:w="1655" w:type="dxa"/>
            <w:shd w:val="clear" w:color="auto" w:fill="auto"/>
          </w:tcPr>
          <w:p w:rsidR="00F90BFE" w:rsidRDefault="00F90BFE" w:rsidP="00F90BFE">
            <w:r>
              <w:t>Basic included in price*</w:t>
            </w:r>
          </w:p>
        </w:tc>
        <w:tc>
          <w:tcPr>
            <w:tcW w:w="729" w:type="dxa"/>
            <w:shd w:val="clear" w:color="auto" w:fill="auto"/>
          </w:tcPr>
          <w:p w:rsidR="00F90BFE" w:rsidRDefault="00F90BFE" w:rsidP="00F90BFE">
            <w:r w:rsidRPr="00E66B10">
              <w:rPr>
                <w:rFonts w:ascii="Calibri" w:eastAsia="Times New Roman" w:hAnsi="Calibri" w:cs="Times New Roman"/>
                <w:color w:val="000000"/>
              </w:rPr>
              <w:t>Included</w:t>
            </w:r>
          </w:p>
        </w:tc>
        <w:tc>
          <w:tcPr>
            <w:tcW w:w="856"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p>
        </w:tc>
        <w:tc>
          <w:tcPr>
            <w:tcW w:w="856"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p>
        </w:tc>
      </w:tr>
      <w:tr w:rsidR="00F90BFE" w:rsidRPr="00DD4F9B" w:rsidTr="009601D2">
        <w:trPr>
          <w:trHeight w:val="628"/>
        </w:trPr>
        <w:tc>
          <w:tcPr>
            <w:tcW w:w="976" w:type="dxa"/>
            <w:shd w:val="clear" w:color="auto" w:fill="auto"/>
            <w:vAlign w:val="center"/>
            <w:hideMark/>
          </w:tcPr>
          <w:p w:rsidR="00F90BFE" w:rsidRPr="00DD4F9B" w:rsidRDefault="00F90BFE"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lang w:val="en"/>
              </w:rPr>
              <w:t>House 2 room 1</w:t>
            </w:r>
          </w:p>
        </w:tc>
        <w:tc>
          <w:tcPr>
            <w:tcW w:w="605"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p>
        </w:tc>
        <w:tc>
          <w:tcPr>
            <w:tcW w:w="1199" w:type="dxa"/>
            <w:shd w:val="clear" w:color="auto" w:fill="auto"/>
            <w:noWrap/>
            <w:vAlign w:val="center"/>
          </w:tcPr>
          <w:p w:rsidR="00F90BFE" w:rsidRPr="00DD4F9B" w:rsidRDefault="009601D2"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rPr>
              <w:t>500</w:t>
            </w:r>
          </w:p>
        </w:tc>
        <w:tc>
          <w:tcPr>
            <w:tcW w:w="844"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rPr>
              <w:t>2single</w:t>
            </w:r>
          </w:p>
        </w:tc>
        <w:tc>
          <w:tcPr>
            <w:tcW w:w="1188" w:type="dxa"/>
            <w:shd w:val="clear" w:color="auto" w:fill="auto"/>
          </w:tcPr>
          <w:p w:rsidR="00F90BFE" w:rsidRDefault="00F90BFE" w:rsidP="00F90BFE">
            <w:proofErr w:type="spellStart"/>
            <w:r w:rsidRPr="00C83F6A">
              <w:rPr>
                <w:rFonts w:ascii="Calibri" w:eastAsia="Times New Roman" w:hAnsi="Calibri" w:cs="Times New Roman"/>
                <w:color w:val="000000"/>
              </w:rPr>
              <w:t>En</w:t>
            </w:r>
            <w:proofErr w:type="spellEnd"/>
            <w:r w:rsidRPr="00C83F6A">
              <w:rPr>
                <w:rFonts w:ascii="Calibri" w:eastAsia="Times New Roman" w:hAnsi="Calibri" w:cs="Times New Roman"/>
                <w:color w:val="000000"/>
              </w:rPr>
              <w:t>-suite (S)</w:t>
            </w:r>
          </w:p>
        </w:tc>
        <w:tc>
          <w:tcPr>
            <w:tcW w:w="1188" w:type="dxa"/>
            <w:shd w:val="clear" w:color="auto" w:fill="auto"/>
          </w:tcPr>
          <w:p w:rsidR="00F90BFE" w:rsidRDefault="00F90BFE" w:rsidP="00F90BFE">
            <w:r w:rsidRPr="00C61CF0">
              <w:rPr>
                <w:rFonts w:ascii="Calibri" w:eastAsia="Times New Roman" w:hAnsi="Calibri" w:cs="Times New Roman"/>
                <w:color w:val="000000"/>
              </w:rPr>
              <w:t>Open view HD</w:t>
            </w:r>
          </w:p>
        </w:tc>
        <w:tc>
          <w:tcPr>
            <w:tcW w:w="1655"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r>
              <w:t>Basic included in price*</w:t>
            </w:r>
          </w:p>
        </w:tc>
        <w:tc>
          <w:tcPr>
            <w:tcW w:w="729" w:type="dxa"/>
            <w:shd w:val="clear" w:color="auto" w:fill="auto"/>
          </w:tcPr>
          <w:p w:rsidR="00F90BFE" w:rsidRDefault="00F90BFE" w:rsidP="00F90BFE">
            <w:r w:rsidRPr="00E66B10">
              <w:rPr>
                <w:rFonts w:ascii="Calibri" w:eastAsia="Times New Roman" w:hAnsi="Calibri" w:cs="Times New Roman"/>
                <w:color w:val="000000"/>
              </w:rPr>
              <w:t>Included</w:t>
            </w:r>
          </w:p>
        </w:tc>
        <w:tc>
          <w:tcPr>
            <w:tcW w:w="856"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p>
        </w:tc>
        <w:tc>
          <w:tcPr>
            <w:tcW w:w="856"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p>
        </w:tc>
      </w:tr>
      <w:tr w:rsidR="00F90BFE" w:rsidRPr="00DD4F9B" w:rsidTr="009601D2">
        <w:trPr>
          <w:trHeight w:val="628"/>
        </w:trPr>
        <w:tc>
          <w:tcPr>
            <w:tcW w:w="976" w:type="dxa"/>
            <w:shd w:val="clear" w:color="auto" w:fill="auto"/>
            <w:vAlign w:val="center"/>
            <w:hideMark/>
          </w:tcPr>
          <w:p w:rsidR="00F90BFE" w:rsidRPr="00DD4F9B" w:rsidRDefault="00F90BFE"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lang w:val="en"/>
              </w:rPr>
              <w:t>House 2 room 2</w:t>
            </w:r>
          </w:p>
        </w:tc>
        <w:tc>
          <w:tcPr>
            <w:tcW w:w="605"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p>
        </w:tc>
        <w:tc>
          <w:tcPr>
            <w:tcW w:w="1199" w:type="dxa"/>
            <w:shd w:val="clear" w:color="auto" w:fill="auto"/>
            <w:noWrap/>
            <w:vAlign w:val="center"/>
          </w:tcPr>
          <w:p w:rsidR="00F90BFE" w:rsidRPr="00DD4F9B" w:rsidRDefault="009601D2"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rPr>
              <w:t>500</w:t>
            </w:r>
          </w:p>
        </w:tc>
        <w:tc>
          <w:tcPr>
            <w:tcW w:w="844"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rPr>
              <w:t>2 single</w:t>
            </w:r>
          </w:p>
        </w:tc>
        <w:tc>
          <w:tcPr>
            <w:tcW w:w="1188" w:type="dxa"/>
            <w:shd w:val="clear" w:color="auto" w:fill="auto"/>
          </w:tcPr>
          <w:p w:rsidR="00F90BFE" w:rsidRDefault="00F90BFE" w:rsidP="00F90BFE">
            <w:proofErr w:type="spellStart"/>
            <w:r w:rsidRPr="00C83F6A">
              <w:rPr>
                <w:rFonts w:ascii="Calibri" w:eastAsia="Times New Roman" w:hAnsi="Calibri" w:cs="Times New Roman"/>
                <w:color w:val="000000"/>
              </w:rPr>
              <w:t>En</w:t>
            </w:r>
            <w:proofErr w:type="spellEnd"/>
            <w:r w:rsidRPr="00C83F6A">
              <w:rPr>
                <w:rFonts w:ascii="Calibri" w:eastAsia="Times New Roman" w:hAnsi="Calibri" w:cs="Times New Roman"/>
                <w:color w:val="000000"/>
              </w:rPr>
              <w:t>-suite (S)</w:t>
            </w:r>
          </w:p>
        </w:tc>
        <w:tc>
          <w:tcPr>
            <w:tcW w:w="1188" w:type="dxa"/>
            <w:shd w:val="clear" w:color="auto" w:fill="auto"/>
          </w:tcPr>
          <w:p w:rsidR="00F90BFE" w:rsidRDefault="00F90BFE" w:rsidP="00F90BFE">
            <w:r w:rsidRPr="00C61CF0">
              <w:rPr>
                <w:rFonts w:ascii="Calibri" w:eastAsia="Times New Roman" w:hAnsi="Calibri" w:cs="Times New Roman"/>
                <w:color w:val="000000"/>
              </w:rPr>
              <w:t>Open view HD</w:t>
            </w:r>
          </w:p>
        </w:tc>
        <w:tc>
          <w:tcPr>
            <w:tcW w:w="1655"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r>
              <w:t>Basic included in price*</w:t>
            </w:r>
          </w:p>
        </w:tc>
        <w:tc>
          <w:tcPr>
            <w:tcW w:w="729" w:type="dxa"/>
            <w:shd w:val="clear" w:color="auto" w:fill="auto"/>
          </w:tcPr>
          <w:p w:rsidR="00F90BFE" w:rsidRDefault="00F90BFE" w:rsidP="00F90BFE">
            <w:r w:rsidRPr="00E66B10">
              <w:rPr>
                <w:rFonts w:ascii="Calibri" w:eastAsia="Times New Roman" w:hAnsi="Calibri" w:cs="Times New Roman"/>
                <w:color w:val="000000"/>
              </w:rPr>
              <w:t>Included</w:t>
            </w:r>
          </w:p>
        </w:tc>
        <w:tc>
          <w:tcPr>
            <w:tcW w:w="856"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p>
        </w:tc>
        <w:tc>
          <w:tcPr>
            <w:tcW w:w="856"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p>
        </w:tc>
      </w:tr>
      <w:tr w:rsidR="00F90BFE" w:rsidRPr="00DD4F9B" w:rsidTr="009601D2">
        <w:trPr>
          <w:trHeight w:val="935"/>
        </w:trPr>
        <w:tc>
          <w:tcPr>
            <w:tcW w:w="976" w:type="dxa"/>
            <w:shd w:val="clear" w:color="auto" w:fill="auto"/>
            <w:vAlign w:val="center"/>
            <w:hideMark/>
          </w:tcPr>
          <w:p w:rsidR="00F90BFE" w:rsidRDefault="00F90BFE" w:rsidP="00F90BFE">
            <w:pPr>
              <w:spacing w:after="0" w:line="240" w:lineRule="auto"/>
              <w:rPr>
                <w:rFonts w:ascii="Calibri" w:eastAsia="Times New Roman" w:hAnsi="Calibri" w:cs="Times New Roman"/>
                <w:color w:val="000000"/>
                <w:lang w:val="en"/>
              </w:rPr>
            </w:pPr>
            <w:r>
              <w:rPr>
                <w:rFonts w:ascii="Calibri" w:eastAsia="Times New Roman" w:hAnsi="Calibri" w:cs="Times New Roman"/>
                <w:color w:val="000000"/>
                <w:lang w:val="en"/>
              </w:rPr>
              <w:t>House  2</w:t>
            </w:r>
          </w:p>
          <w:p w:rsidR="00F90BFE" w:rsidRPr="00DD4F9B" w:rsidRDefault="00F90BFE"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lang w:val="en"/>
              </w:rPr>
              <w:t>Group room</w:t>
            </w:r>
          </w:p>
        </w:tc>
        <w:tc>
          <w:tcPr>
            <w:tcW w:w="605"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p>
        </w:tc>
        <w:tc>
          <w:tcPr>
            <w:tcW w:w="1199" w:type="dxa"/>
            <w:shd w:val="clear" w:color="auto" w:fill="auto"/>
            <w:vAlign w:val="center"/>
          </w:tcPr>
          <w:p w:rsidR="00F90BFE" w:rsidRPr="00DD4F9B" w:rsidRDefault="009601D2"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rPr>
              <w:t>Get quote</w:t>
            </w:r>
          </w:p>
        </w:tc>
        <w:tc>
          <w:tcPr>
            <w:tcW w:w="844"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rPr>
              <w:t>4 or more single</w:t>
            </w:r>
          </w:p>
        </w:tc>
        <w:tc>
          <w:tcPr>
            <w:tcW w:w="1188" w:type="dxa"/>
            <w:shd w:val="clear" w:color="auto" w:fill="auto"/>
          </w:tcPr>
          <w:p w:rsidR="00F90BFE" w:rsidRDefault="00F90BFE" w:rsidP="00F90BFE">
            <w:proofErr w:type="spellStart"/>
            <w:r w:rsidRPr="00C83F6A">
              <w:rPr>
                <w:rFonts w:ascii="Calibri" w:eastAsia="Times New Roman" w:hAnsi="Calibri" w:cs="Times New Roman"/>
                <w:color w:val="000000"/>
              </w:rPr>
              <w:t>En</w:t>
            </w:r>
            <w:proofErr w:type="spellEnd"/>
            <w:r w:rsidRPr="00C83F6A">
              <w:rPr>
                <w:rFonts w:ascii="Calibri" w:eastAsia="Times New Roman" w:hAnsi="Calibri" w:cs="Times New Roman"/>
                <w:color w:val="000000"/>
              </w:rPr>
              <w:t>-suite (S)</w:t>
            </w:r>
          </w:p>
        </w:tc>
        <w:tc>
          <w:tcPr>
            <w:tcW w:w="1188" w:type="dxa"/>
            <w:shd w:val="clear" w:color="auto" w:fill="auto"/>
          </w:tcPr>
          <w:p w:rsidR="00F90BFE" w:rsidRDefault="00F90BFE" w:rsidP="00F90BFE">
            <w:pPr>
              <w:rPr>
                <w:rFonts w:ascii="Calibri" w:eastAsia="Times New Roman" w:hAnsi="Calibri" w:cs="Times New Roman"/>
                <w:color w:val="000000"/>
              </w:rPr>
            </w:pPr>
            <w:r w:rsidRPr="003913CE">
              <w:rPr>
                <w:rFonts w:ascii="Calibri" w:eastAsia="Times New Roman" w:hAnsi="Calibri" w:cs="Times New Roman"/>
                <w:color w:val="000000"/>
              </w:rPr>
              <w:t>Communal</w:t>
            </w:r>
          </w:p>
          <w:p w:rsidR="00D5763D" w:rsidRPr="00D5763D" w:rsidRDefault="00D5763D" w:rsidP="00F90BFE">
            <w:pPr>
              <w:rPr>
                <w:rFonts w:ascii="Calibri" w:eastAsia="Times New Roman" w:hAnsi="Calibri" w:cs="Times New Roman"/>
                <w:color w:val="000000"/>
              </w:rPr>
            </w:pPr>
            <w:r>
              <w:rPr>
                <w:rFonts w:ascii="Calibri" w:eastAsia="Times New Roman" w:hAnsi="Calibri" w:cs="Times New Roman"/>
                <w:color w:val="000000"/>
              </w:rPr>
              <w:t xml:space="preserve">On </w:t>
            </w:r>
            <w:r w:rsidR="009601D2">
              <w:rPr>
                <w:rFonts w:ascii="Calibri" w:eastAsia="Times New Roman" w:hAnsi="Calibri" w:cs="Times New Roman"/>
                <w:color w:val="000000"/>
              </w:rPr>
              <w:t>request</w:t>
            </w:r>
          </w:p>
        </w:tc>
        <w:tc>
          <w:tcPr>
            <w:tcW w:w="1655"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rPr>
              <w:t>Not included *</w:t>
            </w:r>
          </w:p>
        </w:tc>
        <w:tc>
          <w:tcPr>
            <w:tcW w:w="729"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rPr>
              <w:t>Per agreement</w:t>
            </w:r>
          </w:p>
        </w:tc>
        <w:tc>
          <w:tcPr>
            <w:tcW w:w="856"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p>
        </w:tc>
        <w:tc>
          <w:tcPr>
            <w:tcW w:w="856"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p>
        </w:tc>
      </w:tr>
      <w:tr w:rsidR="00F90BFE" w:rsidRPr="00DD4F9B" w:rsidTr="009601D2">
        <w:trPr>
          <w:trHeight w:val="628"/>
        </w:trPr>
        <w:tc>
          <w:tcPr>
            <w:tcW w:w="976" w:type="dxa"/>
            <w:shd w:val="clear" w:color="auto" w:fill="auto"/>
            <w:vAlign w:val="center"/>
            <w:hideMark/>
          </w:tcPr>
          <w:p w:rsidR="00F90BFE" w:rsidRPr="00DD4F9B" w:rsidRDefault="00F90BFE" w:rsidP="00F90BFE">
            <w:pPr>
              <w:spacing w:after="0" w:line="240" w:lineRule="auto"/>
              <w:rPr>
                <w:rFonts w:ascii="Calibri" w:eastAsia="Times New Roman" w:hAnsi="Calibri" w:cs="Times New Roman"/>
                <w:color w:val="000000"/>
              </w:rPr>
            </w:pPr>
            <w:r w:rsidRPr="00DD4F9B">
              <w:rPr>
                <w:rFonts w:ascii="Calibri" w:eastAsia="Times New Roman" w:hAnsi="Calibri" w:cs="Times New Roman"/>
                <w:color w:val="000000"/>
                <w:lang w:val="en"/>
              </w:rPr>
              <w:t>Tented camping</w:t>
            </w:r>
          </w:p>
        </w:tc>
        <w:tc>
          <w:tcPr>
            <w:tcW w:w="605" w:type="dxa"/>
            <w:shd w:val="clear" w:color="auto" w:fill="auto"/>
            <w:vAlign w:val="center"/>
            <w:hideMark/>
          </w:tcPr>
          <w:p w:rsidR="00F90BFE" w:rsidRPr="00DD4F9B" w:rsidRDefault="00F90BFE" w:rsidP="00F90BFE">
            <w:pPr>
              <w:spacing w:after="0" w:line="240" w:lineRule="auto"/>
              <w:rPr>
                <w:rFonts w:ascii="Calibri" w:eastAsia="Times New Roman" w:hAnsi="Calibri" w:cs="Times New Roman"/>
                <w:color w:val="000000"/>
              </w:rPr>
            </w:pPr>
            <w:r w:rsidRPr="00DD4F9B">
              <w:rPr>
                <w:rFonts w:ascii="Calibri" w:eastAsia="Times New Roman" w:hAnsi="Calibri" w:cs="Times New Roman"/>
                <w:color w:val="000000"/>
                <w:lang w:val="en"/>
              </w:rPr>
              <w:t> </w:t>
            </w:r>
          </w:p>
        </w:tc>
        <w:tc>
          <w:tcPr>
            <w:tcW w:w="1199" w:type="dxa"/>
            <w:shd w:val="clear" w:color="auto" w:fill="auto"/>
            <w:vAlign w:val="center"/>
            <w:hideMark/>
          </w:tcPr>
          <w:p w:rsidR="00F90BFE" w:rsidRPr="00DD4F9B" w:rsidRDefault="00F90BFE" w:rsidP="00F90BFE">
            <w:pPr>
              <w:spacing w:after="0" w:line="240" w:lineRule="auto"/>
              <w:rPr>
                <w:rFonts w:ascii="Calibri" w:eastAsia="Times New Roman" w:hAnsi="Calibri" w:cs="Times New Roman"/>
                <w:color w:val="000000"/>
              </w:rPr>
            </w:pPr>
            <w:r w:rsidRPr="00DD4F9B">
              <w:rPr>
                <w:rFonts w:ascii="Calibri" w:eastAsia="Times New Roman" w:hAnsi="Calibri" w:cs="Times New Roman"/>
                <w:color w:val="000000"/>
                <w:lang w:val="en"/>
              </w:rPr>
              <w:t>Get quote</w:t>
            </w:r>
          </w:p>
        </w:tc>
        <w:tc>
          <w:tcPr>
            <w:tcW w:w="844" w:type="dxa"/>
            <w:shd w:val="clear" w:color="auto" w:fill="auto"/>
            <w:vAlign w:val="center"/>
            <w:hideMark/>
          </w:tcPr>
          <w:p w:rsidR="00F90BFE" w:rsidRDefault="00F90BFE" w:rsidP="00F90BFE">
            <w:pPr>
              <w:spacing w:after="0" w:line="240" w:lineRule="auto"/>
              <w:rPr>
                <w:rFonts w:ascii="Calibri" w:eastAsia="Times New Roman" w:hAnsi="Calibri" w:cs="Times New Roman"/>
                <w:color w:val="000000"/>
                <w:lang w:val="en"/>
              </w:rPr>
            </w:pPr>
            <w:r w:rsidRPr="00DD4F9B">
              <w:rPr>
                <w:rFonts w:ascii="Calibri" w:eastAsia="Times New Roman" w:hAnsi="Calibri" w:cs="Times New Roman"/>
                <w:color w:val="000000"/>
                <w:lang w:val="en"/>
              </w:rPr>
              <w:t>for groups</w:t>
            </w:r>
          </w:p>
          <w:p w:rsidR="00F90BFE" w:rsidRPr="00DD4F9B" w:rsidRDefault="00F90BFE"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lang w:val="en"/>
              </w:rPr>
              <w:t>get quote</w:t>
            </w:r>
          </w:p>
        </w:tc>
        <w:tc>
          <w:tcPr>
            <w:tcW w:w="1188" w:type="dxa"/>
            <w:shd w:val="clear" w:color="auto" w:fill="auto"/>
            <w:vAlign w:val="center"/>
            <w:hideMark/>
          </w:tcPr>
          <w:p w:rsidR="00F90BFE" w:rsidRPr="00DD4F9B" w:rsidRDefault="00F90BFE" w:rsidP="00F90BFE">
            <w:pPr>
              <w:spacing w:after="0" w:line="240" w:lineRule="auto"/>
              <w:rPr>
                <w:rFonts w:ascii="Calibri" w:eastAsia="Times New Roman" w:hAnsi="Calibri" w:cs="Times New Roman"/>
                <w:color w:val="000000"/>
              </w:rPr>
            </w:pPr>
            <w:r w:rsidRPr="00DD4F9B">
              <w:rPr>
                <w:rFonts w:ascii="Calibri" w:eastAsia="Times New Roman" w:hAnsi="Calibri" w:cs="Times New Roman"/>
                <w:color w:val="000000"/>
              </w:rPr>
              <w:t>Communal (S)</w:t>
            </w:r>
          </w:p>
        </w:tc>
        <w:tc>
          <w:tcPr>
            <w:tcW w:w="1188" w:type="dxa"/>
            <w:shd w:val="clear" w:color="auto" w:fill="auto"/>
          </w:tcPr>
          <w:p w:rsidR="00F90BFE" w:rsidRDefault="00F90BFE" w:rsidP="00F90BFE"/>
        </w:tc>
        <w:tc>
          <w:tcPr>
            <w:tcW w:w="1655" w:type="dxa"/>
            <w:shd w:val="clear" w:color="auto" w:fill="auto"/>
            <w:noWrap/>
            <w:vAlign w:val="center"/>
            <w:hideMark/>
          </w:tcPr>
          <w:p w:rsidR="00F90BFE" w:rsidRPr="00DD4F9B" w:rsidRDefault="00F90BFE"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rPr>
              <w:t>Not included *</w:t>
            </w:r>
          </w:p>
        </w:tc>
        <w:tc>
          <w:tcPr>
            <w:tcW w:w="729"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r>
              <w:rPr>
                <w:rFonts w:ascii="Calibri" w:eastAsia="Times New Roman" w:hAnsi="Calibri" w:cs="Times New Roman"/>
                <w:color w:val="000000"/>
              </w:rPr>
              <w:t>Not included *</w:t>
            </w:r>
          </w:p>
        </w:tc>
        <w:tc>
          <w:tcPr>
            <w:tcW w:w="856"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p>
        </w:tc>
        <w:tc>
          <w:tcPr>
            <w:tcW w:w="856" w:type="dxa"/>
            <w:shd w:val="clear" w:color="auto" w:fill="auto"/>
            <w:vAlign w:val="center"/>
          </w:tcPr>
          <w:p w:rsidR="00F90BFE" w:rsidRPr="00DD4F9B" w:rsidRDefault="00F90BFE" w:rsidP="00F90BFE">
            <w:pPr>
              <w:spacing w:after="0" w:line="240" w:lineRule="auto"/>
              <w:rPr>
                <w:rFonts w:ascii="Calibri" w:eastAsia="Times New Roman" w:hAnsi="Calibri" w:cs="Times New Roman"/>
                <w:color w:val="000000"/>
              </w:rPr>
            </w:pPr>
          </w:p>
        </w:tc>
      </w:tr>
    </w:tbl>
    <w:p w:rsidR="00A97024" w:rsidRDefault="00A97024" w:rsidP="00187F9F">
      <w:pPr>
        <w:rPr>
          <w:lang w:val="en"/>
        </w:rPr>
      </w:pPr>
    </w:p>
    <w:tbl>
      <w:tblPr>
        <w:tblStyle w:val="TableGrid"/>
        <w:tblW w:w="0" w:type="auto"/>
        <w:tblLook w:val="04A0" w:firstRow="1" w:lastRow="0" w:firstColumn="1" w:lastColumn="0" w:noHBand="0" w:noVBand="1"/>
      </w:tblPr>
      <w:tblGrid>
        <w:gridCol w:w="1689"/>
        <w:gridCol w:w="1164"/>
        <w:gridCol w:w="1109"/>
        <w:gridCol w:w="1462"/>
        <w:gridCol w:w="1005"/>
        <w:gridCol w:w="1107"/>
        <w:gridCol w:w="907"/>
        <w:gridCol w:w="907"/>
      </w:tblGrid>
      <w:tr w:rsidR="00675538" w:rsidTr="00675538">
        <w:tc>
          <w:tcPr>
            <w:tcW w:w="1750" w:type="dxa"/>
          </w:tcPr>
          <w:p w:rsidR="00B40DF2" w:rsidRDefault="00B40DF2" w:rsidP="00187F9F">
            <w:pPr>
              <w:rPr>
                <w:lang w:val="en"/>
              </w:rPr>
            </w:pPr>
            <w:r>
              <w:rPr>
                <w:lang w:val="en"/>
              </w:rPr>
              <w:t>Kitchen</w:t>
            </w:r>
          </w:p>
        </w:tc>
        <w:tc>
          <w:tcPr>
            <w:tcW w:w="1164" w:type="dxa"/>
          </w:tcPr>
          <w:p w:rsidR="00B40DF2" w:rsidRDefault="00B40DF2" w:rsidP="00187F9F">
            <w:pPr>
              <w:rPr>
                <w:lang w:val="en"/>
              </w:rPr>
            </w:pPr>
            <w:r>
              <w:rPr>
                <w:lang w:val="en"/>
              </w:rPr>
              <w:t>communal</w:t>
            </w:r>
          </w:p>
        </w:tc>
        <w:tc>
          <w:tcPr>
            <w:tcW w:w="1132" w:type="dxa"/>
          </w:tcPr>
          <w:p w:rsidR="00B40DF2" w:rsidRDefault="00B40DF2" w:rsidP="00187F9F">
            <w:pPr>
              <w:rPr>
                <w:lang w:val="en"/>
              </w:rPr>
            </w:pPr>
          </w:p>
        </w:tc>
        <w:tc>
          <w:tcPr>
            <w:tcW w:w="1272"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r>
      <w:tr w:rsidR="006F337D" w:rsidTr="00675538">
        <w:tc>
          <w:tcPr>
            <w:tcW w:w="1750" w:type="dxa"/>
          </w:tcPr>
          <w:p w:rsidR="00B40DF2" w:rsidRDefault="00B40DF2" w:rsidP="00187F9F">
            <w:pPr>
              <w:rPr>
                <w:lang w:val="en"/>
              </w:rPr>
            </w:pPr>
            <w:bookmarkStart w:id="0" w:name="_GoBack" w:colFirst="2" w:colLast="7"/>
            <w:r>
              <w:rPr>
                <w:lang w:val="en"/>
              </w:rPr>
              <w:t>Meals</w:t>
            </w:r>
          </w:p>
        </w:tc>
        <w:tc>
          <w:tcPr>
            <w:tcW w:w="1164" w:type="dxa"/>
          </w:tcPr>
          <w:p w:rsidR="00B40DF2" w:rsidRDefault="00F90BFE" w:rsidP="00187F9F">
            <w:pPr>
              <w:rPr>
                <w:lang w:val="en"/>
              </w:rPr>
            </w:pPr>
            <w:r>
              <w:rPr>
                <w:lang w:val="en"/>
              </w:rPr>
              <w:t xml:space="preserve">Self </w:t>
            </w:r>
            <w:r w:rsidR="00A64CFA">
              <w:rPr>
                <w:lang w:val="en"/>
              </w:rPr>
              <w:t>-catering</w:t>
            </w:r>
          </w:p>
        </w:tc>
        <w:tc>
          <w:tcPr>
            <w:tcW w:w="1132" w:type="dxa"/>
          </w:tcPr>
          <w:p w:rsidR="00B40DF2" w:rsidRDefault="00B40DF2" w:rsidP="00187F9F">
            <w:pPr>
              <w:rPr>
                <w:lang w:val="en"/>
              </w:rPr>
            </w:pPr>
          </w:p>
        </w:tc>
        <w:tc>
          <w:tcPr>
            <w:tcW w:w="1272"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r>
      <w:bookmarkEnd w:id="0"/>
      <w:tr w:rsidR="006F337D" w:rsidTr="00675538">
        <w:tc>
          <w:tcPr>
            <w:tcW w:w="1750" w:type="dxa"/>
          </w:tcPr>
          <w:p w:rsidR="00B40DF2" w:rsidRDefault="00F90BFE" w:rsidP="00187F9F">
            <w:pPr>
              <w:rPr>
                <w:lang w:val="en"/>
              </w:rPr>
            </w:pPr>
            <w:r>
              <w:rPr>
                <w:lang w:val="en"/>
              </w:rPr>
              <w:t>Breakfast</w:t>
            </w:r>
          </w:p>
        </w:tc>
        <w:tc>
          <w:tcPr>
            <w:tcW w:w="1164" w:type="dxa"/>
          </w:tcPr>
          <w:p w:rsidR="00B40DF2" w:rsidRDefault="00F90BFE" w:rsidP="00187F9F">
            <w:pPr>
              <w:rPr>
                <w:lang w:val="en"/>
              </w:rPr>
            </w:pPr>
            <w:r>
              <w:rPr>
                <w:lang w:val="en"/>
              </w:rPr>
              <w:t>Basic</w:t>
            </w:r>
          </w:p>
        </w:tc>
        <w:tc>
          <w:tcPr>
            <w:tcW w:w="1132" w:type="dxa"/>
          </w:tcPr>
          <w:p w:rsidR="00B40DF2" w:rsidRDefault="00B40DF2" w:rsidP="00187F9F">
            <w:pPr>
              <w:rPr>
                <w:lang w:val="en"/>
              </w:rPr>
            </w:pPr>
          </w:p>
        </w:tc>
        <w:tc>
          <w:tcPr>
            <w:tcW w:w="1272"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r>
      <w:tr w:rsidR="006F337D" w:rsidTr="00675538">
        <w:tc>
          <w:tcPr>
            <w:tcW w:w="1750" w:type="dxa"/>
          </w:tcPr>
          <w:p w:rsidR="00F90BFE" w:rsidRDefault="00F90BFE" w:rsidP="00187F9F">
            <w:pPr>
              <w:rPr>
                <w:lang w:val="en"/>
              </w:rPr>
            </w:pPr>
            <w:r>
              <w:rPr>
                <w:lang w:val="en"/>
              </w:rPr>
              <w:t>Small onsite shop</w:t>
            </w:r>
          </w:p>
        </w:tc>
        <w:tc>
          <w:tcPr>
            <w:tcW w:w="1164" w:type="dxa"/>
          </w:tcPr>
          <w:p w:rsidR="00F90BFE" w:rsidRDefault="00A64CFA" w:rsidP="00187F9F">
            <w:pPr>
              <w:rPr>
                <w:lang w:val="en"/>
              </w:rPr>
            </w:pPr>
            <w:r>
              <w:rPr>
                <w:lang w:val="en"/>
              </w:rPr>
              <w:t>Some food for self-catering</w:t>
            </w:r>
          </w:p>
        </w:tc>
        <w:tc>
          <w:tcPr>
            <w:tcW w:w="1132" w:type="dxa"/>
          </w:tcPr>
          <w:p w:rsidR="00F90BFE" w:rsidRDefault="00F90BFE" w:rsidP="00187F9F">
            <w:pPr>
              <w:rPr>
                <w:lang w:val="en"/>
              </w:rPr>
            </w:pPr>
          </w:p>
        </w:tc>
        <w:tc>
          <w:tcPr>
            <w:tcW w:w="1272" w:type="dxa"/>
          </w:tcPr>
          <w:p w:rsidR="00F90BFE" w:rsidRDefault="00F90BFE" w:rsidP="00187F9F">
            <w:pPr>
              <w:rPr>
                <w:lang w:val="en"/>
              </w:rPr>
            </w:pPr>
          </w:p>
        </w:tc>
        <w:tc>
          <w:tcPr>
            <w:tcW w:w="1008" w:type="dxa"/>
          </w:tcPr>
          <w:p w:rsidR="00F90BFE" w:rsidRDefault="00F90BFE" w:rsidP="00187F9F">
            <w:pPr>
              <w:rPr>
                <w:lang w:val="en"/>
              </w:rPr>
            </w:pPr>
          </w:p>
        </w:tc>
        <w:tc>
          <w:tcPr>
            <w:tcW w:w="1008" w:type="dxa"/>
          </w:tcPr>
          <w:p w:rsidR="00F90BFE" w:rsidRDefault="00F90BFE" w:rsidP="00187F9F">
            <w:pPr>
              <w:rPr>
                <w:lang w:val="en"/>
              </w:rPr>
            </w:pPr>
          </w:p>
        </w:tc>
        <w:tc>
          <w:tcPr>
            <w:tcW w:w="1008" w:type="dxa"/>
          </w:tcPr>
          <w:p w:rsidR="00F90BFE" w:rsidRDefault="00F90BFE" w:rsidP="00187F9F">
            <w:pPr>
              <w:rPr>
                <w:lang w:val="en"/>
              </w:rPr>
            </w:pPr>
          </w:p>
        </w:tc>
        <w:tc>
          <w:tcPr>
            <w:tcW w:w="1008" w:type="dxa"/>
          </w:tcPr>
          <w:p w:rsidR="00F90BFE" w:rsidRDefault="00F90BFE" w:rsidP="00187F9F">
            <w:pPr>
              <w:rPr>
                <w:lang w:val="en"/>
              </w:rPr>
            </w:pPr>
          </w:p>
        </w:tc>
      </w:tr>
      <w:tr w:rsidR="006F337D" w:rsidTr="00675538">
        <w:tc>
          <w:tcPr>
            <w:tcW w:w="1750" w:type="dxa"/>
          </w:tcPr>
          <w:p w:rsidR="00F90BFE" w:rsidRDefault="00F90BFE" w:rsidP="00187F9F">
            <w:pPr>
              <w:rPr>
                <w:lang w:val="en"/>
              </w:rPr>
            </w:pPr>
          </w:p>
        </w:tc>
        <w:tc>
          <w:tcPr>
            <w:tcW w:w="1164" w:type="dxa"/>
          </w:tcPr>
          <w:p w:rsidR="00F90BFE" w:rsidRDefault="00F90BFE" w:rsidP="00187F9F">
            <w:pPr>
              <w:rPr>
                <w:lang w:val="en"/>
              </w:rPr>
            </w:pPr>
          </w:p>
        </w:tc>
        <w:tc>
          <w:tcPr>
            <w:tcW w:w="1132" w:type="dxa"/>
          </w:tcPr>
          <w:p w:rsidR="00F90BFE" w:rsidRDefault="00F90BFE" w:rsidP="00187F9F">
            <w:pPr>
              <w:rPr>
                <w:lang w:val="en"/>
              </w:rPr>
            </w:pPr>
          </w:p>
        </w:tc>
        <w:tc>
          <w:tcPr>
            <w:tcW w:w="1272" w:type="dxa"/>
          </w:tcPr>
          <w:p w:rsidR="00F90BFE" w:rsidRDefault="00F90BFE" w:rsidP="00187F9F">
            <w:pPr>
              <w:rPr>
                <w:lang w:val="en"/>
              </w:rPr>
            </w:pPr>
          </w:p>
        </w:tc>
        <w:tc>
          <w:tcPr>
            <w:tcW w:w="1008" w:type="dxa"/>
          </w:tcPr>
          <w:p w:rsidR="00F90BFE" w:rsidRDefault="00F90BFE" w:rsidP="00187F9F">
            <w:pPr>
              <w:rPr>
                <w:lang w:val="en"/>
              </w:rPr>
            </w:pPr>
          </w:p>
        </w:tc>
        <w:tc>
          <w:tcPr>
            <w:tcW w:w="1008" w:type="dxa"/>
          </w:tcPr>
          <w:p w:rsidR="00F90BFE" w:rsidRDefault="00F90BFE" w:rsidP="00187F9F">
            <w:pPr>
              <w:rPr>
                <w:lang w:val="en"/>
              </w:rPr>
            </w:pPr>
          </w:p>
        </w:tc>
        <w:tc>
          <w:tcPr>
            <w:tcW w:w="1008" w:type="dxa"/>
          </w:tcPr>
          <w:p w:rsidR="00F90BFE" w:rsidRDefault="00F90BFE" w:rsidP="00187F9F">
            <w:pPr>
              <w:rPr>
                <w:lang w:val="en"/>
              </w:rPr>
            </w:pPr>
          </w:p>
        </w:tc>
        <w:tc>
          <w:tcPr>
            <w:tcW w:w="1008" w:type="dxa"/>
          </w:tcPr>
          <w:p w:rsidR="00F90BFE" w:rsidRDefault="00F90BFE" w:rsidP="00187F9F">
            <w:pPr>
              <w:rPr>
                <w:lang w:val="en"/>
              </w:rPr>
            </w:pPr>
          </w:p>
        </w:tc>
      </w:tr>
      <w:tr w:rsidR="006F337D" w:rsidTr="00675538">
        <w:tc>
          <w:tcPr>
            <w:tcW w:w="1750" w:type="dxa"/>
          </w:tcPr>
          <w:p w:rsidR="00B40DF2" w:rsidRDefault="00B40DF2" w:rsidP="00187F9F">
            <w:pPr>
              <w:rPr>
                <w:lang w:val="en"/>
              </w:rPr>
            </w:pPr>
            <w:r>
              <w:rPr>
                <w:lang w:val="en"/>
              </w:rPr>
              <w:t>Lounge sitting room</w:t>
            </w:r>
          </w:p>
        </w:tc>
        <w:tc>
          <w:tcPr>
            <w:tcW w:w="1164" w:type="dxa"/>
          </w:tcPr>
          <w:p w:rsidR="00B40DF2" w:rsidRDefault="00B40DF2" w:rsidP="00187F9F">
            <w:pPr>
              <w:rPr>
                <w:lang w:val="en"/>
              </w:rPr>
            </w:pPr>
          </w:p>
        </w:tc>
        <w:tc>
          <w:tcPr>
            <w:tcW w:w="1132" w:type="dxa"/>
          </w:tcPr>
          <w:p w:rsidR="00B40DF2" w:rsidRDefault="00B40DF2" w:rsidP="00187F9F">
            <w:pPr>
              <w:rPr>
                <w:lang w:val="en"/>
              </w:rPr>
            </w:pPr>
          </w:p>
        </w:tc>
        <w:tc>
          <w:tcPr>
            <w:tcW w:w="1272"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r>
      <w:tr w:rsidR="006F337D" w:rsidTr="00675538">
        <w:tc>
          <w:tcPr>
            <w:tcW w:w="1750" w:type="dxa"/>
          </w:tcPr>
          <w:p w:rsidR="00B40DF2" w:rsidRDefault="00B40DF2" w:rsidP="00187F9F">
            <w:pPr>
              <w:rPr>
                <w:lang w:val="en"/>
              </w:rPr>
            </w:pPr>
            <w:r>
              <w:rPr>
                <w:lang w:val="en"/>
              </w:rPr>
              <w:t xml:space="preserve">Braai BBQ </w:t>
            </w:r>
          </w:p>
        </w:tc>
        <w:tc>
          <w:tcPr>
            <w:tcW w:w="1164" w:type="dxa"/>
          </w:tcPr>
          <w:p w:rsidR="00B40DF2" w:rsidRDefault="00B40DF2" w:rsidP="00187F9F">
            <w:pPr>
              <w:rPr>
                <w:lang w:val="en"/>
              </w:rPr>
            </w:pPr>
          </w:p>
        </w:tc>
        <w:tc>
          <w:tcPr>
            <w:tcW w:w="1132" w:type="dxa"/>
          </w:tcPr>
          <w:p w:rsidR="00B40DF2" w:rsidRDefault="00B40DF2" w:rsidP="00187F9F">
            <w:pPr>
              <w:rPr>
                <w:lang w:val="en"/>
              </w:rPr>
            </w:pPr>
          </w:p>
        </w:tc>
        <w:tc>
          <w:tcPr>
            <w:tcW w:w="1272"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r>
      <w:tr w:rsidR="006F337D" w:rsidTr="00675538">
        <w:tc>
          <w:tcPr>
            <w:tcW w:w="1750" w:type="dxa"/>
          </w:tcPr>
          <w:p w:rsidR="00B40DF2" w:rsidRDefault="00B40DF2" w:rsidP="00187F9F">
            <w:pPr>
              <w:rPr>
                <w:lang w:val="en"/>
              </w:rPr>
            </w:pPr>
            <w:r>
              <w:rPr>
                <w:lang w:val="en"/>
              </w:rPr>
              <w:t>Laundry</w:t>
            </w:r>
          </w:p>
        </w:tc>
        <w:tc>
          <w:tcPr>
            <w:tcW w:w="1164" w:type="dxa"/>
          </w:tcPr>
          <w:p w:rsidR="00B40DF2" w:rsidRDefault="00B40DF2" w:rsidP="00187F9F">
            <w:pPr>
              <w:rPr>
                <w:lang w:val="en"/>
              </w:rPr>
            </w:pPr>
          </w:p>
        </w:tc>
        <w:tc>
          <w:tcPr>
            <w:tcW w:w="1132" w:type="dxa"/>
          </w:tcPr>
          <w:p w:rsidR="00B40DF2" w:rsidRDefault="00B40DF2" w:rsidP="00187F9F">
            <w:pPr>
              <w:rPr>
                <w:lang w:val="en"/>
              </w:rPr>
            </w:pPr>
          </w:p>
        </w:tc>
        <w:tc>
          <w:tcPr>
            <w:tcW w:w="1272"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r>
      <w:tr w:rsidR="006F337D" w:rsidTr="00675538">
        <w:tc>
          <w:tcPr>
            <w:tcW w:w="1750" w:type="dxa"/>
          </w:tcPr>
          <w:p w:rsidR="00B40DF2" w:rsidRDefault="00A64CFA" w:rsidP="00187F9F">
            <w:pPr>
              <w:rPr>
                <w:lang w:val="en"/>
              </w:rPr>
            </w:pPr>
            <w:r>
              <w:rPr>
                <w:lang w:val="en"/>
              </w:rPr>
              <w:t>Heaters</w:t>
            </w:r>
          </w:p>
        </w:tc>
        <w:tc>
          <w:tcPr>
            <w:tcW w:w="1164" w:type="dxa"/>
          </w:tcPr>
          <w:p w:rsidR="00B40DF2" w:rsidRDefault="00B40DF2" w:rsidP="00187F9F">
            <w:pPr>
              <w:rPr>
                <w:lang w:val="en"/>
              </w:rPr>
            </w:pPr>
          </w:p>
        </w:tc>
        <w:tc>
          <w:tcPr>
            <w:tcW w:w="1132" w:type="dxa"/>
          </w:tcPr>
          <w:p w:rsidR="00B40DF2" w:rsidRDefault="00B40DF2" w:rsidP="00187F9F">
            <w:pPr>
              <w:rPr>
                <w:lang w:val="en"/>
              </w:rPr>
            </w:pPr>
          </w:p>
        </w:tc>
        <w:tc>
          <w:tcPr>
            <w:tcW w:w="1272"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c>
          <w:tcPr>
            <w:tcW w:w="1008" w:type="dxa"/>
          </w:tcPr>
          <w:p w:rsidR="00B40DF2" w:rsidRDefault="00B40DF2" w:rsidP="00187F9F">
            <w:pPr>
              <w:rPr>
                <w:lang w:val="en"/>
              </w:rPr>
            </w:pPr>
          </w:p>
        </w:tc>
      </w:tr>
      <w:tr w:rsidR="006F337D" w:rsidTr="00675538">
        <w:tc>
          <w:tcPr>
            <w:tcW w:w="1750" w:type="dxa"/>
          </w:tcPr>
          <w:p w:rsidR="00A64CFA" w:rsidRDefault="003A6713" w:rsidP="00187F9F">
            <w:pPr>
              <w:rPr>
                <w:lang w:val="en"/>
              </w:rPr>
            </w:pPr>
            <w:r>
              <w:rPr>
                <w:lang w:val="en"/>
              </w:rPr>
              <w:t>Transport</w:t>
            </w:r>
          </w:p>
        </w:tc>
        <w:tc>
          <w:tcPr>
            <w:tcW w:w="1164" w:type="dxa"/>
          </w:tcPr>
          <w:p w:rsidR="00A64CFA" w:rsidRDefault="003A6713" w:rsidP="00187F9F">
            <w:pPr>
              <w:rPr>
                <w:lang w:val="en"/>
              </w:rPr>
            </w:pPr>
            <w:r>
              <w:rPr>
                <w:lang w:val="en"/>
              </w:rPr>
              <w:t>Uber in minutes</w:t>
            </w:r>
          </w:p>
        </w:tc>
        <w:tc>
          <w:tcPr>
            <w:tcW w:w="1132" w:type="dxa"/>
          </w:tcPr>
          <w:p w:rsidR="00A64CFA" w:rsidRDefault="003A6713" w:rsidP="00187F9F">
            <w:pPr>
              <w:rPr>
                <w:lang w:val="en"/>
              </w:rPr>
            </w:pPr>
            <w:r>
              <w:rPr>
                <w:lang w:val="en"/>
              </w:rPr>
              <w:t xml:space="preserve">OR </w:t>
            </w:r>
            <w:proofErr w:type="spellStart"/>
            <w:r>
              <w:rPr>
                <w:lang w:val="en"/>
              </w:rPr>
              <w:t>Thambo</w:t>
            </w:r>
            <w:proofErr w:type="spellEnd"/>
            <w:r>
              <w:rPr>
                <w:lang w:val="en"/>
              </w:rPr>
              <w:t xml:space="preserve"> 12 KM</w:t>
            </w:r>
          </w:p>
        </w:tc>
        <w:tc>
          <w:tcPr>
            <w:tcW w:w="1272" w:type="dxa"/>
          </w:tcPr>
          <w:p w:rsidR="00A64CFA" w:rsidRDefault="003A6713" w:rsidP="00187F9F">
            <w:pPr>
              <w:rPr>
                <w:lang w:val="en"/>
              </w:rPr>
            </w:pPr>
            <w:r>
              <w:rPr>
                <w:lang w:val="en"/>
              </w:rPr>
              <w:t>Gautrain</w:t>
            </w:r>
          </w:p>
          <w:p w:rsidR="003A6713" w:rsidRDefault="003A6713" w:rsidP="00187F9F">
            <w:pPr>
              <w:rPr>
                <w:lang w:val="en"/>
              </w:rPr>
            </w:pPr>
            <w:r>
              <w:rPr>
                <w:lang w:val="en"/>
              </w:rPr>
              <w:t>Rhodesfield station</w:t>
            </w:r>
          </w:p>
          <w:p w:rsidR="003A6713" w:rsidRDefault="003A6713" w:rsidP="00187F9F">
            <w:pPr>
              <w:rPr>
                <w:lang w:val="en"/>
              </w:rPr>
            </w:pPr>
            <w:r>
              <w:rPr>
                <w:lang w:val="en"/>
              </w:rPr>
              <w:t>9 KM</w:t>
            </w:r>
          </w:p>
        </w:tc>
        <w:tc>
          <w:tcPr>
            <w:tcW w:w="1008" w:type="dxa"/>
          </w:tcPr>
          <w:p w:rsidR="00A64CFA" w:rsidRDefault="00A64CFA" w:rsidP="00187F9F">
            <w:pPr>
              <w:rPr>
                <w:lang w:val="en"/>
              </w:rPr>
            </w:pPr>
          </w:p>
        </w:tc>
        <w:tc>
          <w:tcPr>
            <w:tcW w:w="1008" w:type="dxa"/>
          </w:tcPr>
          <w:p w:rsidR="00A64CFA" w:rsidRDefault="00A64CFA" w:rsidP="00187F9F">
            <w:pPr>
              <w:rPr>
                <w:lang w:val="en"/>
              </w:rPr>
            </w:pPr>
          </w:p>
        </w:tc>
        <w:tc>
          <w:tcPr>
            <w:tcW w:w="1008" w:type="dxa"/>
          </w:tcPr>
          <w:p w:rsidR="00A64CFA" w:rsidRDefault="00A64CFA" w:rsidP="00187F9F">
            <w:pPr>
              <w:rPr>
                <w:lang w:val="en"/>
              </w:rPr>
            </w:pPr>
          </w:p>
        </w:tc>
        <w:tc>
          <w:tcPr>
            <w:tcW w:w="1008" w:type="dxa"/>
          </w:tcPr>
          <w:p w:rsidR="00A64CFA" w:rsidRDefault="00A64CFA" w:rsidP="00187F9F">
            <w:pPr>
              <w:rPr>
                <w:lang w:val="en"/>
              </w:rPr>
            </w:pPr>
          </w:p>
        </w:tc>
      </w:tr>
      <w:tr w:rsidR="00E9443C" w:rsidTr="00675538">
        <w:tc>
          <w:tcPr>
            <w:tcW w:w="1750" w:type="dxa"/>
          </w:tcPr>
          <w:p w:rsidR="00E9443C" w:rsidRDefault="006F337D" w:rsidP="00187F9F">
            <w:pPr>
              <w:rPr>
                <w:lang w:val="en"/>
              </w:rPr>
            </w:pPr>
            <w:r>
              <w:rPr>
                <w:lang w:val="en"/>
              </w:rPr>
              <w:lastRenderedPageBreak/>
              <w:t xml:space="preserve">Distance </w:t>
            </w:r>
          </w:p>
        </w:tc>
        <w:tc>
          <w:tcPr>
            <w:tcW w:w="1164" w:type="dxa"/>
          </w:tcPr>
          <w:p w:rsidR="00E9443C" w:rsidRDefault="006F337D" w:rsidP="00187F9F">
            <w:pPr>
              <w:rPr>
                <w:lang w:val="en"/>
              </w:rPr>
            </w:pPr>
            <w:r>
              <w:rPr>
                <w:lang w:val="en"/>
              </w:rPr>
              <w:t xml:space="preserve">OR </w:t>
            </w:r>
            <w:proofErr w:type="spellStart"/>
            <w:r>
              <w:rPr>
                <w:lang w:val="en"/>
              </w:rPr>
              <w:t>Thambo</w:t>
            </w:r>
            <w:proofErr w:type="spellEnd"/>
          </w:p>
        </w:tc>
        <w:tc>
          <w:tcPr>
            <w:tcW w:w="1132" w:type="dxa"/>
          </w:tcPr>
          <w:p w:rsidR="00E9443C" w:rsidRDefault="006F337D" w:rsidP="00187F9F">
            <w:pPr>
              <w:rPr>
                <w:lang w:val="en"/>
              </w:rPr>
            </w:pPr>
            <w:r>
              <w:rPr>
                <w:lang w:val="en"/>
              </w:rPr>
              <w:t>Pretoria</w:t>
            </w:r>
          </w:p>
          <w:p w:rsidR="006F337D" w:rsidRDefault="006F337D" w:rsidP="00187F9F">
            <w:pPr>
              <w:rPr>
                <w:lang w:val="en"/>
              </w:rPr>
            </w:pPr>
            <w:r>
              <w:rPr>
                <w:lang w:val="en"/>
              </w:rPr>
              <w:t>Station</w:t>
            </w:r>
          </w:p>
        </w:tc>
        <w:tc>
          <w:tcPr>
            <w:tcW w:w="1272" w:type="dxa"/>
          </w:tcPr>
          <w:p w:rsidR="00E9443C" w:rsidRDefault="006F337D" w:rsidP="00187F9F">
            <w:pPr>
              <w:rPr>
                <w:lang w:val="en"/>
              </w:rPr>
            </w:pPr>
            <w:r>
              <w:rPr>
                <w:lang w:val="en"/>
              </w:rPr>
              <w:t>Johannesburg</w:t>
            </w:r>
          </w:p>
          <w:p w:rsidR="006F337D" w:rsidRDefault="006F337D" w:rsidP="00187F9F">
            <w:pPr>
              <w:rPr>
                <w:lang w:val="en"/>
              </w:rPr>
            </w:pPr>
            <w:r>
              <w:rPr>
                <w:lang w:val="en"/>
              </w:rPr>
              <w:t>Station</w:t>
            </w:r>
          </w:p>
        </w:tc>
        <w:tc>
          <w:tcPr>
            <w:tcW w:w="1008" w:type="dxa"/>
          </w:tcPr>
          <w:p w:rsidR="00E9443C" w:rsidRDefault="006F337D" w:rsidP="00187F9F">
            <w:pPr>
              <w:rPr>
                <w:lang w:val="en"/>
              </w:rPr>
            </w:pPr>
            <w:proofErr w:type="spellStart"/>
            <w:r>
              <w:rPr>
                <w:lang w:val="en"/>
              </w:rPr>
              <w:t>Midrand</w:t>
            </w:r>
            <w:proofErr w:type="spellEnd"/>
          </w:p>
        </w:tc>
        <w:tc>
          <w:tcPr>
            <w:tcW w:w="1008" w:type="dxa"/>
          </w:tcPr>
          <w:p w:rsidR="00E9443C" w:rsidRDefault="006F337D" w:rsidP="00187F9F">
            <w:pPr>
              <w:rPr>
                <w:lang w:val="en"/>
              </w:rPr>
            </w:pPr>
            <w:r>
              <w:rPr>
                <w:lang w:val="en"/>
              </w:rPr>
              <w:t>Centurion</w:t>
            </w:r>
          </w:p>
        </w:tc>
        <w:tc>
          <w:tcPr>
            <w:tcW w:w="1008" w:type="dxa"/>
          </w:tcPr>
          <w:p w:rsidR="00E9443C" w:rsidRDefault="00E9443C" w:rsidP="00187F9F">
            <w:pPr>
              <w:rPr>
                <w:lang w:val="en"/>
              </w:rPr>
            </w:pPr>
          </w:p>
        </w:tc>
        <w:tc>
          <w:tcPr>
            <w:tcW w:w="1008" w:type="dxa"/>
          </w:tcPr>
          <w:p w:rsidR="00E9443C" w:rsidRDefault="00E9443C" w:rsidP="00187F9F">
            <w:pPr>
              <w:rPr>
                <w:lang w:val="en"/>
              </w:rPr>
            </w:pPr>
          </w:p>
        </w:tc>
      </w:tr>
      <w:tr w:rsidR="006F337D" w:rsidTr="00675538">
        <w:tc>
          <w:tcPr>
            <w:tcW w:w="1750" w:type="dxa"/>
          </w:tcPr>
          <w:p w:rsidR="006F337D" w:rsidRDefault="006F337D" w:rsidP="00187F9F">
            <w:pPr>
              <w:rPr>
                <w:lang w:val="en"/>
              </w:rPr>
            </w:pPr>
            <w:r>
              <w:rPr>
                <w:lang w:val="en"/>
              </w:rPr>
              <w:t>Km</w:t>
            </w:r>
          </w:p>
        </w:tc>
        <w:tc>
          <w:tcPr>
            <w:tcW w:w="1164" w:type="dxa"/>
          </w:tcPr>
          <w:p w:rsidR="006F337D" w:rsidRDefault="006F337D" w:rsidP="00187F9F">
            <w:pPr>
              <w:rPr>
                <w:lang w:val="en"/>
              </w:rPr>
            </w:pPr>
          </w:p>
        </w:tc>
        <w:tc>
          <w:tcPr>
            <w:tcW w:w="1132" w:type="dxa"/>
          </w:tcPr>
          <w:p w:rsidR="006F337D" w:rsidRDefault="006F337D" w:rsidP="00187F9F">
            <w:pPr>
              <w:rPr>
                <w:lang w:val="en"/>
              </w:rPr>
            </w:pPr>
          </w:p>
        </w:tc>
        <w:tc>
          <w:tcPr>
            <w:tcW w:w="1272" w:type="dxa"/>
          </w:tcPr>
          <w:p w:rsidR="006F337D" w:rsidRDefault="006F337D" w:rsidP="00187F9F">
            <w:pPr>
              <w:rPr>
                <w:lang w:val="en"/>
              </w:rPr>
            </w:pPr>
          </w:p>
        </w:tc>
        <w:tc>
          <w:tcPr>
            <w:tcW w:w="1008" w:type="dxa"/>
          </w:tcPr>
          <w:p w:rsidR="006F337D" w:rsidRDefault="006F337D" w:rsidP="00187F9F">
            <w:pPr>
              <w:rPr>
                <w:lang w:val="en"/>
              </w:rPr>
            </w:pPr>
          </w:p>
        </w:tc>
        <w:tc>
          <w:tcPr>
            <w:tcW w:w="1008" w:type="dxa"/>
          </w:tcPr>
          <w:p w:rsidR="006F337D" w:rsidRDefault="006F337D" w:rsidP="00187F9F">
            <w:pPr>
              <w:rPr>
                <w:lang w:val="en"/>
              </w:rPr>
            </w:pPr>
          </w:p>
        </w:tc>
        <w:tc>
          <w:tcPr>
            <w:tcW w:w="1008" w:type="dxa"/>
          </w:tcPr>
          <w:p w:rsidR="006F337D" w:rsidRDefault="006F337D" w:rsidP="00187F9F">
            <w:pPr>
              <w:rPr>
                <w:lang w:val="en"/>
              </w:rPr>
            </w:pPr>
          </w:p>
        </w:tc>
        <w:tc>
          <w:tcPr>
            <w:tcW w:w="1008" w:type="dxa"/>
          </w:tcPr>
          <w:p w:rsidR="006F337D" w:rsidRDefault="006F337D" w:rsidP="00187F9F">
            <w:pPr>
              <w:rPr>
                <w:lang w:val="en"/>
              </w:rPr>
            </w:pPr>
          </w:p>
        </w:tc>
      </w:tr>
      <w:tr w:rsidR="003A6713" w:rsidTr="00675538">
        <w:tc>
          <w:tcPr>
            <w:tcW w:w="1750" w:type="dxa"/>
          </w:tcPr>
          <w:p w:rsidR="003A6713" w:rsidRDefault="003A6713" w:rsidP="00187F9F">
            <w:pPr>
              <w:rPr>
                <w:lang w:val="en"/>
              </w:rPr>
            </w:pPr>
            <w:r>
              <w:rPr>
                <w:lang w:val="en"/>
              </w:rPr>
              <w:t>Parking</w:t>
            </w:r>
          </w:p>
        </w:tc>
        <w:tc>
          <w:tcPr>
            <w:tcW w:w="1164" w:type="dxa"/>
          </w:tcPr>
          <w:p w:rsidR="003A6713" w:rsidRDefault="003A6713" w:rsidP="00187F9F">
            <w:pPr>
              <w:rPr>
                <w:lang w:val="en"/>
              </w:rPr>
            </w:pPr>
            <w:r>
              <w:rPr>
                <w:lang w:val="en"/>
              </w:rPr>
              <w:t>Is secure</w:t>
            </w:r>
          </w:p>
        </w:tc>
        <w:tc>
          <w:tcPr>
            <w:tcW w:w="1132" w:type="dxa"/>
          </w:tcPr>
          <w:p w:rsidR="003A6713" w:rsidRDefault="003A6713" w:rsidP="00187F9F">
            <w:pPr>
              <w:rPr>
                <w:lang w:val="en"/>
              </w:rPr>
            </w:pPr>
          </w:p>
        </w:tc>
        <w:tc>
          <w:tcPr>
            <w:tcW w:w="1272" w:type="dxa"/>
          </w:tcPr>
          <w:p w:rsidR="003A6713" w:rsidRDefault="003A6713" w:rsidP="00187F9F">
            <w:pPr>
              <w:rPr>
                <w:lang w:val="en"/>
              </w:rPr>
            </w:pPr>
          </w:p>
        </w:tc>
        <w:tc>
          <w:tcPr>
            <w:tcW w:w="1008" w:type="dxa"/>
          </w:tcPr>
          <w:p w:rsidR="003A6713" w:rsidRDefault="003A6713" w:rsidP="00187F9F">
            <w:pPr>
              <w:rPr>
                <w:lang w:val="en"/>
              </w:rPr>
            </w:pPr>
          </w:p>
        </w:tc>
        <w:tc>
          <w:tcPr>
            <w:tcW w:w="1008" w:type="dxa"/>
          </w:tcPr>
          <w:p w:rsidR="003A6713" w:rsidRDefault="003A6713" w:rsidP="00187F9F">
            <w:pPr>
              <w:rPr>
                <w:lang w:val="en"/>
              </w:rPr>
            </w:pPr>
          </w:p>
        </w:tc>
        <w:tc>
          <w:tcPr>
            <w:tcW w:w="1008" w:type="dxa"/>
          </w:tcPr>
          <w:p w:rsidR="003A6713" w:rsidRDefault="003A6713" w:rsidP="00187F9F">
            <w:pPr>
              <w:rPr>
                <w:lang w:val="en"/>
              </w:rPr>
            </w:pPr>
          </w:p>
        </w:tc>
        <w:tc>
          <w:tcPr>
            <w:tcW w:w="1008" w:type="dxa"/>
          </w:tcPr>
          <w:p w:rsidR="003A6713" w:rsidRDefault="003A6713" w:rsidP="00187F9F">
            <w:pPr>
              <w:rPr>
                <w:lang w:val="en"/>
              </w:rPr>
            </w:pPr>
          </w:p>
        </w:tc>
      </w:tr>
      <w:tr w:rsidR="00675538" w:rsidTr="00675538">
        <w:tc>
          <w:tcPr>
            <w:tcW w:w="1750" w:type="dxa"/>
          </w:tcPr>
          <w:p w:rsidR="00675538" w:rsidRDefault="00675538" w:rsidP="00675538">
            <w:pPr>
              <w:rPr>
                <w:lang w:val="en"/>
              </w:rPr>
            </w:pPr>
            <w:r>
              <w:rPr>
                <w:lang w:val="en"/>
              </w:rPr>
              <w:t xml:space="preserve">Large training room </w:t>
            </w:r>
          </w:p>
        </w:tc>
        <w:tc>
          <w:tcPr>
            <w:tcW w:w="1164" w:type="dxa"/>
          </w:tcPr>
          <w:p w:rsidR="00675538" w:rsidRDefault="00675538" w:rsidP="00675538">
            <w:pPr>
              <w:rPr>
                <w:lang w:val="en"/>
              </w:rPr>
            </w:pPr>
          </w:p>
        </w:tc>
        <w:tc>
          <w:tcPr>
            <w:tcW w:w="1132" w:type="dxa"/>
          </w:tcPr>
          <w:p w:rsidR="00675538" w:rsidRDefault="00675538" w:rsidP="00675538">
            <w:pPr>
              <w:rPr>
                <w:lang w:val="en"/>
              </w:rPr>
            </w:pPr>
          </w:p>
        </w:tc>
        <w:tc>
          <w:tcPr>
            <w:tcW w:w="1272"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r>
      <w:tr w:rsidR="00675538" w:rsidTr="00675538">
        <w:tc>
          <w:tcPr>
            <w:tcW w:w="1750" w:type="dxa"/>
          </w:tcPr>
          <w:p w:rsidR="00675538" w:rsidRDefault="00675538" w:rsidP="00675538">
            <w:pPr>
              <w:rPr>
                <w:lang w:val="en"/>
              </w:rPr>
            </w:pPr>
            <w:r>
              <w:rPr>
                <w:lang w:val="en"/>
              </w:rPr>
              <w:t>Free Parking for guests</w:t>
            </w:r>
          </w:p>
        </w:tc>
        <w:tc>
          <w:tcPr>
            <w:tcW w:w="1164" w:type="dxa"/>
          </w:tcPr>
          <w:p w:rsidR="00675538" w:rsidRDefault="00675538" w:rsidP="00675538">
            <w:pPr>
              <w:rPr>
                <w:lang w:val="en"/>
              </w:rPr>
            </w:pPr>
          </w:p>
        </w:tc>
        <w:tc>
          <w:tcPr>
            <w:tcW w:w="1132" w:type="dxa"/>
          </w:tcPr>
          <w:p w:rsidR="00675538" w:rsidRDefault="00675538" w:rsidP="00675538">
            <w:pPr>
              <w:rPr>
                <w:lang w:val="en"/>
              </w:rPr>
            </w:pPr>
          </w:p>
        </w:tc>
        <w:tc>
          <w:tcPr>
            <w:tcW w:w="1272"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r>
      <w:tr w:rsidR="00675538" w:rsidTr="00675538">
        <w:tc>
          <w:tcPr>
            <w:tcW w:w="1750" w:type="dxa"/>
          </w:tcPr>
          <w:p w:rsidR="00675538" w:rsidRDefault="00675538" w:rsidP="00675538">
            <w:pPr>
              <w:rPr>
                <w:lang w:val="en"/>
              </w:rPr>
            </w:pPr>
            <w:r>
              <w:rPr>
                <w:lang w:val="en"/>
              </w:rPr>
              <w:t>Braai Area</w:t>
            </w:r>
          </w:p>
        </w:tc>
        <w:tc>
          <w:tcPr>
            <w:tcW w:w="1164" w:type="dxa"/>
          </w:tcPr>
          <w:p w:rsidR="00675538" w:rsidRDefault="00675538" w:rsidP="00675538">
            <w:pPr>
              <w:rPr>
                <w:lang w:val="en"/>
              </w:rPr>
            </w:pPr>
          </w:p>
        </w:tc>
        <w:tc>
          <w:tcPr>
            <w:tcW w:w="1132" w:type="dxa"/>
          </w:tcPr>
          <w:p w:rsidR="00675538" w:rsidRDefault="00675538" w:rsidP="00675538">
            <w:pPr>
              <w:rPr>
                <w:lang w:val="en"/>
              </w:rPr>
            </w:pPr>
          </w:p>
        </w:tc>
        <w:tc>
          <w:tcPr>
            <w:tcW w:w="1272"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r>
      <w:tr w:rsidR="00675538" w:rsidTr="00675538">
        <w:tc>
          <w:tcPr>
            <w:tcW w:w="1750" w:type="dxa"/>
          </w:tcPr>
          <w:p w:rsidR="00675538" w:rsidRDefault="00675538" w:rsidP="00675538">
            <w:pPr>
              <w:rPr>
                <w:lang w:val="en"/>
              </w:rPr>
            </w:pPr>
            <w:r>
              <w:rPr>
                <w:lang w:val="en"/>
              </w:rPr>
              <w:t>Heaters</w:t>
            </w:r>
            <w:r w:rsidR="00D5763D">
              <w:rPr>
                <w:lang w:val="en"/>
              </w:rPr>
              <w:t xml:space="preserve"> in rooms</w:t>
            </w:r>
          </w:p>
        </w:tc>
        <w:tc>
          <w:tcPr>
            <w:tcW w:w="1164" w:type="dxa"/>
          </w:tcPr>
          <w:p w:rsidR="00675538" w:rsidRDefault="00675538" w:rsidP="00675538">
            <w:pPr>
              <w:rPr>
                <w:lang w:val="en"/>
              </w:rPr>
            </w:pPr>
          </w:p>
        </w:tc>
        <w:tc>
          <w:tcPr>
            <w:tcW w:w="1132" w:type="dxa"/>
          </w:tcPr>
          <w:p w:rsidR="00675538" w:rsidRDefault="00675538" w:rsidP="00675538">
            <w:pPr>
              <w:rPr>
                <w:lang w:val="en"/>
              </w:rPr>
            </w:pPr>
          </w:p>
        </w:tc>
        <w:tc>
          <w:tcPr>
            <w:tcW w:w="1272"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r>
      <w:tr w:rsidR="00675538" w:rsidTr="00675538">
        <w:tc>
          <w:tcPr>
            <w:tcW w:w="1750" w:type="dxa"/>
          </w:tcPr>
          <w:p w:rsidR="00675538" w:rsidRDefault="00675538" w:rsidP="00675538">
            <w:pPr>
              <w:rPr>
                <w:lang w:val="en"/>
              </w:rPr>
            </w:pPr>
          </w:p>
        </w:tc>
        <w:tc>
          <w:tcPr>
            <w:tcW w:w="1164" w:type="dxa"/>
          </w:tcPr>
          <w:p w:rsidR="00675538" w:rsidRDefault="00675538" w:rsidP="00675538">
            <w:pPr>
              <w:rPr>
                <w:lang w:val="en"/>
              </w:rPr>
            </w:pPr>
          </w:p>
        </w:tc>
        <w:tc>
          <w:tcPr>
            <w:tcW w:w="1132" w:type="dxa"/>
          </w:tcPr>
          <w:p w:rsidR="00675538" w:rsidRDefault="00675538" w:rsidP="00675538">
            <w:pPr>
              <w:rPr>
                <w:lang w:val="en"/>
              </w:rPr>
            </w:pPr>
          </w:p>
        </w:tc>
        <w:tc>
          <w:tcPr>
            <w:tcW w:w="1272"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r>
      <w:tr w:rsidR="00675538" w:rsidTr="00675538">
        <w:tc>
          <w:tcPr>
            <w:tcW w:w="1750" w:type="dxa"/>
          </w:tcPr>
          <w:p w:rsidR="00675538" w:rsidRDefault="00675538" w:rsidP="00675538">
            <w:pPr>
              <w:rPr>
                <w:lang w:val="en"/>
              </w:rPr>
            </w:pPr>
            <w:r>
              <w:rPr>
                <w:lang w:val="en"/>
              </w:rPr>
              <w:t>24 Hour security</w:t>
            </w:r>
          </w:p>
        </w:tc>
        <w:tc>
          <w:tcPr>
            <w:tcW w:w="1164" w:type="dxa"/>
          </w:tcPr>
          <w:p w:rsidR="00675538" w:rsidRDefault="00675538" w:rsidP="00675538">
            <w:pPr>
              <w:rPr>
                <w:lang w:val="en"/>
              </w:rPr>
            </w:pPr>
          </w:p>
        </w:tc>
        <w:tc>
          <w:tcPr>
            <w:tcW w:w="1132" w:type="dxa"/>
          </w:tcPr>
          <w:p w:rsidR="00675538" w:rsidRDefault="00675538" w:rsidP="00675538">
            <w:pPr>
              <w:rPr>
                <w:lang w:val="en"/>
              </w:rPr>
            </w:pPr>
          </w:p>
        </w:tc>
        <w:tc>
          <w:tcPr>
            <w:tcW w:w="1272"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r>
      <w:tr w:rsidR="00675538" w:rsidTr="00675538">
        <w:tc>
          <w:tcPr>
            <w:tcW w:w="1750" w:type="dxa"/>
          </w:tcPr>
          <w:p w:rsidR="00675538" w:rsidRDefault="00675538" w:rsidP="00675538">
            <w:pPr>
              <w:spacing w:before="100" w:beforeAutospacing="1" w:after="100" w:afterAutospacing="1"/>
              <w:rPr>
                <w:lang w:val="en"/>
              </w:rPr>
            </w:pPr>
            <w:r>
              <w:rPr>
                <w:lang w:val="en"/>
              </w:rPr>
              <w:t>No-Smoking Rooms</w:t>
            </w:r>
          </w:p>
        </w:tc>
        <w:tc>
          <w:tcPr>
            <w:tcW w:w="1164" w:type="dxa"/>
          </w:tcPr>
          <w:p w:rsidR="00675538" w:rsidRDefault="00675538" w:rsidP="00675538">
            <w:pPr>
              <w:rPr>
                <w:lang w:val="en"/>
              </w:rPr>
            </w:pPr>
          </w:p>
        </w:tc>
        <w:tc>
          <w:tcPr>
            <w:tcW w:w="1132" w:type="dxa"/>
          </w:tcPr>
          <w:p w:rsidR="00675538" w:rsidRDefault="00675538" w:rsidP="00675538">
            <w:pPr>
              <w:rPr>
                <w:lang w:val="en"/>
              </w:rPr>
            </w:pPr>
          </w:p>
        </w:tc>
        <w:tc>
          <w:tcPr>
            <w:tcW w:w="1272"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r>
      <w:tr w:rsidR="00675538" w:rsidTr="00675538">
        <w:tc>
          <w:tcPr>
            <w:tcW w:w="1750" w:type="dxa"/>
          </w:tcPr>
          <w:p w:rsidR="00675538" w:rsidRDefault="00675538" w:rsidP="00675538">
            <w:pPr>
              <w:spacing w:before="100" w:beforeAutospacing="1" w:after="100" w:afterAutospacing="1"/>
              <w:rPr>
                <w:lang w:val="en"/>
              </w:rPr>
            </w:pPr>
            <w:r>
              <w:rPr>
                <w:lang w:val="en"/>
              </w:rPr>
              <w:t xml:space="preserve">Daily Laundry services </w:t>
            </w:r>
          </w:p>
        </w:tc>
        <w:tc>
          <w:tcPr>
            <w:tcW w:w="1164" w:type="dxa"/>
          </w:tcPr>
          <w:p w:rsidR="00675538" w:rsidRDefault="00675538" w:rsidP="00675538">
            <w:pPr>
              <w:rPr>
                <w:lang w:val="en"/>
              </w:rPr>
            </w:pPr>
          </w:p>
        </w:tc>
        <w:tc>
          <w:tcPr>
            <w:tcW w:w="1132" w:type="dxa"/>
          </w:tcPr>
          <w:p w:rsidR="00675538" w:rsidRDefault="00675538" w:rsidP="00675538">
            <w:pPr>
              <w:rPr>
                <w:lang w:val="en"/>
              </w:rPr>
            </w:pPr>
          </w:p>
        </w:tc>
        <w:tc>
          <w:tcPr>
            <w:tcW w:w="1272"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r>
      <w:tr w:rsidR="00675538" w:rsidTr="00675538">
        <w:tc>
          <w:tcPr>
            <w:tcW w:w="1750" w:type="dxa"/>
          </w:tcPr>
          <w:p w:rsidR="00675538" w:rsidRDefault="00675538" w:rsidP="00675538">
            <w:pPr>
              <w:spacing w:before="100" w:beforeAutospacing="1" w:after="100" w:afterAutospacing="1"/>
              <w:rPr>
                <w:lang w:val="en"/>
              </w:rPr>
            </w:pPr>
            <w:r w:rsidRPr="00367ED6">
              <w:rPr>
                <w:color w:val="FF0000"/>
                <w:lang w:val="en"/>
              </w:rPr>
              <w:t>No Wi-Fi at this stage</w:t>
            </w:r>
          </w:p>
        </w:tc>
        <w:tc>
          <w:tcPr>
            <w:tcW w:w="1164" w:type="dxa"/>
          </w:tcPr>
          <w:p w:rsidR="00675538" w:rsidRDefault="00675538" w:rsidP="00675538">
            <w:pPr>
              <w:rPr>
                <w:lang w:val="en"/>
              </w:rPr>
            </w:pPr>
          </w:p>
        </w:tc>
        <w:tc>
          <w:tcPr>
            <w:tcW w:w="1132" w:type="dxa"/>
          </w:tcPr>
          <w:p w:rsidR="00675538" w:rsidRDefault="00675538" w:rsidP="00675538">
            <w:pPr>
              <w:rPr>
                <w:lang w:val="en"/>
              </w:rPr>
            </w:pPr>
          </w:p>
        </w:tc>
        <w:tc>
          <w:tcPr>
            <w:tcW w:w="1272"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r>
      <w:tr w:rsidR="00675538" w:rsidTr="00675538">
        <w:tc>
          <w:tcPr>
            <w:tcW w:w="1750" w:type="dxa"/>
          </w:tcPr>
          <w:p w:rsidR="00675538" w:rsidRDefault="00675538" w:rsidP="00675538">
            <w:pPr>
              <w:spacing w:before="100" w:beforeAutospacing="1" w:after="100" w:afterAutospacing="1"/>
              <w:rPr>
                <w:lang w:val="en"/>
              </w:rPr>
            </w:pPr>
            <w:r w:rsidRPr="00367ED6">
              <w:rPr>
                <w:color w:val="FF0000"/>
                <w:lang w:val="en"/>
              </w:rPr>
              <w:t>Uber from the airport</w:t>
            </w:r>
          </w:p>
        </w:tc>
        <w:tc>
          <w:tcPr>
            <w:tcW w:w="1164" w:type="dxa"/>
          </w:tcPr>
          <w:p w:rsidR="00675538" w:rsidRDefault="00675538" w:rsidP="00675538">
            <w:pPr>
              <w:rPr>
                <w:lang w:val="en"/>
              </w:rPr>
            </w:pPr>
          </w:p>
        </w:tc>
        <w:tc>
          <w:tcPr>
            <w:tcW w:w="1132" w:type="dxa"/>
          </w:tcPr>
          <w:p w:rsidR="00675538" w:rsidRDefault="00675538" w:rsidP="00675538">
            <w:pPr>
              <w:rPr>
                <w:lang w:val="en"/>
              </w:rPr>
            </w:pPr>
          </w:p>
        </w:tc>
        <w:tc>
          <w:tcPr>
            <w:tcW w:w="1272"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r>
      <w:tr w:rsidR="00675538" w:rsidTr="00675538">
        <w:tc>
          <w:tcPr>
            <w:tcW w:w="1750" w:type="dxa"/>
          </w:tcPr>
          <w:p w:rsidR="00675538" w:rsidRDefault="00675538" w:rsidP="00675538">
            <w:pPr>
              <w:spacing w:before="100" w:beforeAutospacing="1" w:after="100" w:afterAutospacing="1"/>
              <w:rPr>
                <w:lang w:val="en"/>
              </w:rPr>
            </w:pPr>
            <w:r>
              <w:rPr>
                <w:lang w:val="en"/>
              </w:rPr>
              <w:t>Serviced daily</w:t>
            </w:r>
          </w:p>
        </w:tc>
        <w:tc>
          <w:tcPr>
            <w:tcW w:w="1164" w:type="dxa"/>
          </w:tcPr>
          <w:p w:rsidR="00675538" w:rsidRDefault="00675538" w:rsidP="00675538">
            <w:pPr>
              <w:rPr>
                <w:lang w:val="en"/>
              </w:rPr>
            </w:pPr>
          </w:p>
        </w:tc>
        <w:tc>
          <w:tcPr>
            <w:tcW w:w="1132" w:type="dxa"/>
          </w:tcPr>
          <w:p w:rsidR="00675538" w:rsidRDefault="00675538" w:rsidP="00675538">
            <w:pPr>
              <w:rPr>
                <w:lang w:val="en"/>
              </w:rPr>
            </w:pPr>
          </w:p>
        </w:tc>
        <w:tc>
          <w:tcPr>
            <w:tcW w:w="1272"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r>
      <w:tr w:rsidR="00675538" w:rsidTr="00675538">
        <w:tc>
          <w:tcPr>
            <w:tcW w:w="1750" w:type="dxa"/>
          </w:tcPr>
          <w:p w:rsidR="00675538" w:rsidRDefault="00675538" w:rsidP="00675538">
            <w:pPr>
              <w:spacing w:before="100" w:beforeAutospacing="1" w:after="100" w:afterAutospacing="1"/>
              <w:rPr>
                <w:lang w:val="en"/>
              </w:rPr>
            </w:pPr>
            <w:r>
              <w:rPr>
                <w:lang w:val="en"/>
              </w:rPr>
              <w:t>Beds with reading lights</w:t>
            </w:r>
          </w:p>
        </w:tc>
        <w:tc>
          <w:tcPr>
            <w:tcW w:w="1164" w:type="dxa"/>
          </w:tcPr>
          <w:p w:rsidR="00675538" w:rsidRDefault="00675538" w:rsidP="00675538">
            <w:pPr>
              <w:rPr>
                <w:lang w:val="en"/>
              </w:rPr>
            </w:pPr>
          </w:p>
        </w:tc>
        <w:tc>
          <w:tcPr>
            <w:tcW w:w="1132" w:type="dxa"/>
          </w:tcPr>
          <w:p w:rsidR="00675538" w:rsidRDefault="00675538" w:rsidP="00675538">
            <w:pPr>
              <w:rPr>
                <w:lang w:val="en"/>
              </w:rPr>
            </w:pPr>
          </w:p>
        </w:tc>
        <w:tc>
          <w:tcPr>
            <w:tcW w:w="1272"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r>
      <w:tr w:rsidR="00675538" w:rsidTr="00675538">
        <w:tc>
          <w:tcPr>
            <w:tcW w:w="1750" w:type="dxa"/>
          </w:tcPr>
          <w:p w:rsidR="00675538" w:rsidRDefault="00675538" w:rsidP="00675538">
            <w:pPr>
              <w:spacing w:before="100" w:beforeAutospacing="1" w:after="100" w:afterAutospacing="1"/>
              <w:rPr>
                <w:lang w:val="en"/>
              </w:rPr>
            </w:pPr>
            <w:r>
              <w:rPr>
                <w:lang w:val="en"/>
              </w:rPr>
              <w:t>Outdoor areas for office work, group discussions and group activities</w:t>
            </w:r>
          </w:p>
        </w:tc>
        <w:tc>
          <w:tcPr>
            <w:tcW w:w="1164" w:type="dxa"/>
          </w:tcPr>
          <w:p w:rsidR="00675538" w:rsidRDefault="00675538" w:rsidP="00675538">
            <w:pPr>
              <w:rPr>
                <w:lang w:val="en"/>
              </w:rPr>
            </w:pPr>
          </w:p>
        </w:tc>
        <w:tc>
          <w:tcPr>
            <w:tcW w:w="1132" w:type="dxa"/>
          </w:tcPr>
          <w:p w:rsidR="00675538" w:rsidRDefault="00675538" w:rsidP="00675538">
            <w:pPr>
              <w:rPr>
                <w:lang w:val="en"/>
              </w:rPr>
            </w:pPr>
          </w:p>
        </w:tc>
        <w:tc>
          <w:tcPr>
            <w:tcW w:w="1272"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r>
      <w:tr w:rsidR="00675538" w:rsidTr="00675538">
        <w:tc>
          <w:tcPr>
            <w:tcW w:w="1750" w:type="dxa"/>
          </w:tcPr>
          <w:p w:rsidR="00675538" w:rsidRDefault="00675538" w:rsidP="00675538">
            <w:pPr>
              <w:spacing w:before="100" w:beforeAutospacing="1" w:after="100" w:afterAutospacing="1"/>
              <w:rPr>
                <w:lang w:val="en"/>
              </w:rPr>
            </w:pPr>
          </w:p>
        </w:tc>
        <w:tc>
          <w:tcPr>
            <w:tcW w:w="1164" w:type="dxa"/>
          </w:tcPr>
          <w:p w:rsidR="00675538" w:rsidRDefault="00675538" w:rsidP="00675538">
            <w:pPr>
              <w:rPr>
                <w:lang w:val="en"/>
              </w:rPr>
            </w:pPr>
          </w:p>
        </w:tc>
        <w:tc>
          <w:tcPr>
            <w:tcW w:w="1132" w:type="dxa"/>
          </w:tcPr>
          <w:p w:rsidR="00675538" w:rsidRDefault="00675538" w:rsidP="00675538">
            <w:pPr>
              <w:rPr>
                <w:lang w:val="en"/>
              </w:rPr>
            </w:pPr>
          </w:p>
        </w:tc>
        <w:tc>
          <w:tcPr>
            <w:tcW w:w="1272"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r>
      <w:tr w:rsidR="00675538" w:rsidTr="00675538">
        <w:tc>
          <w:tcPr>
            <w:tcW w:w="1750" w:type="dxa"/>
          </w:tcPr>
          <w:p w:rsidR="00675538" w:rsidRDefault="00675538" w:rsidP="00675538">
            <w:pPr>
              <w:spacing w:before="100" w:beforeAutospacing="1" w:after="100" w:afterAutospacing="1"/>
              <w:rPr>
                <w:lang w:val="en"/>
              </w:rPr>
            </w:pPr>
            <w:r>
              <w:rPr>
                <w:lang w:val="en"/>
              </w:rPr>
              <w:t>Tour information on request</w:t>
            </w:r>
          </w:p>
        </w:tc>
        <w:tc>
          <w:tcPr>
            <w:tcW w:w="1164" w:type="dxa"/>
          </w:tcPr>
          <w:p w:rsidR="00675538" w:rsidRDefault="00675538" w:rsidP="00675538">
            <w:pPr>
              <w:rPr>
                <w:lang w:val="en"/>
              </w:rPr>
            </w:pPr>
          </w:p>
        </w:tc>
        <w:tc>
          <w:tcPr>
            <w:tcW w:w="1132" w:type="dxa"/>
          </w:tcPr>
          <w:p w:rsidR="00675538" w:rsidRDefault="00675538" w:rsidP="00675538">
            <w:pPr>
              <w:rPr>
                <w:lang w:val="en"/>
              </w:rPr>
            </w:pPr>
          </w:p>
        </w:tc>
        <w:tc>
          <w:tcPr>
            <w:tcW w:w="1272"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c>
          <w:tcPr>
            <w:tcW w:w="1008" w:type="dxa"/>
          </w:tcPr>
          <w:p w:rsidR="00675538" w:rsidRDefault="00675538" w:rsidP="00675538">
            <w:pPr>
              <w:rPr>
                <w:lang w:val="en"/>
              </w:rPr>
            </w:pPr>
          </w:p>
        </w:tc>
      </w:tr>
    </w:tbl>
    <w:p w:rsidR="00B40DF2" w:rsidRDefault="00B40DF2" w:rsidP="00187F9F">
      <w:pPr>
        <w:rPr>
          <w:lang w:val="en"/>
        </w:rPr>
      </w:pPr>
    </w:p>
    <w:p w:rsidR="00173775" w:rsidRDefault="00173775" w:rsidP="00187F9F">
      <w:pPr>
        <w:rPr>
          <w:lang w:val="en"/>
        </w:rPr>
      </w:pPr>
    </w:p>
    <w:p w:rsidR="00173775" w:rsidRDefault="00173775" w:rsidP="00187F9F">
      <w:pPr>
        <w:rPr>
          <w:lang w:val="en"/>
        </w:rPr>
      </w:pPr>
      <w:r w:rsidRPr="00CA478A">
        <w:rPr>
          <w:b/>
          <w:lang w:val="en"/>
        </w:rPr>
        <w:t>Linen and towels</w:t>
      </w:r>
      <w:r w:rsidR="007745CB">
        <w:rPr>
          <w:lang w:val="en"/>
        </w:rPr>
        <w:t xml:space="preserve">: Linen and towels are included in our normal accommodation. </w:t>
      </w:r>
      <w:r w:rsidR="00CA478A">
        <w:rPr>
          <w:lang w:val="en"/>
        </w:rPr>
        <w:t xml:space="preserve">Groups can enquire to bring their own bedding and towels for a special discount (Please contact us for </w:t>
      </w:r>
      <w:r w:rsidR="00BA255A">
        <w:rPr>
          <w:lang w:val="en"/>
        </w:rPr>
        <w:t xml:space="preserve">a </w:t>
      </w:r>
      <w:r w:rsidR="00CA478A">
        <w:rPr>
          <w:lang w:val="en"/>
        </w:rPr>
        <w:t>quote and information).</w:t>
      </w:r>
    </w:p>
    <w:p w:rsidR="004A191C" w:rsidRDefault="00ED3582" w:rsidP="00187F9F">
      <w:pPr>
        <w:rPr>
          <w:lang w:val="en"/>
        </w:rPr>
      </w:pPr>
      <w:r w:rsidRPr="00173775">
        <w:rPr>
          <w:b/>
          <w:lang w:val="en"/>
        </w:rPr>
        <w:t>Meals</w:t>
      </w:r>
      <w:r w:rsidR="00CA478A">
        <w:rPr>
          <w:b/>
          <w:lang w:val="en"/>
        </w:rPr>
        <w:t xml:space="preserve"> and the Kitchen:  </w:t>
      </w:r>
      <w:r>
        <w:rPr>
          <w:lang w:val="en"/>
        </w:rPr>
        <w:t xml:space="preserve"> </w:t>
      </w:r>
    </w:p>
    <w:p w:rsidR="00380162" w:rsidRDefault="00380162" w:rsidP="00187F9F">
      <w:pPr>
        <w:rPr>
          <w:lang w:val="en"/>
        </w:rPr>
      </w:pPr>
    </w:p>
    <w:p w:rsidR="00380162" w:rsidRDefault="00380162" w:rsidP="00187F9F">
      <w:pPr>
        <w:rPr>
          <w:lang w:val="en"/>
        </w:rPr>
      </w:pPr>
    </w:p>
    <w:p w:rsidR="00380162" w:rsidRDefault="00380162" w:rsidP="00187F9F">
      <w:pPr>
        <w:rPr>
          <w:lang w:val="en"/>
        </w:rPr>
      </w:pPr>
      <w:r>
        <w:rPr>
          <w:lang w:val="en"/>
        </w:rPr>
        <w:t xml:space="preserve">Meals you can buy food at our tuck-shop to cook for yourself in the communal Kitchen. </w:t>
      </w:r>
    </w:p>
    <w:p w:rsidR="00380162" w:rsidRDefault="00380162" w:rsidP="00187F9F">
      <w:pPr>
        <w:rPr>
          <w:lang w:val="en"/>
        </w:rPr>
      </w:pPr>
    </w:p>
    <w:p w:rsidR="00380162" w:rsidRDefault="00380162" w:rsidP="00187F9F">
      <w:pPr>
        <w:rPr>
          <w:lang w:val="en"/>
        </w:rPr>
      </w:pPr>
    </w:p>
    <w:p w:rsidR="004A161A" w:rsidRDefault="004A191C" w:rsidP="00187F9F">
      <w:pPr>
        <w:rPr>
          <w:lang w:val="en"/>
        </w:rPr>
      </w:pPr>
      <w:r>
        <w:rPr>
          <w:lang w:val="en"/>
        </w:rPr>
        <w:t xml:space="preserve">For </w:t>
      </w:r>
      <w:r w:rsidRPr="004A191C">
        <w:rPr>
          <w:b/>
          <w:lang w:val="en"/>
        </w:rPr>
        <w:t>Breakfas</w:t>
      </w:r>
      <w:r>
        <w:rPr>
          <w:lang w:val="en"/>
        </w:rPr>
        <w:t>t d</w:t>
      </w:r>
      <w:r w:rsidR="00CA478A">
        <w:rPr>
          <w:lang w:val="en"/>
        </w:rPr>
        <w:t>ifferent cereals, rusks</w:t>
      </w:r>
      <w:r w:rsidR="00BA255A">
        <w:rPr>
          <w:lang w:val="en"/>
        </w:rPr>
        <w:t>, yogurts</w:t>
      </w:r>
      <w:r w:rsidR="00CA478A">
        <w:rPr>
          <w:lang w:val="en"/>
        </w:rPr>
        <w:t xml:space="preserve"> and juices are available in the mornings with coffee or tea for you to prepare for yourself.  </w:t>
      </w:r>
      <w:r w:rsidR="00BA255A">
        <w:rPr>
          <w:lang w:val="en"/>
        </w:rPr>
        <w:t>Other meals are not included</w:t>
      </w:r>
      <w:r w:rsidR="00ED3582">
        <w:rPr>
          <w:lang w:val="en"/>
        </w:rPr>
        <w:t>, you can bring your own food and use the</w:t>
      </w:r>
      <w:r w:rsidR="00BA255A">
        <w:rPr>
          <w:lang w:val="en"/>
        </w:rPr>
        <w:t xml:space="preserve"> communal</w:t>
      </w:r>
      <w:r w:rsidR="00ED3582">
        <w:rPr>
          <w:lang w:val="en"/>
        </w:rPr>
        <w:t xml:space="preserve"> kitchen. </w:t>
      </w:r>
      <w:r w:rsidR="00B659D9">
        <w:rPr>
          <w:lang w:val="en"/>
        </w:rPr>
        <w:t xml:space="preserve">Groups are welcome to use our braai (BBQ) facilities. </w:t>
      </w:r>
    </w:p>
    <w:p w:rsidR="00ED3582" w:rsidRDefault="00ED3582" w:rsidP="00187F9F">
      <w:pPr>
        <w:rPr>
          <w:lang w:val="en"/>
        </w:rPr>
      </w:pPr>
      <w:r>
        <w:rPr>
          <w:lang w:val="en"/>
        </w:rPr>
        <w:t xml:space="preserve">We have </w:t>
      </w:r>
      <w:r w:rsidR="004A191C" w:rsidRPr="004A191C">
        <w:rPr>
          <w:b/>
          <w:lang w:val="en"/>
        </w:rPr>
        <w:t xml:space="preserve">food </w:t>
      </w:r>
      <w:r w:rsidRPr="004A191C">
        <w:rPr>
          <w:b/>
          <w:lang w:val="en"/>
        </w:rPr>
        <w:t>delivery</w:t>
      </w:r>
      <w:r>
        <w:rPr>
          <w:lang w:val="en"/>
        </w:rPr>
        <w:t xml:space="preserve"> from our nearest Spar</w:t>
      </w:r>
      <w:r w:rsidR="0056109C">
        <w:rPr>
          <w:lang w:val="en"/>
        </w:rPr>
        <w:t xml:space="preserve"> (</w:t>
      </w:r>
      <w:r>
        <w:rPr>
          <w:lang w:val="en"/>
        </w:rPr>
        <w:t>grocery shop</w:t>
      </w:r>
      <w:r w:rsidR="0056109C">
        <w:rPr>
          <w:lang w:val="en"/>
        </w:rPr>
        <w:t>)</w:t>
      </w:r>
      <w:r>
        <w:rPr>
          <w:lang w:val="en"/>
        </w:rPr>
        <w:t xml:space="preserve"> and other </w:t>
      </w:r>
      <w:r w:rsidR="00BA255A">
        <w:rPr>
          <w:lang w:val="en"/>
        </w:rPr>
        <w:t>T</w:t>
      </w:r>
      <w:r>
        <w:rPr>
          <w:lang w:val="en"/>
        </w:rPr>
        <w:t xml:space="preserve">ake </w:t>
      </w:r>
      <w:r w:rsidR="00BA255A">
        <w:rPr>
          <w:lang w:val="en"/>
        </w:rPr>
        <w:t>A</w:t>
      </w:r>
      <w:r>
        <w:rPr>
          <w:lang w:val="en"/>
        </w:rPr>
        <w:t xml:space="preserve">way </w:t>
      </w:r>
      <w:r w:rsidR="00BA255A">
        <w:rPr>
          <w:lang w:val="en"/>
        </w:rPr>
        <w:t>S</w:t>
      </w:r>
      <w:r>
        <w:rPr>
          <w:lang w:val="en"/>
        </w:rPr>
        <w:t>hops in the area.</w:t>
      </w:r>
      <w:r w:rsidR="0056109C">
        <w:rPr>
          <w:lang w:val="en"/>
        </w:rPr>
        <w:t xml:space="preserve"> </w:t>
      </w:r>
      <w:r>
        <w:rPr>
          <w:lang w:val="en"/>
        </w:rPr>
        <w:t xml:space="preserve"> </w:t>
      </w:r>
    </w:p>
    <w:p w:rsidR="00ED3582" w:rsidRDefault="00ED3582" w:rsidP="00187F9F">
      <w:pPr>
        <w:rPr>
          <w:lang w:val="en"/>
        </w:rPr>
      </w:pPr>
      <w:r>
        <w:rPr>
          <w:lang w:val="en"/>
        </w:rPr>
        <w:t xml:space="preserve">We are using a </w:t>
      </w:r>
      <w:r w:rsidRPr="004A191C">
        <w:rPr>
          <w:b/>
          <w:lang w:val="en"/>
        </w:rPr>
        <w:t>specific catering</w:t>
      </w:r>
      <w:r>
        <w:rPr>
          <w:lang w:val="en"/>
        </w:rPr>
        <w:t xml:space="preserve"> company</w:t>
      </w:r>
      <w:r w:rsidR="00B659D9">
        <w:rPr>
          <w:lang w:val="en"/>
        </w:rPr>
        <w:t xml:space="preserve"> for meals if groups are interested in meals. They </w:t>
      </w:r>
      <w:r w:rsidR="0056109C">
        <w:rPr>
          <w:lang w:val="en"/>
        </w:rPr>
        <w:t>specialize</w:t>
      </w:r>
      <w:r w:rsidR="00B659D9">
        <w:rPr>
          <w:lang w:val="en"/>
        </w:rPr>
        <w:t xml:space="preserve"> in traditional meals. We can arrange </w:t>
      </w:r>
      <w:r w:rsidR="00BA255A">
        <w:rPr>
          <w:lang w:val="en"/>
        </w:rPr>
        <w:t xml:space="preserve">for </w:t>
      </w:r>
      <w:r w:rsidR="00B659D9">
        <w:rPr>
          <w:lang w:val="en"/>
        </w:rPr>
        <w:t>quotes</w:t>
      </w:r>
      <w:r w:rsidR="00BA255A">
        <w:rPr>
          <w:lang w:val="en"/>
        </w:rPr>
        <w:t xml:space="preserve"> (Please contact us for a quote and information)</w:t>
      </w:r>
      <w:r w:rsidR="00B659D9">
        <w:rPr>
          <w:lang w:val="en"/>
        </w:rPr>
        <w:t xml:space="preserve">. </w:t>
      </w:r>
    </w:p>
    <w:p w:rsidR="00684103" w:rsidRDefault="00BA255A" w:rsidP="00187F9F">
      <w:pPr>
        <w:rPr>
          <w:lang w:val="en"/>
        </w:rPr>
      </w:pPr>
      <w:r>
        <w:rPr>
          <w:lang w:val="en"/>
        </w:rPr>
        <w:t xml:space="preserve">Other </w:t>
      </w:r>
      <w:r w:rsidR="00684103">
        <w:rPr>
          <w:lang w:val="en"/>
        </w:rPr>
        <w:t>feathers:</w:t>
      </w:r>
    </w:p>
    <w:tbl>
      <w:tblPr>
        <w:tblStyle w:val="TableGrid"/>
        <w:tblW w:w="0" w:type="auto"/>
        <w:tblLook w:val="04A0" w:firstRow="1" w:lastRow="0" w:firstColumn="1" w:lastColumn="0" w:noHBand="0" w:noVBand="1"/>
      </w:tblPr>
      <w:tblGrid>
        <w:gridCol w:w="3116"/>
        <w:gridCol w:w="3117"/>
        <w:gridCol w:w="3117"/>
      </w:tblGrid>
      <w:tr w:rsidR="00684103" w:rsidTr="00684103">
        <w:tc>
          <w:tcPr>
            <w:tcW w:w="3116" w:type="dxa"/>
          </w:tcPr>
          <w:p w:rsidR="00684103" w:rsidRDefault="00B7295F" w:rsidP="00187F9F">
            <w:pPr>
              <w:rPr>
                <w:lang w:val="en"/>
              </w:rPr>
            </w:pPr>
            <w:r>
              <w:rPr>
                <w:lang w:val="en"/>
              </w:rPr>
              <w:t xml:space="preserve">Large training room </w:t>
            </w:r>
          </w:p>
        </w:tc>
        <w:tc>
          <w:tcPr>
            <w:tcW w:w="3117" w:type="dxa"/>
          </w:tcPr>
          <w:p w:rsidR="00684103" w:rsidRDefault="0056109C" w:rsidP="00187F9F">
            <w:pPr>
              <w:rPr>
                <w:lang w:val="en"/>
              </w:rPr>
            </w:pPr>
            <w:r>
              <w:rPr>
                <w:lang w:val="en"/>
              </w:rPr>
              <w:t>Too book</w:t>
            </w:r>
          </w:p>
        </w:tc>
        <w:tc>
          <w:tcPr>
            <w:tcW w:w="3117" w:type="dxa"/>
          </w:tcPr>
          <w:p w:rsidR="00684103" w:rsidRDefault="00684103" w:rsidP="00187F9F">
            <w:pPr>
              <w:rPr>
                <w:lang w:val="en"/>
              </w:rPr>
            </w:pPr>
          </w:p>
        </w:tc>
      </w:tr>
      <w:tr w:rsidR="00B7295F" w:rsidTr="00684103">
        <w:tc>
          <w:tcPr>
            <w:tcW w:w="3116" w:type="dxa"/>
          </w:tcPr>
          <w:p w:rsidR="00B7295F" w:rsidRDefault="00B7295F" w:rsidP="0056109C">
            <w:pPr>
              <w:rPr>
                <w:lang w:val="en"/>
              </w:rPr>
            </w:pPr>
            <w:r>
              <w:rPr>
                <w:lang w:val="en"/>
              </w:rPr>
              <w:t>Free Parking f</w:t>
            </w:r>
            <w:r w:rsidR="0056109C">
              <w:rPr>
                <w:lang w:val="en"/>
              </w:rPr>
              <w:t>o</w:t>
            </w:r>
            <w:r>
              <w:rPr>
                <w:lang w:val="en"/>
              </w:rPr>
              <w:t>r guests</w:t>
            </w:r>
          </w:p>
        </w:tc>
        <w:tc>
          <w:tcPr>
            <w:tcW w:w="3117" w:type="dxa"/>
          </w:tcPr>
          <w:p w:rsidR="00B7295F" w:rsidRDefault="00B7295F" w:rsidP="00187F9F">
            <w:pPr>
              <w:rPr>
                <w:lang w:val="en"/>
              </w:rPr>
            </w:pPr>
          </w:p>
        </w:tc>
        <w:tc>
          <w:tcPr>
            <w:tcW w:w="3117" w:type="dxa"/>
          </w:tcPr>
          <w:p w:rsidR="00B7295F" w:rsidRDefault="00B7295F" w:rsidP="00187F9F">
            <w:pPr>
              <w:rPr>
                <w:lang w:val="en"/>
              </w:rPr>
            </w:pPr>
          </w:p>
        </w:tc>
      </w:tr>
      <w:tr w:rsidR="00B7295F" w:rsidTr="00684103">
        <w:tc>
          <w:tcPr>
            <w:tcW w:w="3116" w:type="dxa"/>
          </w:tcPr>
          <w:p w:rsidR="00B7295F" w:rsidRDefault="00B7295F" w:rsidP="00187F9F">
            <w:pPr>
              <w:rPr>
                <w:lang w:val="en"/>
              </w:rPr>
            </w:pPr>
            <w:r>
              <w:rPr>
                <w:lang w:val="en"/>
              </w:rPr>
              <w:t>Braai Area</w:t>
            </w:r>
          </w:p>
        </w:tc>
        <w:tc>
          <w:tcPr>
            <w:tcW w:w="3117" w:type="dxa"/>
          </w:tcPr>
          <w:p w:rsidR="00B7295F" w:rsidRDefault="00B7295F" w:rsidP="00187F9F">
            <w:pPr>
              <w:rPr>
                <w:lang w:val="en"/>
              </w:rPr>
            </w:pPr>
          </w:p>
        </w:tc>
        <w:tc>
          <w:tcPr>
            <w:tcW w:w="3117" w:type="dxa"/>
          </w:tcPr>
          <w:p w:rsidR="00B7295F" w:rsidRDefault="00B7295F" w:rsidP="00187F9F">
            <w:pPr>
              <w:rPr>
                <w:lang w:val="en"/>
              </w:rPr>
            </w:pPr>
          </w:p>
        </w:tc>
      </w:tr>
      <w:tr w:rsidR="00B7295F" w:rsidTr="00684103">
        <w:tc>
          <w:tcPr>
            <w:tcW w:w="3116" w:type="dxa"/>
          </w:tcPr>
          <w:p w:rsidR="00B7295F" w:rsidRDefault="00B7295F" w:rsidP="00187F9F">
            <w:pPr>
              <w:rPr>
                <w:lang w:val="en"/>
              </w:rPr>
            </w:pPr>
            <w:r>
              <w:rPr>
                <w:lang w:val="en"/>
              </w:rPr>
              <w:t>Heater</w:t>
            </w:r>
            <w:r w:rsidR="0056109C">
              <w:rPr>
                <w:lang w:val="en"/>
              </w:rPr>
              <w:t>s</w:t>
            </w:r>
            <w:r>
              <w:rPr>
                <w:lang w:val="en"/>
              </w:rPr>
              <w:t xml:space="preserve"> inside rooms</w:t>
            </w:r>
          </w:p>
        </w:tc>
        <w:tc>
          <w:tcPr>
            <w:tcW w:w="3117" w:type="dxa"/>
          </w:tcPr>
          <w:p w:rsidR="00B7295F" w:rsidRDefault="00B7295F" w:rsidP="00187F9F">
            <w:pPr>
              <w:rPr>
                <w:lang w:val="en"/>
              </w:rPr>
            </w:pPr>
          </w:p>
        </w:tc>
        <w:tc>
          <w:tcPr>
            <w:tcW w:w="3117" w:type="dxa"/>
          </w:tcPr>
          <w:p w:rsidR="00B7295F" w:rsidRDefault="00B7295F" w:rsidP="00187F9F">
            <w:pPr>
              <w:rPr>
                <w:lang w:val="en"/>
              </w:rPr>
            </w:pPr>
          </w:p>
        </w:tc>
      </w:tr>
      <w:tr w:rsidR="00B7295F" w:rsidTr="00684103">
        <w:tc>
          <w:tcPr>
            <w:tcW w:w="3116" w:type="dxa"/>
          </w:tcPr>
          <w:p w:rsidR="00B7295F" w:rsidRDefault="00367ED6" w:rsidP="00367ED6">
            <w:pPr>
              <w:rPr>
                <w:lang w:val="en"/>
              </w:rPr>
            </w:pPr>
            <w:r>
              <w:rPr>
                <w:lang w:val="en"/>
              </w:rPr>
              <w:t xml:space="preserve">Electric blankets on request </w:t>
            </w:r>
          </w:p>
        </w:tc>
        <w:tc>
          <w:tcPr>
            <w:tcW w:w="3117" w:type="dxa"/>
          </w:tcPr>
          <w:p w:rsidR="00B7295F" w:rsidRDefault="00B7295F" w:rsidP="00187F9F">
            <w:pPr>
              <w:rPr>
                <w:lang w:val="en"/>
              </w:rPr>
            </w:pPr>
          </w:p>
        </w:tc>
        <w:tc>
          <w:tcPr>
            <w:tcW w:w="3117" w:type="dxa"/>
          </w:tcPr>
          <w:p w:rsidR="00B7295F" w:rsidRDefault="00B7295F" w:rsidP="00187F9F">
            <w:pPr>
              <w:rPr>
                <w:lang w:val="en"/>
              </w:rPr>
            </w:pPr>
          </w:p>
        </w:tc>
      </w:tr>
      <w:tr w:rsidR="00B7295F" w:rsidTr="00684103">
        <w:tc>
          <w:tcPr>
            <w:tcW w:w="3116" w:type="dxa"/>
          </w:tcPr>
          <w:p w:rsidR="00B7295F" w:rsidRDefault="00B7295F" w:rsidP="00187F9F">
            <w:pPr>
              <w:rPr>
                <w:lang w:val="en"/>
              </w:rPr>
            </w:pPr>
            <w:r>
              <w:rPr>
                <w:lang w:val="en"/>
              </w:rPr>
              <w:t>24 Hour security</w:t>
            </w:r>
          </w:p>
        </w:tc>
        <w:tc>
          <w:tcPr>
            <w:tcW w:w="3117" w:type="dxa"/>
          </w:tcPr>
          <w:p w:rsidR="00B7295F" w:rsidRDefault="00B7295F" w:rsidP="00187F9F">
            <w:pPr>
              <w:rPr>
                <w:lang w:val="en"/>
              </w:rPr>
            </w:pPr>
          </w:p>
        </w:tc>
        <w:tc>
          <w:tcPr>
            <w:tcW w:w="3117" w:type="dxa"/>
          </w:tcPr>
          <w:p w:rsidR="00B7295F" w:rsidRDefault="00B7295F" w:rsidP="00187F9F">
            <w:pPr>
              <w:rPr>
                <w:lang w:val="en"/>
              </w:rPr>
            </w:pPr>
          </w:p>
        </w:tc>
      </w:tr>
      <w:tr w:rsidR="00B7295F" w:rsidTr="00684103">
        <w:tc>
          <w:tcPr>
            <w:tcW w:w="3116" w:type="dxa"/>
          </w:tcPr>
          <w:p w:rsidR="00B7295F" w:rsidRDefault="00E15917" w:rsidP="00E15917">
            <w:pPr>
              <w:spacing w:before="100" w:beforeAutospacing="1" w:after="100" w:afterAutospacing="1"/>
              <w:rPr>
                <w:lang w:val="en"/>
              </w:rPr>
            </w:pPr>
            <w:r>
              <w:rPr>
                <w:lang w:val="en"/>
              </w:rPr>
              <w:t>No</w:t>
            </w:r>
            <w:r w:rsidR="00FD6C57">
              <w:rPr>
                <w:lang w:val="en"/>
              </w:rPr>
              <w:t>-Smoking Rooms</w:t>
            </w:r>
          </w:p>
        </w:tc>
        <w:tc>
          <w:tcPr>
            <w:tcW w:w="3117" w:type="dxa"/>
          </w:tcPr>
          <w:p w:rsidR="00B7295F" w:rsidRDefault="00B7295F" w:rsidP="00187F9F">
            <w:pPr>
              <w:rPr>
                <w:lang w:val="en"/>
              </w:rPr>
            </w:pPr>
          </w:p>
        </w:tc>
        <w:tc>
          <w:tcPr>
            <w:tcW w:w="3117" w:type="dxa"/>
          </w:tcPr>
          <w:p w:rsidR="00B7295F" w:rsidRDefault="00B7295F" w:rsidP="00187F9F">
            <w:pPr>
              <w:rPr>
                <w:lang w:val="en"/>
              </w:rPr>
            </w:pPr>
          </w:p>
        </w:tc>
      </w:tr>
      <w:tr w:rsidR="00B7295F" w:rsidTr="00684103">
        <w:tc>
          <w:tcPr>
            <w:tcW w:w="3116" w:type="dxa"/>
          </w:tcPr>
          <w:p w:rsidR="00B7295F" w:rsidRDefault="00FD6C57" w:rsidP="00B7295F">
            <w:pPr>
              <w:spacing w:before="100" w:beforeAutospacing="1" w:after="100" w:afterAutospacing="1"/>
              <w:rPr>
                <w:lang w:val="en"/>
              </w:rPr>
            </w:pPr>
            <w:r>
              <w:rPr>
                <w:lang w:val="en"/>
              </w:rPr>
              <w:t>Daily Laundry services</w:t>
            </w:r>
            <w:r w:rsidR="00367ED6">
              <w:rPr>
                <w:lang w:val="en"/>
              </w:rPr>
              <w:t xml:space="preserve"> </w:t>
            </w:r>
          </w:p>
        </w:tc>
        <w:tc>
          <w:tcPr>
            <w:tcW w:w="3117" w:type="dxa"/>
          </w:tcPr>
          <w:p w:rsidR="00B7295F" w:rsidRDefault="00367ED6" w:rsidP="00187F9F">
            <w:pPr>
              <w:rPr>
                <w:lang w:val="en"/>
              </w:rPr>
            </w:pPr>
            <w:r>
              <w:rPr>
                <w:lang w:val="en"/>
              </w:rPr>
              <w:t>Nearby not included</w:t>
            </w:r>
          </w:p>
        </w:tc>
        <w:tc>
          <w:tcPr>
            <w:tcW w:w="3117" w:type="dxa"/>
          </w:tcPr>
          <w:p w:rsidR="00B7295F" w:rsidRDefault="00B7295F" w:rsidP="00187F9F">
            <w:pPr>
              <w:rPr>
                <w:lang w:val="en"/>
              </w:rPr>
            </w:pPr>
          </w:p>
        </w:tc>
      </w:tr>
      <w:tr w:rsidR="00B7295F" w:rsidTr="00684103">
        <w:tc>
          <w:tcPr>
            <w:tcW w:w="3116" w:type="dxa"/>
          </w:tcPr>
          <w:p w:rsidR="00B7295F" w:rsidRDefault="00FD6C57" w:rsidP="00B7295F">
            <w:pPr>
              <w:spacing w:before="100" w:beforeAutospacing="1" w:after="100" w:afterAutospacing="1"/>
              <w:rPr>
                <w:lang w:val="en"/>
              </w:rPr>
            </w:pPr>
            <w:r w:rsidRPr="00367ED6">
              <w:rPr>
                <w:color w:val="FF0000"/>
                <w:lang w:val="en"/>
              </w:rPr>
              <w:t>No Wi-Fi</w:t>
            </w:r>
            <w:r w:rsidR="00367ED6" w:rsidRPr="00367ED6">
              <w:rPr>
                <w:color w:val="FF0000"/>
                <w:lang w:val="en"/>
              </w:rPr>
              <w:t xml:space="preserve"> at this stage</w:t>
            </w:r>
          </w:p>
        </w:tc>
        <w:tc>
          <w:tcPr>
            <w:tcW w:w="3117" w:type="dxa"/>
          </w:tcPr>
          <w:p w:rsidR="00B7295F" w:rsidRDefault="00B7295F" w:rsidP="00187F9F">
            <w:pPr>
              <w:rPr>
                <w:lang w:val="en"/>
              </w:rPr>
            </w:pPr>
          </w:p>
        </w:tc>
        <w:tc>
          <w:tcPr>
            <w:tcW w:w="3117" w:type="dxa"/>
          </w:tcPr>
          <w:p w:rsidR="00B7295F" w:rsidRDefault="00B7295F" w:rsidP="00187F9F">
            <w:pPr>
              <w:rPr>
                <w:lang w:val="en"/>
              </w:rPr>
            </w:pPr>
          </w:p>
        </w:tc>
      </w:tr>
      <w:tr w:rsidR="00FD6C57" w:rsidTr="00684103">
        <w:tc>
          <w:tcPr>
            <w:tcW w:w="3116" w:type="dxa"/>
          </w:tcPr>
          <w:p w:rsidR="00FD6C57" w:rsidRDefault="00FD6C57" w:rsidP="00B7295F">
            <w:pPr>
              <w:spacing w:before="100" w:beforeAutospacing="1" w:after="100" w:afterAutospacing="1"/>
              <w:rPr>
                <w:lang w:val="en"/>
              </w:rPr>
            </w:pPr>
            <w:r w:rsidRPr="00367ED6">
              <w:rPr>
                <w:color w:val="FF0000"/>
                <w:lang w:val="en"/>
              </w:rPr>
              <w:t>Uber from the airport</w:t>
            </w:r>
          </w:p>
        </w:tc>
        <w:tc>
          <w:tcPr>
            <w:tcW w:w="3117" w:type="dxa"/>
          </w:tcPr>
          <w:p w:rsidR="00FD6C57" w:rsidRDefault="00FD6C57" w:rsidP="00187F9F">
            <w:pPr>
              <w:rPr>
                <w:lang w:val="en"/>
              </w:rPr>
            </w:pPr>
          </w:p>
        </w:tc>
        <w:tc>
          <w:tcPr>
            <w:tcW w:w="3117" w:type="dxa"/>
          </w:tcPr>
          <w:p w:rsidR="00FD6C57" w:rsidRDefault="00FD6C57" w:rsidP="00187F9F">
            <w:pPr>
              <w:rPr>
                <w:lang w:val="en"/>
              </w:rPr>
            </w:pPr>
          </w:p>
        </w:tc>
      </w:tr>
      <w:tr w:rsidR="00FD6C57" w:rsidTr="00684103">
        <w:tc>
          <w:tcPr>
            <w:tcW w:w="3116" w:type="dxa"/>
          </w:tcPr>
          <w:p w:rsidR="00FD6C57" w:rsidRDefault="008F708A" w:rsidP="00E15917">
            <w:pPr>
              <w:spacing w:before="100" w:beforeAutospacing="1" w:after="100" w:afterAutospacing="1"/>
              <w:rPr>
                <w:lang w:val="en"/>
              </w:rPr>
            </w:pPr>
            <w:r>
              <w:rPr>
                <w:lang w:val="en"/>
              </w:rPr>
              <w:t>Serviced da</w:t>
            </w:r>
            <w:r w:rsidR="00E15917">
              <w:rPr>
                <w:lang w:val="en"/>
              </w:rPr>
              <w:t>i</w:t>
            </w:r>
            <w:r>
              <w:rPr>
                <w:lang w:val="en"/>
              </w:rPr>
              <w:t>ly</w:t>
            </w:r>
          </w:p>
        </w:tc>
        <w:tc>
          <w:tcPr>
            <w:tcW w:w="3117" w:type="dxa"/>
          </w:tcPr>
          <w:p w:rsidR="00FD6C57" w:rsidRDefault="00FD6C57" w:rsidP="00187F9F">
            <w:pPr>
              <w:rPr>
                <w:lang w:val="en"/>
              </w:rPr>
            </w:pPr>
          </w:p>
        </w:tc>
        <w:tc>
          <w:tcPr>
            <w:tcW w:w="3117" w:type="dxa"/>
          </w:tcPr>
          <w:p w:rsidR="00FD6C57" w:rsidRDefault="00FD6C57" w:rsidP="00187F9F">
            <w:pPr>
              <w:rPr>
                <w:lang w:val="en"/>
              </w:rPr>
            </w:pPr>
          </w:p>
        </w:tc>
      </w:tr>
      <w:tr w:rsidR="00FD6C57" w:rsidTr="00684103">
        <w:tc>
          <w:tcPr>
            <w:tcW w:w="3116" w:type="dxa"/>
          </w:tcPr>
          <w:p w:rsidR="00FD6C57" w:rsidRDefault="00054398" w:rsidP="00B7295F">
            <w:pPr>
              <w:spacing w:before="100" w:beforeAutospacing="1" w:after="100" w:afterAutospacing="1"/>
              <w:rPr>
                <w:lang w:val="en"/>
              </w:rPr>
            </w:pPr>
            <w:r>
              <w:rPr>
                <w:lang w:val="en"/>
              </w:rPr>
              <w:t>Bed</w:t>
            </w:r>
            <w:r w:rsidR="00E15917">
              <w:rPr>
                <w:lang w:val="en"/>
              </w:rPr>
              <w:t>s</w:t>
            </w:r>
            <w:r>
              <w:rPr>
                <w:lang w:val="en"/>
              </w:rPr>
              <w:t xml:space="preserve"> with reading lights</w:t>
            </w:r>
          </w:p>
        </w:tc>
        <w:tc>
          <w:tcPr>
            <w:tcW w:w="3117" w:type="dxa"/>
          </w:tcPr>
          <w:p w:rsidR="00FD6C57" w:rsidRDefault="00FD6C57" w:rsidP="00187F9F">
            <w:pPr>
              <w:rPr>
                <w:lang w:val="en"/>
              </w:rPr>
            </w:pPr>
          </w:p>
        </w:tc>
        <w:tc>
          <w:tcPr>
            <w:tcW w:w="3117" w:type="dxa"/>
          </w:tcPr>
          <w:p w:rsidR="00FD6C57" w:rsidRDefault="00FD6C57" w:rsidP="00187F9F">
            <w:pPr>
              <w:rPr>
                <w:lang w:val="en"/>
              </w:rPr>
            </w:pPr>
          </w:p>
        </w:tc>
      </w:tr>
      <w:tr w:rsidR="00FD6C57" w:rsidTr="00684103">
        <w:tc>
          <w:tcPr>
            <w:tcW w:w="3116" w:type="dxa"/>
          </w:tcPr>
          <w:p w:rsidR="00FD6C57" w:rsidRDefault="00E15917" w:rsidP="00B7295F">
            <w:pPr>
              <w:spacing w:before="100" w:beforeAutospacing="1" w:after="100" w:afterAutospacing="1"/>
              <w:rPr>
                <w:lang w:val="en"/>
              </w:rPr>
            </w:pPr>
            <w:r>
              <w:rPr>
                <w:lang w:val="en"/>
              </w:rPr>
              <w:t>Outdoor areas for office work, group discussions and group activities</w:t>
            </w:r>
          </w:p>
        </w:tc>
        <w:tc>
          <w:tcPr>
            <w:tcW w:w="3117" w:type="dxa"/>
          </w:tcPr>
          <w:p w:rsidR="00FD6C57" w:rsidRDefault="00FD6C57" w:rsidP="00187F9F">
            <w:pPr>
              <w:rPr>
                <w:lang w:val="en"/>
              </w:rPr>
            </w:pPr>
          </w:p>
        </w:tc>
        <w:tc>
          <w:tcPr>
            <w:tcW w:w="3117" w:type="dxa"/>
          </w:tcPr>
          <w:p w:rsidR="00FD6C57" w:rsidRDefault="00FD6C57" w:rsidP="00187F9F">
            <w:pPr>
              <w:rPr>
                <w:lang w:val="en"/>
              </w:rPr>
            </w:pPr>
          </w:p>
        </w:tc>
      </w:tr>
      <w:tr w:rsidR="00FD6C57" w:rsidTr="00684103">
        <w:tc>
          <w:tcPr>
            <w:tcW w:w="3116" w:type="dxa"/>
          </w:tcPr>
          <w:p w:rsidR="00FD6C57" w:rsidRDefault="00FD6C57" w:rsidP="00B7295F">
            <w:pPr>
              <w:spacing w:before="100" w:beforeAutospacing="1" w:after="100" w:afterAutospacing="1"/>
              <w:rPr>
                <w:lang w:val="en"/>
              </w:rPr>
            </w:pPr>
          </w:p>
        </w:tc>
        <w:tc>
          <w:tcPr>
            <w:tcW w:w="3117" w:type="dxa"/>
          </w:tcPr>
          <w:p w:rsidR="00FD6C57" w:rsidRDefault="00FD6C57" w:rsidP="00187F9F">
            <w:pPr>
              <w:rPr>
                <w:lang w:val="en"/>
              </w:rPr>
            </w:pPr>
          </w:p>
        </w:tc>
        <w:tc>
          <w:tcPr>
            <w:tcW w:w="3117" w:type="dxa"/>
          </w:tcPr>
          <w:p w:rsidR="00FD6C57" w:rsidRDefault="00FD6C57" w:rsidP="00187F9F">
            <w:pPr>
              <w:rPr>
                <w:lang w:val="en"/>
              </w:rPr>
            </w:pPr>
          </w:p>
        </w:tc>
      </w:tr>
      <w:tr w:rsidR="00FD6C57" w:rsidTr="00684103">
        <w:tc>
          <w:tcPr>
            <w:tcW w:w="3116" w:type="dxa"/>
          </w:tcPr>
          <w:p w:rsidR="00FD6C57" w:rsidRDefault="00FD6C57" w:rsidP="00B7295F">
            <w:pPr>
              <w:spacing w:before="100" w:beforeAutospacing="1" w:after="100" w:afterAutospacing="1"/>
              <w:rPr>
                <w:lang w:val="en"/>
              </w:rPr>
            </w:pPr>
            <w:r>
              <w:rPr>
                <w:lang w:val="en"/>
              </w:rPr>
              <w:t>Tour information on request</w:t>
            </w:r>
          </w:p>
        </w:tc>
        <w:tc>
          <w:tcPr>
            <w:tcW w:w="3117" w:type="dxa"/>
          </w:tcPr>
          <w:p w:rsidR="00FD6C57" w:rsidRDefault="00FD6C57" w:rsidP="00187F9F">
            <w:pPr>
              <w:rPr>
                <w:lang w:val="en"/>
              </w:rPr>
            </w:pPr>
          </w:p>
        </w:tc>
        <w:tc>
          <w:tcPr>
            <w:tcW w:w="3117" w:type="dxa"/>
          </w:tcPr>
          <w:p w:rsidR="00FD6C57" w:rsidRDefault="00FD6C57" w:rsidP="00187F9F">
            <w:pPr>
              <w:rPr>
                <w:lang w:val="en"/>
              </w:rPr>
            </w:pPr>
          </w:p>
        </w:tc>
      </w:tr>
    </w:tbl>
    <w:p w:rsidR="009F732B" w:rsidRDefault="009F732B" w:rsidP="00684103">
      <w:pPr>
        <w:rPr>
          <w:lang w:val="en"/>
        </w:rPr>
      </w:pPr>
    </w:p>
    <w:p w:rsidR="009F732B" w:rsidRDefault="009F732B" w:rsidP="00684103">
      <w:pPr>
        <w:rPr>
          <w:lang w:val="en"/>
        </w:rPr>
      </w:pPr>
    </w:p>
    <w:p w:rsidR="009F732B" w:rsidRDefault="009F732B" w:rsidP="00684103">
      <w:pPr>
        <w:rPr>
          <w:lang w:val="en"/>
        </w:rPr>
      </w:pPr>
    </w:p>
    <w:p w:rsidR="00173775" w:rsidRDefault="009F732B" w:rsidP="00684103">
      <w:pPr>
        <w:rPr>
          <w:color w:val="FF0000"/>
          <w:lang w:val="en"/>
        </w:rPr>
      </w:pPr>
      <w:r w:rsidRPr="009F732B">
        <w:rPr>
          <w:color w:val="FF0000"/>
          <w:lang w:val="en"/>
        </w:rPr>
        <w:t>Page 2</w:t>
      </w:r>
      <w:r w:rsidR="00684103" w:rsidRPr="009F732B">
        <w:rPr>
          <w:color w:val="FF0000"/>
          <w:lang w:val="en"/>
        </w:rPr>
        <w:t>.</w:t>
      </w:r>
    </w:p>
    <w:p w:rsidR="009F732B" w:rsidRDefault="009F732B" w:rsidP="009F732B"/>
    <w:p w:rsidR="009F732B" w:rsidRPr="0061434B" w:rsidRDefault="009F732B" w:rsidP="009F732B">
      <w:pPr>
        <w:rPr>
          <w:b/>
          <w:u w:val="single"/>
        </w:rPr>
      </w:pPr>
      <w:r w:rsidRPr="0061434B">
        <w:rPr>
          <w:b/>
          <w:u w:val="single"/>
        </w:rPr>
        <w:t>Winter 2019 Special</w:t>
      </w:r>
      <w:r w:rsidR="009E0D2F">
        <w:rPr>
          <w:b/>
          <w:u w:val="single"/>
        </w:rPr>
        <w:t xml:space="preserve"> for </w:t>
      </w:r>
      <w:r w:rsidR="0061434B" w:rsidRPr="0061434B">
        <w:rPr>
          <w:b/>
          <w:u w:val="single"/>
        </w:rPr>
        <w:t>schools only</w:t>
      </w:r>
    </w:p>
    <w:p w:rsidR="009F732B" w:rsidRDefault="00776A97" w:rsidP="006F0AD2">
      <w:pPr>
        <w:pBdr>
          <w:top w:val="single" w:sz="4" w:space="1" w:color="auto"/>
          <w:left w:val="single" w:sz="4" w:space="4" w:color="auto"/>
          <w:bottom w:val="single" w:sz="4" w:space="1" w:color="auto"/>
          <w:right w:val="single" w:sz="4" w:space="4" w:color="auto"/>
          <w:between w:val="single" w:sz="4" w:space="1" w:color="auto"/>
          <w:bar w:val="single" w:sz="4" w:color="auto"/>
        </w:pBdr>
      </w:pPr>
      <w:r>
        <w:rPr>
          <w:b/>
        </w:rPr>
        <w:t xml:space="preserve">Our Winter </w:t>
      </w:r>
      <w:r w:rsidR="006F0AD2">
        <w:rPr>
          <w:b/>
        </w:rPr>
        <w:t>Special for school groups</w:t>
      </w:r>
      <w:r w:rsidRPr="00F67AB4">
        <w:rPr>
          <w:b/>
        </w:rPr>
        <w:t xml:space="preserve"> R</w:t>
      </w:r>
      <w:r w:rsidR="002A3104">
        <w:rPr>
          <w:b/>
        </w:rPr>
        <w:t>200</w:t>
      </w:r>
      <w:r w:rsidRPr="00F67AB4">
        <w:rPr>
          <w:b/>
        </w:rPr>
        <w:t xml:space="preserve"> per person</w:t>
      </w:r>
      <w:r w:rsidR="006F0AD2">
        <w:rPr>
          <w:b/>
        </w:rPr>
        <w:t xml:space="preserve"> per </w:t>
      </w:r>
      <w:r w:rsidR="002A3104">
        <w:rPr>
          <w:b/>
        </w:rPr>
        <w:t>night</w:t>
      </w:r>
      <w:r>
        <w:rPr>
          <w:b/>
        </w:rPr>
        <w:t>,</w:t>
      </w:r>
      <w:r w:rsidR="002A3104">
        <w:rPr>
          <w:b/>
        </w:rPr>
        <w:t xml:space="preserve"> a full</w:t>
      </w:r>
      <w:r w:rsidRPr="00F67AB4">
        <w:rPr>
          <w:b/>
        </w:rPr>
        <w:t xml:space="preserve"> breakfast included</w:t>
      </w:r>
      <w:r w:rsidR="002A3104">
        <w:rPr>
          <w:b/>
        </w:rPr>
        <w:t>.  T</w:t>
      </w:r>
      <w:r w:rsidRPr="00F67AB4">
        <w:rPr>
          <w:b/>
        </w:rPr>
        <w:t>wo teachers</w:t>
      </w:r>
      <w:r>
        <w:rPr>
          <w:b/>
        </w:rPr>
        <w:t xml:space="preserve"> for more than 12 learners </w:t>
      </w:r>
      <w:r w:rsidRPr="00F67AB4">
        <w:rPr>
          <w:b/>
        </w:rPr>
        <w:t>stay for free</w:t>
      </w:r>
      <w:r>
        <w:rPr>
          <w:b/>
        </w:rPr>
        <w:t>!</w:t>
      </w:r>
      <w:r>
        <w:t xml:space="preserve">  </w:t>
      </w:r>
      <w:r w:rsidR="0061434B">
        <w:t>(Get a quote for larger groups)</w:t>
      </w:r>
    </w:p>
    <w:p w:rsidR="006F0AD2" w:rsidRDefault="006F0AD2" w:rsidP="006F0AD2">
      <w:pPr>
        <w:spacing w:after="0"/>
      </w:pPr>
    </w:p>
    <w:p w:rsidR="00AD3EC4" w:rsidRDefault="009F732B" w:rsidP="006F0AD2">
      <w:pPr>
        <w:spacing w:after="0"/>
      </w:pPr>
      <w:r w:rsidRPr="00AD3EC4">
        <w:rPr>
          <w:b/>
        </w:rPr>
        <w:t>Bring your sports team</w:t>
      </w:r>
      <w:r w:rsidR="00C41603">
        <w:rPr>
          <w:b/>
        </w:rPr>
        <w:t>,</w:t>
      </w:r>
      <w:r w:rsidR="008C4ED2" w:rsidRPr="00AD3EC4">
        <w:rPr>
          <w:b/>
        </w:rPr>
        <w:t xml:space="preserve"> leadership group</w:t>
      </w:r>
      <w:r w:rsidR="00C41603">
        <w:rPr>
          <w:b/>
        </w:rPr>
        <w:t xml:space="preserve"> or tour group</w:t>
      </w:r>
      <w:r w:rsidR="008C4ED2" w:rsidRPr="00AD3EC4">
        <w:rPr>
          <w:b/>
        </w:rPr>
        <w:t xml:space="preserve"> to </w:t>
      </w:r>
      <w:r w:rsidRPr="00AD3EC4">
        <w:rPr>
          <w:b/>
        </w:rPr>
        <w:t>Gauteng</w:t>
      </w:r>
      <w:r>
        <w:t xml:space="preserve">. </w:t>
      </w:r>
    </w:p>
    <w:p w:rsidR="009F732B" w:rsidRDefault="009F732B" w:rsidP="006F0AD2">
      <w:pPr>
        <w:spacing w:after="0"/>
      </w:pPr>
      <w:r>
        <w:t>Stay 4</w:t>
      </w:r>
      <w:r w:rsidR="00C41603">
        <w:t>7</w:t>
      </w:r>
      <w:r>
        <w:t>5 at Shamrock, Bredell, Kempton Park</w:t>
      </w:r>
      <w:r w:rsidR="00AD3EC4">
        <w:t xml:space="preserve"> this winter and visit all the interesting places around Gauteng.</w:t>
      </w:r>
      <w:r>
        <w:t xml:space="preserve"> It is just 12 km from OR Tambo Airport, near the R21 highway that leads to Johannesburg and </w:t>
      </w:r>
      <w:r>
        <w:lastRenderedPageBreak/>
        <w:t xml:space="preserve">Pretoria. </w:t>
      </w:r>
      <w:r w:rsidR="00AD3EC4">
        <w:t>Places school groups like to visit is the Airport, Emperors Palace, Gold Reef City, Pretoria with all the interesting places as well as go for a ride on the Gautrain.</w:t>
      </w:r>
    </w:p>
    <w:p w:rsidR="0061434B" w:rsidRDefault="0061434B" w:rsidP="00C41603">
      <w:pPr>
        <w:spacing w:after="0"/>
        <w:rPr>
          <w:b/>
        </w:rPr>
      </w:pPr>
    </w:p>
    <w:p w:rsidR="00C41603" w:rsidRPr="00C41603" w:rsidRDefault="00C41603" w:rsidP="00C41603">
      <w:pPr>
        <w:spacing w:after="0"/>
        <w:rPr>
          <w:b/>
        </w:rPr>
      </w:pPr>
      <w:r w:rsidRPr="00C41603">
        <w:rPr>
          <w:b/>
        </w:rPr>
        <w:t>Schools in Gauteng save on transport when they stay at 475@</w:t>
      </w:r>
      <w:r>
        <w:rPr>
          <w:b/>
        </w:rPr>
        <w:t>S</w:t>
      </w:r>
      <w:r w:rsidRPr="00C41603">
        <w:rPr>
          <w:b/>
        </w:rPr>
        <w:t xml:space="preserve">hamrock, Bredell, Kempton Park. </w:t>
      </w:r>
    </w:p>
    <w:p w:rsidR="00AD3EC4" w:rsidRDefault="00C41603" w:rsidP="009F732B">
      <w:proofErr w:type="spellStart"/>
      <w:r>
        <w:t>Gautengers</w:t>
      </w:r>
      <w:proofErr w:type="spellEnd"/>
      <w:r>
        <w:t xml:space="preserve"> can save on transport when the sport team or leadership Groups have team building at 475@Shamrock road, Bredell in Kempton Park. </w:t>
      </w:r>
    </w:p>
    <w:p w:rsidR="009F732B" w:rsidRDefault="0061434B" w:rsidP="009F732B">
      <w:r w:rsidRPr="0061434B">
        <w:rPr>
          <w:b/>
        </w:rPr>
        <w:t>Meals:</w:t>
      </w:r>
      <w:r>
        <w:t xml:space="preserve"> Breakfast included. </w:t>
      </w:r>
      <w:r w:rsidR="002A3104">
        <w:t xml:space="preserve">We have caterers who can </w:t>
      </w:r>
      <w:r w:rsidR="00842CBD">
        <w:t>quote</w:t>
      </w:r>
      <w:r w:rsidR="002A3104">
        <w:t xml:space="preserve"> for other meals or you can have fun by preparing food for yourself. </w:t>
      </w:r>
      <w:r w:rsidR="00842CBD">
        <w:t>Groups are also welcome to make use of the take away shops who has delivery services to our venue.</w:t>
      </w:r>
    </w:p>
    <w:p w:rsidR="002A3104" w:rsidRPr="0061434B" w:rsidRDefault="0061434B" w:rsidP="009F732B">
      <w:pPr>
        <w:rPr>
          <w:i/>
        </w:rPr>
      </w:pPr>
      <w:r w:rsidRPr="0061434B">
        <w:rPr>
          <w:i/>
        </w:rPr>
        <w:t>No personal development or leadership program is included in this school special</w:t>
      </w:r>
    </w:p>
    <w:p w:rsidR="0061434B" w:rsidRDefault="0061434B" w:rsidP="009F732B">
      <w:pPr>
        <w:rPr>
          <w:color w:val="FF0000"/>
        </w:rPr>
      </w:pPr>
    </w:p>
    <w:p w:rsidR="00097632" w:rsidRDefault="0061434B" w:rsidP="009F732B">
      <w:r w:rsidRPr="0061434B">
        <w:rPr>
          <w:color w:val="FF0000"/>
        </w:rPr>
        <w:t>Page 3</w:t>
      </w:r>
    </w:p>
    <w:p w:rsidR="008C4588" w:rsidRPr="006E2C45" w:rsidRDefault="008C4588" w:rsidP="0061434B">
      <w:pPr>
        <w:pStyle w:val="msoaddress"/>
        <w:widowControl w:val="0"/>
        <w:rPr>
          <w:rFonts w:ascii="Calibri" w:hAnsi="Times New Roman"/>
          <w:b/>
          <w:bCs/>
          <w:i/>
          <w:iCs/>
          <w:sz w:val="24"/>
          <w:szCs w:val="24"/>
          <w14:ligatures w14:val="none"/>
        </w:rPr>
      </w:pPr>
      <w:r w:rsidRPr="006E2C45">
        <w:rPr>
          <w:rFonts w:ascii="Calibri" w:hAnsi="Times New Roman"/>
          <w:b/>
          <w:bCs/>
          <w:i/>
          <w:iCs/>
          <w:sz w:val="24"/>
          <w:szCs w:val="24"/>
          <w14:ligatures w14:val="none"/>
        </w:rPr>
        <w:t xml:space="preserve">One day </w:t>
      </w:r>
      <w:r w:rsidR="0061434B">
        <w:rPr>
          <w:rFonts w:ascii="Calibri" w:hAnsi="Times New Roman"/>
          <w:b/>
          <w:bCs/>
          <w:i/>
          <w:iCs/>
          <w:sz w:val="24"/>
          <w:szCs w:val="24"/>
          <w14:ligatures w14:val="none"/>
        </w:rPr>
        <w:t>personal development or l</w:t>
      </w:r>
      <w:r w:rsidR="00097632">
        <w:rPr>
          <w:rFonts w:ascii="Calibri" w:hAnsi="Times New Roman"/>
          <w:b/>
          <w:bCs/>
          <w:i/>
          <w:iCs/>
          <w:sz w:val="24"/>
          <w:szCs w:val="24"/>
          <w14:ligatures w14:val="none"/>
        </w:rPr>
        <w:t xml:space="preserve">eadership </w:t>
      </w:r>
      <w:r w:rsidRPr="006E2C45">
        <w:rPr>
          <w:rFonts w:ascii="Calibri" w:hAnsi="Times New Roman"/>
          <w:b/>
          <w:bCs/>
          <w:i/>
          <w:iCs/>
          <w:sz w:val="24"/>
          <w:szCs w:val="24"/>
          <w14:ligatures w14:val="none"/>
        </w:rPr>
        <w:t xml:space="preserve">training </w:t>
      </w:r>
      <w:r w:rsidR="0061434B">
        <w:rPr>
          <w:rFonts w:ascii="Calibri" w:hAnsi="Times New Roman"/>
          <w:b/>
          <w:bCs/>
          <w:i/>
          <w:iCs/>
          <w:sz w:val="24"/>
          <w:szCs w:val="24"/>
          <w14:ligatures w14:val="none"/>
        </w:rPr>
        <w:t xml:space="preserve">at </w:t>
      </w:r>
      <w:r w:rsidRPr="006E2C45">
        <w:rPr>
          <w:rFonts w:ascii="Calibri" w:hAnsi="Times New Roman"/>
          <w:b/>
          <w:bCs/>
          <w:i/>
          <w:iCs/>
          <w:sz w:val="24"/>
          <w:szCs w:val="24"/>
          <w14:ligatures w14:val="none"/>
        </w:rPr>
        <w:t xml:space="preserve">only R150,00 </w:t>
      </w:r>
      <w:r w:rsidR="0061434B">
        <w:rPr>
          <w:rFonts w:ascii="Calibri" w:hAnsi="Times New Roman"/>
          <w:b/>
          <w:bCs/>
          <w:i/>
          <w:iCs/>
          <w:sz w:val="24"/>
          <w:szCs w:val="24"/>
          <w14:ligatures w14:val="none"/>
        </w:rPr>
        <w:t>per person</w:t>
      </w:r>
    </w:p>
    <w:p w:rsidR="008C4588" w:rsidRPr="006E2C45" w:rsidRDefault="008C4588" w:rsidP="008C4588">
      <w:pPr>
        <w:pStyle w:val="msoaddress"/>
        <w:widowControl w:val="0"/>
        <w:jc w:val="center"/>
        <w:rPr>
          <w:rFonts w:ascii="Calibri" w:hAnsi="Calibri" w:cs="Calibri"/>
          <w:b/>
          <w:bCs/>
          <w:i/>
          <w:iCs/>
          <w:sz w:val="24"/>
          <w:szCs w:val="24"/>
          <w14:ligatures w14:val="none"/>
        </w:rPr>
      </w:pPr>
      <w:r w:rsidRPr="006E2C45">
        <w:rPr>
          <w:rFonts w:ascii="Calibri" w:hAnsi="Calibri" w:cs="Calibri"/>
          <w:b/>
          <w:bCs/>
          <w:i/>
          <w:iCs/>
          <w:sz w:val="24"/>
          <w:szCs w:val="24"/>
          <w14:ligatures w14:val="none"/>
        </w:rPr>
        <w:t xml:space="preserve"> </w:t>
      </w:r>
    </w:p>
    <w:p w:rsidR="008C4588" w:rsidRDefault="008C4588" w:rsidP="008C4588">
      <w:pPr>
        <w:pStyle w:val="msoaddress"/>
        <w:widowControl w:val="0"/>
        <w:jc w:val="center"/>
        <w:rPr>
          <w:rFonts w:ascii="Calibri" w:hAnsi="Calibri" w:cs="Calibri"/>
          <w:b/>
          <w:bCs/>
          <w:i/>
          <w:iCs/>
          <w:sz w:val="24"/>
          <w:szCs w:val="24"/>
          <w14:ligatures w14:val="none"/>
        </w:rPr>
      </w:pPr>
      <w:r w:rsidRPr="006E2C45">
        <w:rPr>
          <w:rFonts w:ascii="Calibri" w:hAnsi="Calibri" w:cs="Calibri"/>
          <w:b/>
          <w:bCs/>
          <w:i/>
          <w:iCs/>
          <w:sz w:val="24"/>
          <w:szCs w:val="24"/>
          <w14:ligatures w14:val="none"/>
        </w:rPr>
        <w:t>Book your schools</w:t>
      </w:r>
      <w:r>
        <w:rPr>
          <w:rFonts w:ascii="Calibri" w:hAnsi="Calibri" w:cs="Calibri"/>
          <w:b/>
          <w:bCs/>
          <w:i/>
          <w:iCs/>
          <w:sz w:val="24"/>
          <w:szCs w:val="24"/>
          <w14:ligatures w14:val="none"/>
        </w:rPr>
        <w:t>’</w:t>
      </w:r>
      <w:r w:rsidRPr="006E2C45">
        <w:rPr>
          <w:rFonts w:ascii="Calibri" w:hAnsi="Calibri" w:cs="Calibri"/>
          <w:b/>
          <w:bCs/>
          <w:i/>
          <w:iCs/>
          <w:sz w:val="24"/>
          <w:szCs w:val="24"/>
          <w14:ligatures w14:val="none"/>
        </w:rPr>
        <w:t xml:space="preserve"> RCL for a day training </w:t>
      </w:r>
      <w:r>
        <w:rPr>
          <w:rFonts w:ascii="Calibri" w:hAnsi="Calibri" w:cs="Calibri"/>
          <w:b/>
          <w:bCs/>
          <w:i/>
          <w:iCs/>
          <w:sz w:val="24"/>
          <w:szCs w:val="24"/>
          <w14:ligatures w14:val="none"/>
        </w:rPr>
        <w:t xml:space="preserve">on </w:t>
      </w:r>
      <w:r w:rsidRPr="006E2C45">
        <w:rPr>
          <w:rFonts w:ascii="Calibri" w:hAnsi="Calibri" w:cs="Calibri"/>
          <w:b/>
          <w:bCs/>
          <w:i/>
          <w:iCs/>
          <w:sz w:val="24"/>
          <w:szCs w:val="24"/>
          <w14:ligatures w14:val="none"/>
        </w:rPr>
        <w:t xml:space="preserve">a Friday afternoon or </w:t>
      </w:r>
      <w:r w:rsidR="00097632">
        <w:rPr>
          <w:rFonts w:ascii="Calibri" w:hAnsi="Calibri" w:cs="Calibri"/>
          <w:b/>
          <w:bCs/>
          <w:i/>
          <w:iCs/>
          <w:sz w:val="24"/>
          <w:szCs w:val="24"/>
          <w14:ligatures w14:val="none"/>
        </w:rPr>
        <w:t xml:space="preserve">a </w:t>
      </w:r>
      <w:r w:rsidRPr="006E2C45">
        <w:rPr>
          <w:rFonts w:ascii="Calibri" w:hAnsi="Calibri" w:cs="Calibri"/>
          <w:b/>
          <w:bCs/>
          <w:i/>
          <w:iCs/>
          <w:sz w:val="24"/>
          <w:szCs w:val="24"/>
          <w14:ligatures w14:val="none"/>
        </w:rPr>
        <w:t xml:space="preserve">Saturday </w:t>
      </w:r>
    </w:p>
    <w:p w:rsidR="008C4588" w:rsidRDefault="008C4588" w:rsidP="008C4588">
      <w:pPr>
        <w:pStyle w:val="msoaddress"/>
        <w:widowControl w:val="0"/>
        <w:jc w:val="center"/>
        <w:rPr>
          <w:rFonts w:ascii="Calibri" w:hAnsi="Calibri" w:cs="Calibri"/>
          <w:b/>
          <w:bCs/>
          <w:i/>
          <w:iCs/>
          <w:sz w:val="24"/>
          <w:szCs w:val="24"/>
          <w14:ligatures w14:val="none"/>
        </w:rPr>
      </w:pPr>
      <w:r w:rsidRPr="006E2C45">
        <w:rPr>
          <w:rFonts w:ascii="Calibri" w:hAnsi="Calibri" w:cs="Calibri"/>
          <w:b/>
          <w:bCs/>
          <w:i/>
          <w:iCs/>
          <w:sz w:val="24"/>
          <w:szCs w:val="24"/>
          <w14:ligatures w14:val="none"/>
        </w:rPr>
        <w:t xml:space="preserve"> Minimum 10 members </w:t>
      </w:r>
      <w:r>
        <w:rPr>
          <w:rFonts w:ascii="Calibri" w:hAnsi="Calibri" w:cs="Calibri"/>
          <w:b/>
          <w:bCs/>
          <w:i/>
          <w:iCs/>
          <w:sz w:val="24"/>
          <w:szCs w:val="24"/>
          <w14:ligatures w14:val="none"/>
        </w:rPr>
        <w:t>,</w:t>
      </w:r>
    </w:p>
    <w:p w:rsidR="008C4588" w:rsidRPr="006E2C45" w:rsidRDefault="008C4588" w:rsidP="008C4588">
      <w:pPr>
        <w:pStyle w:val="msoaddress"/>
        <w:widowControl w:val="0"/>
        <w:jc w:val="center"/>
        <w:rPr>
          <w:rFonts w:ascii="Calibri" w:hAnsi="Calibri" w:cs="Calibri"/>
          <w:b/>
          <w:bCs/>
          <w:i/>
          <w:iCs/>
          <w:sz w:val="24"/>
          <w:szCs w:val="24"/>
          <w14:ligatures w14:val="none"/>
        </w:rPr>
      </w:pPr>
      <w:r w:rsidRPr="006E2C45">
        <w:rPr>
          <w:rFonts w:ascii="Calibri" w:hAnsi="Calibri" w:cs="Calibri"/>
          <w:b/>
          <w:bCs/>
          <w:i/>
          <w:iCs/>
          <w:sz w:val="24"/>
          <w:szCs w:val="24"/>
          <w14:ligatures w14:val="none"/>
        </w:rPr>
        <w:t>2 teachers come for free.</w:t>
      </w:r>
    </w:p>
    <w:p w:rsidR="008C4588" w:rsidRDefault="008C4588" w:rsidP="008C4588">
      <w:pPr>
        <w:pStyle w:val="msoaddress"/>
        <w:widowControl w:val="0"/>
        <w:jc w:val="center"/>
        <w:rPr>
          <w:rFonts w:ascii="Calibri" w:hAnsi="Calibri" w:cs="Calibri"/>
          <w:b/>
          <w:bCs/>
          <w:i/>
          <w:iCs/>
          <w:sz w:val="24"/>
          <w:szCs w:val="24"/>
          <w14:ligatures w14:val="none"/>
        </w:rPr>
      </w:pPr>
      <w:r w:rsidRPr="006E2C45">
        <w:rPr>
          <w:rFonts w:ascii="Calibri" w:hAnsi="Calibri" w:cs="Calibri"/>
          <w:b/>
          <w:bCs/>
          <w:i/>
          <w:iCs/>
          <w:sz w:val="24"/>
          <w:szCs w:val="24"/>
          <w14:ligatures w14:val="none"/>
        </w:rPr>
        <w:t xml:space="preserve">Booking is essential </w:t>
      </w:r>
    </w:p>
    <w:p w:rsidR="008C4588" w:rsidRPr="00A56312" w:rsidRDefault="008C4588" w:rsidP="008C4588">
      <w:pPr>
        <w:pStyle w:val="msoaddress"/>
        <w:widowControl w:val="0"/>
        <w:jc w:val="center"/>
        <w:rPr>
          <w:rFonts w:ascii="Calibri" w:hAnsi="Calibri" w:cs="Calibri"/>
          <w:b/>
          <w:bCs/>
          <w:i/>
          <w:iCs/>
          <w:sz w:val="20"/>
          <w:szCs w:val="20"/>
          <w14:ligatures w14:val="none"/>
        </w:rPr>
      </w:pPr>
      <w:r>
        <w:rPr>
          <w:rFonts w:ascii="Calibri" w:hAnsi="Calibri" w:cs="Calibri"/>
          <w:b/>
          <w:bCs/>
          <w:i/>
          <w:iCs/>
          <w:sz w:val="20"/>
          <w:szCs w:val="20"/>
          <w14:ligatures w14:val="none"/>
        </w:rPr>
        <w:t>(No meals included in day programs only snacks)</w:t>
      </w:r>
    </w:p>
    <w:p w:rsidR="008C4588" w:rsidRDefault="008C4588" w:rsidP="008C4588"/>
    <w:p w:rsidR="008C4588" w:rsidRDefault="008C4588" w:rsidP="008C4588"/>
    <w:p w:rsidR="008C4588" w:rsidRPr="006E2C45" w:rsidRDefault="008C4588" w:rsidP="008C4588">
      <w:pPr>
        <w:pStyle w:val="msoaddress"/>
        <w:widowControl w:val="0"/>
        <w:jc w:val="center"/>
        <w:rPr>
          <w:b/>
          <w:bCs/>
          <w:sz w:val="32"/>
          <w:szCs w:val="32"/>
          <w14:ligatures w14:val="none"/>
        </w:rPr>
      </w:pPr>
      <w:r w:rsidRPr="006E2C45">
        <w:rPr>
          <w:b/>
          <w:bCs/>
          <w:sz w:val="32"/>
          <w:szCs w:val="32"/>
          <w14:ligatures w14:val="none"/>
        </w:rPr>
        <w:t xml:space="preserve">Our </w:t>
      </w:r>
      <w:r>
        <w:rPr>
          <w:b/>
          <w:bCs/>
          <w:sz w:val="32"/>
          <w:szCs w:val="32"/>
          <w14:ligatures w14:val="none"/>
        </w:rPr>
        <w:t xml:space="preserve">leadership </w:t>
      </w:r>
      <w:r w:rsidRPr="006E2C45">
        <w:rPr>
          <w:b/>
          <w:bCs/>
          <w:sz w:val="32"/>
          <w:szCs w:val="32"/>
          <w14:ligatures w14:val="none"/>
        </w:rPr>
        <w:t>programs include:</w:t>
      </w:r>
    </w:p>
    <w:p w:rsidR="008C4588" w:rsidRDefault="008C4588" w:rsidP="008C4588">
      <w:pPr>
        <w:pStyle w:val="msoaddress"/>
        <w:widowControl w:val="0"/>
        <w:rPr>
          <w:b/>
          <w:bCs/>
          <w:sz w:val="24"/>
          <w:szCs w:val="24"/>
          <w14:ligatures w14:val="none"/>
        </w:rPr>
      </w:pPr>
      <w:r>
        <w:rPr>
          <w:b/>
          <w:bCs/>
          <w:sz w:val="24"/>
          <w:szCs w:val="24"/>
          <w14:ligatures w14:val="none"/>
        </w:rPr>
        <w:t>Practical leadership skills.</w:t>
      </w:r>
    </w:p>
    <w:p w:rsidR="008C4588" w:rsidRDefault="008C4588" w:rsidP="008C4588">
      <w:pPr>
        <w:pStyle w:val="msoaddress"/>
        <w:widowControl w:val="0"/>
        <w:rPr>
          <w:b/>
          <w:bCs/>
          <w:sz w:val="24"/>
          <w:szCs w:val="24"/>
          <w14:ligatures w14:val="none"/>
        </w:rPr>
      </w:pPr>
      <w:r>
        <w:rPr>
          <w:b/>
          <w:bCs/>
          <w:sz w:val="24"/>
          <w:szCs w:val="24"/>
          <w14:ligatures w14:val="none"/>
        </w:rPr>
        <w:t>Roles and responsibilities of learner leaders.</w:t>
      </w:r>
    </w:p>
    <w:p w:rsidR="008C4588" w:rsidRDefault="008C4588" w:rsidP="008C4588">
      <w:pPr>
        <w:pStyle w:val="msoaddress"/>
        <w:widowControl w:val="0"/>
        <w:rPr>
          <w:b/>
          <w:bCs/>
          <w:sz w:val="24"/>
          <w:szCs w:val="24"/>
          <w14:ligatures w14:val="none"/>
        </w:rPr>
      </w:pPr>
      <w:r>
        <w:rPr>
          <w:b/>
          <w:bCs/>
          <w:sz w:val="24"/>
          <w:szCs w:val="24"/>
          <w14:ligatures w14:val="none"/>
        </w:rPr>
        <w:t>Effective meetings</w:t>
      </w:r>
    </w:p>
    <w:p w:rsidR="008C4588" w:rsidRDefault="008C4588" w:rsidP="008C4588">
      <w:pPr>
        <w:pStyle w:val="msoaddress"/>
        <w:widowControl w:val="0"/>
        <w:rPr>
          <w:b/>
          <w:bCs/>
          <w:sz w:val="24"/>
          <w:szCs w:val="24"/>
          <w14:ligatures w14:val="none"/>
        </w:rPr>
      </w:pPr>
      <w:r>
        <w:rPr>
          <w:b/>
          <w:bCs/>
          <w:sz w:val="24"/>
          <w:szCs w:val="24"/>
          <w14:ligatures w14:val="none"/>
        </w:rPr>
        <w:t>Reaching goals.</w:t>
      </w:r>
    </w:p>
    <w:p w:rsidR="008C4588" w:rsidRDefault="008C4588" w:rsidP="008C4588">
      <w:pPr>
        <w:pStyle w:val="msoaddress"/>
        <w:widowControl w:val="0"/>
        <w:rPr>
          <w:b/>
          <w:bCs/>
          <w:sz w:val="24"/>
          <w:szCs w:val="24"/>
          <w14:ligatures w14:val="none"/>
        </w:rPr>
      </w:pPr>
      <w:r>
        <w:rPr>
          <w:b/>
          <w:bCs/>
          <w:sz w:val="24"/>
          <w:szCs w:val="24"/>
          <w14:ligatures w14:val="none"/>
        </w:rPr>
        <w:t>Personal power and development.</w:t>
      </w:r>
    </w:p>
    <w:p w:rsidR="008C4588" w:rsidRDefault="008C4588" w:rsidP="008C4588">
      <w:pPr>
        <w:pStyle w:val="msoaddress"/>
        <w:widowControl w:val="0"/>
        <w:rPr>
          <w:b/>
          <w:bCs/>
          <w:sz w:val="24"/>
          <w:szCs w:val="24"/>
          <w14:ligatures w14:val="none"/>
        </w:rPr>
      </w:pPr>
      <w:r>
        <w:rPr>
          <w:b/>
          <w:bCs/>
          <w:sz w:val="24"/>
          <w:szCs w:val="24"/>
          <w14:ligatures w14:val="none"/>
        </w:rPr>
        <w:t>Group cohesion and dynamics.</w:t>
      </w:r>
    </w:p>
    <w:p w:rsidR="008C4588" w:rsidRDefault="008C4588" w:rsidP="008C4588">
      <w:pPr>
        <w:pStyle w:val="msoaddress"/>
        <w:widowControl w:val="0"/>
        <w:rPr>
          <w:b/>
          <w:bCs/>
          <w:sz w:val="24"/>
          <w:szCs w:val="24"/>
          <w14:ligatures w14:val="none"/>
        </w:rPr>
      </w:pPr>
      <w:r>
        <w:rPr>
          <w:b/>
          <w:bCs/>
          <w:sz w:val="24"/>
          <w:szCs w:val="24"/>
          <w14:ligatures w14:val="none"/>
        </w:rPr>
        <w:t>The use of ICT in leadership.</w:t>
      </w:r>
    </w:p>
    <w:p w:rsidR="008C4588" w:rsidRDefault="008C4588" w:rsidP="008C4588">
      <w:pPr>
        <w:ind w:left="3600"/>
        <w:rPr>
          <w:b/>
          <w:bCs/>
          <w:sz w:val="32"/>
          <w:szCs w:val="32"/>
        </w:rPr>
      </w:pPr>
      <w:r w:rsidRPr="006E2C45">
        <w:rPr>
          <w:b/>
          <w:bCs/>
          <w:sz w:val="32"/>
          <w:szCs w:val="32"/>
        </w:rPr>
        <w:t>We have fun.</w:t>
      </w:r>
    </w:p>
    <w:p w:rsidR="009F732B" w:rsidRPr="009F732B" w:rsidRDefault="009F732B" w:rsidP="00684103">
      <w:pPr>
        <w:rPr>
          <w:color w:val="FF0000"/>
          <w:lang w:val="en"/>
        </w:rPr>
      </w:pPr>
    </w:p>
    <w:sectPr w:rsidR="009F732B" w:rsidRPr="009F7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50ACC"/>
    <w:multiLevelType w:val="multilevel"/>
    <w:tmpl w:val="DDD4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9F"/>
    <w:rsid w:val="00020575"/>
    <w:rsid w:val="00054398"/>
    <w:rsid w:val="00057AB0"/>
    <w:rsid w:val="00087886"/>
    <w:rsid w:val="00097632"/>
    <w:rsid w:val="00173775"/>
    <w:rsid w:val="00187F9F"/>
    <w:rsid w:val="0019489B"/>
    <w:rsid w:val="00213CE4"/>
    <w:rsid w:val="002918C1"/>
    <w:rsid w:val="002A3104"/>
    <w:rsid w:val="002C218B"/>
    <w:rsid w:val="002E13EA"/>
    <w:rsid w:val="002E2A71"/>
    <w:rsid w:val="003031B6"/>
    <w:rsid w:val="00367ED6"/>
    <w:rsid w:val="00380162"/>
    <w:rsid w:val="003A6713"/>
    <w:rsid w:val="00490ED1"/>
    <w:rsid w:val="004A161A"/>
    <w:rsid w:val="004A191C"/>
    <w:rsid w:val="004A2B19"/>
    <w:rsid w:val="004B0C75"/>
    <w:rsid w:val="0052728A"/>
    <w:rsid w:val="0056109C"/>
    <w:rsid w:val="006122A8"/>
    <w:rsid w:val="0061434B"/>
    <w:rsid w:val="00675538"/>
    <w:rsid w:val="00684103"/>
    <w:rsid w:val="006B626F"/>
    <w:rsid w:val="006F0AD2"/>
    <w:rsid w:val="006F337D"/>
    <w:rsid w:val="007222FA"/>
    <w:rsid w:val="00727ABF"/>
    <w:rsid w:val="007745CB"/>
    <w:rsid w:val="00776A97"/>
    <w:rsid w:val="007E2A24"/>
    <w:rsid w:val="00842CBD"/>
    <w:rsid w:val="00893126"/>
    <w:rsid w:val="008C4588"/>
    <w:rsid w:val="008C4ED2"/>
    <w:rsid w:val="008F708A"/>
    <w:rsid w:val="00940988"/>
    <w:rsid w:val="00941F16"/>
    <w:rsid w:val="009601D2"/>
    <w:rsid w:val="009E0D2F"/>
    <w:rsid w:val="009F732B"/>
    <w:rsid w:val="00A64CFA"/>
    <w:rsid w:val="00A97024"/>
    <w:rsid w:val="00AD3EC4"/>
    <w:rsid w:val="00B40DF2"/>
    <w:rsid w:val="00B659D9"/>
    <w:rsid w:val="00B7295F"/>
    <w:rsid w:val="00BA255A"/>
    <w:rsid w:val="00C14DF8"/>
    <w:rsid w:val="00C41603"/>
    <w:rsid w:val="00CA478A"/>
    <w:rsid w:val="00CB6E7E"/>
    <w:rsid w:val="00CC5521"/>
    <w:rsid w:val="00D5763D"/>
    <w:rsid w:val="00D76D55"/>
    <w:rsid w:val="00DC7496"/>
    <w:rsid w:val="00DD1A38"/>
    <w:rsid w:val="00DD4F9B"/>
    <w:rsid w:val="00E15917"/>
    <w:rsid w:val="00E40DB6"/>
    <w:rsid w:val="00E75044"/>
    <w:rsid w:val="00E9443C"/>
    <w:rsid w:val="00E94E57"/>
    <w:rsid w:val="00EA3354"/>
    <w:rsid w:val="00ED3582"/>
    <w:rsid w:val="00F2577D"/>
    <w:rsid w:val="00F842BE"/>
    <w:rsid w:val="00F90BFE"/>
    <w:rsid w:val="00FB2F70"/>
    <w:rsid w:val="00FD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0C16"/>
  <w15:chartTrackingRefBased/>
  <w15:docId w15:val="{8EC3E456-9E31-4333-8319-3336B051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2E2A71"/>
    <w:rPr>
      <w:i/>
      <w:iCs/>
      <w:color w:val="404040" w:themeColor="text1" w:themeTint="BF"/>
    </w:rPr>
  </w:style>
  <w:style w:type="paragraph" w:styleId="Subtitle">
    <w:name w:val="Subtitle"/>
    <w:basedOn w:val="Normal"/>
    <w:next w:val="Normal"/>
    <w:link w:val="SubtitleChar"/>
    <w:uiPriority w:val="11"/>
    <w:qFormat/>
    <w:rsid w:val="004B0C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0C75"/>
    <w:rPr>
      <w:rFonts w:eastAsiaTheme="minorEastAsia"/>
      <w:color w:val="5A5A5A" w:themeColor="text1" w:themeTint="A5"/>
      <w:spacing w:val="15"/>
    </w:rPr>
  </w:style>
  <w:style w:type="character" w:styleId="Hyperlink">
    <w:name w:val="Hyperlink"/>
    <w:basedOn w:val="DefaultParagraphFont"/>
    <w:uiPriority w:val="99"/>
    <w:unhideWhenUsed/>
    <w:rsid w:val="009F732B"/>
    <w:rPr>
      <w:color w:val="0563C1" w:themeColor="hyperlink"/>
      <w:u w:val="single"/>
    </w:rPr>
  </w:style>
  <w:style w:type="paragraph" w:customStyle="1" w:styleId="msoaddress">
    <w:name w:val="msoaddress"/>
    <w:rsid w:val="008C4588"/>
    <w:pPr>
      <w:spacing w:after="0" w:line="240" w:lineRule="auto"/>
    </w:pPr>
    <w:rPr>
      <w:rFonts w:ascii="Bodoni MT" w:eastAsia="Times New Roman" w:hAnsi="Bodoni MT" w:cs="Times New Roman"/>
      <w:color w:val="000000"/>
      <w:kern w:val="28"/>
      <w:sz w:val="14"/>
      <w:szCs w:val="14"/>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93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Rensburg</dc:creator>
  <cp:keywords/>
  <dc:description/>
  <cp:lastModifiedBy>Pieter van Rensburg</cp:lastModifiedBy>
  <cp:revision>6</cp:revision>
  <dcterms:created xsi:type="dcterms:W3CDTF">2019-05-09T23:15:00Z</dcterms:created>
  <dcterms:modified xsi:type="dcterms:W3CDTF">2019-05-12T23:29:00Z</dcterms:modified>
</cp:coreProperties>
</file>