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BAF7556" w:rsidR="007518F4" w:rsidRPr="00D35FC7" w:rsidRDefault="00FE3C5B" w:rsidP="00D35FC7">
      <w:pPr>
        <w:jc w:val="center"/>
        <w:rPr>
          <w:sz w:val="40"/>
          <w:szCs w:val="40"/>
        </w:rPr>
      </w:pPr>
      <w:r>
        <w:rPr>
          <w:sz w:val="40"/>
          <w:szCs w:val="40"/>
        </w:rPr>
        <w:t>March</w:t>
      </w:r>
      <w:r w:rsidR="007518F4" w:rsidRPr="00D35FC7">
        <w:rPr>
          <w:sz w:val="40"/>
          <w:szCs w:val="40"/>
        </w:rPr>
        <w:t xml:space="preserve"> </w:t>
      </w:r>
      <w:r w:rsidR="00251B53" w:rsidRPr="00D35FC7">
        <w:rPr>
          <w:sz w:val="40"/>
          <w:szCs w:val="40"/>
        </w:rPr>
        <w:t>20</w:t>
      </w:r>
      <w:r w:rsidR="006D269E" w:rsidRPr="00D35FC7">
        <w:rPr>
          <w:sz w:val="40"/>
          <w:szCs w:val="40"/>
        </w:rPr>
        <w:t>2</w:t>
      </w:r>
      <w:r>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 xml:space="preserve">Added a shape to the waterbody in order to generalize spraydrift. Waterbody width is now required in order to calculate spraydrift contribution.  Raw spray deposition curves are now </w:t>
      </w:r>
      <w:proofErr w:type="gramStart"/>
      <w:r>
        <w:t>inputs</w:t>
      </w:r>
      <w:proofErr w:type="gramEnd"/>
      <w:r>
        <w:t xml:space="preserve">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lastRenderedPageBreak/>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lastRenderedPageBreak/>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lastRenderedPageBreak/>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lastRenderedPageBreak/>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lastRenderedPageBreak/>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lastRenderedPageBreak/>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lastRenderedPageBreak/>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lastRenderedPageBreak/>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lastRenderedPageBreak/>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lastRenderedPageBreak/>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lastRenderedPageBreak/>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lastRenderedPageBreak/>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lastRenderedPageBreak/>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lastRenderedPageBreak/>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w:t>
      </w:r>
      <w:r>
        <w:lastRenderedPageBreak/>
        <w:t xml:space="preserve">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lastRenderedPageBreak/>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lastRenderedPageBreak/>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lastRenderedPageBreak/>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lastRenderedPageBreak/>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09944674"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9944675"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9944676"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9944677"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9944678"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09944679"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9944680"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9944681"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9944682"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9944683"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9944684"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9944685"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9944686"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9944687"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9944688"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9944689"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9944690"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9944691"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9944692"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9944693"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9944694"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9944695"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9944696"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9944697"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9944698"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9944699"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9944700"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9944701"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9944702"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6pt;height:42pt" o:ole="">
            <v:imagedata r:id="rId79" o:title=""/>
          </v:shape>
          <o:OLEObject Type="Embed" ProgID="Equation.3" ShapeID="_x0000_i1054" DrawAspect="Content" ObjectID="_1809944703"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9944704"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9944705"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9944706"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9944707"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9944708"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9944709"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9944710"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9944711"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09944712"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09944713"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09944714"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09944715"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09944716"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41DB" w14:textId="77777777" w:rsidR="006752B1" w:rsidRDefault="006752B1" w:rsidP="00D35FC7">
      <w:r>
        <w:separator/>
      </w:r>
    </w:p>
  </w:endnote>
  <w:endnote w:type="continuationSeparator" w:id="0">
    <w:p w14:paraId="7009016E" w14:textId="77777777" w:rsidR="006752B1" w:rsidRDefault="006752B1" w:rsidP="00D35FC7">
      <w:r>
        <w:continuationSeparator/>
      </w:r>
    </w:p>
  </w:endnote>
  <w:endnote w:type="continuationNotice" w:id="1">
    <w:p w14:paraId="308177B2" w14:textId="77777777" w:rsidR="006752B1" w:rsidRDefault="006752B1"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CEED8" w14:textId="77777777" w:rsidR="006752B1" w:rsidRDefault="006752B1" w:rsidP="00D35FC7">
      <w:r>
        <w:separator/>
      </w:r>
    </w:p>
  </w:footnote>
  <w:footnote w:type="continuationSeparator" w:id="0">
    <w:p w14:paraId="4B2BDB27" w14:textId="77777777" w:rsidR="006752B1" w:rsidRDefault="006752B1" w:rsidP="00D35FC7">
      <w:r>
        <w:continuationSeparator/>
      </w:r>
    </w:p>
  </w:footnote>
  <w:footnote w:type="continuationNotice" w:id="1">
    <w:p w14:paraId="051F1BD9" w14:textId="77777777" w:rsidR="006752B1" w:rsidRDefault="006752B1"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18083</TotalTime>
  <Pages>1</Pages>
  <Words>29213</Words>
  <Characters>166518</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10</cp:revision>
  <cp:lastPrinted>2013-05-14T18:29:00Z</cp:lastPrinted>
  <dcterms:created xsi:type="dcterms:W3CDTF">2022-05-13T12:50:00Z</dcterms:created>
  <dcterms:modified xsi:type="dcterms:W3CDTF">2025-05-28T17:37:00Z</dcterms:modified>
</cp:coreProperties>
</file>