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52420" w14:textId="25060349" w:rsidR="00EB2CB2" w:rsidRPr="00EB2CB2" w:rsidRDefault="00EB2CB2" w:rsidP="00EB2CB2">
      <w:pPr>
        <w:rPr>
          <w:lang w:val="en-US"/>
        </w:rPr>
      </w:pPr>
      <w:r w:rsidRPr="00EB2CB2">
        <w:rPr>
          <w:b/>
          <w:lang w:val="en-US"/>
        </w:rPr>
        <w:t>Abstract</w:t>
      </w:r>
      <w:r>
        <w:rPr>
          <w:lang w:val="en-US"/>
        </w:rPr>
        <w:t xml:space="preserve"> </w:t>
      </w:r>
      <w:r w:rsidRPr="00EB2CB2">
        <w:rPr>
          <w:lang w:val="en-US"/>
        </w:rPr>
        <w:t xml:space="preserve">The spread of pottery-producing communities into the Central African rainforest is commonly linked to the so-called ‘Bantu Expansion’. It is considered the primary linguistic, cultural, and demographic process in Holocene sub-Saharan Africa. To describe the expansion of putative Bantu-speech communities through the rainforest into southern Africa, substantial migrations through the so-called ‘Sangha River Interval’, which mostly coincides with the Sangha River valley, are proposed. This paper presents a coherent picture of the archaeological settlement history in the western and northern Congo Basin, uncovered by fieldwork of the late 1980s along the rivers Ngoko, Sangha, Likwala-aux-Herbes, Ubangi, and Lua. Archaeological research of the </w:t>
      </w:r>
      <w:r w:rsidRPr="00EB2CB2">
        <w:rPr>
          <w:i/>
          <w:lang w:val="en-US"/>
        </w:rPr>
        <w:t>River Reconnaissance Project</w:t>
      </w:r>
      <w:r w:rsidRPr="00EB2CB2">
        <w:rPr>
          <w:lang w:val="en-US"/>
        </w:rPr>
        <w:t>, directed by Manfred K. H. Eggert from 1977 to 1987, produced a pottery sequence for the Congo Basin. Archaeological features and findings uncovered during the project’s field campaigns in the northern and western Congo Basin have only recently been studied in detail. Due to a total lack of subsequent archaeological fieldwork in this region, this analysis provides the only reliable source for a reconstruction of the cultural dynamics within the region. Archaeological data and the sequence of pottery styles within the western Congo Basin, along the Sangha River, cannot support the claim that this region, due to a climate-induced extension of savannas, played a unique role as a ‘corridor’ within the expansion of putatively ‘Bantu’ speaking groups during the latter half of the 1st millennium BCE.</w:t>
      </w:r>
    </w:p>
    <w:p w14:paraId="62D480CC" w14:textId="6184D660" w:rsidR="00881E08" w:rsidRPr="00EB2CB2" w:rsidRDefault="00EB2CB2" w:rsidP="00EB2CB2">
      <w:pPr>
        <w:rPr>
          <w:lang w:val="fr-FR"/>
        </w:rPr>
      </w:pPr>
      <w:r w:rsidRPr="00EB2CB2">
        <w:rPr>
          <w:b/>
          <w:lang w:val="fr-FR"/>
        </w:rPr>
        <w:t>Résumé</w:t>
      </w:r>
      <w:r w:rsidRPr="00EB2CB2">
        <w:rPr>
          <w:lang w:val="fr-FR"/>
        </w:rPr>
        <w:t xml:space="preserve"> La propagation des communautés productrices de poteries dans la forêt tropicale d'Afrique centrale est généralement liée à ce que l'on appelle "l'expansion bantoue". Elle est considérée comme le principal processus linguistique, culturel et démographique de l'Afrique subsaharienne holocène. Pour décrire l'expansion des communautés de langue bantoue présumées à travers la forêt tropicale jusqu'en Afrique australe, on propose des migrations importantes à travers ce que l'on appelle " l'intervalle de la rivière Sangha ", qui coïncide principalement avec la vallée de la rivière Sangha. Cet article présente une image cohérente de l'histoire du peuplement archéologique dans l'ouest et le nord du Bassin du Congo, mise au jour par les travaux de terrain de la fin des années 1980 le long des rivières Ngoko, Sangha, Likwala-aux-Herbes, Ubangi et </w:t>
      </w:r>
      <w:proofErr w:type="spellStart"/>
      <w:r w:rsidRPr="00EB2CB2">
        <w:rPr>
          <w:lang w:val="fr-FR"/>
        </w:rPr>
        <w:t>Lua</w:t>
      </w:r>
      <w:proofErr w:type="spellEnd"/>
      <w:r w:rsidRPr="00EB2CB2">
        <w:rPr>
          <w:lang w:val="fr-FR"/>
        </w:rPr>
        <w:t xml:space="preserve">. Les recherches archéologiques du </w:t>
      </w:r>
      <w:r w:rsidRPr="00EB2CB2">
        <w:rPr>
          <w:i/>
          <w:lang w:val="fr-FR"/>
        </w:rPr>
        <w:t>River Reconnaissance Project</w:t>
      </w:r>
      <w:r w:rsidRPr="00EB2CB2">
        <w:rPr>
          <w:lang w:val="fr-FR"/>
        </w:rPr>
        <w:t>, dirigé par Manfred K. H. Eggert de 1977 à 1987, ont produit une séquence de poterie pour le Bassin du Congo. Ce n'est que récemment que les caractéristiques et les découvertes archéologiques mises au jour lors des campagnes de terrain du projet dans le nord et l'ouest du Bassin du Congo ont été étudiées en détail. En raison de l'absence totale de travaux archéologiques ultérieurs dans cette région, cette analyse constitue la seule source fiable pour une reconstruction de la dynamique culturelle de la région. Les données archéologiques et la séquence des styles de poterie dans l'ouest du Bassin du Congo, le long de la rivière Sangha, ne peuvent pas soutenir l'affirmation selon laquelle cette région, en raison d'une extension des savanes induite par le climat, a joué un rôle unique en tant que " corridor " dans l'expansion des groupes parlant prétendument " bantou " au cours de la dernière moitié du 1er millénaire avant notre ère.</w:t>
      </w:r>
    </w:p>
    <w:sectPr w:rsidR="00881E08" w:rsidRPr="00EB2CB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Q3NDOxNDUws7AwMjJW0lEKTi0uzszPAykwrAUAtHqp9ywAAAA="/>
  </w:docVars>
  <w:rsids>
    <w:rsidRoot w:val="00EB2CB2"/>
    <w:rsid w:val="00881E08"/>
    <w:rsid w:val="00EB2C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7F206"/>
  <w15:chartTrackingRefBased/>
  <w15:docId w15:val="{0F2E2D8E-9324-4F80-B595-E2F800BD1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473</Words>
  <Characters>2985</Characters>
  <Application>Microsoft Office Word</Application>
  <DocSecurity>0</DocSecurity>
  <Lines>24</Lines>
  <Paragraphs>6</Paragraphs>
  <ScaleCrop>false</ScaleCrop>
  <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Dirk Seidensticker</dc:creator>
  <cp:keywords/>
  <dc:description/>
  <cp:lastModifiedBy>Dirk Seidensticker</cp:lastModifiedBy>
  <cp:revision>1</cp:revision>
  <dcterms:created xsi:type="dcterms:W3CDTF">2023-02-24T12:48:00Z</dcterms:created>
  <dcterms:modified xsi:type="dcterms:W3CDTF">2023-02-24T12:49:00Z</dcterms:modified>
</cp:coreProperties>
</file>