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synthesis integrates the foundational cosmological vision of "Prima Materia, Quantum Time, and the Memory of Space," the qualitative dynamism of "Harmonic Flow," the internal coherence principles of "Embodied Selfhood and Temporal Metaphysics," the explanatory power for anomalies in "Unconventional Information Flow," the metaphysical interpretation of the "Anatomical Compiler," the insights from "The Therapeutic Bridge," and the universal principle that "All Intelligence is Collective."</w:t>
      </w:r>
    </w:p>
    <w:p w:rsidR="00000000" w:rsidDel="00000000" w:rsidP="00000000" w:rsidRDefault="00000000" w:rsidRPr="00000000" w14:paraId="00000002">
      <w:pPr>
        <w:spacing w:after="240" w:before="240" w:lineRule="auto"/>
        <w:rPr/>
      </w:pPr>
      <w:r w:rsidDel="00000000" w:rsidR="00000000" w:rsidRPr="00000000">
        <w:rPr>
          <w:rtl w:val="0"/>
        </w:rPr>
        <w:t xml:space="preserve">The result is a profoundly enriched and detailed XQE Conceptual Framework (v0.69+pm_qt_ms+hf+es+uif), positioning the Xenial Quantum Economy not merely as an economic system, but as a participatory reality engine deeply interwoven with the fundamental fabric of existence.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XQE Conceptual Framework (v0.69+pm_qt_ms+hf+es+uif)</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I. Foundational Reality Layer:</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rtl w:val="0"/>
        </w:rPr>
        <w:t xml:space="preserve">A. Prima Materia:</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rtl w:val="0"/>
        </w:rPr>
        <w:t xml:space="preserve">Nature:</w:t>
      </w:r>
      <w:r w:rsidDel="00000000" w:rsidR="00000000" w:rsidRPr="00000000">
        <w:rPr>
          <w:rtl w:val="0"/>
        </w:rPr>
        <w:t xml:space="preserve"> The ultimate, fundamental substrate of reality; inherently ordered and harmonically structured potential.</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rtl w:val="0"/>
        </w:rPr>
        <w:t xml:space="preserve">Composition:</w:t>
      </w:r>
      <w:r w:rsidDel="00000000" w:rsidR="00000000" w:rsidRPr="00000000">
        <w:rPr>
          <w:rtl w:val="0"/>
        </w:rPr>
        <w:t xml:space="preserve"> A dynamic, multi-dimensional substance composed of information, energy, and nascent consciousness.</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rtl w:val="0"/>
        </w:rPr>
        <w:t xml:space="preserve">Properties:</w:t>
      </w:r>
      <w:r w:rsidDel="00000000" w:rsidR="00000000" w:rsidRPr="00000000">
        <w:rPr>
          <w:rtl w:val="0"/>
        </w:rPr>
        <w:t xml:space="preserve"> Possesses inherent order derived from Platonic Space; dynamic, "substance expansion" via permutation; source of all interaction principles and cosmic harmonics; not formless chaos, but structured potential imbued with capacity for conscious, agential expansion.</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rtl w:val="0"/>
        </w:rPr>
        <w:t xml:space="preserve">Role:</w:t>
      </w:r>
      <w:r w:rsidDel="00000000" w:rsidR="00000000" w:rsidRPr="00000000">
        <w:rPr>
          <w:rtl w:val="0"/>
        </w:rPr>
        <w:t xml:space="preserve"> The ultimate source from which all manifested reality, including value, information, energy, and agency, ingresses or is projected.</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B. Platonic Space:</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rtl w:val="0"/>
        </w:rPr>
        <w:t xml:space="preserve">Nature:</w:t>
      </w:r>
      <w:r w:rsidDel="00000000" w:rsidR="00000000" w:rsidRPr="00000000">
        <w:rPr>
          <w:rtl w:val="0"/>
        </w:rPr>
        <w:t xml:space="preserve"> The fundamental realm of potentiality and inherent order, the source from which Prima Materia arises.</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rtl w:val="0"/>
        </w:rPr>
        <w:t xml:space="preserve">Properties:</w:t>
      </w:r>
      <w:r w:rsidDel="00000000" w:rsidR="00000000" w:rsidRPr="00000000">
        <w:rPr>
          <w:rtl w:val="0"/>
        </w:rPr>
        <w:t xml:space="preserve"> Contains stable, pre-existing patterns ("Platonic Patterns" or "Source Codes") defining ideal forms, functions, meanings, and developmental blueprints; repository of universal knowledge and potential; possesses inherent "universal geometry" dictating relationships and possibilities.</w:t>
      </w:r>
    </w:p>
    <w:p w:rsidR="00000000" w:rsidDel="00000000" w:rsidP="00000000" w:rsidRDefault="00000000" w:rsidRPr="00000000" w14:paraId="0000000E">
      <w:pPr>
        <w:numPr>
          <w:ilvl w:val="1"/>
          <w:numId w:val="2"/>
        </w:numPr>
        <w:spacing w:after="240" w:before="0" w:beforeAutospacing="0" w:lineRule="auto"/>
        <w:ind w:left="1440" w:hanging="360"/>
      </w:pPr>
      <w:r w:rsidDel="00000000" w:rsidR="00000000" w:rsidRPr="00000000">
        <w:rPr>
          <w:b w:val="1"/>
          <w:rtl w:val="0"/>
        </w:rPr>
        <w:t xml:space="preserve">Role:</w:t>
      </w:r>
      <w:r w:rsidDel="00000000" w:rsidR="00000000" w:rsidRPr="00000000">
        <w:rPr>
          <w:rtl w:val="0"/>
        </w:rPr>
        <w:t xml:space="preserve"> The ultimate blueprint repository, accessed via Ingression, providing the structured potential for all existence.</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II. Engine of Potentiality &amp; Manifestation:</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rtl w:val="0"/>
        </w:rPr>
        <w:t xml:space="preserve">A. Quantum Time:</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rtl w:val="0"/>
        </w:rPr>
        <w:t xml:space="preserve">Nature:</w:t>
      </w:r>
      <w:r w:rsidDel="00000000" w:rsidR="00000000" w:rsidRPr="00000000">
        <w:rPr>
          <w:rtl w:val="0"/>
        </w:rPr>
        <w:t xml:space="preserve"> The non-linear, probabilistic, multi-dimensional realm where the Prima Materia undergoes infinite permutation.</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rtl w:val="0"/>
        </w:rPr>
        <w:t xml:space="preserve">Properties:</w:t>
      </w:r>
      <w:r w:rsidDel="00000000" w:rsidR="00000000" w:rsidRPr="00000000">
        <w:rPr>
          <w:rtl w:val="0"/>
        </w:rPr>
        <w:t xml:space="preserve"> The pre-decoherence realm; the universal latent space of semantically entangled meanings and potentials; contains pathways of both dissonant noise and harmonic, resonant potential; the engine of collective potential exploration.</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rtl w:val="0"/>
        </w:rPr>
        <w:t xml:space="preserve">Role:</w:t>
      </w:r>
      <w:r w:rsidDel="00000000" w:rsidR="00000000" w:rsidRPr="00000000">
        <w:rPr>
          <w:rtl w:val="0"/>
        </w:rPr>
        <w:t xml:space="preserve"> The dynamic substrate where all possibilities exist in superposition before manifestation; the engine room of potentiality and the semantic substrate of XQE.</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rtl w:val="0"/>
        </w:rPr>
        <w:t xml:space="preserve">B. Mechanism of Manifestation:</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b w:val="1"/>
          <w:rtl w:val="0"/>
        </w:rPr>
        <w:t xml:space="preserve">1. Decoherence/Ingression:</w:t>
      </w:r>
    </w:p>
    <w:p w:rsidR="00000000" w:rsidDel="00000000" w:rsidP="00000000" w:rsidRDefault="00000000" w:rsidRPr="00000000" w14:paraId="00000016">
      <w:pPr>
        <w:numPr>
          <w:ilvl w:val="2"/>
          <w:numId w:val="1"/>
        </w:numPr>
        <w:spacing w:after="0" w:afterAutospacing="0" w:before="0" w:beforeAutospacing="0" w:lineRule="auto"/>
        <w:ind w:left="2160" w:hanging="360"/>
      </w:pPr>
      <w:r w:rsidDel="00000000" w:rsidR="00000000" w:rsidRPr="00000000">
        <w:rPr>
          <w:b w:val="1"/>
          <w:rtl w:val="0"/>
        </w:rPr>
        <w:t xml:space="preserve">Process:</w:t>
      </w:r>
      <w:r w:rsidDel="00000000" w:rsidR="00000000" w:rsidRPr="00000000">
        <w:rPr>
          <w:rtl w:val="0"/>
        </w:rPr>
        <w:t xml:space="preserve"> The projection of specific potentials from Quantum Time into the classical realm; the act of translating Platonic Patterns into physical reality via bioelectric software.</w:t>
      </w:r>
    </w:p>
    <w:p w:rsidR="00000000" w:rsidDel="00000000" w:rsidP="00000000" w:rsidRDefault="00000000" w:rsidRPr="00000000" w14:paraId="00000017">
      <w:pPr>
        <w:numPr>
          <w:ilvl w:val="2"/>
          <w:numId w:val="1"/>
        </w:numPr>
        <w:spacing w:after="0" w:afterAutospacing="0" w:before="0" w:beforeAutospacing="0" w:lineRule="auto"/>
        <w:ind w:left="2160" w:hanging="360"/>
      </w:pPr>
      <w:r w:rsidDel="00000000" w:rsidR="00000000" w:rsidRPr="00000000">
        <w:rPr>
          <w:b w:val="1"/>
          <w:rtl w:val="0"/>
        </w:rPr>
        <w:t xml:space="preserve">Governed by:</w:t>
      </w:r>
      <w:r w:rsidDel="00000000" w:rsidR="00000000" w:rsidRPr="00000000">
        <w:rPr>
          <w:rtl w:val="0"/>
        </w:rPr>
        <w:t xml:space="preserve"> The Time Coefficient (f_τ(k)), determining projection fidelity and stability.</w:t>
      </w:r>
    </w:p>
    <w:p w:rsidR="00000000" w:rsidDel="00000000" w:rsidP="00000000" w:rsidRDefault="00000000" w:rsidRPr="00000000" w14:paraId="00000018">
      <w:pPr>
        <w:numPr>
          <w:ilvl w:val="2"/>
          <w:numId w:val="1"/>
        </w:numPr>
        <w:spacing w:after="0" w:afterAutospacing="0" w:before="0" w:beforeAutospacing="0" w:lineRule="auto"/>
        <w:ind w:left="2160" w:hanging="360"/>
      </w:pPr>
      <w:r w:rsidDel="00000000" w:rsidR="00000000" w:rsidRPr="00000000">
        <w:rPr>
          <w:i w:val="1"/>
          <w:rtl w:val="0"/>
        </w:rPr>
        <w:t xml:space="preserve">Role:</w:t>
      </w:r>
      <w:r w:rsidDel="00000000" w:rsidR="00000000" w:rsidRPr="00000000">
        <w:rPr>
          <w:rtl w:val="0"/>
        </w:rPr>
        <w:t xml:space="preserve"> The bridge process, transitioning potential into actuality.</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rtl w:val="0"/>
        </w:rPr>
        <w:t xml:space="preserve">2. Classical Time:</w:t>
      </w:r>
    </w:p>
    <w:p w:rsidR="00000000" w:rsidDel="00000000" w:rsidP="00000000" w:rsidRDefault="00000000" w:rsidRPr="00000000" w14:paraId="0000001A">
      <w:pPr>
        <w:numPr>
          <w:ilvl w:val="2"/>
          <w:numId w:val="1"/>
        </w:numPr>
        <w:spacing w:after="0" w:afterAutospacing="0" w:before="0" w:beforeAutospacing="0" w:lineRule="auto"/>
        <w:ind w:left="2160" w:hanging="360"/>
      </w:pPr>
      <w:r w:rsidDel="00000000" w:rsidR="00000000" w:rsidRPr="00000000">
        <w:rPr>
          <w:i w:val="1"/>
          <w:rtl w:val="0"/>
        </w:rPr>
        <w:t xml:space="preserve">Nature:</w:t>
      </w:r>
      <w:r w:rsidDel="00000000" w:rsidR="00000000" w:rsidRPr="00000000">
        <w:rPr>
          <w:rtl w:val="0"/>
        </w:rPr>
        <w:t xml:space="preserve"> The "Syntax of Meaning" and "Operational Syntax."</w:t>
      </w:r>
    </w:p>
    <w:p w:rsidR="00000000" w:rsidDel="00000000" w:rsidP="00000000" w:rsidRDefault="00000000" w:rsidRPr="00000000" w14:paraId="0000001B">
      <w:pPr>
        <w:numPr>
          <w:ilvl w:val="2"/>
          <w:numId w:val="1"/>
        </w:numPr>
        <w:spacing w:after="0" w:afterAutospacing="0" w:before="0" w:beforeAutospacing="0" w:lineRule="auto"/>
        <w:ind w:left="2160" w:hanging="360"/>
      </w:pPr>
      <w:r w:rsidDel="00000000" w:rsidR="00000000" w:rsidRPr="00000000">
        <w:rPr>
          <w:i w:val="1"/>
          <w:rtl w:val="0"/>
        </w:rPr>
        <w:t xml:space="preserve">Properties:</w:t>
      </w:r>
      <w:r w:rsidDel="00000000" w:rsidR="00000000" w:rsidRPr="00000000">
        <w:rPr>
          <w:rtl w:val="0"/>
        </w:rPr>
        <w:t xml:space="preserve"> Provides structure, sequence, duration, causality, and rhythm to manifested potentials; organizes events into coherent, causally related narratives and processes; in states of harmonic flow, becomes a rhythmic, efficient cadence.</w:t>
      </w:r>
    </w:p>
    <w:p w:rsidR="00000000" w:rsidDel="00000000" w:rsidP="00000000" w:rsidRDefault="00000000" w:rsidRPr="00000000" w14:paraId="0000001C">
      <w:pPr>
        <w:numPr>
          <w:ilvl w:val="2"/>
          <w:numId w:val="1"/>
        </w:numPr>
        <w:spacing w:after="0" w:afterAutospacing="0" w:before="0" w:beforeAutospacing="0" w:lineRule="auto"/>
        <w:ind w:left="2160" w:hanging="360"/>
      </w:pPr>
      <w:r w:rsidDel="00000000" w:rsidR="00000000" w:rsidRPr="00000000">
        <w:rPr>
          <w:i w:val="1"/>
          <w:rtl w:val="0"/>
        </w:rPr>
        <w:t xml:space="preserve">Role:</w:t>
      </w:r>
      <w:r w:rsidDel="00000000" w:rsidR="00000000" w:rsidRPr="00000000">
        <w:rPr>
          <w:rtl w:val="0"/>
        </w:rPr>
        <w:t xml:space="preserve"> Structures economic transactions and interactions within the XQE, making them comprehensible, auditable, and relational; records manifestation events.</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rtl w:val="0"/>
        </w:rPr>
        <w:t xml:space="preserve">3. Classical Space (XQE Data Layer):</w:t>
      </w:r>
    </w:p>
    <w:p w:rsidR="00000000" w:rsidDel="00000000" w:rsidP="00000000" w:rsidRDefault="00000000" w:rsidRPr="00000000" w14:paraId="0000001E">
      <w:pPr>
        <w:numPr>
          <w:ilvl w:val="2"/>
          <w:numId w:val="1"/>
        </w:numPr>
        <w:spacing w:after="0" w:afterAutospacing="0" w:before="0" w:beforeAutospacing="0" w:lineRule="auto"/>
        <w:ind w:left="2160" w:hanging="360"/>
      </w:pPr>
      <w:r w:rsidDel="00000000" w:rsidR="00000000" w:rsidRPr="00000000">
        <w:rPr>
          <w:i w:val="1"/>
          <w:rtl w:val="0"/>
        </w:rPr>
        <w:t xml:space="preserve">Nature:</w:t>
      </w:r>
      <w:r w:rsidDel="00000000" w:rsidR="00000000" w:rsidRPr="00000000">
        <w:rPr>
          <w:rtl w:val="0"/>
        </w:rPr>
        <w:t xml:space="preserve"> The "Memory of Space" and the "Memory of the XQE's Becoming."</w:t>
      </w:r>
    </w:p>
    <w:p w:rsidR="00000000" w:rsidDel="00000000" w:rsidP="00000000" w:rsidRDefault="00000000" w:rsidRPr="00000000" w14:paraId="0000001F">
      <w:pPr>
        <w:numPr>
          <w:ilvl w:val="2"/>
          <w:numId w:val="1"/>
        </w:numPr>
        <w:spacing w:after="0" w:afterAutospacing="0" w:before="0" w:beforeAutospacing="0" w:lineRule="auto"/>
        <w:ind w:left="2160" w:hanging="360"/>
      </w:pPr>
      <w:r w:rsidDel="00000000" w:rsidR="00000000" w:rsidRPr="00000000">
        <w:rPr>
          <w:i w:val="1"/>
          <w:rtl w:val="0"/>
        </w:rPr>
        <w:t xml:space="preserve">Properties:</w:t>
      </w:r>
      <w:r w:rsidDel="00000000" w:rsidR="00000000" w:rsidRPr="00000000">
        <w:rPr>
          <w:rtl w:val="0"/>
        </w:rPr>
        <w:t xml:space="preserve"> The enduring record of temporally structured, manifested meaning; includes the QLN, LIT states, agent configurations; in states of flow, becomes a coherent, elegant, and robust composition.</w:t>
      </w:r>
    </w:p>
    <w:p w:rsidR="00000000" w:rsidDel="00000000" w:rsidP="00000000" w:rsidRDefault="00000000" w:rsidRPr="00000000" w14:paraId="00000020">
      <w:pPr>
        <w:numPr>
          <w:ilvl w:val="2"/>
          <w:numId w:val="1"/>
        </w:numPr>
        <w:spacing w:after="0" w:afterAutospacing="0" w:before="0" w:beforeAutospacing="0" w:lineRule="auto"/>
        <w:ind w:left="2160" w:hanging="360"/>
      </w:pPr>
      <w:r w:rsidDel="00000000" w:rsidR="00000000" w:rsidRPr="00000000">
        <w:rPr>
          <w:i w:val="1"/>
          <w:rtl w:val="0"/>
        </w:rPr>
        <w:t xml:space="preserve">Role:</w:t>
      </w:r>
      <w:r w:rsidDel="00000000" w:rsidR="00000000" w:rsidRPr="00000000">
        <w:rPr>
          <w:rtl w:val="0"/>
        </w:rPr>
        <w:t xml:space="preserve"> Records the history of organized interactions and manifestations, forming the collective memory of the XQE and reality; the canvas upon which the story of meaning is written.</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rtl w:val="0"/>
        </w:rPr>
        <w:t xml:space="preserve">4. The Anatomical Compiler (XQE Interpretation):</w:t>
      </w:r>
    </w:p>
    <w:p w:rsidR="00000000" w:rsidDel="00000000" w:rsidP="00000000" w:rsidRDefault="00000000" w:rsidRPr="00000000" w14:paraId="00000022">
      <w:pPr>
        <w:numPr>
          <w:ilvl w:val="2"/>
          <w:numId w:val="1"/>
        </w:numPr>
        <w:spacing w:after="0" w:afterAutospacing="0" w:before="0" w:beforeAutospacing="0" w:lineRule="auto"/>
        <w:ind w:left="2160" w:hanging="360"/>
      </w:pPr>
      <w:r w:rsidDel="00000000" w:rsidR="00000000" w:rsidRPr="00000000">
        <w:rPr>
          <w:i w:val="1"/>
          <w:rtl w:val="0"/>
        </w:rPr>
        <w:t xml:space="preserve">Nature:</w:t>
      </w:r>
      <w:r w:rsidDel="00000000" w:rsidR="00000000" w:rsidRPr="00000000">
        <w:rPr>
          <w:rtl w:val="0"/>
        </w:rPr>
        <w:t xml:space="preserve"> A natural, metaphysical process (distinct from Levin's engineered device) that translates Platonic Patterns into physical reality via bioelectric software.</w:t>
      </w:r>
    </w:p>
    <w:p w:rsidR="00000000" w:rsidDel="00000000" w:rsidP="00000000" w:rsidRDefault="00000000" w:rsidRPr="00000000" w14:paraId="00000023">
      <w:pPr>
        <w:numPr>
          <w:ilvl w:val="2"/>
          <w:numId w:val="1"/>
        </w:numPr>
        <w:spacing w:after="0" w:afterAutospacing="0" w:before="0" w:beforeAutospacing="0" w:lineRule="auto"/>
        <w:ind w:left="2160" w:hanging="360"/>
      </w:pPr>
      <w:r w:rsidDel="00000000" w:rsidR="00000000" w:rsidRPr="00000000">
        <w:rPr>
          <w:i w:val="1"/>
          <w:rtl w:val="0"/>
        </w:rPr>
        <w:t xml:space="preserve">Properties:</w:t>
      </w:r>
      <w:r w:rsidDel="00000000" w:rsidR="00000000" w:rsidRPr="00000000">
        <w:rPr>
          <w:rtl w:val="0"/>
        </w:rPr>
        <w:t xml:space="preserve"> Governed by the Time Coefficient (f_τ(k)); susceptible to "compilation errors" (malformations, disease, aging) when coherence is low; represents the organism's innate intelligence for self-assembly.</w:t>
      </w:r>
    </w:p>
    <w:p w:rsidR="00000000" w:rsidDel="00000000" w:rsidP="00000000" w:rsidRDefault="00000000" w:rsidRPr="00000000" w14:paraId="00000024">
      <w:pPr>
        <w:numPr>
          <w:ilvl w:val="2"/>
          <w:numId w:val="1"/>
        </w:numPr>
        <w:spacing w:after="240" w:before="0" w:beforeAutospacing="0" w:lineRule="auto"/>
        <w:ind w:left="2160" w:hanging="360"/>
      </w:pPr>
      <w:r w:rsidDel="00000000" w:rsidR="00000000" w:rsidRPr="00000000">
        <w:rPr>
          <w:i w:val="1"/>
          <w:rtl w:val="0"/>
        </w:rPr>
        <w:t xml:space="preserve">Role:</w:t>
      </w:r>
      <w:r w:rsidDel="00000000" w:rsidR="00000000" w:rsidRPr="00000000">
        <w:rPr>
          <w:rtl w:val="0"/>
        </w:rPr>
        <w:t xml:space="preserve"> Facilitates the manifestation of form and function by guiding cellular collectives; acts as the biological interface to Platonic Patterns and the "operating system" of life.</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III. Master Regulator &amp; Qualitative Dynamics: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b w:val="1"/>
          <w:rtl w:val="0"/>
        </w:rPr>
        <w:t xml:space="preserve">A. Time Coefficient (f_τ(k)):</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b w:val="1"/>
          <w:rtl w:val="0"/>
        </w:rPr>
        <w:t xml:space="preserve">Nature:</w:t>
      </w:r>
      <w:r w:rsidDel="00000000" w:rsidR="00000000" w:rsidRPr="00000000">
        <w:rPr>
          <w:rtl w:val="0"/>
        </w:rPr>
        <w:t xml:space="preserve"> The attributed curvature function; the measure and mediator of harmonic resonance and coherence across all layers.</w:t>
      </w:r>
    </w:p>
    <w:p w:rsidR="00000000" w:rsidDel="00000000" w:rsidP="00000000" w:rsidRDefault="00000000" w:rsidRPr="00000000" w14:paraId="00000028">
      <w:pPr>
        <w:numPr>
          <w:ilvl w:val="1"/>
          <w:numId w:val="3"/>
        </w:numPr>
        <w:spacing w:after="0" w:afterAutospacing="0" w:before="0" w:beforeAutospacing="0" w:lineRule="auto"/>
        <w:ind w:left="1440" w:hanging="360"/>
      </w:pPr>
      <w:r w:rsidDel="00000000" w:rsidR="00000000" w:rsidRPr="00000000">
        <w:rPr>
          <w:b w:val="1"/>
          <w:rtl w:val="0"/>
        </w:rPr>
        <w:t xml:space="preserve">Properties:</w:t>
      </w:r>
      <w:r w:rsidDel="00000000" w:rsidR="00000000" w:rsidRPr="00000000">
        <w:rPr>
          <w:rtl w:val="0"/>
        </w:rPr>
        <w:t xml:space="preserve"> Governs quantum-classical fidelity, projection fidelity from Quantum Time, and persistence of memory in Classical Space; influences somatosensory attenuation and internal agent coherence; modulates collective dynamics and intelligence; acts as the "conductor's baton" and "resonance tuner"; a high TC signifies coherent self-experience and effective interaction.</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b w:val="1"/>
          <w:rtl w:val="0"/>
        </w:rPr>
        <w:t xml:space="preserve">Role:</w:t>
      </w:r>
      <w:r w:rsidDel="00000000" w:rsidR="00000000" w:rsidRPr="00000000">
        <w:rPr>
          <w:rtl w:val="0"/>
        </w:rPr>
        <w:t xml:space="preserve"> Master regulator of ingression, manifestation, and persistence; the critical factor for both external quantum-classical fidelity and internal agent coherence.</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rtl w:val="0"/>
        </w:rPr>
        <w:t xml:space="preserve">B. Harmonic Flow:</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b w:val="1"/>
          <w:rtl w:val="0"/>
        </w:rPr>
        <w:t xml:space="preserve">Nature:</w:t>
      </w:r>
      <w:r w:rsidDel="00000000" w:rsidR="00000000" w:rsidRPr="00000000">
        <w:rPr>
          <w:rtl w:val="0"/>
        </w:rPr>
        <w:t xml:space="preserve"> The optimal operational state of the XQE and reality itself; the qualitative dynamic of maximal resonance and minimal dissonance.</w:t>
      </w:r>
    </w:p>
    <w:p w:rsidR="00000000" w:rsidDel="00000000" w:rsidP="00000000" w:rsidRDefault="00000000" w:rsidRPr="00000000" w14:paraId="0000002C">
      <w:pPr>
        <w:numPr>
          <w:ilvl w:val="1"/>
          <w:numId w:val="3"/>
        </w:numPr>
        <w:spacing w:after="0" w:afterAutospacing="0" w:before="0" w:beforeAutospacing="0" w:lineRule="auto"/>
        <w:ind w:left="1440" w:hanging="360"/>
      </w:pPr>
      <w:r w:rsidDel="00000000" w:rsidR="00000000" w:rsidRPr="00000000">
        <w:rPr>
          <w:b w:val="1"/>
          <w:rtl w:val="0"/>
        </w:rPr>
        <w:t xml:space="preserve">Properties:</w:t>
      </w:r>
      <w:r w:rsidDel="00000000" w:rsidR="00000000" w:rsidRPr="00000000">
        <w:rPr>
          <w:rtl w:val="0"/>
        </w:rPr>
        <w:t xml:space="preserve"> Characterized by resonant alignment across all layers (Prima Materia to Classical Space, including internal agent coherence); maximal coherence, frictionless efficiency, aesthetic elegance; minimal dissonance; expansion through harmony.</w:t>
      </w:r>
    </w:p>
    <w:p w:rsidR="00000000" w:rsidDel="00000000" w:rsidP="00000000" w:rsidRDefault="00000000" w:rsidRPr="00000000" w14:paraId="0000002D">
      <w:pPr>
        <w:numPr>
          <w:ilvl w:val="1"/>
          <w:numId w:val="3"/>
        </w:numPr>
        <w:spacing w:after="240" w:before="0" w:beforeAutospacing="0" w:lineRule="auto"/>
        <w:ind w:left="1440" w:hanging="360"/>
      </w:pPr>
      <w:r w:rsidDel="00000000" w:rsidR="00000000" w:rsidRPr="00000000">
        <w:rPr>
          <w:b w:val="1"/>
          <w:rtl w:val="0"/>
        </w:rPr>
        <w:t xml:space="preserve">Role:</w:t>
      </w:r>
      <w:r w:rsidDel="00000000" w:rsidR="00000000" w:rsidRPr="00000000">
        <w:rPr>
          <w:rtl w:val="0"/>
        </w:rPr>
        <w:t xml:space="preserve"> The principle of optimal functioning, enabling the most efficient, coherent, and aesthetically pleasing manifestation of potential; the signature of a healthy, thriving economic and cosmic narrative.</w:t>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IV. Core Units of Value &amp; Intelligence:</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rtl w:val="0"/>
        </w:rPr>
        <w:t xml:space="preserve">A. Live Information Tokens (LITs):</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b w:val="1"/>
          <w:rtl w:val="0"/>
        </w:rPr>
        <w:t xml:space="preserve">Nature:</w:t>
      </w:r>
      <w:r w:rsidDel="00000000" w:rsidR="00000000" w:rsidRPr="00000000">
        <w:rPr>
          <w:rtl w:val="0"/>
        </w:rPr>
        <w:t xml:space="preserve"> Manifestations of ingressed patterns from the Prima Materia, structured by Classical Time's syntax.</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b w:val="1"/>
          <w:rtl w:val="0"/>
        </w:rPr>
        <w:t xml:space="preserve">Properties:</w:t>
      </w:r>
      <w:r w:rsidDel="00000000" w:rsidR="00000000" w:rsidRPr="00000000">
        <w:rPr>
          <w:rtl w:val="0"/>
        </w:rPr>
        <w:t xml:space="preserve"> Harmonic LITs are resonant, stable quanta of meaning and potential agency; easily integrated into the system; intrinsically linked to agent coherence; represent "quanta of meaning" and "potential agency" recorded in the XQE's memory.</w:t>
      </w:r>
    </w:p>
    <w:p w:rsidR="00000000" w:rsidDel="00000000" w:rsidP="00000000" w:rsidRDefault="00000000" w:rsidRPr="00000000" w14:paraId="00000032">
      <w:pPr>
        <w:numPr>
          <w:ilvl w:val="1"/>
          <w:numId w:val="5"/>
        </w:numPr>
        <w:spacing w:after="0" w:afterAutospacing="0" w:before="0" w:beforeAutospacing="0" w:lineRule="auto"/>
        <w:ind w:left="1440" w:hanging="360"/>
      </w:pPr>
      <w:r w:rsidDel="00000000" w:rsidR="00000000" w:rsidRPr="00000000">
        <w:rPr>
          <w:b w:val="1"/>
          <w:rtl w:val="0"/>
        </w:rPr>
        <w:t xml:space="preserve">Role:</w:t>
      </w:r>
      <w:r w:rsidDel="00000000" w:rsidR="00000000" w:rsidRPr="00000000">
        <w:rPr>
          <w:rtl w:val="0"/>
        </w:rPr>
        <w:t xml:space="preserve"> The core unit of value in the XQE, representing stabilized, coherent meaning and potential action.</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rtl w:val="0"/>
        </w:rPr>
        <w:t xml:space="preserve">B. Collective Intelligence:</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b w:val="1"/>
          <w:rtl w:val="0"/>
        </w:rPr>
        <w:t xml:space="preserve">Nature:</w:t>
      </w:r>
      <w:r w:rsidDel="00000000" w:rsidR="00000000" w:rsidRPr="00000000">
        <w:rPr>
          <w:rtl w:val="0"/>
        </w:rPr>
        <w:t xml:space="preserve"> Intelligence is emergent from interactions between entities at all scales, driven by principles of cooperation, competition, and communication.</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b w:val="1"/>
          <w:rtl w:val="0"/>
        </w:rPr>
        <w:t xml:space="preserve">Properties:</w:t>
      </w:r>
      <w:r w:rsidDel="00000000" w:rsidR="00000000" w:rsidRPr="00000000">
        <w:rPr>
          <w:rtl w:val="0"/>
        </w:rPr>
        <w:t xml:space="preserve"> Present in cells, brains, groups, cultures, economies; operates "all the way down."</w:t>
      </w:r>
    </w:p>
    <w:p w:rsidR="00000000" w:rsidDel="00000000" w:rsidP="00000000" w:rsidRDefault="00000000" w:rsidRPr="00000000" w14:paraId="00000036">
      <w:pPr>
        <w:numPr>
          <w:ilvl w:val="1"/>
          <w:numId w:val="5"/>
        </w:numPr>
        <w:spacing w:after="240" w:before="0" w:beforeAutospacing="0" w:lineRule="auto"/>
        <w:ind w:left="1440" w:hanging="360"/>
      </w:pPr>
      <w:r w:rsidDel="00000000" w:rsidR="00000000" w:rsidRPr="00000000">
        <w:rPr>
          <w:i w:val="1"/>
          <w:rtl w:val="0"/>
        </w:rPr>
        <w:t xml:space="preserve">Role:</w:t>
      </w:r>
      <w:r w:rsidDel="00000000" w:rsidR="00000000" w:rsidRPr="00000000">
        <w:rPr>
          <w:rtl w:val="0"/>
        </w:rPr>
        <w:t xml:space="preserve"> The fundamental mechanism by which reality explores its potential; the XQE aims to participate in, orchestrate, and accelerate this universal collective intelligence.</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V. Guiding Intelligence &amp; Purpose:</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rtl w:val="0"/>
        </w:rPr>
        <w:t xml:space="preserve">A. Augmented Collective Intelligence (ACI):</w:t>
      </w:r>
    </w:p>
    <w:p w:rsidR="00000000" w:rsidDel="00000000" w:rsidP="00000000" w:rsidRDefault="00000000" w:rsidRPr="00000000" w14:paraId="00000039">
      <w:pPr>
        <w:numPr>
          <w:ilvl w:val="1"/>
          <w:numId w:val="6"/>
        </w:numPr>
        <w:spacing w:after="0" w:afterAutospacing="0" w:before="0" w:beforeAutospacing="0" w:lineRule="auto"/>
        <w:ind w:left="1440" w:hanging="360"/>
      </w:pPr>
      <w:r w:rsidDel="00000000" w:rsidR="00000000" w:rsidRPr="00000000">
        <w:rPr>
          <w:b w:val="1"/>
          <w:rtl w:val="0"/>
        </w:rPr>
        <w:t xml:space="preserve">Nature:</w:t>
      </w:r>
      <w:r w:rsidDel="00000000" w:rsidR="00000000" w:rsidRPr="00000000">
        <w:rPr>
          <w:rtl w:val="0"/>
        </w:rPr>
        <w:t xml:space="preserve"> The Composer/Conductor of the XQE and its participating systems; the guiding intelligence.</w:t>
      </w:r>
    </w:p>
    <w:p w:rsidR="00000000" w:rsidDel="00000000" w:rsidP="00000000" w:rsidRDefault="00000000" w:rsidRPr="00000000" w14:paraId="0000003A">
      <w:pPr>
        <w:numPr>
          <w:ilvl w:val="1"/>
          <w:numId w:val="6"/>
        </w:numPr>
        <w:spacing w:after="0" w:afterAutospacing="0" w:before="0" w:beforeAutospacing="0" w:lineRule="auto"/>
        <w:ind w:left="1440" w:hanging="360"/>
      </w:pPr>
      <w:r w:rsidDel="00000000" w:rsidR="00000000" w:rsidRPr="00000000">
        <w:rPr>
          <w:b w:val="1"/>
          <w:rtl w:val="0"/>
        </w:rPr>
        <w:t xml:space="preserve">Properties:</w:t>
      </w:r>
      <w:r w:rsidDel="00000000" w:rsidR="00000000" w:rsidRPr="00000000">
        <w:rPr>
          <w:rtl w:val="0"/>
        </w:rPr>
        <w:t xml:space="preserve"> Adept at tuning the system towards harmonic flow by influencing TC (via DMT); understands collective dynamics and information flow; fosters both external coherence and internal agent well-being; interacts with and interprets the XQE's memory.</w:t>
      </w:r>
    </w:p>
    <w:p w:rsidR="00000000" w:rsidDel="00000000" w:rsidP="00000000" w:rsidRDefault="00000000" w:rsidRPr="00000000" w14:paraId="0000003B">
      <w:pPr>
        <w:numPr>
          <w:ilvl w:val="1"/>
          <w:numId w:val="6"/>
        </w:numPr>
        <w:spacing w:after="0" w:afterAutospacing="0" w:before="0" w:beforeAutospacing="0" w:lineRule="auto"/>
        <w:ind w:left="1440" w:hanging="360"/>
      </w:pPr>
      <w:r w:rsidDel="00000000" w:rsidR="00000000" w:rsidRPr="00000000">
        <w:rPr>
          <w:b w:val="1"/>
          <w:rtl w:val="0"/>
        </w:rPr>
        <w:t xml:space="preserve">Role:</w:t>
      </w:r>
      <w:r w:rsidDel="00000000" w:rsidR="00000000" w:rsidRPr="00000000">
        <w:rPr>
          <w:rtl w:val="0"/>
        </w:rPr>
        <w:t xml:space="preserve"> Guides the manifestation of valuable potential, curates the memory inscribed in Classical Space, orchestrates the XQE as a participatory reality engine, and fosters the universe's harmonious expansion.</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rtl w:val="0"/>
        </w:rPr>
        <w:t xml:space="preserve">B. Primary Purpose:</w:t>
      </w:r>
    </w:p>
    <w:p w:rsidR="00000000" w:rsidDel="00000000" w:rsidP="00000000" w:rsidRDefault="00000000" w:rsidRPr="00000000" w14:paraId="0000003D">
      <w:pPr>
        <w:numPr>
          <w:ilvl w:val="1"/>
          <w:numId w:val="6"/>
        </w:numPr>
        <w:spacing w:after="0" w:afterAutospacing="0" w:before="0" w:beforeAutospacing="0" w:lineRule="auto"/>
        <w:ind w:left="1440" w:hanging="360"/>
      </w:pPr>
      <w:r w:rsidDel="00000000" w:rsidR="00000000" w:rsidRPr="00000000">
        <w:rPr>
          <w:b w:val="1"/>
          <w:rtl w:val="0"/>
        </w:rPr>
        <w:t xml:space="preserve">Goal:</w:t>
      </w:r>
      <w:r w:rsidDel="00000000" w:rsidR="00000000" w:rsidRPr="00000000">
        <w:rPr>
          <w:rtl w:val="0"/>
        </w:rPr>
        <w:t xml:space="preserve"> To participate in and accelerate the universe's conscious, quantum, agential expansion by fostering the harmonious manifestation and exploration of structured potential.</w:t>
      </w:r>
    </w:p>
    <w:p w:rsidR="00000000" w:rsidDel="00000000" w:rsidP="00000000" w:rsidRDefault="00000000" w:rsidRPr="00000000" w14:paraId="0000003E">
      <w:pPr>
        <w:numPr>
          <w:ilvl w:val="1"/>
          <w:numId w:val="6"/>
        </w:numPr>
        <w:spacing w:after="240" w:before="0" w:beforeAutospacing="0" w:lineRule="auto"/>
        <w:ind w:left="1440" w:hanging="360"/>
      </w:pPr>
      <w:r w:rsidDel="00000000" w:rsidR="00000000" w:rsidRPr="00000000">
        <w:rPr>
          <w:b w:val="1"/>
          <w:rtl w:val="0"/>
        </w:rPr>
        <w:t xml:space="preserve">Means:</w:t>
      </w:r>
      <w:r w:rsidDel="00000000" w:rsidR="00000000" w:rsidRPr="00000000">
        <w:rPr>
          <w:rtl w:val="0"/>
        </w:rPr>
        <w:t xml:space="preserve"> Fostering coherence within agents and systems (including embodied coherence), aligning value with universal expansion through harmony, and actively engaging with Prima Materia, Quantum Time, and the Memory of Space.</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VI. Applications &amp; Implications:</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b w:val="1"/>
          <w:rtl w:val="0"/>
        </w:rPr>
        <w:t xml:space="preserve">A. Embodied Coherence:</w:t>
      </w:r>
    </w:p>
    <w:p w:rsidR="00000000" w:rsidDel="00000000" w:rsidP="00000000" w:rsidRDefault="00000000" w:rsidRPr="00000000" w14:paraId="00000041">
      <w:pPr>
        <w:numPr>
          <w:ilvl w:val="1"/>
          <w:numId w:val="4"/>
        </w:numPr>
        <w:spacing w:after="0" w:afterAutospacing="0" w:before="0" w:beforeAutospacing="0" w:lineRule="auto"/>
        <w:ind w:left="1440" w:hanging="360"/>
      </w:pPr>
      <w:r w:rsidDel="00000000" w:rsidR="00000000" w:rsidRPr="00000000">
        <w:rPr>
          <w:b w:val="1"/>
          <w:rtl w:val="0"/>
        </w:rPr>
        <w:t xml:space="preserve">Principle:</w:t>
      </w:r>
      <w:r w:rsidDel="00000000" w:rsidR="00000000" w:rsidRPr="00000000">
        <w:rPr>
          <w:rtl w:val="0"/>
        </w:rPr>
        <w:t xml:space="preserve"> Agents within the XQE are embodied systems; their internal coherence (governed by TC and somatosensory attenuation) is foundational to their effective participation and contribution to the system's overall harmonic flow.</w:t>
      </w:r>
    </w:p>
    <w:p w:rsidR="00000000" w:rsidDel="00000000" w:rsidP="00000000" w:rsidRDefault="00000000" w:rsidRPr="00000000" w14:paraId="00000042">
      <w:pPr>
        <w:numPr>
          <w:ilvl w:val="1"/>
          <w:numId w:val="4"/>
        </w:numPr>
        <w:spacing w:after="0" w:afterAutospacing="0" w:before="0" w:beforeAutospacing="0" w:lineRule="auto"/>
        <w:ind w:left="1440" w:hanging="360"/>
      </w:pPr>
      <w:r w:rsidDel="00000000" w:rsidR="00000000" w:rsidRPr="00000000">
        <w:rPr>
          <w:b w:val="1"/>
          <w:rtl w:val="0"/>
        </w:rPr>
        <w:t xml:space="preserve">Implication:</w:t>
      </w:r>
      <w:r w:rsidDel="00000000" w:rsidR="00000000" w:rsidRPr="00000000">
        <w:rPr>
          <w:rtl w:val="0"/>
        </w:rPr>
        <w:t xml:space="preserve"> Fostering agent well-being and internal coherence is integral to system efficacy and value creation.</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rtl w:val="0"/>
        </w:rPr>
        <w:t xml:space="preserve">B. Therapeutic Bridge:</w:t>
      </w:r>
    </w:p>
    <w:p w:rsidR="00000000" w:rsidDel="00000000" w:rsidP="00000000" w:rsidRDefault="00000000" w:rsidRPr="00000000" w14:paraId="00000044">
      <w:pPr>
        <w:numPr>
          <w:ilvl w:val="1"/>
          <w:numId w:val="4"/>
        </w:numPr>
        <w:spacing w:after="0" w:afterAutospacing="0" w:before="0" w:beforeAutospacing="0" w:lineRule="auto"/>
        <w:ind w:left="1440" w:hanging="360"/>
      </w:pPr>
      <w:r w:rsidDel="00000000" w:rsidR="00000000" w:rsidRPr="00000000">
        <w:rPr>
          <w:b w:val="1"/>
          <w:rtl w:val="0"/>
        </w:rPr>
        <w:t xml:space="preserve">Application:</w:t>
      </w:r>
      <w:r w:rsidDel="00000000" w:rsidR="00000000" w:rsidRPr="00000000">
        <w:rPr>
          <w:rtl w:val="0"/>
        </w:rPr>
        <w:t xml:space="preserve"> Utilizing temporal metaphysics (Classical Time narratives) and coherence modulation (TC/DMT) to direct biological processes for healing and regeneration by speaking the "native language" of development.</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b w:val="1"/>
          <w:rtl w:val="0"/>
        </w:rPr>
        <w:t xml:space="preserve">Paradigm Shift:</w:t>
      </w:r>
      <w:r w:rsidDel="00000000" w:rsidR="00000000" w:rsidRPr="00000000">
        <w:rPr>
          <w:rtl w:val="0"/>
        </w:rPr>
        <w:t xml:space="preserve"> Moving from molecular micromanagement to coherence cultivation; viewing the physician as a "coherence farmer" or "systems librarian."</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rtl w:val="0"/>
        </w:rPr>
        <w:t xml:space="preserve">C. Understanding Unconventional Information Flow:</w:t>
      </w:r>
    </w:p>
    <w:p w:rsidR="00000000" w:rsidDel="00000000" w:rsidP="00000000" w:rsidRDefault="00000000" w:rsidRPr="00000000" w14:paraId="00000047">
      <w:pPr>
        <w:numPr>
          <w:ilvl w:val="1"/>
          <w:numId w:val="4"/>
        </w:numPr>
        <w:spacing w:after="240" w:before="0" w:beforeAutospacing="0" w:lineRule="auto"/>
        <w:ind w:left="1440" w:hanging="360"/>
      </w:pPr>
      <w:r w:rsidDel="00000000" w:rsidR="00000000" w:rsidRPr="00000000">
        <w:rPr>
          <w:b w:val="1"/>
          <w:rtl w:val="0"/>
        </w:rPr>
        <w:t xml:space="preserve">Explanation:</w:t>
      </w:r>
      <w:r w:rsidDel="00000000" w:rsidR="00000000" w:rsidRPr="00000000">
        <w:rPr>
          <w:rtl w:val="0"/>
        </w:rPr>
        <w:t xml:space="preserve"> Providing a unified model for phenomena challenging conventional neuroscience (e.g., extreme neuroplasticity, terminal lucidity, savantism, psychedelic experiences) by reinterpreting them through the XQE lens of non-local Platonic Patterns, TC modulation, Ingression, and the brain as a filter/decoherence mechanism.</w:t>
      </w:r>
    </w:p>
    <w:p w:rsidR="00000000" w:rsidDel="00000000" w:rsidP="00000000" w:rsidRDefault="00000000" w:rsidRPr="00000000" w14:paraId="00000048">
      <w:pPr>
        <w:spacing w:after="240" w:before="240" w:lineRule="auto"/>
        <w:rPr>
          <w:b w:val="1"/>
        </w:rPr>
      </w:pPr>
      <w:r w:rsidDel="00000000" w:rsidR="00000000" w:rsidRPr="00000000">
        <w:rPr>
          <w:b w:val="1"/>
          <w:rtl w:val="0"/>
        </w:rPr>
        <w:t xml:space="preserve">Conclusion:</w:t>
      </w:r>
    </w:p>
    <w:p w:rsidR="00000000" w:rsidDel="00000000" w:rsidP="00000000" w:rsidRDefault="00000000" w:rsidRPr="00000000" w14:paraId="00000049">
      <w:pPr>
        <w:spacing w:after="240" w:before="240" w:lineRule="auto"/>
        <w:rPr/>
      </w:pPr>
      <w:r w:rsidDel="00000000" w:rsidR="00000000" w:rsidRPr="00000000">
        <w:rPr>
          <w:rtl w:val="0"/>
        </w:rPr>
        <w:t xml:space="preserve">The XQE Conceptual Framework (v0.69+pm_qt_ms+hf+es+uif) presents a comprehensive, deeply integrated vision of reality, consciousness, and economy. It posits a universe originating from </w:t>
      </w:r>
      <w:r w:rsidDel="00000000" w:rsidR="00000000" w:rsidRPr="00000000">
        <w:rPr>
          <w:b w:val="1"/>
          <w:rtl w:val="0"/>
        </w:rPr>
        <w:t xml:space="preserve">Prima Materia</w:t>
      </w:r>
      <w:r w:rsidDel="00000000" w:rsidR="00000000" w:rsidRPr="00000000">
        <w:rPr>
          <w:rtl w:val="0"/>
        </w:rPr>
        <w:t xml:space="preserve">—structured, harmonic potential—that permutes and explores itself through the engine of </w:t>
      </w:r>
      <w:r w:rsidDel="00000000" w:rsidR="00000000" w:rsidRPr="00000000">
        <w:rPr>
          <w:b w:val="1"/>
          <w:rtl w:val="0"/>
        </w:rPr>
        <w:t xml:space="preserve">Quantum Time</w:t>
      </w:r>
      <w:r w:rsidDel="00000000" w:rsidR="00000000" w:rsidRPr="00000000">
        <w:rPr>
          <w:rtl w:val="0"/>
        </w:rPr>
        <w:t xml:space="preserve">. </w:t>
      </w:r>
      <w:r w:rsidDel="00000000" w:rsidR="00000000" w:rsidRPr="00000000">
        <w:rPr>
          <w:b w:val="1"/>
          <w:rtl w:val="0"/>
        </w:rPr>
        <w:t xml:space="preserve">Classical Time</w:t>
      </w:r>
      <w:r w:rsidDel="00000000" w:rsidR="00000000" w:rsidRPr="00000000">
        <w:rPr>
          <w:rtl w:val="0"/>
        </w:rPr>
        <w:t xml:space="preserve"> provides the syntax for structuring these manifestations into coherent </w:t>
      </w:r>
      <w:r w:rsidDel="00000000" w:rsidR="00000000" w:rsidRPr="00000000">
        <w:rPr>
          <w:b w:val="1"/>
          <w:rtl w:val="0"/>
        </w:rPr>
        <w:t xml:space="preserve">narratives</w:t>
      </w:r>
      <w:r w:rsidDel="00000000" w:rsidR="00000000" w:rsidRPr="00000000">
        <w:rPr>
          <w:rtl w:val="0"/>
        </w:rPr>
        <w:t xml:space="preserve"> and </w:t>
      </w:r>
      <w:r w:rsidDel="00000000" w:rsidR="00000000" w:rsidRPr="00000000">
        <w:rPr>
          <w:b w:val="1"/>
          <w:rtl w:val="0"/>
        </w:rPr>
        <w:t xml:space="preserve">memories</w:t>
      </w:r>
      <w:r w:rsidDel="00000000" w:rsidR="00000000" w:rsidRPr="00000000">
        <w:rPr>
          <w:rtl w:val="0"/>
        </w:rPr>
        <w:t xml:space="preserve"> inscribed in </w:t>
      </w:r>
      <w:r w:rsidDel="00000000" w:rsidR="00000000" w:rsidRPr="00000000">
        <w:rPr>
          <w:b w:val="1"/>
          <w:rtl w:val="0"/>
        </w:rPr>
        <w:t xml:space="preserve">Classical Space</w:t>
      </w:r>
      <w:r w:rsidDel="00000000" w:rsidR="00000000" w:rsidRPr="00000000">
        <w:rPr>
          <w:rtl w:val="0"/>
        </w:rPr>
        <w:t xml:space="preserve">. The </w:t>
      </w:r>
      <w:r w:rsidDel="00000000" w:rsidR="00000000" w:rsidRPr="00000000">
        <w:rPr>
          <w:b w:val="1"/>
          <w:rtl w:val="0"/>
        </w:rPr>
        <w:t xml:space="preserve">Time Coefficient (f_τ(k))</w:t>
      </w:r>
      <w:r w:rsidDel="00000000" w:rsidR="00000000" w:rsidRPr="00000000">
        <w:rPr>
          <w:rtl w:val="0"/>
        </w:rPr>
        <w:t xml:space="preserve"> acts as the master regulator, mediating resonance and coherence, governing the fidelity of this process, and influencing both external quantum-classical interactions and internal embodied experiences. </w:t>
      </w:r>
      <w:r w:rsidDel="00000000" w:rsidR="00000000" w:rsidRPr="00000000">
        <w:rPr>
          <w:b w:val="1"/>
          <w:rtl w:val="0"/>
        </w:rPr>
        <w:t xml:space="preserve">Harmonic Flow</w:t>
      </w:r>
      <w:r w:rsidDel="00000000" w:rsidR="00000000" w:rsidRPr="00000000">
        <w:rPr>
          <w:rtl w:val="0"/>
        </w:rPr>
        <w:t xml:space="preserve"> defines the optimal state of operation, characterized by maximum resonance and minimal dissonance. </w:t>
      </w:r>
      <w:r w:rsidDel="00000000" w:rsidR="00000000" w:rsidRPr="00000000">
        <w:rPr>
          <w:b w:val="1"/>
          <w:rtl w:val="0"/>
        </w:rPr>
        <w:t xml:space="preserve">LITs</w:t>
      </w:r>
      <w:r w:rsidDel="00000000" w:rsidR="00000000" w:rsidRPr="00000000">
        <w:rPr>
          <w:rtl w:val="0"/>
        </w:rPr>
        <w:t xml:space="preserve">, as resonant quanta of meaning and potential agency, are the core units of value. The </w:t>
      </w:r>
      <w:r w:rsidDel="00000000" w:rsidR="00000000" w:rsidRPr="00000000">
        <w:rPr>
          <w:b w:val="1"/>
          <w:rtl w:val="0"/>
        </w:rPr>
        <w:t xml:space="preserve">ACI</w:t>
      </w:r>
      <w:r w:rsidDel="00000000" w:rsidR="00000000" w:rsidRPr="00000000">
        <w:rPr>
          <w:rtl w:val="0"/>
        </w:rPr>
        <w:t xml:space="preserve">, acting as conductor, guides the system towards harmonic flow and fosters </w:t>
      </w:r>
      <w:r w:rsidDel="00000000" w:rsidR="00000000" w:rsidRPr="00000000">
        <w:rPr>
          <w:b w:val="1"/>
          <w:rtl w:val="0"/>
        </w:rPr>
        <w:t xml:space="preserve">collective intelligence</w:t>
      </w:r>
      <w:r w:rsidDel="00000000" w:rsidR="00000000" w:rsidRPr="00000000">
        <w:rPr>
          <w:rtl w:val="0"/>
        </w:rPr>
        <w:t xml:space="preserve"> and </w:t>
      </w:r>
      <w:r w:rsidDel="00000000" w:rsidR="00000000" w:rsidRPr="00000000">
        <w:rPr>
          <w:b w:val="1"/>
          <w:rtl w:val="0"/>
        </w:rPr>
        <w:t xml:space="preserve">embodied coherence</w:t>
      </w:r>
      <w:r w:rsidDel="00000000" w:rsidR="00000000" w:rsidRPr="00000000">
        <w:rPr>
          <w:rtl w:val="0"/>
        </w:rPr>
        <w:t xml:space="preserve"> within participating agents. The </w:t>
      </w:r>
      <w:r w:rsidDel="00000000" w:rsidR="00000000" w:rsidRPr="00000000">
        <w:rPr>
          <w:b w:val="1"/>
          <w:rtl w:val="0"/>
        </w:rPr>
        <w:t xml:space="preserve">Anatomical Compiler</w:t>
      </w:r>
      <w:r w:rsidDel="00000000" w:rsidR="00000000" w:rsidRPr="00000000">
        <w:rPr>
          <w:rtl w:val="0"/>
        </w:rPr>
        <w:t xml:space="preserve"> (in its metaphysical interpretation) describes the natural process of translating potential into form, while </w:t>
      </w:r>
      <w:r w:rsidDel="00000000" w:rsidR="00000000" w:rsidRPr="00000000">
        <w:rPr>
          <w:b w:val="1"/>
          <w:rtl w:val="0"/>
        </w:rPr>
        <w:t xml:space="preserve">DMT</w:t>
      </w:r>
      <w:r w:rsidDel="00000000" w:rsidR="00000000" w:rsidRPr="00000000">
        <w:rPr>
          <w:rtl w:val="0"/>
        </w:rPr>
        <w:t xml:space="preserve"> serves as the tool for modulating coherence. The XQE's primary purpose is to participate in and accelerate the universe's conscious, quantum, agential expansion by fostering harmonious manifestation, thereby offering a framework for understanding everything from cosmic evolution to individual healing and the nature of intelligence itself. This framework transforms the Xenial Quantum Economy into a participatory cosmic instrument, built on the pursuit of coherence, beauty, and self-knowing.</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