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F8B" w:rsidRDefault="001850E8">
      <w:r>
        <w:rPr>
          <w:rFonts w:hint="eastAsia"/>
        </w:rPr>
        <w:t>神经网络的技术指标</w:t>
      </w:r>
      <w:r>
        <w:rPr>
          <w:rFonts w:hint="eastAsia"/>
        </w:rPr>
        <w:t>2016-09-17</w:t>
      </w:r>
    </w:p>
    <w:p w:rsidR="001850E8" w:rsidRDefault="001850E8"/>
    <w:p w:rsidR="001850E8" w:rsidRDefault="00960AEE" w:rsidP="00960AEE">
      <w:pPr>
        <w:rPr>
          <w:rFonts w:hint="eastAsia"/>
        </w:rPr>
      </w:pPr>
      <w:r w:rsidRPr="00960AEE">
        <w:rPr>
          <w:rFonts w:hint="eastAsia"/>
          <w:highlight w:val="yellow"/>
        </w:rPr>
        <w:t>可否用各个均线去做拟合，看看拟合度？然后判断哪个均线最</w:t>
      </w:r>
      <w:r w:rsidRPr="00670B1C">
        <w:rPr>
          <w:rFonts w:hint="eastAsia"/>
          <w:highlight w:val="yellow"/>
        </w:rPr>
        <w:t>重要。</w:t>
      </w:r>
      <w:r w:rsidR="00670B1C" w:rsidRPr="00670B1C">
        <w:rPr>
          <w:rFonts w:hint="eastAsia"/>
          <w:highlight w:val="yellow"/>
        </w:rPr>
        <w:t>如果这样，拟合度应该用</w:t>
      </w:r>
      <w:r w:rsidR="00670B1C" w:rsidRPr="00670B1C">
        <w:rPr>
          <w:rFonts w:hint="eastAsia"/>
          <w:highlight w:val="yellow"/>
        </w:rPr>
        <w:t>1-2</w:t>
      </w:r>
      <w:r w:rsidR="00670B1C" w:rsidRPr="00670B1C">
        <w:rPr>
          <w:rFonts w:hint="eastAsia"/>
          <w:highlight w:val="yellow"/>
        </w:rPr>
        <w:t>个指标清晰表示，而不是分布。例如胜率、盈亏比。</w:t>
      </w:r>
      <w:bookmarkStart w:id="0" w:name="_GoBack"/>
      <w:bookmarkEnd w:id="0"/>
    </w:p>
    <w:p w:rsidR="00960AEE" w:rsidRDefault="00960AEE" w:rsidP="00960AEE">
      <w:pPr>
        <w:rPr>
          <w:rFonts w:hint="eastAsia"/>
        </w:rPr>
      </w:pPr>
    </w:p>
    <w:p w:rsidR="00960AEE" w:rsidRDefault="00960AEE" w:rsidP="00960AEE">
      <w:pPr>
        <w:rPr>
          <w:rFonts w:hint="eastAsia"/>
        </w:rPr>
      </w:pPr>
    </w:p>
    <w:p w:rsidR="00960AEE" w:rsidRPr="00960AEE" w:rsidRDefault="00960AEE" w:rsidP="00960AEE"/>
    <w:p w:rsidR="001850E8" w:rsidRDefault="001850E8" w:rsidP="001850E8">
      <w:r>
        <w:rPr>
          <w:rFonts w:hint="eastAsia"/>
        </w:rPr>
        <w:t>涨跌幅（</w:t>
      </w:r>
      <w:r>
        <w:rPr>
          <w:rFonts w:hint="eastAsia"/>
        </w:rPr>
        <w:t>1,2,5,10,20</w:t>
      </w:r>
      <w:r>
        <w:rPr>
          <w:rFonts w:hint="eastAsia"/>
        </w:rPr>
        <w:t>）</w:t>
      </w:r>
    </w:p>
    <w:p w:rsidR="001850E8" w:rsidRDefault="001850E8" w:rsidP="001850E8">
      <w:r>
        <w:rPr>
          <w:rFonts w:hint="eastAsia"/>
        </w:rPr>
        <w:t>涨跌比率</w:t>
      </w:r>
      <w:r>
        <w:rPr>
          <w:rFonts w:hint="eastAsia"/>
        </w:rPr>
        <w:t>ADR</w:t>
      </w:r>
    </w:p>
    <w:p w:rsidR="001850E8" w:rsidRDefault="001850E8" w:rsidP="001850E8">
      <w:r>
        <w:rPr>
          <w:rFonts w:hint="eastAsia"/>
        </w:rPr>
        <w:t>相对强弱指标</w:t>
      </w:r>
      <w:r>
        <w:rPr>
          <w:rFonts w:hint="eastAsia"/>
        </w:rPr>
        <w:t xml:space="preserve">RSI  </w:t>
      </w:r>
    </w:p>
    <w:p w:rsidR="001850E8" w:rsidRDefault="001850E8" w:rsidP="001850E8">
      <w:r>
        <w:rPr>
          <w:rFonts w:hint="eastAsia"/>
        </w:rPr>
        <w:t>乖离率</w:t>
      </w:r>
      <w:r>
        <w:rPr>
          <w:rFonts w:hint="eastAsia"/>
        </w:rPr>
        <w:t>(BIAS)</w:t>
      </w:r>
    </w:p>
    <w:p w:rsidR="001850E8" w:rsidRDefault="001850E8" w:rsidP="001850E8">
      <w:r>
        <w:rPr>
          <w:rFonts w:hint="eastAsia"/>
        </w:rPr>
        <w:t>未成熟随机值</w:t>
      </w:r>
      <w:r>
        <w:rPr>
          <w:rFonts w:hint="eastAsia"/>
        </w:rPr>
        <w:t xml:space="preserve">RSV </w:t>
      </w:r>
      <w:r>
        <w:rPr>
          <w:rFonts w:hint="eastAsia"/>
        </w:rPr>
        <w:t>（</w:t>
      </w:r>
      <w:r>
        <w:rPr>
          <w:rFonts w:hint="eastAsia"/>
        </w:rPr>
        <w:t>9,30,90</w:t>
      </w:r>
      <w:r>
        <w:rPr>
          <w:rFonts w:hint="eastAsia"/>
        </w:rPr>
        <w:t>）</w:t>
      </w:r>
    </w:p>
    <w:p w:rsidR="001850E8" w:rsidRDefault="001850E8" w:rsidP="001850E8">
      <w:r>
        <w:rPr>
          <w:rFonts w:hint="eastAsia"/>
        </w:rPr>
        <w:t>量比</w:t>
      </w:r>
      <w:r>
        <w:rPr>
          <w:rFonts w:hint="eastAsia"/>
        </w:rPr>
        <w:t>OBV</w:t>
      </w:r>
      <w:r>
        <w:rPr>
          <w:rFonts w:hint="eastAsia"/>
        </w:rPr>
        <w:t>（</w:t>
      </w:r>
      <w:r>
        <w:rPr>
          <w:rFonts w:hint="eastAsia"/>
        </w:rPr>
        <w:t>5,10,30,60</w:t>
      </w:r>
      <w:r>
        <w:rPr>
          <w:rFonts w:hint="eastAsia"/>
        </w:rPr>
        <w:t>）</w:t>
      </w:r>
    </w:p>
    <w:p w:rsidR="001850E8" w:rsidRDefault="001850E8" w:rsidP="001850E8">
      <w:r>
        <w:rPr>
          <w:rFonts w:hint="eastAsia"/>
        </w:rPr>
        <w:t>带状能量线</w:t>
      </w:r>
      <w:r>
        <w:rPr>
          <w:rFonts w:hint="eastAsia"/>
        </w:rPr>
        <w:t>CR</w:t>
      </w:r>
    </w:p>
    <w:p w:rsidR="001850E8" w:rsidRDefault="001850E8" w:rsidP="001850E8">
      <w:r>
        <w:rPr>
          <w:rFonts w:hint="eastAsia"/>
        </w:rPr>
        <w:t>趋向指标</w:t>
      </w:r>
      <w:r>
        <w:rPr>
          <w:rFonts w:hint="eastAsia"/>
        </w:rPr>
        <w:t>DMI</w:t>
      </w:r>
    </w:p>
    <w:p w:rsidR="001850E8" w:rsidRDefault="001850E8" w:rsidP="001850E8">
      <w:r>
        <w:rPr>
          <w:rFonts w:hint="eastAsia"/>
        </w:rPr>
        <w:t>云图指标</w:t>
      </w:r>
      <w:r>
        <w:rPr>
          <w:rFonts w:hint="eastAsia"/>
        </w:rPr>
        <w:t>IKH</w:t>
      </w:r>
    </w:p>
    <w:p w:rsidR="001850E8" w:rsidRDefault="001850E8" w:rsidP="001850E8">
      <w:r>
        <w:rPr>
          <w:rFonts w:hint="eastAsia"/>
        </w:rPr>
        <w:t>布林指标</w:t>
      </w:r>
      <w:r>
        <w:rPr>
          <w:rFonts w:hint="eastAsia"/>
        </w:rPr>
        <w:t>BOLL</w:t>
      </w:r>
    </w:p>
    <w:p w:rsidR="001850E8" w:rsidRDefault="001850E8" w:rsidP="001850E8">
      <w:r>
        <w:rPr>
          <w:rFonts w:hint="eastAsia"/>
        </w:rPr>
        <w:t>随机指标</w:t>
      </w:r>
      <w:r>
        <w:rPr>
          <w:rFonts w:hint="eastAsia"/>
        </w:rPr>
        <w:t>KDJ</w:t>
      </w:r>
    </w:p>
    <w:p w:rsidR="001850E8" w:rsidRDefault="001850E8" w:rsidP="001850E8">
      <w:r>
        <w:rPr>
          <w:rFonts w:hint="eastAsia"/>
        </w:rPr>
        <w:t>换手率</w:t>
      </w:r>
      <w:r>
        <w:rPr>
          <w:rFonts w:hint="eastAsia"/>
        </w:rPr>
        <w:t xml:space="preserve"> </w:t>
      </w:r>
      <w:r>
        <w:rPr>
          <w:rFonts w:hint="eastAsia"/>
        </w:rPr>
        <w:t>（</w:t>
      </w:r>
      <w:r>
        <w:rPr>
          <w:rFonts w:hint="eastAsia"/>
        </w:rPr>
        <w:t>1,3</w:t>
      </w:r>
      <w:r>
        <w:rPr>
          <w:rFonts w:hint="eastAsia"/>
        </w:rPr>
        <w:t>）</w:t>
      </w:r>
    </w:p>
    <w:p w:rsidR="002D19C3" w:rsidRDefault="002D19C3" w:rsidP="001850E8"/>
    <w:sdt>
      <w:sdtPr>
        <w:rPr>
          <w:rFonts w:asciiTheme="minorHAnsi" w:eastAsiaTheme="minorEastAsia" w:hAnsiTheme="minorHAnsi" w:cstheme="minorBidi"/>
          <w:b w:val="0"/>
          <w:bCs w:val="0"/>
          <w:color w:val="auto"/>
          <w:kern w:val="2"/>
          <w:sz w:val="21"/>
          <w:szCs w:val="22"/>
          <w:lang w:val="zh-CN"/>
        </w:rPr>
        <w:id w:val="689419937"/>
        <w:docPartObj>
          <w:docPartGallery w:val="Table of Contents"/>
          <w:docPartUnique/>
        </w:docPartObj>
      </w:sdtPr>
      <w:sdtEndPr/>
      <w:sdtContent>
        <w:p w:rsidR="00F07627" w:rsidRDefault="00F07627">
          <w:pPr>
            <w:pStyle w:val="TOC"/>
          </w:pPr>
          <w:r>
            <w:rPr>
              <w:lang w:val="zh-CN"/>
            </w:rPr>
            <w:t>目录</w:t>
          </w:r>
        </w:p>
        <w:p w:rsidR="00BD33A5" w:rsidRDefault="00F07627">
          <w:pPr>
            <w:pStyle w:val="20"/>
            <w:tabs>
              <w:tab w:val="right" w:leader="dot" w:pos="8296"/>
            </w:tabs>
            <w:rPr>
              <w:noProof/>
            </w:rPr>
          </w:pPr>
          <w:r>
            <w:fldChar w:fldCharType="begin"/>
          </w:r>
          <w:r>
            <w:instrText xml:space="preserve"> TOC \o "1-3" \h \z \u </w:instrText>
          </w:r>
          <w:r>
            <w:fldChar w:fldCharType="separate"/>
          </w:r>
          <w:hyperlink w:anchor="_Toc461909081" w:history="1">
            <w:r w:rsidR="00BD33A5" w:rsidRPr="00CA0F33">
              <w:rPr>
                <w:rStyle w:val="a3"/>
                <w:rFonts w:hint="eastAsia"/>
                <w:noProof/>
              </w:rPr>
              <w:t>涨跌比率</w:t>
            </w:r>
            <w:r w:rsidR="00BD33A5" w:rsidRPr="00CA0F33">
              <w:rPr>
                <w:rStyle w:val="a3"/>
                <w:noProof/>
              </w:rPr>
              <w:t>ADR</w:t>
            </w:r>
            <w:r w:rsidR="00BD33A5">
              <w:rPr>
                <w:noProof/>
                <w:webHidden/>
              </w:rPr>
              <w:tab/>
            </w:r>
            <w:r w:rsidR="00BD33A5">
              <w:rPr>
                <w:noProof/>
                <w:webHidden/>
              </w:rPr>
              <w:fldChar w:fldCharType="begin"/>
            </w:r>
            <w:r w:rsidR="00BD33A5">
              <w:rPr>
                <w:noProof/>
                <w:webHidden/>
              </w:rPr>
              <w:instrText xml:space="preserve"> PAGEREF _Toc461909081 \h </w:instrText>
            </w:r>
            <w:r w:rsidR="00BD33A5">
              <w:rPr>
                <w:noProof/>
                <w:webHidden/>
              </w:rPr>
            </w:r>
            <w:r w:rsidR="00BD33A5">
              <w:rPr>
                <w:noProof/>
                <w:webHidden/>
              </w:rPr>
              <w:fldChar w:fldCharType="separate"/>
            </w:r>
            <w:r w:rsidR="00BD33A5">
              <w:rPr>
                <w:noProof/>
                <w:webHidden/>
              </w:rPr>
              <w:t>2</w:t>
            </w:r>
            <w:r w:rsidR="00BD33A5">
              <w:rPr>
                <w:noProof/>
                <w:webHidden/>
              </w:rPr>
              <w:fldChar w:fldCharType="end"/>
            </w:r>
          </w:hyperlink>
        </w:p>
        <w:p w:rsidR="00BD33A5" w:rsidRDefault="00BD33A5">
          <w:pPr>
            <w:pStyle w:val="20"/>
            <w:tabs>
              <w:tab w:val="right" w:leader="dot" w:pos="8296"/>
            </w:tabs>
            <w:rPr>
              <w:noProof/>
            </w:rPr>
          </w:pPr>
          <w:hyperlink w:anchor="_Toc461909082" w:history="1">
            <w:r w:rsidRPr="00CA0F33">
              <w:rPr>
                <w:rStyle w:val="a3"/>
                <w:rFonts w:hint="eastAsia"/>
                <w:noProof/>
              </w:rPr>
              <w:t>相对强弱指标</w:t>
            </w:r>
            <w:r w:rsidRPr="00CA0F33">
              <w:rPr>
                <w:rStyle w:val="a3"/>
                <w:noProof/>
              </w:rPr>
              <w:t>RSI</w:t>
            </w:r>
            <w:r>
              <w:rPr>
                <w:noProof/>
                <w:webHidden/>
              </w:rPr>
              <w:tab/>
            </w:r>
            <w:r>
              <w:rPr>
                <w:noProof/>
                <w:webHidden/>
              </w:rPr>
              <w:fldChar w:fldCharType="begin"/>
            </w:r>
            <w:r>
              <w:rPr>
                <w:noProof/>
                <w:webHidden/>
              </w:rPr>
              <w:instrText xml:space="preserve"> PAGEREF _Toc461909082 \h </w:instrText>
            </w:r>
            <w:r>
              <w:rPr>
                <w:noProof/>
                <w:webHidden/>
              </w:rPr>
            </w:r>
            <w:r>
              <w:rPr>
                <w:noProof/>
                <w:webHidden/>
              </w:rPr>
              <w:fldChar w:fldCharType="separate"/>
            </w:r>
            <w:r>
              <w:rPr>
                <w:noProof/>
                <w:webHidden/>
              </w:rPr>
              <w:t>4</w:t>
            </w:r>
            <w:r>
              <w:rPr>
                <w:noProof/>
                <w:webHidden/>
              </w:rPr>
              <w:fldChar w:fldCharType="end"/>
            </w:r>
          </w:hyperlink>
        </w:p>
        <w:p w:rsidR="00BD33A5" w:rsidRDefault="00BD33A5">
          <w:pPr>
            <w:pStyle w:val="20"/>
            <w:tabs>
              <w:tab w:val="right" w:leader="dot" w:pos="8296"/>
            </w:tabs>
            <w:rPr>
              <w:noProof/>
            </w:rPr>
          </w:pPr>
          <w:hyperlink w:anchor="_Toc461909083" w:history="1">
            <w:r w:rsidRPr="00CA0F33">
              <w:rPr>
                <w:rStyle w:val="a3"/>
                <w:rFonts w:hint="eastAsia"/>
                <w:noProof/>
              </w:rPr>
              <w:t>乖离率</w:t>
            </w:r>
            <w:r w:rsidRPr="00CA0F33">
              <w:rPr>
                <w:rStyle w:val="a3"/>
                <w:noProof/>
              </w:rPr>
              <w:t>(BIAS)</w:t>
            </w:r>
            <w:r>
              <w:rPr>
                <w:noProof/>
                <w:webHidden/>
              </w:rPr>
              <w:tab/>
            </w:r>
            <w:r>
              <w:rPr>
                <w:noProof/>
                <w:webHidden/>
              </w:rPr>
              <w:fldChar w:fldCharType="begin"/>
            </w:r>
            <w:r>
              <w:rPr>
                <w:noProof/>
                <w:webHidden/>
              </w:rPr>
              <w:instrText xml:space="preserve"> PAGEREF _Toc461909083 \h </w:instrText>
            </w:r>
            <w:r>
              <w:rPr>
                <w:noProof/>
                <w:webHidden/>
              </w:rPr>
            </w:r>
            <w:r>
              <w:rPr>
                <w:noProof/>
                <w:webHidden/>
              </w:rPr>
              <w:fldChar w:fldCharType="separate"/>
            </w:r>
            <w:r>
              <w:rPr>
                <w:noProof/>
                <w:webHidden/>
              </w:rPr>
              <w:t>5</w:t>
            </w:r>
            <w:r>
              <w:rPr>
                <w:noProof/>
                <w:webHidden/>
              </w:rPr>
              <w:fldChar w:fldCharType="end"/>
            </w:r>
          </w:hyperlink>
        </w:p>
        <w:p w:rsidR="00BD33A5" w:rsidRDefault="00BD33A5">
          <w:pPr>
            <w:pStyle w:val="20"/>
            <w:tabs>
              <w:tab w:val="right" w:leader="dot" w:pos="8296"/>
            </w:tabs>
            <w:rPr>
              <w:noProof/>
            </w:rPr>
          </w:pPr>
          <w:hyperlink w:anchor="_Toc461909084" w:history="1">
            <w:r w:rsidRPr="00CA0F33">
              <w:rPr>
                <w:rStyle w:val="a3"/>
                <w:rFonts w:hint="eastAsia"/>
                <w:noProof/>
                <w:highlight w:val="yellow"/>
              </w:rPr>
              <w:t>未成熟随机值</w:t>
            </w:r>
            <w:r w:rsidRPr="00CA0F33">
              <w:rPr>
                <w:rStyle w:val="a3"/>
                <w:noProof/>
                <w:highlight w:val="yellow"/>
              </w:rPr>
              <w:t xml:space="preserve">RSV </w:t>
            </w:r>
            <w:r w:rsidRPr="00CA0F33">
              <w:rPr>
                <w:rStyle w:val="a3"/>
                <w:rFonts w:hint="eastAsia"/>
                <w:noProof/>
                <w:highlight w:val="yellow"/>
              </w:rPr>
              <w:t>（</w:t>
            </w:r>
            <w:r w:rsidRPr="00CA0F33">
              <w:rPr>
                <w:rStyle w:val="a3"/>
                <w:noProof/>
                <w:highlight w:val="yellow"/>
              </w:rPr>
              <w:t>9,30,90</w:t>
            </w:r>
            <w:r w:rsidRPr="00CA0F33">
              <w:rPr>
                <w:rStyle w:val="a3"/>
                <w:rFonts w:hint="eastAsia"/>
                <w:noProof/>
                <w:highlight w:val="yellow"/>
              </w:rPr>
              <w:t>）（</w:t>
            </w:r>
            <w:r w:rsidRPr="00CA0F33">
              <w:rPr>
                <w:rStyle w:val="a3"/>
                <w:noProof/>
                <w:highlight w:val="yellow"/>
              </w:rPr>
              <w:t>KDJ</w:t>
            </w:r>
            <w:r w:rsidRPr="00CA0F33">
              <w:rPr>
                <w:rStyle w:val="a3"/>
                <w:rFonts w:hint="eastAsia"/>
                <w:noProof/>
                <w:highlight w:val="yellow"/>
              </w:rPr>
              <w:t>指标的计算方式会参照当日</w:t>
            </w:r>
            <w:r w:rsidRPr="00CA0F33">
              <w:rPr>
                <w:rStyle w:val="a3"/>
                <w:noProof/>
                <w:highlight w:val="yellow"/>
              </w:rPr>
              <w:t>RSV</w:t>
            </w:r>
            <w:r w:rsidRPr="00CA0F33">
              <w:rPr>
                <w:rStyle w:val="a3"/>
                <w:rFonts w:hint="eastAsia"/>
                <w:noProof/>
                <w:highlight w:val="yellow"/>
              </w:rPr>
              <w:t>）</w:t>
            </w:r>
            <w:r>
              <w:rPr>
                <w:noProof/>
                <w:webHidden/>
              </w:rPr>
              <w:tab/>
            </w:r>
            <w:r>
              <w:rPr>
                <w:noProof/>
                <w:webHidden/>
              </w:rPr>
              <w:fldChar w:fldCharType="begin"/>
            </w:r>
            <w:r>
              <w:rPr>
                <w:noProof/>
                <w:webHidden/>
              </w:rPr>
              <w:instrText xml:space="preserve"> PAGEREF _Toc461909084 \h </w:instrText>
            </w:r>
            <w:r>
              <w:rPr>
                <w:noProof/>
                <w:webHidden/>
              </w:rPr>
            </w:r>
            <w:r>
              <w:rPr>
                <w:noProof/>
                <w:webHidden/>
              </w:rPr>
              <w:fldChar w:fldCharType="separate"/>
            </w:r>
            <w:r>
              <w:rPr>
                <w:noProof/>
                <w:webHidden/>
              </w:rPr>
              <w:t>5</w:t>
            </w:r>
            <w:r>
              <w:rPr>
                <w:noProof/>
                <w:webHidden/>
              </w:rPr>
              <w:fldChar w:fldCharType="end"/>
            </w:r>
          </w:hyperlink>
        </w:p>
        <w:p w:rsidR="00BD33A5" w:rsidRDefault="00BD33A5">
          <w:pPr>
            <w:pStyle w:val="20"/>
            <w:tabs>
              <w:tab w:val="right" w:leader="dot" w:pos="8296"/>
            </w:tabs>
            <w:rPr>
              <w:noProof/>
            </w:rPr>
          </w:pPr>
          <w:hyperlink w:anchor="_Toc461909085" w:history="1">
            <w:r w:rsidRPr="00CA0F33">
              <w:rPr>
                <w:rStyle w:val="a3"/>
                <w:rFonts w:hint="eastAsia"/>
                <w:noProof/>
              </w:rPr>
              <w:t>量比</w:t>
            </w:r>
            <w:r w:rsidRPr="00CA0F33">
              <w:rPr>
                <w:rStyle w:val="a3"/>
                <w:noProof/>
              </w:rPr>
              <w:t>OBV</w:t>
            </w:r>
            <w:r w:rsidRPr="00CA0F33">
              <w:rPr>
                <w:rStyle w:val="a3"/>
                <w:rFonts w:hint="eastAsia"/>
                <w:noProof/>
              </w:rPr>
              <w:t>（</w:t>
            </w:r>
            <w:r w:rsidRPr="00CA0F33">
              <w:rPr>
                <w:rStyle w:val="a3"/>
                <w:noProof/>
              </w:rPr>
              <w:t>5,10,30,60</w:t>
            </w:r>
            <w:r w:rsidRPr="00CA0F33">
              <w:rPr>
                <w:rStyle w:val="a3"/>
                <w:rFonts w:hint="eastAsia"/>
                <w:noProof/>
              </w:rPr>
              <w:t>）</w:t>
            </w:r>
            <w:r>
              <w:rPr>
                <w:noProof/>
                <w:webHidden/>
              </w:rPr>
              <w:tab/>
            </w:r>
            <w:r>
              <w:rPr>
                <w:noProof/>
                <w:webHidden/>
              </w:rPr>
              <w:fldChar w:fldCharType="begin"/>
            </w:r>
            <w:r>
              <w:rPr>
                <w:noProof/>
                <w:webHidden/>
              </w:rPr>
              <w:instrText xml:space="preserve"> PAGEREF _Toc461909085 \h </w:instrText>
            </w:r>
            <w:r>
              <w:rPr>
                <w:noProof/>
                <w:webHidden/>
              </w:rPr>
            </w:r>
            <w:r>
              <w:rPr>
                <w:noProof/>
                <w:webHidden/>
              </w:rPr>
              <w:fldChar w:fldCharType="separate"/>
            </w:r>
            <w:r>
              <w:rPr>
                <w:noProof/>
                <w:webHidden/>
              </w:rPr>
              <w:t>6</w:t>
            </w:r>
            <w:r>
              <w:rPr>
                <w:noProof/>
                <w:webHidden/>
              </w:rPr>
              <w:fldChar w:fldCharType="end"/>
            </w:r>
          </w:hyperlink>
        </w:p>
        <w:p w:rsidR="00BD33A5" w:rsidRDefault="00BD33A5">
          <w:pPr>
            <w:pStyle w:val="20"/>
            <w:tabs>
              <w:tab w:val="right" w:leader="dot" w:pos="8296"/>
            </w:tabs>
            <w:rPr>
              <w:noProof/>
            </w:rPr>
          </w:pPr>
          <w:hyperlink w:anchor="_Toc461909086" w:history="1">
            <w:r w:rsidRPr="00CA0F33">
              <w:rPr>
                <w:rStyle w:val="a3"/>
                <w:rFonts w:hint="eastAsia"/>
                <w:noProof/>
              </w:rPr>
              <w:t>带状能量线</w:t>
            </w:r>
            <w:r w:rsidRPr="00CA0F33">
              <w:rPr>
                <w:rStyle w:val="a3"/>
                <w:noProof/>
              </w:rPr>
              <w:t>CR</w:t>
            </w:r>
            <w:r>
              <w:rPr>
                <w:noProof/>
                <w:webHidden/>
              </w:rPr>
              <w:tab/>
            </w:r>
            <w:r>
              <w:rPr>
                <w:noProof/>
                <w:webHidden/>
              </w:rPr>
              <w:fldChar w:fldCharType="begin"/>
            </w:r>
            <w:r>
              <w:rPr>
                <w:noProof/>
                <w:webHidden/>
              </w:rPr>
              <w:instrText xml:space="preserve"> PAGEREF _Toc461909086 \h </w:instrText>
            </w:r>
            <w:r>
              <w:rPr>
                <w:noProof/>
                <w:webHidden/>
              </w:rPr>
            </w:r>
            <w:r>
              <w:rPr>
                <w:noProof/>
                <w:webHidden/>
              </w:rPr>
              <w:fldChar w:fldCharType="separate"/>
            </w:r>
            <w:r>
              <w:rPr>
                <w:noProof/>
                <w:webHidden/>
              </w:rPr>
              <w:t>7</w:t>
            </w:r>
            <w:r>
              <w:rPr>
                <w:noProof/>
                <w:webHidden/>
              </w:rPr>
              <w:fldChar w:fldCharType="end"/>
            </w:r>
          </w:hyperlink>
        </w:p>
        <w:p w:rsidR="00BD33A5" w:rsidRDefault="00BD33A5">
          <w:pPr>
            <w:pStyle w:val="20"/>
            <w:tabs>
              <w:tab w:val="right" w:leader="dot" w:pos="8296"/>
            </w:tabs>
            <w:rPr>
              <w:noProof/>
            </w:rPr>
          </w:pPr>
          <w:hyperlink w:anchor="_Toc461909087" w:history="1">
            <w:r w:rsidRPr="00CA0F33">
              <w:rPr>
                <w:rStyle w:val="a3"/>
                <w:rFonts w:hint="eastAsia"/>
                <w:noProof/>
              </w:rPr>
              <w:t>趋向指标</w:t>
            </w:r>
            <w:r w:rsidRPr="00CA0F33">
              <w:rPr>
                <w:rStyle w:val="a3"/>
                <w:noProof/>
              </w:rPr>
              <w:t>DMI</w:t>
            </w:r>
            <w:r>
              <w:rPr>
                <w:noProof/>
                <w:webHidden/>
              </w:rPr>
              <w:tab/>
            </w:r>
            <w:r>
              <w:rPr>
                <w:noProof/>
                <w:webHidden/>
              </w:rPr>
              <w:fldChar w:fldCharType="begin"/>
            </w:r>
            <w:r>
              <w:rPr>
                <w:noProof/>
                <w:webHidden/>
              </w:rPr>
              <w:instrText xml:space="preserve"> PAGEREF _Toc461909087 \h </w:instrText>
            </w:r>
            <w:r>
              <w:rPr>
                <w:noProof/>
                <w:webHidden/>
              </w:rPr>
            </w:r>
            <w:r>
              <w:rPr>
                <w:noProof/>
                <w:webHidden/>
              </w:rPr>
              <w:fldChar w:fldCharType="separate"/>
            </w:r>
            <w:r>
              <w:rPr>
                <w:noProof/>
                <w:webHidden/>
              </w:rPr>
              <w:t>8</w:t>
            </w:r>
            <w:r>
              <w:rPr>
                <w:noProof/>
                <w:webHidden/>
              </w:rPr>
              <w:fldChar w:fldCharType="end"/>
            </w:r>
          </w:hyperlink>
        </w:p>
        <w:p w:rsidR="00BD33A5" w:rsidRDefault="00BD33A5">
          <w:pPr>
            <w:pStyle w:val="20"/>
            <w:tabs>
              <w:tab w:val="right" w:leader="dot" w:pos="8296"/>
            </w:tabs>
            <w:rPr>
              <w:noProof/>
            </w:rPr>
          </w:pPr>
          <w:hyperlink w:anchor="_Toc461909088" w:history="1">
            <w:r w:rsidRPr="00CA0F33">
              <w:rPr>
                <w:rStyle w:val="a3"/>
                <w:rFonts w:hint="eastAsia"/>
                <w:noProof/>
                <w:highlight w:val="yellow"/>
              </w:rPr>
              <w:t>云图指标</w:t>
            </w:r>
            <w:r w:rsidRPr="00CA0F33">
              <w:rPr>
                <w:rStyle w:val="a3"/>
                <w:noProof/>
                <w:highlight w:val="yellow"/>
              </w:rPr>
              <w:t>IKH</w:t>
            </w:r>
            <w:r>
              <w:rPr>
                <w:noProof/>
                <w:webHidden/>
              </w:rPr>
              <w:tab/>
            </w:r>
            <w:r>
              <w:rPr>
                <w:noProof/>
                <w:webHidden/>
              </w:rPr>
              <w:fldChar w:fldCharType="begin"/>
            </w:r>
            <w:r>
              <w:rPr>
                <w:noProof/>
                <w:webHidden/>
              </w:rPr>
              <w:instrText xml:space="preserve"> PAGEREF _Toc461909088 \h </w:instrText>
            </w:r>
            <w:r>
              <w:rPr>
                <w:noProof/>
                <w:webHidden/>
              </w:rPr>
            </w:r>
            <w:r>
              <w:rPr>
                <w:noProof/>
                <w:webHidden/>
              </w:rPr>
              <w:fldChar w:fldCharType="separate"/>
            </w:r>
            <w:r>
              <w:rPr>
                <w:noProof/>
                <w:webHidden/>
              </w:rPr>
              <w:t>9</w:t>
            </w:r>
            <w:r>
              <w:rPr>
                <w:noProof/>
                <w:webHidden/>
              </w:rPr>
              <w:fldChar w:fldCharType="end"/>
            </w:r>
          </w:hyperlink>
        </w:p>
        <w:p w:rsidR="00BD33A5" w:rsidRDefault="00BD33A5">
          <w:pPr>
            <w:pStyle w:val="20"/>
            <w:tabs>
              <w:tab w:val="right" w:leader="dot" w:pos="8296"/>
            </w:tabs>
            <w:rPr>
              <w:noProof/>
            </w:rPr>
          </w:pPr>
          <w:hyperlink w:anchor="_Toc461909089" w:history="1">
            <w:r w:rsidRPr="00CA0F33">
              <w:rPr>
                <w:rStyle w:val="a3"/>
                <w:rFonts w:hint="eastAsia"/>
                <w:noProof/>
                <w:highlight w:val="yellow"/>
              </w:rPr>
              <w:t>布林指标</w:t>
            </w:r>
            <w:r w:rsidRPr="00CA0F33">
              <w:rPr>
                <w:rStyle w:val="a3"/>
                <w:noProof/>
                <w:highlight w:val="yellow"/>
              </w:rPr>
              <w:t>BOLL</w:t>
            </w:r>
            <w:r>
              <w:rPr>
                <w:noProof/>
                <w:webHidden/>
              </w:rPr>
              <w:tab/>
            </w:r>
            <w:r>
              <w:rPr>
                <w:noProof/>
                <w:webHidden/>
              </w:rPr>
              <w:fldChar w:fldCharType="begin"/>
            </w:r>
            <w:r>
              <w:rPr>
                <w:noProof/>
                <w:webHidden/>
              </w:rPr>
              <w:instrText xml:space="preserve"> PAGEREF _Toc461909089 \h </w:instrText>
            </w:r>
            <w:r>
              <w:rPr>
                <w:noProof/>
                <w:webHidden/>
              </w:rPr>
            </w:r>
            <w:r>
              <w:rPr>
                <w:noProof/>
                <w:webHidden/>
              </w:rPr>
              <w:fldChar w:fldCharType="separate"/>
            </w:r>
            <w:r>
              <w:rPr>
                <w:noProof/>
                <w:webHidden/>
              </w:rPr>
              <w:t>10</w:t>
            </w:r>
            <w:r>
              <w:rPr>
                <w:noProof/>
                <w:webHidden/>
              </w:rPr>
              <w:fldChar w:fldCharType="end"/>
            </w:r>
          </w:hyperlink>
        </w:p>
        <w:p w:rsidR="00BD33A5" w:rsidRDefault="00BD33A5">
          <w:pPr>
            <w:pStyle w:val="20"/>
            <w:tabs>
              <w:tab w:val="right" w:leader="dot" w:pos="8296"/>
            </w:tabs>
            <w:rPr>
              <w:noProof/>
            </w:rPr>
          </w:pPr>
          <w:hyperlink w:anchor="_Toc461909090" w:history="1">
            <w:r w:rsidRPr="00CA0F33">
              <w:rPr>
                <w:rStyle w:val="a3"/>
                <w:rFonts w:hint="eastAsia"/>
                <w:noProof/>
              </w:rPr>
              <w:t>随机指标</w:t>
            </w:r>
            <w:r w:rsidRPr="00CA0F33">
              <w:rPr>
                <w:rStyle w:val="a3"/>
                <w:noProof/>
              </w:rPr>
              <w:t>KDJ</w:t>
            </w:r>
            <w:r>
              <w:rPr>
                <w:noProof/>
                <w:webHidden/>
              </w:rPr>
              <w:tab/>
            </w:r>
            <w:r>
              <w:rPr>
                <w:noProof/>
                <w:webHidden/>
              </w:rPr>
              <w:fldChar w:fldCharType="begin"/>
            </w:r>
            <w:r>
              <w:rPr>
                <w:noProof/>
                <w:webHidden/>
              </w:rPr>
              <w:instrText xml:space="preserve"> PAGEREF _Toc461909090 \h </w:instrText>
            </w:r>
            <w:r>
              <w:rPr>
                <w:noProof/>
                <w:webHidden/>
              </w:rPr>
            </w:r>
            <w:r>
              <w:rPr>
                <w:noProof/>
                <w:webHidden/>
              </w:rPr>
              <w:fldChar w:fldCharType="separate"/>
            </w:r>
            <w:r>
              <w:rPr>
                <w:noProof/>
                <w:webHidden/>
              </w:rPr>
              <w:t>11</w:t>
            </w:r>
            <w:r>
              <w:rPr>
                <w:noProof/>
                <w:webHidden/>
              </w:rPr>
              <w:fldChar w:fldCharType="end"/>
            </w:r>
          </w:hyperlink>
        </w:p>
        <w:p w:rsidR="00BD33A5" w:rsidRDefault="00BD33A5">
          <w:pPr>
            <w:pStyle w:val="20"/>
            <w:tabs>
              <w:tab w:val="right" w:leader="dot" w:pos="8296"/>
            </w:tabs>
            <w:rPr>
              <w:noProof/>
            </w:rPr>
          </w:pPr>
          <w:hyperlink w:anchor="_Toc461909091" w:history="1">
            <w:r w:rsidRPr="00CA0F33">
              <w:rPr>
                <w:rStyle w:val="a3"/>
                <w:noProof/>
              </w:rPr>
              <w:t>KDJ</w:t>
            </w:r>
            <w:r w:rsidRPr="00CA0F33">
              <w:rPr>
                <w:rStyle w:val="a3"/>
                <w:rFonts w:hint="eastAsia"/>
                <w:noProof/>
              </w:rPr>
              <w:t>及其钝化技术分析（均线指标的各种表象）</w:t>
            </w:r>
            <w:r>
              <w:rPr>
                <w:noProof/>
                <w:webHidden/>
              </w:rPr>
              <w:tab/>
            </w:r>
            <w:r>
              <w:rPr>
                <w:noProof/>
                <w:webHidden/>
              </w:rPr>
              <w:fldChar w:fldCharType="begin"/>
            </w:r>
            <w:r>
              <w:rPr>
                <w:noProof/>
                <w:webHidden/>
              </w:rPr>
              <w:instrText xml:space="preserve"> PAGEREF _Toc461909091 \h </w:instrText>
            </w:r>
            <w:r>
              <w:rPr>
                <w:noProof/>
                <w:webHidden/>
              </w:rPr>
            </w:r>
            <w:r>
              <w:rPr>
                <w:noProof/>
                <w:webHidden/>
              </w:rPr>
              <w:fldChar w:fldCharType="separate"/>
            </w:r>
            <w:r>
              <w:rPr>
                <w:noProof/>
                <w:webHidden/>
              </w:rPr>
              <w:t>13</w:t>
            </w:r>
            <w:r>
              <w:rPr>
                <w:noProof/>
                <w:webHidden/>
              </w:rPr>
              <w:fldChar w:fldCharType="end"/>
            </w:r>
          </w:hyperlink>
        </w:p>
        <w:p w:rsidR="00F07627" w:rsidRDefault="00F07627">
          <w:r>
            <w:rPr>
              <w:b/>
              <w:bCs/>
              <w:lang w:val="zh-CN"/>
            </w:rPr>
            <w:fldChar w:fldCharType="end"/>
          </w:r>
        </w:p>
      </w:sdtContent>
    </w:sdt>
    <w:p w:rsidR="002D19C3" w:rsidRDefault="002D19C3" w:rsidP="001850E8"/>
    <w:p w:rsidR="002D19C3" w:rsidRDefault="002D19C3">
      <w:pPr>
        <w:widowControl/>
        <w:jc w:val="left"/>
      </w:pPr>
      <w:r>
        <w:br w:type="page"/>
      </w:r>
    </w:p>
    <w:p w:rsidR="002D19C3" w:rsidRDefault="002D19C3" w:rsidP="002D19C3">
      <w:pPr>
        <w:pStyle w:val="2"/>
      </w:pPr>
      <w:bookmarkStart w:id="1" w:name="_Toc461909081"/>
      <w:r>
        <w:rPr>
          <w:rFonts w:hint="eastAsia"/>
        </w:rPr>
        <w:lastRenderedPageBreak/>
        <w:t>涨跌比率</w:t>
      </w:r>
      <w:r>
        <w:rPr>
          <w:rFonts w:hint="eastAsia"/>
        </w:rPr>
        <w:t>ADR</w:t>
      </w:r>
      <w:bookmarkEnd w:id="1"/>
    </w:p>
    <w:p w:rsidR="00107CE6" w:rsidRDefault="00107CE6" w:rsidP="00107CE6">
      <w:pPr>
        <w:widowControl/>
        <w:shd w:val="clear" w:color="auto" w:fill="FFFFFF"/>
        <w:spacing w:before="100" w:beforeAutospacing="1" w:after="360" w:line="270" w:lineRule="atLeast"/>
        <w:jc w:val="left"/>
        <w:rPr>
          <w:rFonts w:ascii="Georgia" w:eastAsia="宋体" w:hAnsi="Georgia" w:cs="宋体" w:hint="eastAsia"/>
          <w:color w:val="333333"/>
          <w:kern w:val="0"/>
          <w:szCs w:val="21"/>
        </w:rPr>
      </w:pPr>
      <w:r w:rsidRPr="006E5898">
        <w:rPr>
          <w:rFonts w:ascii="Georgia" w:eastAsia="宋体" w:hAnsi="Georgia" w:cs="宋体"/>
          <w:color w:val="333333"/>
          <w:kern w:val="0"/>
          <w:szCs w:val="21"/>
        </w:rPr>
        <w:t>ADR</w:t>
      </w:r>
      <w:r w:rsidRPr="006E5898">
        <w:rPr>
          <w:rFonts w:ascii="Georgia" w:eastAsia="宋体" w:hAnsi="Georgia" w:cs="宋体"/>
          <w:color w:val="333333"/>
          <w:kern w:val="0"/>
          <w:szCs w:val="21"/>
        </w:rPr>
        <w:t>涨跌比率指标，属于大势型指标，只能用于指数，不能用于个股。</w:t>
      </w:r>
    </w:p>
    <w:p w:rsidR="00BD6068" w:rsidRDefault="00BD6068" w:rsidP="00107CE6">
      <w:pPr>
        <w:widowControl/>
        <w:shd w:val="clear" w:color="auto" w:fill="FFFFFF"/>
        <w:spacing w:before="100" w:beforeAutospacing="1" w:after="360" w:line="270" w:lineRule="atLeast"/>
        <w:jc w:val="left"/>
        <w:rPr>
          <w:rFonts w:ascii="Georgia" w:eastAsia="宋体" w:hAnsi="Georgia" w:cs="宋体" w:hint="eastAsia"/>
          <w:color w:val="333333"/>
          <w:kern w:val="0"/>
          <w:szCs w:val="21"/>
        </w:rPr>
      </w:pPr>
      <w:r w:rsidRPr="00BD6068">
        <w:rPr>
          <w:rFonts w:ascii="Georgia" w:eastAsia="宋体" w:hAnsi="Georgia" w:cs="宋体" w:hint="eastAsia"/>
          <w:color w:val="333333"/>
          <w:kern w:val="0"/>
          <w:szCs w:val="21"/>
        </w:rPr>
        <w:t>涨跌比率（</w:t>
      </w:r>
      <w:r w:rsidRPr="00BD6068">
        <w:rPr>
          <w:rFonts w:ascii="Georgia" w:eastAsia="宋体" w:hAnsi="Georgia" w:cs="宋体" w:hint="eastAsia"/>
          <w:color w:val="333333"/>
          <w:kern w:val="0"/>
          <w:szCs w:val="21"/>
        </w:rPr>
        <w:t>ADR</w:t>
      </w:r>
      <w:r w:rsidRPr="00BD6068">
        <w:rPr>
          <w:rFonts w:ascii="Georgia" w:eastAsia="宋体" w:hAnsi="Georgia" w:cs="宋体" w:hint="eastAsia"/>
          <w:color w:val="333333"/>
          <w:kern w:val="0"/>
          <w:szCs w:val="21"/>
        </w:rPr>
        <w:t>）又称回</w:t>
      </w:r>
      <w:r w:rsidR="0051273F">
        <w:rPr>
          <w:rFonts w:ascii="Georgia" w:eastAsia="宋体" w:hAnsi="Georgia" w:cs="宋体" w:hint="eastAsia"/>
          <w:color w:val="333333"/>
          <w:kern w:val="0"/>
          <w:szCs w:val="21"/>
        </w:rPr>
        <w:t>归式的腾落指数，</w:t>
      </w:r>
      <w:r w:rsidR="0051273F" w:rsidRPr="0051273F">
        <w:rPr>
          <w:rFonts w:ascii="Georgia" w:eastAsia="宋体" w:hAnsi="Georgia" w:cs="宋体" w:hint="eastAsia"/>
          <w:color w:val="333333"/>
          <w:kern w:val="0"/>
          <w:szCs w:val="21"/>
        </w:rPr>
        <w:t>每天上涨股票数量与下跌股票数量的比率编制的指标，反映市场的总体趋势</w:t>
      </w:r>
      <w:r w:rsidRPr="00BD6068">
        <w:rPr>
          <w:rFonts w:ascii="Georgia" w:eastAsia="宋体" w:hAnsi="Georgia" w:cs="宋体" w:hint="eastAsia"/>
          <w:color w:val="333333"/>
          <w:kern w:val="0"/>
          <w:szCs w:val="21"/>
        </w:rPr>
        <w:t>。其理论基础是“钟摆原理”，由于股市的供需有若钟摆的两个极端位置，当供给量大时，会产生物极必反的效果，则</w:t>
      </w:r>
      <w:proofErr w:type="gramStart"/>
      <w:r w:rsidRPr="00BD6068">
        <w:rPr>
          <w:rFonts w:ascii="Georgia" w:eastAsia="宋体" w:hAnsi="Georgia" w:cs="宋体" w:hint="eastAsia"/>
          <w:color w:val="333333"/>
          <w:kern w:val="0"/>
          <w:szCs w:val="21"/>
        </w:rPr>
        <w:t>往需求</w:t>
      </w:r>
      <w:proofErr w:type="gramEnd"/>
      <w:r w:rsidRPr="00BD6068">
        <w:rPr>
          <w:rFonts w:ascii="Georgia" w:eastAsia="宋体" w:hAnsi="Georgia" w:cs="宋体" w:hint="eastAsia"/>
          <w:color w:val="333333"/>
          <w:kern w:val="0"/>
          <w:szCs w:val="21"/>
        </w:rPr>
        <w:t>方向摆动的拉力越强，反之，亦然。其样本大小无硬性规定，随使用者需要选取。根据我国股市的价格波动频繁且幅度大的特点，国内技术分析专家多采用回归式的腾落指数。</w:t>
      </w:r>
    </w:p>
    <w:p w:rsidR="0051273F" w:rsidRDefault="0051273F" w:rsidP="00107CE6">
      <w:pPr>
        <w:widowControl/>
        <w:shd w:val="clear" w:color="auto" w:fill="FFFFFF"/>
        <w:spacing w:before="100" w:beforeAutospacing="1" w:after="360" w:line="270" w:lineRule="atLeast"/>
        <w:jc w:val="left"/>
        <w:rPr>
          <w:rFonts w:ascii="Georgia" w:eastAsia="宋体" w:hAnsi="Georgia" w:cs="宋体" w:hint="eastAsia"/>
          <w:color w:val="333333"/>
          <w:kern w:val="0"/>
          <w:szCs w:val="21"/>
        </w:rPr>
      </w:pPr>
      <w:r w:rsidRPr="0051273F">
        <w:rPr>
          <w:rFonts w:ascii="Georgia" w:eastAsia="宋体" w:hAnsi="Georgia" w:cs="宋体" w:hint="eastAsia"/>
          <w:color w:val="333333"/>
          <w:kern w:val="0"/>
          <w:szCs w:val="21"/>
        </w:rPr>
        <w:t>根据每天上涨股票数量与下跌股票数量的比率编制的指标，反映市场的总体趋势。市场分析师使用该指标预测市场趋势的强弱，如果</w:t>
      </w:r>
      <w:proofErr w:type="gramStart"/>
      <w:r w:rsidRPr="0051273F">
        <w:rPr>
          <w:rFonts w:ascii="Georgia" w:eastAsia="宋体" w:hAnsi="Georgia" w:cs="宋体" w:hint="eastAsia"/>
          <w:color w:val="333333"/>
          <w:kern w:val="0"/>
          <w:szCs w:val="21"/>
        </w:rPr>
        <w:t>涨跌指数</w:t>
      </w:r>
      <w:proofErr w:type="gramEnd"/>
      <w:r w:rsidRPr="0051273F">
        <w:rPr>
          <w:rFonts w:ascii="Georgia" w:eastAsia="宋体" w:hAnsi="Georgia" w:cs="宋体" w:hint="eastAsia"/>
          <w:color w:val="333333"/>
          <w:kern w:val="0"/>
          <w:szCs w:val="21"/>
        </w:rPr>
        <w:t>朝着一个方向发展，</w:t>
      </w:r>
      <w:r w:rsidRPr="0051273F">
        <w:rPr>
          <w:rFonts w:ascii="Georgia" w:eastAsia="宋体" w:hAnsi="Georgia" w:cs="宋体" w:hint="eastAsia"/>
          <w:color w:val="333333"/>
          <w:kern w:val="0"/>
          <w:szCs w:val="21"/>
        </w:rPr>
        <w:t xml:space="preserve"> </w:t>
      </w:r>
      <w:r w:rsidRPr="0051273F">
        <w:rPr>
          <w:rFonts w:ascii="Georgia" w:eastAsia="宋体" w:hAnsi="Georgia" w:cs="宋体" w:hint="eastAsia"/>
          <w:color w:val="333333"/>
          <w:kern w:val="0"/>
          <w:szCs w:val="21"/>
        </w:rPr>
        <w:t>表示当前的市场趋势将持续一段时间。</w:t>
      </w:r>
    </w:p>
    <w:p w:rsidR="00D80310" w:rsidRPr="00BD6068" w:rsidRDefault="00D80310" w:rsidP="00107CE6">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D80310">
        <w:rPr>
          <w:rFonts w:ascii="Georgia" w:eastAsia="宋体" w:hAnsi="Georgia" w:cs="宋体" w:hint="eastAsia"/>
          <w:color w:val="333333"/>
          <w:kern w:val="0"/>
          <w:szCs w:val="21"/>
        </w:rPr>
        <w:t>对大势而言，</w:t>
      </w:r>
      <w:r w:rsidRPr="00D80310">
        <w:rPr>
          <w:rFonts w:ascii="Georgia" w:eastAsia="宋体" w:hAnsi="Georgia" w:cs="宋体" w:hint="eastAsia"/>
          <w:color w:val="333333"/>
          <w:kern w:val="0"/>
          <w:szCs w:val="21"/>
        </w:rPr>
        <w:t>ADR</w:t>
      </w:r>
      <w:r w:rsidRPr="00D80310">
        <w:rPr>
          <w:rFonts w:ascii="Georgia" w:eastAsia="宋体" w:hAnsi="Georgia" w:cs="宋体" w:hint="eastAsia"/>
          <w:color w:val="333333"/>
          <w:kern w:val="0"/>
          <w:szCs w:val="21"/>
        </w:rPr>
        <w:t>指标具有领先示警作用，尤其是在中短期回调或反弹方面，能比股价综合指数曲线领先出现征兆。若股价综合指数曲线与</w:t>
      </w:r>
      <w:r w:rsidRPr="00D80310">
        <w:rPr>
          <w:rFonts w:ascii="Georgia" w:eastAsia="宋体" w:hAnsi="Georgia" w:cs="宋体" w:hint="eastAsia"/>
          <w:color w:val="333333"/>
          <w:kern w:val="0"/>
          <w:szCs w:val="21"/>
        </w:rPr>
        <w:t>ADR</w:t>
      </w:r>
      <w:r w:rsidRPr="00D80310">
        <w:rPr>
          <w:rFonts w:ascii="Georgia" w:eastAsia="宋体" w:hAnsi="Georgia" w:cs="宋体" w:hint="eastAsia"/>
          <w:color w:val="333333"/>
          <w:kern w:val="0"/>
          <w:szCs w:val="21"/>
        </w:rPr>
        <w:t>曲线之间出现背离现象，则可能预示着大势即将反转。</w:t>
      </w:r>
    </w:p>
    <w:p w:rsidR="00107CE6" w:rsidRPr="006E5898" w:rsidRDefault="00107CE6" w:rsidP="00107CE6">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6E5898">
        <w:rPr>
          <w:rFonts w:ascii="Georgia" w:eastAsia="宋体" w:hAnsi="Georgia" w:cs="宋体"/>
          <w:color w:val="333333"/>
          <w:kern w:val="0"/>
          <w:szCs w:val="21"/>
        </w:rPr>
        <w:t>其参数有：</w:t>
      </w:r>
    </w:p>
    <w:p w:rsidR="00107CE6" w:rsidRPr="006E5898" w:rsidRDefault="00107CE6" w:rsidP="00107CE6">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6E5898">
        <w:rPr>
          <w:rFonts w:ascii="Georgia" w:eastAsia="宋体" w:hAnsi="Georgia" w:cs="宋体"/>
          <w:color w:val="333333"/>
          <w:kern w:val="0"/>
          <w:szCs w:val="21"/>
        </w:rPr>
        <w:t>N</w:t>
      </w:r>
      <w:r w:rsidRPr="006E5898">
        <w:rPr>
          <w:rFonts w:ascii="Georgia" w:eastAsia="宋体" w:hAnsi="Georgia" w:cs="宋体"/>
          <w:color w:val="333333"/>
          <w:kern w:val="0"/>
          <w:szCs w:val="21"/>
        </w:rPr>
        <w:t>，最小值</w:t>
      </w:r>
      <w:r w:rsidRPr="006E5898">
        <w:rPr>
          <w:rFonts w:ascii="Georgia" w:eastAsia="宋体" w:hAnsi="Georgia" w:cs="宋体"/>
          <w:color w:val="333333"/>
          <w:kern w:val="0"/>
          <w:szCs w:val="21"/>
        </w:rPr>
        <w:t>2</w:t>
      </w:r>
      <w:r w:rsidRPr="006E5898">
        <w:rPr>
          <w:rFonts w:ascii="Georgia" w:eastAsia="宋体" w:hAnsi="Georgia" w:cs="宋体"/>
          <w:color w:val="333333"/>
          <w:kern w:val="0"/>
          <w:szCs w:val="21"/>
        </w:rPr>
        <w:t>，最大值</w:t>
      </w:r>
      <w:r w:rsidRPr="006E5898">
        <w:rPr>
          <w:rFonts w:ascii="Georgia" w:eastAsia="宋体" w:hAnsi="Georgia" w:cs="宋体"/>
          <w:color w:val="333333"/>
          <w:kern w:val="0"/>
          <w:szCs w:val="21"/>
        </w:rPr>
        <w:t>100</w:t>
      </w:r>
      <w:r w:rsidRPr="006E5898">
        <w:rPr>
          <w:rFonts w:ascii="Georgia" w:eastAsia="宋体" w:hAnsi="Georgia" w:cs="宋体"/>
          <w:color w:val="333333"/>
          <w:kern w:val="0"/>
          <w:szCs w:val="21"/>
        </w:rPr>
        <w:t>，</w:t>
      </w:r>
      <w:r w:rsidRPr="006E5898">
        <w:rPr>
          <w:rFonts w:ascii="Georgia" w:eastAsia="宋体" w:hAnsi="Georgia" w:cs="宋体"/>
          <w:color w:val="333333"/>
          <w:kern w:val="0"/>
          <w:szCs w:val="21"/>
        </w:rPr>
        <w:t xml:space="preserve"> </w:t>
      </w:r>
      <w:r w:rsidRPr="006E5898">
        <w:rPr>
          <w:rFonts w:ascii="Georgia" w:eastAsia="宋体" w:hAnsi="Georgia" w:cs="宋体"/>
          <w:color w:val="333333"/>
          <w:kern w:val="0"/>
          <w:szCs w:val="21"/>
        </w:rPr>
        <w:t>缺省值</w:t>
      </w:r>
      <w:r w:rsidRPr="006E5898">
        <w:rPr>
          <w:rFonts w:ascii="Georgia" w:eastAsia="宋体" w:hAnsi="Georgia" w:cs="宋体"/>
          <w:color w:val="333333"/>
          <w:kern w:val="0"/>
          <w:szCs w:val="21"/>
        </w:rPr>
        <w:t>10</w:t>
      </w:r>
      <w:r w:rsidRPr="006E5898">
        <w:rPr>
          <w:rFonts w:ascii="Georgia" w:eastAsia="宋体" w:hAnsi="Georgia" w:cs="宋体"/>
          <w:color w:val="333333"/>
          <w:kern w:val="0"/>
          <w:szCs w:val="21"/>
        </w:rPr>
        <w:t>。</w:t>
      </w:r>
      <w:r w:rsidRPr="006E5898">
        <w:rPr>
          <w:rFonts w:ascii="Georgia" w:eastAsia="宋体" w:hAnsi="Georgia" w:cs="宋体"/>
          <w:color w:val="333333"/>
          <w:kern w:val="0"/>
          <w:szCs w:val="21"/>
        </w:rPr>
        <w:br/>
        <w:t>M</w:t>
      </w:r>
      <w:r w:rsidRPr="006E5898">
        <w:rPr>
          <w:rFonts w:ascii="Georgia" w:eastAsia="宋体" w:hAnsi="Georgia" w:cs="宋体"/>
          <w:color w:val="333333"/>
          <w:kern w:val="0"/>
          <w:szCs w:val="21"/>
        </w:rPr>
        <w:t>，最小值</w:t>
      </w:r>
      <w:r w:rsidRPr="006E5898">
        <w:rPr>
          <w:rFonts w:ascii="Georgia" w:eastAsia="宋体" w:hAnsi="Georgia" w:cs="宋体"/>
          <w:color w:val="333333"/>
          <w:kern w:val="0"/>
          <w:szCs w:val="21"/>
        </w:rPr>
        <w:t>2</w:t>
      </w:r>
      <w:r w:rsidRPr="006E5898">
        <w:rPr>
          <w:rFonts w:ascii="Georgia" w:eastAsia="宋体" w:hAnsi="Georgia" w:cs="宋体"/>
          <w:color w:val="333333"/>
          <w:kern w:val="0"/>
          <w:szCs w:val="21"/>
        </w:rPr>
        <w:t>，最大值</w:t>
      </w:r>
      <w:r w:rsidRPr="006E5898">
        <w:rPr>
          <w:rFonts w:ascii="Georgia" w:eastAsia="宋体" w:hAnsi="Georgia" w:cs="宋体"/>
          <w:color w:val="333333"/>
          <w:kern w:val="0"/>
          <w:szCs w:val="21"/>
        </w:rPr>
        <w:t>60</w:t>
      </w:r>
      <w:r w:rsidRPr="006E5898">
        <w:rPr>
          <w:rFonts w:ascii="Georgia" w:eastAsia="宋体" w:hAnsi="Georgia" w:cs="宋体"/>
          <w:color w:val="333333"/>
          <w:kern w:val="0"/>
          <w:szCs w:val="21"/>
        </w:rPr>
        <w:t>，</w:t>
      </w:r>
      <w:r w:rsidRPr="006E5898">
        <w:rPr>
          <w:rFonts w:ascii="Georgia" w:eastAsia="宋体" w:hAnsi="Georgia" w:cs="宋体"/>
          <w:color w:val="333333"/>
          <w:kern w:val="0"/>
          <w:szCs w:val="21"/>
        </w:rPr>
        <w:t xml:space="preserve"> </w:t>
      </w:r>
      <w:r w:rsidRPr="006E5898">
        <w:rPr>
          <w:rFonts w:ascii="Georgia" w:eastAsia="宋体" w:hAnsi="Georgia" w:cs="宋体"/>
          <w:color w:val="333333"/>
          <w:kern w:val="0"/>
          <w:szCs w:val="21"/>
        </w:rPr>
        <w:t>缺省值</w:t>
      </w:r>
      <w:r w:rsidRPr="006E5898">
        <w:rPr>
          <w:rFonts w:ascii="Georgia" w:eastAsia="宋体" w:hAnsi="Georgia" w:cs="宋体"/>
          <w:color w:val="333333"/>
          <w:kern w:val="0"/>
          <w:szCs w:val="21"/>
        </w:rPr>
        <w:t>6</w:t>
      </w:r>
      <w:r w:rsidRPr="006E5898">
        <w:rPr>
          <w:rFonts w:ascii="Georgia" w:eastAsia="宋体" w:hAnsi="Georgia" w:cs="宋体"/>
          <w:color w:val="333333"/>
          <w:kern w:val="0"/>
          <w:szCs w:val="21"/>
        </w:rPr>
        <w:t>。</w:t>
      </w:r>
    </w:p>
    <w:p w:rsidR="00107CE6" w:rsidRPr="006E5898" w:rsidRDefault="00107CE6" w:rsidP="00107CE6">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6E5898">
        <w:rPr>
          <w:rFonts w:ascii="Georgia" w:eastAsia="宋体" w:hAnsi="Georgia" w:cs="宋体"/>
          <w:color w:val="333333"/>
          <w:kern w:val="0"/>
          <w:szCs w:val="21"/>
        </w:rPr>
        <w:t>公式为：</w:t>
      </w:r>
    </w:p>
    <w:p w:rsidR="00107CE6" w:rsidRPr="006E5898" w:rsidRDefault="00107CE6" w:rsidP="00107CE6">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6E5898">
        <w:rPr>
          <w:rFonts w:ascii="Georgia" w:eastAsia="宋体" w:hAnsi="Georgia" w:cs="宋体"/>
          <w:color w:val="333333"/>
          <w:kern w:val="0"/>
          <w:szCs w:val="21"/>
        </w:rPr>
        <w:t>ADR</w:t>
      </w:r>
      <w:proofErr w:type="gramStart"/>
      <w:r w:rsidRPr="006E5898">
        <w:rPr>
          <w:rFonts w:ascii="Georgia" w:eastAsia="宋体" w:hAnsi="Georgia" w:cs="宋体"/>
          <w:color w:val="333333"/>
          <w:kern w:val="0"/>
          <w:szCs w:val="21"/>
        </w:rPr>
        <w:t>:SUM</w:t>
      </w:r>
      <w:proofErr w:type="gramEnd"/>
      <w:r w:rsidRPr="006E5898">
        <w:rPr>
          <w:rFonts w:ascii="Georgia" w:eastAsia="宋体" w:hAnsi="Georgia" w:cs="宋体"/>
          <w:color w:val="333333"/>
          <w:kern w:val="0"/>
          <w:szCs w:val="21"/>
        </w:rPr>
        <w:t>(ADVANCE,N)/SUM(DECLINE,N);</w:t>
      </w:r>
      <w:r w:rsidRPr="006E5898">
        <w:rPr>
          <w:rFonts w:ascii="Georgia" w:eastAsia="宋体" w:hAnsi="Georgia" w:cs="宋体"/>
          <w:color w:val="333333"/>
          <w:kern w:val="0"/>
          <w:szCs w:val="21"/>
        </w:rPr>
        <w:br/>
        <w:t>MAADR:MA(ADR,M);</w:t>
      </w:r>
    </w:p>
    <w:p w:rsidR="00107CE6" w:rsidRPr="006E5898" w:rsidRDefault="00107CE6" w:rsidP="00107CE6">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6E5898">
        <w:rPr>
          <w:rFonts w:ascii="Georgia" w:eastAsia="宋体" w:hAnsi="Georgia" w:cs="宋体"/>
          <w:color w:val="333333"/>
          <w:kern w:val="0"/>
          <w:szCs w:val="21"/>
        </w:rPr>
        <w:t>公式翻译为：</w:t>
      </w:r>
    </w:p>
    <w:p w:rsidR="00107CE6" w:rsidRPr="006E5898" w:rsidRDefault="00107CE6" w:rsidP="00107CE6">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6E5898">
        <w:rPr>
          <w:rFonts w:ascii="Georgia" w:eastAsia="宋体" w:hAnsi="Georgia" w:cs="宋体"/>
          <w:color w:val="333333"/>
          <w:kern w:val="0"/>
          <w:szCs w:val="21"/>
        </w:rPr>
        <w:t>输出涨跌比率</w:t>
      </w:r>
      <w:r w:rsidRPr="006E5898">
        <w:rPr>
          <w:rFonts w:ascii="Georgia" w:eastAsia="宋体" w:hAnsi="Georgia" w:cs="宋体"/>
          <w:color w:val="333333"/>
          <w:kern w:val="0"/>
          <w:szCs w:val="21"/>
        </w:rPr>
        <w:t>:</w:t>
      </w:r>
      <w:r w:rsidRPr="006E5898">
        <w:rPr>
          <w:rFonts w:ascii="Georgia" w:eastAsia="宋体" w:hAnsi="Georgia" w:cs="宋体"/>
          <w:color w:val="333333"/>
          <w:kern w:val="0"/>
          <w:szCs w:val="21"/>
        </w:rPr>
        <w:t>上涨家数的</w:t>
      </w:r>
      <w:r w:rsidRPr="006E5898">
        <w:rPr>
          <w:rFonts w:ascii="Georgia" w:eastAsia="宋体" w:hAnsi="Georgia" w:cs="宋体"/>
          <w:color w:val="333333"/>
          <w:kern w:val="0"/>
          <w:szCs w:val="21"/>
        </w:rPr>
        <w:t>N</w:t>
      </w:r>
      <w:proofErr w:type="gramStart"/>
      <w:r w:rsidRPr="006E5898">
        <w:rPr>
          <w:rFonts w:ascii="Georgia" w:eastAsia="宋体" w:hAnsi="Georgia" w:cs="宋体"/>
          <w:color w:val="333333"/>
          <w:kern w:val="0"/>
          <w:szCs w:val="21"/>
        </w:rPr>
        <w:t>日累和</w:t>
      </w:r>
      <w:proofErr w:type="gramEnd"/>
      <w:r w:rsidRPr="006E5898">
        <w:rPr>
          <w:rFonts w:ascii="Georgia" w:eastAsia="宋体" w:hAnsi="Georgia" w:cs="宋体"/>
          <w:color w:val="333333"/>
          <w:kern w:val="0"/>
          <w:szCs w:val="21"/>
        </w:rPr>
        <w:t>/</w:t>
      </w:r>
      <w:r w:rsidRPr="006E5898">
        <w:rPr>
          <w:rFonts w:ascii="Georgia" w:eastAsia="宋体" w:hAnsi="Georgia" w:cs="宋体"/>
          <w:color w:val="333333"/>
          <w:kern w:val="0"/>
          <w:szCs w:val="21"/>
        </w:rPr>
        <w:t>下跌家数的</w:t>
      </w:r>
      <w:r w:rsidRPr="006E5898">
        <w:rPr>
          <w:rFonts w:ascii="Georgia" w:eastAsia="宋体" w:hAnsi="Georgia" w:cs="宋体"/>
          <w:color w:val="333333"/>
          <w:kern w:val="0"/>
          <w:szCs w:val="21"/>
        </w:rPr>
        <w:t>N</w:t>
      </w:r>
      <w:proofErr w:type="gramStart"/>
      <w:r w:rsidRPr="006E5898">
        <w:rPr>
          <w:rFonts w:ascii="Georgia" w:eastAsia="宋体" w:hAnsi="Georgia" w:cs="宋体"/>
          <w:color w:val="333333"/>
          <w:kern w:val="0"/>
          <w:szCs w:val="21"/>
        </w:rPr>
        <w:t>日累和</w:t>
      </w:r>
      <w:proofErr w:type="gramEnd"/>
      <w:r w:rsidRPr="006E5898">
        <w:rPr>
          <w:rFonts w:ascii="Georgia" w:eastAsia="宋体" w:hAnsi="Georgia" w:cs="宋体"/>
          <w:color w:val="333333"/>
          <w:kern w:val="0"/>
          <w:szCs w:val="21"/>
        </w:rPr>
        <w:br/>
      </w:r>
      <w:r w:rsidRPr="006E5898">
        <w:rPr>
          <w:rFonts w:ascii="Georgia" w:eastAsia="宋体" w:hAnsi="Georgia" w:cs="宋体"/>
          <w:color w:val="333333"/>
          <w:kern w:val="0"/>
          <w:szCs w:val="21"/>
        </w:rPr>
        <w:t>输出</w:t>
      </w:r>
      <w:r w:rsidRPr="006E5898">
        <w:rPr>
          <w:rFonts w:ascii="Georgia" w:eastAsia="宋体" w:hAnsi="Georgia" w:cs="宋体"/>
          <w:color w:val="333333"/>
          <w:kern w:val="0"/>
          <w:szCs w:val="21"/>
        </w:rPr>
        <w:t>MAADR:ADR</w:t>
      </w:r>
      <w:r w:rsidRPr="006E5898">
        <w:rPr>
          <w:rFonts w:ascii="Georgia" w:eastAsia="宋体" w:hAnsi="Georgia" w:cs="宋体"/>
          <w:color w:val="333333"/>
          <w:kern w:val="0"/>
          <w:szCs w:val="21"/>
        </w:rPr>
        <w:t>的</w:t>
      </w:r>
      <w:r w:rsidRPr="006E5898">
        <w:rPr>
          <w:rFonts w:ascii="Georgia" w:eastAsia="宋体" w:hAnsi="Georgia" w:cs="宋体"/>
          <w:color w:val="333333"/>
          <w:kern w:val="0"/>
          <w:szCs w:val="21"/>
        </w:rPr>
        <w:t>M</w:t>
      </w:r>
      <w:proofErr w:type="gramStart"/>
      <w:r w:rsidRPr="006E5898">
        <w:rPr>
          <w:rFonts w:ascii="Georgia" w:eastAsia="宋体" w:hAnsi="Georgia" w:cs="宋体"/>
          <w:color w:val="333333"/>
          <w:kern w:val="0"/>
          <w:szCs w:val="21"/>
        </w:rPr>
        <w:t>日简单</w:t>
      </w:r>
      <w:proofErr w:type="gramEnd"/>
      <w:r w:rsidRPr="006E5898">
        <w:rPr>
          <w:rFonts w:ascii="Georgia" w:eastAsia="宋体" w:hAnsi="Georgia" w:cs="宋体"/>
          <w:color w:val="333333"/>
          <w:kern w:val="0"/>
          <w:szCs w:val="21"/>
        </w:rPr>
        <w:t>移动平均</w:t>
      </w:r>
    </w:p>
    <w:p w:rsidR="00107CE6" w:rsidRPr="006E5898" w:rsidRDefault="00107CE6" w:rsidP="00107CE6">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6E5898">
        <w:rPr>
          <w:rFonts w:ascii="Georgia" w:eastAsia="宋体" w:hAnsi="Georgia" w:cs="宋体"/>
          <w:color w:val="333333"/>
          <w:kern w:val="0"/>
          <w:szCs w:val="21"/>
        </w:rPr>
        <w:t>公式用法：</w:t>
      </w:r>
    </w:p>
    <w:p w:rsidR="00107CE6" w:rsidRPr="0051273F" w:rsidRDefault="00107CE6" w:rsidP="0051273F">
      <w:pPr>
        <w:pStyle w:val="a6"/>
        <w:widowControl/>
        <w:numPr>
          <w:ilvl w:val="0"/>
          <w:numId w:val="1"/>
        </w:numPr>
        <w:shd w:val="clear" w:color="auto" w:fill="FFFFFF"/>
        <w:spacing w:before="100" w:beforeAutospacing="1" w:after="360" w:line="270" w:lineRule="atLeast"/>
        <w:ind w:firstLineChars="0"/>
        <w:jc w:val="left"/>
        <w:rPr>
          <w:rFonts w:ascii="Georgia" w:eastAsia="宋体" w:hAnsi="Georgia" w:cs="宋体" w:hint="eastAsia"/>
          <w:color w:val="333333"/>
          <w:kern w:val="0"/>
          <w:szCs w:val="21"/>
        </w:rPr>
      </w:pPr>
      <w:r w:rsidRPr="0051273F">
        <w:rPr>
          <w:rFonts w:ascii="Georgia" w:eastAsia="宋体" w:hAnsi="Georgia" w:cs="宋体"/>
          <w:color w:val="333333"/>
          <w:kern w:val="0"/>
          <w:szCs w:val="21"/>
        </w:rPr>
        <w:t>ADR</w:t>
      </w:r>
      <w:r w:rsidRPr="0051273F">
        <w:rPr>
          <w:rFonts w:ascii="Georgia" w:eastAsia="宋体" w:hAnsi="Georgia" w:cs="宋体"/>
          <w:color w:val="333333"/>
          <w:kern w:val="0"/>
          <w:szCs w:val="21"/>
        </w:rPr>
        <w:t>一般常态分于</w:t>
      </w:r>
      <w:r w:rsidRPr="0051273F">
        <w:rPr>
          <w:rFonts w:ascii="Georgia" w:eastAsia="宋体" w:hAnsi="Georgia" w:cs="宋体"/>
          <w:color w:val="333333"/>
          <w:kern w:val="0"/>
          <w:szCs w:val="21"/>
        </w:rPr>
        <w:t>0.5</w:t>
      </w:r>
      <w:r w:rsidRPr="0051273F">
        <w:rPr>
          <w:rFonts w:ascii="Georgia" w:eastAsia="宋体" w:hAnsi="Georgia" w:cs="宋体"/>
          <w:color w:val="333333"/>
          <w:kern w:val="0"/>
          <w:szCs w:val="21"/>
        </w:rPr>
        <w:t>～</w:t>
      </w:r>
      <w:r w:rsidRPr="0051273F">
        <w:rPr>
          <w:rFonts w:ascii="Georgia" w:eastAsia="宋体" w:hAnsi="Georgia" w:cs="宋体"/>
          <w:color w:val="333333"/>
          <w:kern w:val="0"/>
          <w:szCs w:val="21"/>
        </w:rPr>
        <w:t>1.5</w:t>
      </w:r>
      <w:r w:rsidRPr="0051273F">
        <w:rPr>
          <w:rFonts w:ascii="Georgia" w:eastAsia="宋体" w:hAnsi="Georgia" w:cs="宋体"/>
          <w:color w:val="333333"/>
          <w:kern w:val="0"/>
          <w:szCs w:val="21"/>
        </w:rPr>
        <w:t>的间；</w:t>
      </w:r>
      <w:r w:rsidRPr="0051273F">
        <w:rPr>
          <w:rFonts w:ascii="Georgia" w:eastAsia="宋体" w:hAnsi="Georgia" w:cs="宋体"/>
          <w:color w:val="333333"/>
          <w:kern w:val="0"/>
          <w:szCs w:val="21"/>
        </w:rPr>
        <w:br/>
        <w:t xml:space="preserve">2.ADR&gt;1.5 </w:t>
      </w:r>
      <w:r w:rsidRPr="0051273F">
        <w:rPr>
          <w:rFonts w:ascii="Georgia" w:eastAsia="宋体" w:hAnsi="Georgia" w:cs="宋体"/>
          <w:color w:val="333333"/>
          <w:kern w:val="0"/>
          <w:szCs w:val="21"/>
        </w:rPr>
        <w:t>，大盘回档机会大；</w:t>
      </w:r>
      <w:r w:rsidRPr="0051273F">
        <w:rPr>
          <w:rFonts w:ascii="Georgia" w:eastAsia="宋体" w:hAnsi="Georgia" w:cs="宋体"/>
          <w:color w:val="333333"/>
          <w:kern w:val="0"/>
          <w:szCs w:val="21"/>
        </w:rPr>
        <w:br/>
        <w:t>3.ADR&lt;0.65</w:t>
      </w:r>
      <w:r w:rsidRPr="0051273F">
        <w:rPr>
          <w:rFonts w:ascii="Georgia" w:eastAsia="宋体" w:hAnsi="Georgia" w:cs="宋体"/>
          <w:color w:val="333333"/>
          <w:kern w:val="0"/>
          <w:szCs w:val="21"/>
        </w:rPr>
        <w:t>，大盘反弹机会大；</w:t>
      </w:r>
      <w:r w:rsidRPr="0051273F">
        <w:rPr>
          <w:rFonts w:ascii="Georgia" w:eastAsia="宋体" w:hAnsi="Georgia" w:cs="宋体"/>
          <w:color w:val="333333"/>
          <w:kern w:val="0"/>
          <w:szCs w:val="21"/>
        </w:rPr>
        <w:br/>
        <w:t>4.ADR&lt;0.3</w:t>
      </w:r>
      <w:r w:rsidRPr="0051273F">
        <w:rPr>
          <w:rFonts w:ascii="Georgia" w:eastAsia="宋体" w:hAnsi="Georgia" w:cs="宋体"/>
          <w:color w:val="333333"/>
          <w:kern w:val="0"/>
          <w:szCs w:val="21"/>
        </w:rPr>
        <w:t>或</w:t>
      </w:r>
      <w:r w:rsidRPr="0051273F">
        <w:rPr>
          <w:rFonts w:ascii="Georgia" w:eastAsia="宋体" w:hAnsi="Georgia" w:cs="宋体"/>
          <w:color w:val="333333"/>
          <w:kern w:val="0"/>
          <w:szCs w:val="21"/>
        </w:rPr>
        <w:t>0.5</w:t>
      </w:r>
      <w:r w:rsidRPr="0051273F">
        <w:rPr>
          <w:rFonts w:ascii="Georgia" w:eastAsia="宋体" w:hAnsi="Georgia" w:cs="宋体"/>
          <w:color w:val="333333"/>
          <w:kern w:val="0"/>
          <w:szCs w:val="21"/>
        </w:rPr>
        <w:t>，容易形成底部。</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hint="eastAsia"/>
          <w:color w:val="333333"/>
          <w:kern w:val="0"/>
          <w:szCs w:val="21"/>
        </w:rPr>
      </w:pPr>
      <w:r w:rsidRPr="0051273F">
        <w:rPr>
          <w:rFonts w:ascii="Georgia" w:eastAsia="宋体" w:hAnsi="Georgia" w:cs="宋体" w:hint="eastAsia"/>
          <w:color w:val="333333"/>
          <w:kern w:val="0"/>
          <w:szCs w:val="21"/>
        </w:rPr>
        <w:t>应用法则</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lastRenderedPageBreak/>
        <w:t>1.ADR</w:t>
      </w:r>
      <w:r w:rsidRPr="0051273F">
        <w:rPr>
          <w:rFonts w:ascii="Georgia" w:eastAsia="宋体" w:hAnsi="Georgia" w:cs="宋体" w:hint="eastAsia"/>
          <w:color w:val="333333"/>
          <w:kern w:val="0"/>
          <w:szCs w:val="21"/>
        </w:rPr>
        <w:t>上升，而指数亦上升时，股市将继续上升；</w:t>
      </w:r>
      <w:r w:rsidRPr="0051273F">
        <w:rPr>
          <w:rFonts w:ascii="Georgia" w:eastAsia="宋体" w:hAnsi="Georgia" w:cs="宋体" w:hint="eastAsia"/>
          <w:color w:val="333333"/>
          <w:kern w:val="0"/>
          <w:szCs w:val="21"/>
        </w:rPr>
        <w:t>ADR</w:t>
      </w:r>
      <w:r w:rsidRPr="0051273F">
        <w:rPr>
          <w:rFonts w:ascii="Georgia" w:eastAsia="宋体" w:hAnsi="Georgia" w:cs="宋体" w:hint="eastAsia"/>
          <w:color w:val="333333"/>
          <w:kern w:val="0"/>
          <w:szCs w:val="21"/>
        </w:rPr>
        <w:t>下降，而指数亦下降时，股市将继续下降。如果</w:t>
      </w:r>
      <w:r w:rsidRPr="0051273F">
        <w:rPr>
          <w:rFonts w:ascii="Georgia" w:eastAsia="宋体" w:hAnsi="Georgia" w:cs="宋体" w:hint="eastAsia"/>
          <w:color w:val="333333"/>
          <w:kern w:val="0"/>
          <w:szCs w:val="21"/>
        </w:rPr>
        <w:t>ADR</w:t>
      </w:r>
      <w:r w:rsidRPr="0051273F">
        <w:rPr>
          <w:rFonts w:ascii="Georgia" w:eastAsia="宋体" w:hAnsi="Georgia" w:cs="宋体" w:hint="eastAsia"/>
          <w:color w:val="333333"/>
          <w:kern w:val="0"/>
          <w:szCs w:val="21"/>
        </w:rPr>
        <w:t>上升，而指数却下滑，则股市将会反弹，反之依然。</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2.</w:t>
      </w:r>
      <w:r w:rsidRPr="0051273F">
        <w:rPr>
          <w:rFonts w:ascii="Georgia" w:eastAsia="宋体" w:hAnsi="Georgia" w:cs="宋体" w:hint="eastAsia"/>
          <w:color w:val="333333"/>
          <w:kern w:val="0"/>
          <w:szCs w:val="21"/>
        </w:rPr>
        <w:t>对大势而言，</w:t>
      </w:r>
      <w:r w:rsidRPr="0051273F">
        <w:rPr>
          <w:rFonts w:ascii="Georgia" w:eastAsia="宋体" w:hAnsi="Georgia" w:cs="宋体" w:hint="eastAsia"/>
          <w:color w:val="333333"/>
          <w:kern w:val="0"/>
          <w:szCs w:val="21"/>
        </w:rPr>
        <w:t>ADR</w:t>
      </w:r>
      <w:r w:rsidRPr="0051273F">
        <w:rPr>
          <w:rFonts w:ascii="Georgia" w:eastAsia="宋体" w:hAnsi="Georgia" w:cs="宋体" w:hint="eastAsia"/>
          <w:color w:val="333333"/>
          <w:kern w:val="0"/>
          <w:szCs w:val="21"/>
        </w:rPr>
        <w:t>有先行示警作用，尤其是在短期反弹或回档方面，更能比股市领先出现征兆。</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3.ADR</w:t>
      </w:r>
      <w:r w:rsidRPr="0051273F">
        <w:rPr>
          <w:rFonts w:ascii="Georgia" w:eastAsia="宋体" w:hAnsi="Georgia" w:cs="宋体" w:hint="eastAsia"/>
          <w:color w:val="333333"/>
          <w:kern w:val="0"/>
          <w:szCs w:val="21"/>
        </w:rPr>
        <w:t>的计算周期时是</w:t>
      </w:r>
      <w:r w:rsidRPr="0051273F">
        <w:rPr>
          <w:rFonts w:ascii="Georgia" w:eastAsia="宋体" w:hAnsi="Georgia" w:cs="宋体" w:hint="eastAsia"/>
          <w:color w:val="333333"/>
          <w:kern w:val="0"/>
          <w:szCs w:val="21"/>
        </w:rPr>
        <w:t>14</w:t>
      </w:r>
      <w:r w:rsidRPr="0051273F">
        <w:rPr>
          <w:rFonts w:ascii="Georgia" w:eastAsia="宋体" w:hAnsi="Georgia" w:cs="宋体" w:hint="eastAsia"/>
          <w:color w:val="333333"/>
          <w:kern w:val="0"/>
          <w:szCs w:val="21"/>
        </w:rPr>
        <w:t>日，一般</w:t>
      </w:r>
      <w:r w:rsidRPr="0051273F">
        <w:rPr>
          <w:rFonts w:ascii="Georgia" w:eastAsia="宋体" w:hAnsi="Georgia" w:cs="宋体" w:hint="eastAsia"/>
          <w:color w:val="333333"/>
          <w:kern w:val="0"/>
          <w:szCs w:val="21"/>
        </w:rPr>
        <w:t>ADR</w:t>
      </w:r>
      <w:r w:rsidRPr="0051273F">
        <w:rPr>
          <w:rFonts w:ascii="Georgia" w:eastAsia="宋体" w:hAnsi="Georgia" w:cs="宋体" w:hint="eastAsia"/>
          <w:color w:val="333333"/>
          <w:kern w:val="0"/>
          <w:szCs w:val="21"/>
        </w:rPr>
        <w:t>是在</w:t>
      </w:r>
      <w:r w:rsidRPr="0051273F">
        <w:rPr>
          <w:rFonts w:ascii="Georgia" w:eastAsia="宋体" w:hAnsi="Georgia" w:cs="宋体" w:hint="eastAsia"/>
          <w:color w:val="333333"/>
          <w:kern w:val="0"/>
          <w:szCs w:val="21"/>
        </w:rPr>
        <w:t>0.5</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1.5</w:t>
      </w:r>
      <w:r w:rsidRPr="0051273F">
        <w:rPr>
          <w:rFonts w:ascii="Georgia" w:eastAsia="宋体" w:hAnsi="Georgia" w:cs="宋体" w:hint="eastAsia"/>
          <w:color w:val="333333"/>
          <w:kern w:val="0"/>
          <w:szCs w:val="21"/>
        </w:rPr>
        <w:t>之间反复徘徊，表示股价处于正常的震荡波动行情中，市场没有出现超买或超卖现象。</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4.</w:t>
      </w:r>
      <w:r w:rsidRPr="0051273F">
        <w:rPr>
          <w:rFonts w:ascii="Georgia" w:eastAsia="宋体" w:hAnsi="Georgia" w:cs="宋体" w:hint="eastAsia"/>
          <w:color w:val="333333"/>
          <w:kern w:val="0"/>
          <w:szCs w:val="21"/>
        </w:rPr>
        <w:t>当</w:t>
      </w:r>
      <w:r w:rsidRPr="0051273F">
        <w:rPr>
          <w:rFonts w:ascii="Georgia" w:eastAsia="宋体" w:hAnsi="Georgia" w:cs="宋体" w:hint="eastAsia"/>
          <w:color w:val="333333"/>
          <w:kern w:val="0"/>
          <w:szCs w:val="21"/>
        </w:rPr>
        <w:t>ADR&gt;1.5</w:t>
      </w:r>
      <w:r w:rsidRPr="0051273F">
        <w:rPr>
          <w:rFonts w:ascii="Georgia" w:eastAsia="宋体" w:hAnsi="Georgia" w:cs="宋体" w:hint="eastAsia"/>
          <w:color w:val="333333"/>
          <w:kern w:val="0"/>
          <w:szCs w:val="21"/>
        </w:rPr>
        <w:t>时，表示股指经过长期大幅上涨后，有严重超买的迹象，股指可能将转入下跌，是卖出信号。</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5.</w:t>
      </w:r>
      <w:r w:rsidRPr="0051273F">
        <w:rPr>
          <w:rFonts w:ascii="Georgia" w:eastAsia="宋体" w:hAnsi="Georgia" w:cs="宋体" w:hint="eastAsia"/>
          <w:color w:val="333333"/>
          <w:kern w:val="0"/>
          <w:szCs w:val="21"/>
        </w:rPr>
        <w:t>当</w:t>
      </w:r>
      <w:r w:rsidRPr="0051273F">
        <w:rPr>
          <w:rFonts w:ascii="Georgia" w:eastAsia="宋体" w:hAnsi="Georgia" w:cs="宋体" w:hint="eastAsia"/>
          <w:color w:val="333333"/>
          <w:kern w:val="0"/>
          <w:szCs w:val="21"/>
        </w:rPr>
        <w:t>ADR&lt;0.5</w:t>
      </w:r>
      <w:r w:rsidRPr="0051273F">
        <w:rPr>
          <w:rFonts w:ascii="Georgia" w:eastAsia="宋体" w:hAnsi="Georgia" w:cs="宋体" w:hint="eastAsia"/>
          <w:color w:val="333333"/>
          <w:kern w:val="0"/>
          <w:szCs w:val="21"/>
        </w:rPr>
        <w:t>时，表示股指经过长期大幅下跌后，有严重超卖的迹象，股指可能将恢复上涨，是买进时机，这时候投资者要注意不能恐慌性杀跌。</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6.</w:t>
      </w:r>
      <w:r w:rsidRPr="0051273F">
        <w:rPr>
          <w:rFonts w:ascii="Georgia" w:eastAsia="宋体" w:hAnsi="Georgia" w:cs="宋体" w:hint="eastAsia"/>
          <w:color w:val="333333"/>
          <w:kern w:val="0"/>
          <w:szCs w:val="21"/>
        </w:rPr>
        <w:t>当涨跌比率（</w:t>
      </w:r>
      <w:r w:rsidRPr="0051273F">
        <w:rPr>
          <w:rFonts w:ascii="Georgia" w:eastAsia="宋体" w:hAnsi="Georgia" w:cs="宋体" w:hint="eastAsia"/>
          <w:color w:val="333333"/>
          <w:kern w:val="0"/>
          <w:szCs w:val="21"/>
        </w:rPr>
        <w:t>R</w:t>
      </w:r>
      <w:r w:rsidRPr="0051273F">
        <w:rPr>
          <w:rFonts w:ascii="Georgia" w:eastAsia="宋体" w:hAnsi="Georgia" w:cs="宋体" w:hint="eastAsia"/>
          <w:color w:val="333333"/>
          <w:kern w:val="0"/>
          <w:szCs w:val="21"/>
        </w:rPr>
        <w:t>）大于</w:t>
      </w:r>
      <w:r w:rsidRPr="0051273F">
        <w:rPr>
          <w:rFonts w:ascii="Georgia" w:eastAsia="宋体" w:hAnsi="Georgia" w:cs="宋体" w:hint="eastAsia"/>
          <w:color w:val="333333"/>
          <w:kern w:val="0"/>
          <w:szCs w:val="21"/>
        </w:rPr>
        <w:t>1</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5</w:t>
      </w:r>
      <w:r w:rsidRPr="0051273F">
        <w:rPr>
          <w:rFonts w:ascii="Georgia" w:eastAsia="宋体" w:hAnsi="Georgia" w:cs="宋体" w:hint="eastAsia"/>
          <w:color w:val="333333"/>
          <w:kern w:val="0"/>
          <w:szCs w:val="21"/>
        </w:rPr>
        <w:t>时，表示股价长期上涨，有超买过度的现象，股价可能要回跌。</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7.</w:t>
      </w:r>
      <w:r w:rsidRPr="0051273F">
        <w:rPr>
          <w:rFonts w:ascii="Georgia" w:eastAsia="宋体" w:hAnsi="Georgia" w:cs="宋体" w:hint="eastAsia"/>
          <w:color w:val="333333"/>
          <w:kern w:val="0"/>
          <w:szCs w:val="21"/>
        </w:rPr>
        <w:t>当涨跌经率（</w:t>
      </w:r>
      <w:r w:rsidRPr="0051273F">
        <w:rPr>
          <w:rFonts w:ascii="Georgia" w:eastAsia="宋体" w:hAnsi="Georgia" w:cs="宋体" w:hint="eastAsia"/>
          <w:color w:val="333333"/>
          <w:kern w:val="0"/>
          <w:szCs w:val="21"/>
        </w:rPr>
        <w:t>R</w:t>
      </w:r>
      <w:r w:rsidRPr="0051273F">
        <w:rPr>
          <w:rFonts w:ascii="Georgia" w:eastAsia="宋体" w:hAnsi="Georgia" w:cs="宋体" w:hint="eastAsia"/>
          <w:color w:val="333333"/>
          <w:kern w:val="0"/>
          <w:szCs w:val="21"/>
        </w:rPr>
        <w:t>）小于</w:t>
      </w:r>
      <w:r w:rsidRPr="0051273F">
        <w:rPr>
          <w:rFonts w:ascii="Georgia" w:eastAsia="宋体" w:hAnsi="Georgia" w:cs="宋体" w:hint="eastAsia"/>
          <w:color w:val="333333"/>
          <w:kern w:val="0"/>
          <w:szCs w:val="21"/>
        </w:rPr>
        <w:t>0</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5</w:t>
      </w:r>
      <w:r w:rsidRPr="0051273F">
        <w:rPr>
          <w:rFonts w:ascii="Georgia" w:eastAsia="宋体" w:hAnsi="Georgia" w:cs="宋体" w:hint="eastAsia"/>
          <w:color w:val="333333"/>
          <w:kern w:val="0"/>
          <w:szCs w:val="21"/>
        </w:rPr>
        <w:t>时，表示股价长期下跌，有超卖过度的现象，股价可能出现反弹或回升。</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8.</w:t>
      </w:r>
      <w:r w:rsidRPr="0051273F">
        <w:rPr>
          <w:rFonts w:ascii="Georgia" w:eastAsia="宋体" w:hAnsi="Georgia" w:cs="宋体" w:hint="eastAsia"/>
          <w:color w:val="333333"/>
          <w:kern w:val="0"/>
          <w:szCs w:val="21"/>
        </w:rPr>
        <w:t>当涨跌比率（</w:t>
      </w:r>
      <w:r w:rsidRPr="0051273F">
        <w:rPr>
          <w:rFonts w:ascii="Georgia" w:eastAsia="宋体" w:hAnsi="Georgia" w:cs="宋体" w:hint="eastAsia"/>
          <w:color w:val="333333"/>
          <w:kern w:val="0"/>
          <w:szCs w:val="21"/>
        </w:rPr>
        <w:t>R</w:t>
      </w:r>
      <w:r w:rsidRPr="0051273F">
        <w:rPr>
          <w:rFonts w:ascii="Georgia" w:eastAsia="宋体" w:hAnsi="Georgia" w:cs="宋体" w:hint="eastAsia"/>
          <w:color w:val="333333"/>
          <w:kern w:val="0"/>
          <w:szCs w:val="21"/>
        </w:rPr>
        <w:t>）在</w:t>
      </w:r>
      <w:r w:rsidRPr="0051273F">
        <w:rPr>
          <w:rFonts w:ascii="Georgia" w:eastAsia="宋体" w:hAnsi="Georgia" w:cs="宋体" w:hint="eastAsia"/>
          <w:color w:val="333333"/>
          <w:kern w:val="0"/>
          <w:szCs w:val="21"/>
        </w:rPr>
        <w:t>1</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5</w:t>
      </w:r>
      <w:r w:rsidRPr="0051273F">
        <w:rPr>
          <w:rFonts w:ascii="Georgia" w:eastAsia="宋体" w:hAnsi="Georgia" w:cs="宋体" w:hint="eastAsia"/>
          <w:color w:val="333333"/>
          <w:kern w:val="0"/>
          <w:szCs w:val="21"/>
        </w:rPr>
        <w:t>与</w:t>
      </w:r>
      <w:r w:rsidRPr="0051273F">
        <w:rPr>
          <w:rFonts w:ascii="Georgia" w:eastAsia="宋体" w:hAnsi="Georgia" w:cs="宋体" w:hint="eastAsia"/>
          <w:color w:val="333333"/>
          <w:kern w:val="0"/>
          <w:szCs w:val="21"/>
        </w:rPr>
        <w:t>0</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5</w:t>
      </w:r>
      <w:r w:rsidRPr="0051273F">
        <w:rPr>
          <w:rFonts w:ascii="Georgia" w:eastAsia="宋体" w:hAnsi="Georgia" w:cs="宋体" w:hint="eastAsia"/>
          <w:color w:val="333333"/>
          <w:kern w:val="0"/>
          <w:szCs w:val="21"/>
        </w:rPr>
        <w:t>之间上下跳动时表示股价处于正常的涨跌状况中，没有特殊的超买或超卖现象。</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9.</w:t>
      </w:r>
      <w:r w:rsidRPr="0051273F">
        <w:rPr>
          <w:rFonts w:ascii="Georgia" w:eastAsia="宋体" w:hAnsi="Georgia" w:cs="宋体" w:hint="eastAsia"/>
          <w:color w:val="333333"/>
          <w:kern w:val="0"/>
          <w:szCs w:val="21"/>
        </w:rPr>
        <w:t>当涨跌比率（</w:t>
      </w:r>
      <w:r w:rsidRPr="0051273F">
        <w:rPr>
          <w:rFonts w:ascii="Georgia" w:eastAsia="宋体" w:hAnsi="Georgia" w:cs="宋体" w:hint="eastAsia"/>
          <w:color w:val="333333"/>
          <w:kern w:val="0"/>
          <w:szCs w:val="21"/>
        </w:rPr>
        <w:t>R</w:t>
      </w:r>
      <w:r w:rsidRPr="0051273F">
        <w:rPr>
          <w:rFonts w:ascii="Georgia" w:eastAsia="宋体" w:hAnsi="Georgia" w:cs="宋体" w:hint="eastAsia"/>
          <w:color w:val="333333"/>
          <w:kern w:val="0"/>
          <w:szCs w:val="21"/>
        </w:rPr>
        <w:t>）出现</w:t>
      </w:r>
      <w:r w:rsidRPr="0051273F">
        <w:rPr>
          <w:rFonts w:ascii="Georgia" w:eastAsia="宋体" w:hAnsi="Georgia" w:cs="宋体" w:hint="eastAsia"/>
          <w:color w:val="333333"/>
          <w:kern w:val="0"/>
          <w:szCs w:val="21"/>
        </w:rPr>
        <w:t>2</w:t>
      </w:r>
      <w:r w:rsidRPr="0051273F">
        <w:rPr>
          <w:rFonts w:ascii="Georgia" w:eastAsia="宋体" w:hAnsi="Georgia" w:cs="宋体" w:hint="eastAsia"/>
          <w:color w:val="333333"/>
          <w:kern w:val="0"/>
          <w:szCs w:val="21"/>
        </w:rPr>
        <w:t>以上或</w:t>
      </w:r>
      <w:r w:rsidRPr="0051273F">
        <w:rPr>
          <w:rFonts w:ascii="Georgia" w:eastAsia="宋体" w:hAnsi="Georgia" w:cs="宋体" w:hint="eastAsia"/>
          <w:color w:val="333333"/>
          <w:kern w:val="0"/>
          <w:szCs w:val="21"/>
        </w:rPr>
        <w:t>0</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3</w:t>
      </w:r>
      <w:r w:rsidRPr="0051273F">
        <w:rPr>
          <w:rFonts w:ascii="Georgia" w:eastAsia="宋体" w:hAnsi="Georgia" w:cs="宋体" w:hint="eastAsia"/>
          <w:color w:val="333333"/>
          <w:kern w:val="0"/>
          <w:szCs w:val="21"/>
        </w:rPr>
        <w:t>以下时，表示股市处于大多头市场或大空头市场的</w:t>
      </w:r>
      <w:proofErr w:type="gramStart"/>
      <w:r w:rsidRPr="0051273F">
        <w:rPr>
          <w:rFonts w:ascii="Georgia" w:eastAsia="宋体" w:hAnsi="Georgia" w:cs="宋体" w:hint="eastAsia"/>
          <w:color w:val="333333"/>
          <w:kern w:val="0"/>
          <w:szCs w:val="21"/>
        </w:rPr>
        <w:t>未期</w:t>
      </w:r>
      <w:proofErr w:type="gramEnd"/>
      <w:r w:rsidRPr="0051273F">
        <w:rPr>
          <w:rFonts w:ascii="Georgia" w:eastAsia="宋体" w:hAnsi="Georgia" w:cs="宋体" w:hint="eastAsia"/>
          <w:color w:val="333333"/>
          <w:kern w:val="0"/>
          <w:szCs w:val="21"/>
        </w:rPr>
        <w:t>，有严重超买或超卖现象。</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10.</w:t>
      </w:r>
      <w:r w:rsidRPr="0051273F">
        <w:rPr>
          <w:rFonts w:ascii="Georgia" w:eastAsia="宋体" w:hAnsi="Georgia" w:cs="宋体" w:hint="eastAsia"/>
          <w:color w:val="333333"/>
          <w:kern w:val="0"/>
          <w:szCs w:val="21"/>
        </w:rPr>
        <w:t>除了股价进入大多头市场，或展开第二段上升行情之初期，涨跌比率有机会出现</w:t>
      </w:r>
      <w:r w:rsidRPr="0051273F">
        <w:rPr>
          <w:rFonts w:ascii="Georgia" w:eastAsia="宋体" w:hAnsi="Georgia" w:cs="宋体" w:hint="eastAsia"/>
          <w:color w:val="333333"/>
          <w:kern w:val="0"/>
          <w:szCs w:val="21"/>
        </w:rPr>
        <w:t>2</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0</w:t>
      </w:r>
      <w:r w:rsidRPr="0051273F">
        <w:rPr>
          <w:rFonts w:ascii="Georgia" w:eastAsia="宋体" w:hAnsi="Georgia" w:cs="宋体" w:hint="eastAsia"/>
          <w:color w:val="333333"/>
          <w:kern w:val="0"/>
          <w:szCs w:val="21"/>
        </w:rPr>
        <w:t>以上的绝对买卖数字外，其余次级上升</w:t>
      </w:r>
      <w:proofErr w:type="gramStart"/>
      <w:r w:rsidRPr="0051273F">
        <w:rPr>
          <w:rFonts w:ascii="Georgia" w:eastAsia="宋体" w:hAnsi="Georgia" w:cs="宋体" w:hint="eastAsia"/>
          <w:color w:val="333333"/>
          <w:kern w:val="0"/>
          <w:szCs w:val="21"/>
        </w:rPr>
        <w:t>行情超</w:t>
      </w:r>
      <w:proofErr w:type="gramEnd"/>
      <w:r w:rsidRPr="0051273F">
        <w:rPr>
          <w:rFonts w:ascii="Georgia" w:eastAsia="宋体" w:hAnsi="Georgia" w:cs="宋体" w:hint="eastAsia"/>
          <w:color w:val="333333"/>
          <w:kern w:val="0"/>
          <w:szCs w:val="21"/>
        </w:rPr>
        <w:t>1</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5</w:t>
      </w:r>
      <w:r w:rsidRPr="0051273F">
        <w:rPr>
          <w:rFonts w:ascii="Georgia" w:eastAsia="宋体" w:hAnsi="Georgia" w:cs="宋体" w:hint="eastAsia"/>
          <w:color w:val="333333"/>
          <w:kern w:val="0"/>
          <w:szCs w:val="21"/>
        </w:rPr>
        <w:t>即是卖点，且多头市场低于</w:t>
      </w:r>
      <w:r w:rsidRPr="0051273F">
        <w:rPr>
          <w:rFonts w:ascii="Georgia" w:eastAsia="宋体" w:hAnsi="Georgia" w:cs="宋体" w:hint="eastAsia"/>
          <w:color w:val="333333"/>
          <w:kern w:val="0"/>
          <w:szCs w:val="21"/>
        </w:rPr>
        <w:t>0</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5</w:t>
      </w:r>
      <w:r w:rsidRPr="0051273F">
        <w:rPr>
          <w:rFonts w:ascii="Georgia" w:eastAsia="宋体" w:hAnsi="Georgia" w:cs="宋体" w:hint="eastAsia"/>
          <w:color w:val="333333"/>
          <w:kern w:val="0"/>
          <w:szCs w:val="21"/>
        </w:rPr>
        <w:t>元现象极少，是极佳之买点。</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11.</w:t>
      </w:r>
      <w:r w:rsidRPr="0051273F">
        <w:rPr>
          <w:rFonts w:ascii="Georgia" w:eastAsia="宋体" w:hAnsi="Georgia" w:cs="宋体" w:hint="eastAsia"/>
          <w:color w:val="333333"/>
          <w:kern w:val="0"/>
          <w:szCs w:val="21"/>
        </w:rPr>
        <w:t>涨跌比率如果不断下降，低于</w:t>
      </w:r>
      <w:r w:rsidRPr="0051273F">
        <w:rPr>
          <w:rFonts w:ascii="Georgia" w:eastAsia="宋体" w:hAnsi="Georgia" w:cs="宋体" w:hint="eastAsia"/>
          <w:color w:val="333333"/>
          <w:kern w:val="0"/>
          <w:szCs w:val="21"/>
        </w:rPr>
        <w:t>0</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75</w:t>
      </w:r>
      <w:r w:rsidRPr="0051273F">
        <w:rPr>
          <w:rFonts w:ascii="Georgia" w:eastAsia="宋体" w:hAnsi="Georgia" w:cs="宋体" w:hint="eastAsia"/>
          <w:color w:val="333333"/>
          <w:kern w:val="0"/>
          <w:szCs w:val="21"/>
        </w:rPr>
        <w:t>，通常显示短线买进机会。在空头市场初期，如果降至</w:t>
      </w:r>
      <w:r w:rsidRPr="0051273F">
        <w:rPr>
          <w:rFonts w:ascii="Georgia" w:eastAsia="宋体" w:hAnsi="Georgia" w:cs="宋体" w:hint="eastAsia"/>
          <w:color w:val="333333"/>
          <w:kern w:val="0"/>
          <w:szCs w:val="21"/>
        </w:rPr>
        <w:t>0</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75</w:t>
      </w:r>
      <w:r w:rsidRPr="0051273F">
        <w:rPr>
          <w:rFonts w:ascii="Georgia" w:eastAsia="宋体" w:hAnsi="Georgia" w:cs="宋体" w:hint="eastAsia"/>
          <w:color w:val="333333"/>
          <w:kern w:val="0"/>
          <w:szCs w:val="21"/>
        </w:rPr>
        <w:t>以下，通常暗示中级反弹机会，而在空头市场末期，</w:t>
      </w:r>
      <w:r w:rsidRPr="0051273F">
        <w:rPr>
          <w:rFonts w:ascii="Georgia" w:eastAsia="宋体" w:hAnsi="Georgia" w:cs="宋体" w:hint="eastAsia"/>
          <w:color w:val="333333"/>
          <w:kern w:val="0"/>
          <w:szCs w:val="21"/>
        </w:rPr>
        <w:t>10</w:t>
      </w:r>
      <w:r w:rsidRPr="0051273F">
        <w:rPr>
          <w:rFonts w:ascii="Georgia" w:eastAsia="宋体" w:hAnsi="Georgia" w:cs="宋体" w:hint="eastAsia"/>
          <w:color w:val="333333"/>
          <w:kern w:val="0"/>
          <w:szCs w:val="21"/>
        </w:rPr>
        <w:t>日涨跌比率降至</w:t>
      </w:r>
      <w:r w:rsidRPr="0051273F">
        <w:rPr>
          <w:rFonts w:ascii="Georgia" w:eastAsia="宋体" w:hAnsi="Georgia" w:cs="宋体" w:hint="eastAsia"/>
          <w:color w:val="333333"/>
          <w:kern w:val="0"/>
          <w:szCs w:val="21"/>
        </w:rPr>
        <w:t>0</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5</w:t>
      </w:r>
      <w:r w:rsidRPr="0051273F">
        <w:rPr>
          <w:rFonts w:ascii="Georgia" w:eastAsia="宋体" w:hAnsi="Georgia" w:cs="宋体" w:hint="eastAsia"/>
          <w:color w:val="333333"/>
          <w:kern w:val="0"/>
          <w:szCs w:val="21"/>
        </w:rPr>
        <w:t>以下时，以买进时机。</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hint="eastAsia"/>
          <w:color w:val="333333"/>
          <w:kern w:val="0"/>
          <w:szCs w:val="21"/>
        </w:rPr>
      </w:pPr>
      <w:r w:rsidRPr="0051273F">
        <w:rPr>
          <w:rFonts w:ascii="Georgia" w:eastAsia="宋体" w:hAnsi="Georgia" w:cs="宋体" w:hint="eastAsia"/>
          <w:color w:val="333333"/>
          <w:kern w:val="0"/>
          <w:szCs w:val="21"/>
        </w:rPr>
        <w:t>12.</w:t>
      </w:r>
      <w:r w:rsidRPr="0051273F">
        <w:rPr>
          <w:rFonts w:ascii="Georgia" w:eastAsia="宋体" w:hAnsi="Georgia" w:cs="宋体" w:hint="eastAsia"/>
          <w:color w:val="333333"/>
          <w:kern w:val="0"/>
          <w:szCs w:val="21"/>
        </w:rPr>
        <w:t>对大势而言，涨跌比率有先行示警作用，尤其是在短期反弹或回档方面，更能比图形领先出现征兆。若图形与涨跌比率成背驰现象，则大势即将反转。</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注意要点</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1.</w:t>
      </w:r>
      <w:r w:rsidRPr="0051273F">
        <w:rPr>
          <w:rFonts w:ascii="Georgia" w:eastAsia="宋体" w:hAnsi="Georgia" w:cs="宋体" w:hint="eastAsia"/>
          <w:color w:val="333333"/>
          <w:kern w:val="0"/>
          <w:szCs w:val="21"/>
        </w:rPr>
        <w:t>在牛市行情中或大盘展开第二段主升行情时，</w:t>
      </w:r>
      <w:r w:rsidRPr="0051273F">
        <w:rPr>
          <w:rFonts w:ascii="Georgia" w:eastAsia="宋体" w:hAnsi="Georgia" w:cs="宋体" w:hint="eastAsia"/>
          <w:color w:val="333333"/>
          <w:kern w:val="0"/>
          <w:szCs w:val="21"/>
        </w:rPr>
        <w:t>ADR</w:t>
      </w:r>
      <w:r w:rsidRPr="0051273F">
        <w:rPr>
          <w:rFonts w:ascii="Georgia" w:eastAsia="宋体" w:hAnsi="Georgia" w:cs="宋体" w:hint="eastAsia"/>
          <w:color w:val="333333"/>
          <w:kern w:val="0"/>
          <w:szCs w:val="21"/>
        </w:rPr>
        <w:t>有机会超出两倍以上，这表示市场进入严重超买区，这时候投资者要注意获利了结。</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lastRenderedPageBreak/>
        <w:t>ADR</w:t>
      </w:r>
      <w:r w:rsidRPr="0051273F">
        <w:rPr>
          <w:rFonts w:ascii="Georgia" w:eastAsia="宋体" w:hAnsi="Georgia" w:cs="宋体" w:hint="eastAsia"/>
          <w:color w:val="333333"/>
          <w:kern w:val="0"/>
          <w:szCs w:val="21"/>
        </w:rPr>
        <w:t>所处区域的买卖决策</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hint="eastAsia"/>
          <w:color w:val="333333"/>
          <w:kern w:val="0"/>
          <w:szCs w:val="21"/>
        </w:rPr>
      </w:pP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1</w:t>
      </w:r>
      <w:r w:rsidRPr="0051273F">
        <w:rPr>
          <w:rFonts w:ascii="Georgia" w:eastAsia="宋体" w:hAnsi="Georgia" w:cs="宋体" w:hint="eastAsia"/>
          <w:color w:val="333333"/>
          <w:kern w:val="0"/>
          <w:szCs w:val="21"/>
        </w:rPr>
        <w:t>）当</w:t>
      </w:r>
      <w:r w:rsidRPr="0051273F">
        <w:rPr>
          <w:rFonts w:ascii="Georgia" w:eastAsia="宋体" w:hAnsi="Georgia" w:cs="宋体" w:hint="eastAsia"/>
          <w:color w:val="333333"/>
          <w:kern w:val="0"/>
          <w:szCs w:val="21"/>
        </w:rPr>
        <w:t>ADR</w:t>
      </w:r>
      <w:r w:rsidRPr="0051273F">
        <w:rPr>
          <w:rFonts w:ascii="Georgia" w:eastAsia="宋体" w:hAnsi="Georgia" w:cs="宋体" w:hint="eastAsia"/>
          <w:color w:val="333333"/>
          <w:kern w:val="0"/>
          <w:szCs w:val="21"/>
        </w:rPr>
        <w:t>数值小于</w:t>
      </w:r>
      <w:r w:rsidRPr="0051273F">
        <w:rPr>
          <w:rFonts w:ascii="Georgia" w:eastAsia="宋体" w:hAnsi="Georgia" w:cs="宋体" w:hint="eastAsia"/>
          <w:color w:val="333333"/>
          <w:kern w:val="0"/>
          <w:szCs w:val="21"/>
        </w:rPr>
        <w:t>0.5</w:t>
      </w:r>
      <w:r w:rsidRPr="0051273F">
        <w:rPr>
          <w:rFonts w:ascii="Georgia" w:eastAsia="宋体" w:hAnsi="Georgia" w:cs="宋体" w:hint="eastAsia"/>
          <w:color w:val="333333"/>
          <w:kern w:val="0"/>
          <w:szCs w:val="21"/>
        </w:rPr>
        <w:t>时</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表示大势经过长期下跌</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已经出现超卖现象</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很多股价可能会止跌企稳并出现一轮反弹行情</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投资者可以短线少量买入超跌股作反弹。</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2</w:t>
      </w:r>
      <w:r w:rsidRPr="0051273F">
        <w:rPr>
          <w:rFonts w:ascii="Georgia" w:eastAsia="宋体" w:hAnsi="Georgia" w:cs="宋体" w:hint="eastAsia"/>
          <w:color w:val="333333"/>
          <w:kern w:val="0"/>
          <w:szCs w:val="21"/>
        </w:rPr>
        <w:t>）当</w:t>
      </w:r>
      <w:r w:rsidRPr="0051273F">
        <w:rPr>
          <w:rFonts w:ascii="Georgia" w:eastAsia="宋体" w:hAnsi="Georgia" w:cs="宋体" w:hint="eastAsia"/>
          <w:color w:val="333333"/>
          <w:kern w:val="0"/>
          <w:szCs w:val="21"/>
        </w:rPr>
        <w:t>ADR</w:t>
      </w:r>
      <w:r w:rsidRPr="0051273F">
        <w:rPr>
          <w:rFonts w:ascii="Georgia" w:eastAsia="宋体" w:hAnsi="Georgia" w:cs="宋体" w:hint="eastAsia"/>
          <w:color w:val="333333"/>
          <w:kern w:val="0"/>
          <w:szCs w:val="21"/>
        </w:rPr>
        <w:t>数值大于</w:t>
      </w:r>
      <w:r w:rsidRPr="0051273F">
        <w:rPr>
          <w:rFonts w:ascii="Georgia" w:eastAsia="宋体" w:hAnsi="Georgia" w:cs="宋体" w:hint="eastAsia"/>
          <w:color w:val="333333"/>
          <w:kern w:val="0"/>
          <w:szCs w:val="21"/>
        </w:rPr>
        <w:t>1.5</w:t>
      </w:r>
      <w:r w:rsidRPr="0051273F">
        <w:rPr>
          <w:rFonts w:ascii="Georgia" w:eastAsia="宋体" w:hAnsi="Georgia" w:cs="宋体" w:hint="eastAsia"/>
          <w:color w:val="333333"/>
          <w:kern w:val="0"/>
          <w:szCs w:val="21"/>
        </w:rPr>
        <w:t>时</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表示大势经过长期上涨</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已经出现超买现象</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很多股价可能已经上涨过度</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将会出现一轮幅度比较大的下跌行情</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投资者</w:t>
      </w:r>
      <w:proofErr w:type="gramStart"/>
      <w:r w:rsidRPr="0051273F">
        <w:rPr>
          <w:rFonts w:ascii="Georgia" w:eastAsia="宋体" w:hAnsi="Georgia" w:cs="宋体" w:hint="eastAsia"/>
          <w:color w:val="333333"/>
          <w:kern w:val="0"/>
          <w:szCs w:val="21"/>
        </w:rPr>
        <w:t>应以及</w:t>
      </w:r>
      <w:proofErr w:type="gramEnd"/>
      <w:r w:rsidRPr="0051273F">
        <w:rPr>
          <w:rFonts w:ascii="Georgia" w:eastAsia="宋体" w:hAnsi="Georgia" w:cs="宋体" w:hint="eastAsia"/>
          <w:color w:val="333333"/>
          <w:kern w:val="0"/>
          <w:szCs w:val="21"/>
        </w:rPr>
        <w:t>时卖出股票或持币观望为主。</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3</w:t>
      </w:r>
      <w:r w:rsidRPr="0051273F">
        <w:rPr>
          <w:rFonts w:ascii="Georgia" w:eastAsia="宋体" w:hAnsi="Georgia" w:cs="宋体" w:hint="eastAsia"/>
          <w:color w:val="333333"/>
          <w:kern w:val="0"/>
          <w:szCs w:val="21"/>
        </w:rPr>
        <w:t>）当</w:t>
      </w:r>
      <w:r w:rsidRPr="0051273F">
        <w:rPr>
          <w:rFonts w:ascii="Georgia" w:eastAsia="宋体" w:hAnsi="Georgia" w:cs="宋体" w:hint="eastAsia"/>
          <w:color w:val="333333"/>
          <w:kern w:val="0"/>
          <w:szCs w:val="21"/>
        </w:rPr>
        <w:t>ADR</w:t>
      </w:r>
      <w:r w:rsidRPr="0051273F">
        <w:rPr>
          <w:rFonts w:ascii="Georgia" w:eastAsia="宋体" w:hAnsi="Georgia" w:cs="宋体" w:hint="eastAsia"/>
          <w:color w:val="333333"/>
          <w:kern w:val="0"/>
          <w:szCs w:val="21"/>
        </w:rPr>
        <w:t>数值在</w:t>
      </w:r>
      <w:r w:rsidRPr="0051273F">
        <w:rPr>
          <w:rFonts w:ascii="Georgia" w:eastAsia="宋体" w:hAnsi="Georgia" w:cs="宋体" w:hint="eastAsia"/>
          <w:color w:val="333333"/>
          <w:kern w:val="0"/>
          <w:szCs w:val="21"/>
        </w:rPr>
        <w:t>0.5</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1.5</w:t>
      </w:r>
      <w:r w:rsidRPr="0051273F">
        <w:rPr>
          <w:rFonts w:ascii="Georgia" w:eastAsia="宋体" w:hAnsi="Georgia" w:cs="宋体" w:hint="eastAsia"/>
          <w:color w:val="333333"/>
          <w:kern w:val="0"/>
          <w:szCs w:val="21"/>
        </w:rPr>
        <w:t>之间时</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表示大势基本处于整理行情之中</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没有出现特殊的超买和超卖现象</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这时投资者更重要的在于</w:t>
      </w:r>
      <w:proofErr w:type="gramStart"/>
      <w:r w:rsidRPr="0051273F">
        <w:rPr>
          <w:rFonts w:ascii="Georgia" w:eastAsia="宋体" w:hAnsi="Georgia" w:cs="宋体" w:hint="eastAsia"/>
          <w:color w:val="333333"/>
          <w:kern w:val="0"/>
          <w:szCs w:val="21"/>
        </w:rPr>
        <w:t>研</w:t>
      </w:r>
      <w:proofErr w:type="gramEnd"/>
      <w:r w:rsidRPr="0051273F">
        <w:rPr>
          <w:rFonts w:ascii="Georgia" w:eastAsia="宋体" w:hAnsi="Georgia" w:cs="宋体" w:hint="eastAsia"/>
          <w:color w:val="333333"/>
          <w:kern w:val="0"/>
          <w:szCs w:val="21"/>
        </w:rPr>
        <w:t>判个股行情。</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4</w:t>
      </w:r>
      <w:r w:rsidRPr="0051273F">
        <w:rPr>
          <w:rFonts w:ascii="Georgia" w:eastAsia="宋体" w:hAnsi="Georgia" w:cs="宋体" w:hint="eastAsia"/>
          <w:color w:val="333333"/>
          <w:kern w:val="0"/>
          <w:szCs w:val="21"/>
        </w:rPr>
        <w:t>）当</w:t>
      </w:r>
      <w:r w:rsidRPr="0051273F">
        <w:rPr>
          <w:rFonts w:ascii="Georgia" w:eastAsia="宋体" w:hAnsi="Georgia" w:cs="宋体" w:hint="eastAsia"/>
          <w:color w:val="333333"/>
          <w:kern w:val="0"/>
          <w:szCs w:val="21"/>
        </w:rPr>
        <w:t>ADR</w:t>
      </w:r>
      <w:r w:rsidRPr="0051273F">
        <w:rPr>
          <w:rFonts w:ascii="Georgia" w:eastAsia="宋体" w:hAnsi="Georgia" w:cs="宋体" w:hint="eastAsia"/>
          <w:color w:val="333333"/>
          <w:kern w:val="0"/>
          <w:szCs w:val="21"/>
        </w:rPr>
        <w:t>数值在</w:t>
      </w:r>
      <w:r w:rsidRPr="0051273F">
        <w:rPr>
          <w:rFonts w:ascii="Georgia" w:eastAsia="宋体" w:hAnsi="Georgia" w:cs="宋体" w:hint="eastAsia"/>
          <w:color w:val="333333"/>
          <w:kern w:val="0"/>
          <w:szCs w:val="21"/>
        </w:rPr>
        <w:t>0.3</w:t>
      </w:r>
      <w:r w:rsidRPr="0051273F">
        <w:rPr>
          <w:rFonts w:ascii="Georgia" w:eastAsia="宋体" w:hAnsi="Georgia" w:cs="宋体" w:hint="eastAsia"/>
          <w:color w:val="333333"/>
          <w:kern w:val="0"/>
          <w:szCs w:val="21"/>
        </w:rPr>
        <w:t>以下时</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表示大势处在大空头市场的末期</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市场上出现了严重的超卖现象</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很多股票的价格已经跌无可跌</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此时</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投资者可以分批逢低吸纳股票</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作中长线的建仓投资。</w:t>
      </w:r>
    </w:p>
    <w:p w:rsidR="0051273F" w:rsidRPr="0051273F" w:rsidRDefault="0051273F" w:rsidP="0051273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5</w:t>
      </w:r>
      <w:r w:rsidRPr="0051273F">
        <w:rPr>
          <w:rFonts w:ascii="Georgia" w:eastAsia="宋体" w:hAnsi="Georgia" w:cs="宋体" w:hint="eastAsia"/>
          <w:color w:val="333333"/>
          <w:kern w:val="0"/>
          <w:szCs w:val="21"/>
        </w:rPr>
        <w:t>）当</w:t>
      </w:r>
      <w:r w:rsidRPr="0051273F">
        <w:rPr>
          <w:rFonts w:ascii="Georgia" w:eastAsia="宋体" w:hAnsi="Georgia" w:cs="宋体" w:hint="eastAsia"/>
          <w:color w:val="333333"/>
          <w:kern w:val="0"/>
          <w:szCs w:val="21"/>
        </w:rPr>
        <w:t>ADR</w:t>
      </w:r>
      <w:r w:rsidRPr="0051273F">
        <w:rPr>
          <w:rFonts w:ascii="Georgia" w:eastAsia="宋体" w:hAnsi="Georgia" w:cs="宋体" w:hint="eastAsia"/>
          <w:color w:val="333333"/>
          <w:kern w:val="0"/>
          <w:szCs w:val="21"/>
        </w:rPr>
        <w:t>数值在</w:t>
      </w:r>
      <w:r w:rsidRPr="0051273F">
        <w:rPr>
          <w:rFonts w:ascii="Georgia" w:eastAsia="宋体" w:hAnsi="Georgia" w:cs="宋体" w:hint="eastAsia"/>
          <w:color w:val="333333"/>
          <w:kern w:val="0"/>
          <w:szCs w:val="21"/>
        </w:rPr>
        <w:t>1.5</w:t>
      </w:r>
      <w:r w:rsidRPr="0051273F">
        <w:rPr>
          <w:rFonts w:ascii="Georgia" w:eastAsia="宋体" w:hAnsi="Georgia" w:cs="宋体" w:hint="eastAsia"/>
          <w:color w:val="333333"/>
          <w:kern w:val="0"/>
          <w:szCs w:val="21"/>
        </w:rPr>
        <w:t>以上时</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表示大势处在大多头市场的末期</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市场上出现了严重的超买现象</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很多股票的价格已经涨幅过大</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将面临一轮比较大的下跌行情</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此时</w:t>
      </w:r>
      <w:r w:rsidRPr="0051273F">
        <w:rPr>
          <w:rFonts w:ascii="Georgia" w:eastAsia="宋体" w:hAnsi="Georgia" w:cs="宋体" w:hint="eastAsia"/>
          <w:color w:val="333333"/>
          <w:kern w:val="0"/>
          <w:szCs w:val="21"/>
        </w:rPr>
        <w:t>,</w:t>
      </w:r>
      <w:r w:rsidRPr="0051273F">
        <w:rPr>
          <w:rFonts w:ascii="Georgia" w:eastAsia="宋体" w:hAnsi="Georgia" w:cs="宋体" w:hint="eastAsia"/>
          <w:color w:val="333333"/>
          <w:kern w:val="0"/>
          <w:szCs w:val="21"/>
        </w:rPr>
        <w:t>投资者应及时卖出持有的股票。</w:t>
      </w:r>
      <w:r w:rsidRPr="0051273F">
        <w:rPr>
          <w:rFonts w:ascii="Georgia" w:eastAsia="宋体" w:hAnsi="Georgia" w:cs="宋体" w:hint="eastAsia"/>
          <w:color w:val="333333"/>
          <w:kern w:val="0"/>
          <w:szCs w:val="21"/>
        </w:rPr>
        <w:t xml:space="preserve">[1]  </w:t>
      </w:r>
    </w:p>
    <w:p w:rsidR="00BD3C97" w:rsidRDefault="00BD3C97" w:rsidP="00BD3C97">
      <w:pPr>
        <w:rPr>
          <w:rFonts w:hint="eastAsia"/>
        </w:rPr>
      </w:pPr>
      <w:r>
        <w:rPr>
          <w:rFonts w:hint="eastAsia"/>
        </w:rPr>
        <w:t>ADR</w:t>
      </w:r>
      <w:r>
        <w:rPr>
          <w:rFonts w:hint="eastAsia"/>
        </w:rPr>
        <w:t>指标的实战技巧</w:t>
      </w:r>
    </w:p>
    <w:p w:rsidR="00BD3C97" w:rsidRDefault="00BD3C97" w:rsidP="00BD3C97"/>
    <w:p w:rsidR="00BD3C97" w:rsidRDefault="00BD3C97" w:rsidP="00BD3C97">
      <w:pPr>
        <w:rPr>
          <w:rFonts w:hint="eastAsia"/>
        </w:rPr>
      </w:pPr>
      <w:r>
        <w:rPr>
          <w:rFonts w:hint="eastAsia"/>
        </w:rPr>
        <w:t>和其他专门研究大盘走势的指标一样，</w:t>
      </w:r>
      <w:r>
        <w:rPr>
          <w:rFonts w:hint="eastAsia"/>
        </w:rPr>
        <w:t>ADR</w:t>
      </w:r>
      <w:r>
        <w:rPr>
          <w:rFonts w:hint="eastAsia"/>
        </w:rPr>
        <w:t>指标的构造比较简单，它的</w:t>
      </w:r>
      <w:proofErr w:type="gramStart"/>
      <w:r>
        <w:rPr>
          <w:rFonts w:hint="eastAsia"/>
        </w:rPr>
        <w:t>研判主要</w:t>
      </w:r>
      <w:proofErr w:type="gramEnd"/>
      <w:r>
        <w:rPr>
          <w:rFonts w:hint="eastAsia"/>
        </w:rPr>
        <w:t>是集中在</w:t>
      </w:r>
      <w:r>
        <w:rPr>
          <w:rFonts w:hint="eastAsia"/>
        </w:rPr>
        <w:t>ADR</w:t>
      </w:r>
      <w:r>
        <w:rPr>
          <w:rFonts w:hint="eastAsia"/>
        </w:rPr>
        <w:t>曲线与</w:t>
      </w:r>
      <w:r>
        <w:rPr>
          <w:rFonts w:hint="eastAsia"/>
        </w:rPr>
        <w:t>1</w:t>
      </w:r>
      <w:proofErr w:type="gramStart"/>
      <w:r>
        <w:rPr>
          <w:rFonts w:hint="eastAsia"/>
        </w:rPr>
        <w:t>值线之间</w:t>
      </w:r>
      <w:proofErr w:type="gramEnd"/>
      <w:r>
        <w:rPr>
          <w:rFonts w:hint="eastAsia"/>
        </w:rPr>
        <w:t>的关系及运行方向等方面。下面我们就以分析家软件上的</w:t>
      </w:r>
      <w:r>
        <w:rPr>
          <w:rFonts w:hint="eastAsia"/>
        </w:rPr>
        <w:t>88</w:t>
      </w:r>
      <w:r>
        <w:rPr>
          <w:rFonts w:hint="eastAsia"/>
        </w:rPr>
        <w:t>日</w:t>
      </w:r>
      <w:r>
        <w:rPr>
          <w:rFonts w:hint="eastAsia"/>
        </w:rPr>
        <w:t>ADR</w:t>
      </w:r>
      <w:r>
        <w:rPr>
          <w:rFonts w:hint="eastAsia"/>
        </w:rPr>
        <w:t>指标为例，来揭示</w:t>
      </w:r>
      <w:r>
        <w:rPr>
          <w:rFonts w:hint="eastAsia"/>
        </w:rPr>
        <w:t>ADR</w:t>
      </w:r>
      <w:r>
        <w:rPr>
          <w:rFonts w:hint="eastAsia"/>
        </w:rPr>
        <w:t>指标的牛熊转换信号和牛熊确认信号。</w:t>
      </w:r>
    </w:p>
    <w:p w:rsidR="00BD3C97" w:rsidRDefault="00BD3C97" w:rsidP="00BD3C97"/>
    <w:p w:rsidR="00BD3C97" w:rsidRDefault="00BD3C97" w:rsidP="00BD3C97">
      <w:pPr>
        <w:rPr>
          <w:rFonts w:hint="eastAsia"/>
        </w:rPr>
      </w:pPr>
      <w:r>
        <w:rPr>
          <w:rFonts w:hint="eastAsia"/>
        </w:rPr>
        <w:t>一、牛熊转换信号</w:t>
      </w:r>
    </w:p>
    <w:p w:rsidR="00BD3C97" w:rsidRDefault="00BD3C97" w:rsidP="00BD3C97"/>
    <w:p w:rsidR="00BD3C97" w:rsidRDefault="00BD3C97" w:rsidP="00BD3C97">
      <w:r>
        <w:rPr>
          <w:rFonts w:hint="eastAsia"/>
        </w:rPr>
        <w:t>1</w:t>
      </w:r>
      <w:r>
        <w:rPr>
          <w:rFonts w:hint="eastAsia"/>
        </w:rPr>
        <w:t>、当大盘已经经历了一轮熊市调整下跌行情后，如果</w:t>
      </w:r>
      <w:r>
        <w:rPr>
          <w:rFonts w:hint="eastAsia"/>
        </w:rPr>
        <w:t>88</w:t>
      </w:r>
      <w:r>
        <w:rPr>
          <w:rFonts w:hint="eastAsia"/>
        </w:rPr>
        <w:t>日</w:t>
      </w:r>
      <w:r>
        <w:rPr>
          <w:rFonts w:hint="eastAsia"/>
        </w:rPr>
        <w:t>ADR</w:t>
      </w:r>
      <w:r>
        <w:rPr>
          <w:rFonts w:hint="eastAsia"/>
        </w:rPr>
        <w:t>曲线在</w:t>
      </w:r>
      <w:r>
        <w:rPr>
          <w:rFonts w:hint="eastAsia"/>
        </w:rPr>
        <w:t>1</w:t>
      </w:r>
      <w:proofErr w:type="gramStart"/>
      <w:r>
        <w:rPr>
          <w:rFonts w:hint="eastAsia"/>
        </w:rPr>
        <w:t>值线下方</w:t>
      </w:r>
      <w:proofErr w:type="gramEnd"/>
      <w:r>
        <w:rPr>
          <w:rFonts w:hint="eastAsia"/>
        </w:rPr>
        <w:t>不远的区域盘整了一段时间，一旦</w:t>
      </w:r>
      <w:r>
        <w:rPr>
          <w:rFonts w:hint="eastAsia"/>
        </w:rPr>
        <w:t>ADR</w:t>
      </w:r>
      <w:r>
        <w:rPr>
          <w:rFonts w:hint="eastAsia"/>
        </w:rPr>
        <w:t>曲线向上突破</w:t>
      </w:r>
      <w:r>
        <w:rPr>
          <w:rFonts w:hint="eastAsia"/>
        </w:rPr>
        <w:t>1</w:t>
      </w:r>
      <w:r>
        <w:rPr>
          <w:rFonts w:hint="eastAsia"/>
        </w:rPr>
        <w:t>值线，并且大盘指数曲线已经向上突破了中长期指数均线时，则意味着整个股票市场是处于整体上涨的阶段，股市大势将维持向上攀升的态势，市场上人气比较活跃，这是</w:t>
      </w:r>
      <w:r>
        <w:rPr>
          <w:rFonts w:hint="eastAsia"/>
        </w:rPr>
        <w:t>ADR</w:t>
      </w:r>
      <w:r>
        <w:rPr>
          <w:rFonts w:hint="eastAsia"/>
        </w:rPr>
        <w:t>指标发出的</w:t>
      </w:r>
      <w:proofErr w:type="gramStart"/>
      <w:r>
        <w:rPr>
          <w:rFonts w:hint="eastAsia"/>
        </w:rPr>
        <w:t>熊市转牛市</w:t>
      </w:r>
      <w:proofErr w:type="gramEnd"/>
      <w:r>
        <w:rPr>
          <w:rFonts w:hint="eastAsia"/>
        </w:rPr>
        <w:t>信号。此时，投资者可积极进行个股的买入决策。如图（</w:t>
      </w:r>
      <w:r>
        <w:rPr>
          <w:rFonts w:hint="eastAsia"/>
        </w:rPr>
        <w:t>18</w:t>
      </w:r>
      <w:r>
        <w:rPr>
          <w:rFonts w:hint="eastAsia"/>
        </w:rPr>
        <w:t>–</w:t>
      </w:r>
      <w:r>
        <w:rPr>
          <w:rFonts w:hint="eastAsia"/>
        </w:rPr>
        <w:t>1</w:t>
      </w:r>
      <w:r>
        <w:rPr>
          <w:rFonts w:hint="eastAsia"/>
        </w:rPr>
        <w:t>）所示。</w:t>
      </w:r>
    </w:p>
    <w:p w:rsidR="00BD3C97" w:rsidRDefault="00BD3C97" w:rsidP="00BD3C97">
      <w:r>
        <w:rPr>
          <w:rFonts w:hint="eastAsia"/>
        </w:rPr>
        <w:t>2</w:t>
      </w:r>
      <w:r>
        <w:rPr>
          <w:rFonts w:hint="eastAsia"/>
        </w:rPr>
        <w:t>、当大盘已经经历了一年以上的牛市上涨行情后，如果</w:t>
      </w:r>
      <w:r>
        <w:rPr>
          <w:rFonts w:hint="eastAsia"/>
        </w:rPr>
        <w:t>ADR</w:t>
      </w:r>
      <w:r>
        <w:rPr>
          <w:rFonts w:hint="eastAsia"/>
        </w:rPr>
        <w:t>曲线已经开始在</w:t>
      </w:r>
      <w:r>
        <w:rPr>
          <w:rFonts w:hint="eastAsia"/>
        </w:rPr>
        <w:t>1</w:t>
      </w:r>
      <w:proofErr w:type="gramStart"/>
      <w:r>
        <w:rPr>
          <w:rFonts w:hint="eastAsia"/>
        </w:rPr>
        <w:t>值线的</w:t>
      </w:r>
      <w:proofErr w:type="gramEnd"/>
      <w:r>
        <w:rPr>
          <w:rFonts w:hint="eastAsia"/>
        </w:rPr>
        <w:t>上方向下调头，一旦</w:t>
      </w:r>
      <w:r>
        <w:rPr>
          <w:rFonts w:hint="eastAsia"/>
        </w:rPr>
        <w:t>ADR</w:t>
      </w:r>
      <w:r>
        <w:rPr>
          <w:rFonts w:hint="eastAsia"/>
        </w:rPr>
        <w:t>曲线向下突破</w:t>
      </w:r>
      <w:r>
        <w:rPr>
          <w:rFonts w:hint="eastAsia"/>
        </w:rPr>
        <w:t>1</w:t>
      </w:r>
      <w:r>
        <w:rPr>
          <w:rFonts w:hint="eastAsia"/>
        </w:rPr>
        <w:t>值线，并且大盘指数曲线已经向下突破了中长期指数均线时，则意味着大盘牛市行情结束，市场人气开始涣散，这是</w:t>
      </w:r>
      <w:r>
        <w:rPr>
          <w:rFonts w:hint="eastAsia"/>
        </w:rPr>
        <w:t>ADR</w:t>
      </w:r>
      <w:r>
        <w:rPr>
          <w:rFonts w:hint="eastAsia"/>
        </w:rPr>
        <w:t>指标发出的</w:t>
      </w:r>
      <w:proofErr w:type="gramStart"/>
      <w:r>
        <w:rPr>
          <w:rFonts w:hint="eastAsia"/>
        </w:rPr>
        <w:t>牛市转熊市</w:t>
      </w:r>
      <w:proofErr w:type="gramEnd"/>
      <w:r>
        <w:rPr>
          <w:rFonts w:hint="eastAsia"/>
        </w:rPr>
        <w:t>信号。此时，投资者应及时卖出所持有的所有个股。如图（</w:t>
      </w:r>
      <w:r>
        <w:rPr>
          <w:rFonts w:hint="eastAsia"/>
        </w:rPr>
        <w:t>18</w:t>
      </w:r>
      <w:r>
        <w:rPr>
          <w:rFonts w:hint="eastAsia"/>
        </w:rPr>
        <w:t>–</w:t>
      </w:r>
      <w:r>
        <w:rPr>
          <w:rFonts w:hint="eastAsia"/>
        </w:rPr>
        <w:t>2</w:t>
      </w:r>
      <w:r>
        <w:rPr>
          <w:rFonts w:hint="eastAsia"/>
        </w:rPr>
        <w:t>）所示。</w:t>
      </w:r>
    </w:p>
    <w:p w:rsidR="00BD3C97" w:rsidRDefault="00BD3C97" w:rsidP="00BD3C97">
      <w:r>
        <w:rPr>
          <w:rFonts w:hint="eastAsia"/>
        </w:rPr>
        <w:t>二、牛熊持续信号</w:t>
      </w:r>
    </w:p>
    <w:p w:rsidR="00BD3C97" w:rsidRDefault="00BD3C97" w:rsidP="00BD3C97">
      <w:r>
        <w:rPr>
          <w:rFonts w:hint="eastAsia"/>
        </w:rPr>
        <w:t>1</w:t>
      </w:r>
      <w:r>
        <w:rPr>
          <w:rFonts w:hint="eastAsia"/>
        </w:rPr>
        <w:t>、当</w:t>
      </w:r>
      <w:r>
        <w:rPr>
          <w:rFonts w:hint="eastAsia"/>
        </w:rPr>
        <w:t>ADR</w:t>
      </w:r>
      <w:r>
        <w:rPr>
          <w:rFonts w:hint="eastAsia"/>
        </w:rPr>
        <w:t>曲线向上突破</w:t>
      </w:r>
      <w:r>
        <w:rPr>
          <w:rFonts w:hint="eastAsia"/>
        </w:rPr>
        <w:t>1</w:t>
      </w:r>
      <w:r>
        <w:rPr>
          <w:rFonts w:hint="eastAsia"/>
        </w:rPr>
        <w:t>值线，并已经确认了牛熊转换的牛市反转趋势后，只要</w:t>
      </w:r>
      <w:r>
        <w:rPr>
          <w:rFonts w:hint="eastAsia"/>
        </w:rPr>
        <w:t>ADR</w:t>
      </w:r>
      <w:r>
        <w:rPr>
          <w:rFonts w:hint="eastAsia"/>
        </w:rPr>
        <w:t>曲线始终运行在</w:t>
      </w:r>
      <w:r>
        <w:rPr>
          <w:rFonts w:hint="eastAsia"/>
        </w:rPr>
        <w:t>1</w:t>
      </w:r>
      <w:proofErr w:type="gramStart"/>
      <w:r>
        <w:rPr>
          <w:rFonts w:hint="eastAsia"/>
        </w:rPr>
        <w:t>值线以上</w:t>
      </w:r>
      <w:proofErr w:type="gramEnd"/>
      <w:r>
        <w:rPr>
          <w:rFonts w:hint="eastAsia"/>
        </w:rPr>
        <w:t>、同时大盘指数曲线也依托中长期指数均线向上运行时，则意味着大盘还是处于一轮大的牛市行情之中，这是</w:t>
      </w:r>
      <w:r>
        <w:rPr>
          <w:rFonts w:hint="eastAsia"/>
        </w:rPr>
        <w:t>ADR</w:t>
      </w:r>
      <w:r>
        <w:rPr>
          <w:rFonts w:hint="eastAsia"/>
        </w:rPr>
        <w:t>指标发出的牛市持续信号。此时，投资者主要是在个股的选择买卖和持有上进行决策。如图（</w:t>
      </w:r>
      <w:r>
        <w:rPr>
          <w:rFonts w:hint="eastAsia"/>
        </w:rPr>
        <w:t>18</w:t>
      </w:r>
      <w:r>
        <w:rPr>
          <w:rFonts w:hint="eastAsia"/>
        </w:rPr>
        <w:t>–</w:t>
      </w:r>
      <w:r>
        <w:rPr>
          <w:rFonts w:hint="eastAsia"/>
        </w:rPr>
        <w:t>3</w:t>
      </w:r>
      <w:r>
        <w:rPr>
          <w:rFonts w:hint="eastAsia"/>
        </w:rPr>
        <w:t>）所示。</w:t>
      </w:r>
    </w:p>
    <w:p w:rsidR="0057292B" w:rsidRPr="00107CE6" w:rsidRDefault="00BD3C97" w:rsidP="00BD3C97">
      <w:r>
        <w:rPr>
          <w:rFonts w:hint="eastAsia"/>
        </w:rPr>
        <w:t>2</w:t>
      </w:r>
      <w:r>
        <w:rPr>
          <w:rFonts w:hint="eastAsia"/>
        </w:rPr>
        <w:t>、当</w:t>
      </w:r>
      <w:r>
        <w:rPr>
          <w:rFonts w:hint="eastAsia"/>
        </w:rPr>
        <w:t>ADR</w:t>
      </w:r>
      <w:r>
        <w:rPr>
          <w:rFonts w:hint="eastAsia"/>
        </w:rPr>
        <w:t>曲线向下突破</w:t>
      </w:r>
      <w:r>
        <w:rPr>
          <w:rFonts w:hint="eastAsia"/>
        </w:rPr>
        <w:t>1</w:t>
      </w:r>
      <w:r>
        <w:rPr>
          <w:rFonts w:hint="eastAsia"/>
        </w:rPr>
        <w:t>值线，并已经确认了牛熊转换的熊市反转趋势后，只要</w:t>
      </w:r>
      <w:r>
        <w:rPr>
          <w:rFonts w:hint="eastAsia"/>
        </w:rPr>
        <w:t>ADR</w:t>
      </w:r>
      <w:r>
        <w:rPr>
          <w:rFonts w:hint="eastAsia"/>
        </w:rPr>
        <w:t>曲线始终运行在</w:t>
      </w:r>
      <w:r>
        <w:rPr>
          <w:rFonts w:hint="eastAsia"/>
        </w:rPr>
        <w:t>1</w:t>
      </w:r>
      <w:proofErr w:type="gramStart"/>
      <w:r>
        <w:rPr>
          <w:rFonts w:hint="eastAsia"/>
        </w:rPr>
        <w:t>值线以下</w:t>
      </w:r>
      <w:proofErr w:type="gramEnd"/>
      <w:r>
        <w:rPr>
          <w:rFonts w:hint="eastAsia"/>
        </w:rPr>
        <w:t>、同时大盘指数曲线也被中长期指数均线压制下行时，则意味着大盘</w:t>
      </w:r>
      <w:r>
        <w:rPr>
          <w:rFonts w:hint="eastAsia"/>
        </w:rPr>
        <w:lastRenderedPageBreak/>
        <w:t>还是处于一轮大的长期熊市行情之中，这是</w:t>
      </w:r>
      <w:r>
        <w:rPr>
          <w:rFonts w:hint="eastAsia"/>
        </w:rPr>
        <w:t>ADR</w:t>
      </w:r>
      <w:r>
        <w:rPr>
          <w:rFonts w:hint="eastAsia"/>
        </w:rPr>
        <w:t>指标发出的熊市依旧信号。此时，投资者最好还是置身股市之外，切莫盲目买卖个股或持股。</w:t>
      </w:r>
    </w:p>
    <w:p w:rsidR="002D19C3" w:rsidRDefault="002D19C3" w:rsidP="002D19C3">
      <w:pPr>
        <w:pStyle w:val="2"/>
      </w:pPr>
      <w:bookmarkStart w:id="2" w:name="_Toc461909082"/>
      <w:r>
        <w:rPr>
          <w:rFonts w:hint="eastAsia"/>
        </w:rPr>
        <w:t>相对强弱指标</w:t>
      </w:r>
      <w:r>
        <w:rPr>
          <w:rFonts w:hint="eastAsia"/>
        </w:rPr>
        <w:t>RSI</w:t>
      </w:r>
      <w:bookmarkEnd w:id="2"/>
      <w:r>
        <w:rPr>
          <w:rFonts w:hint="eastAsia"/>
        </w:rPr>
        <w:t xml:space="preserve">  </w:t>
      </w:r>
    </w:p>
    <w:p w:rsidR="002C399F" w:rsidRDefault="002C399F" w:rsidP="002C399F">
      <w:pPr>
        <w:widowControl/>
        <w:shd w:val="clear" w:color="auto" w:fill="FFFFFF"/>
        <w:spacing w:before="100" w:beforeAutospacing="1" w:after="360" w:line="270" w:lineRule="atLeast"/>
        <w:jc w:val="left"/>
        <w:rPr>
          <w:rFonts w:ascii="Georgia" w:eastAsia="宋体" w:hAnsi="Georgia" w:cs="宋体" w:hint="eastAsia"/>
          <w:color w:val="333333"/>
          <w:kern w:val="0"/>
          <w:szCs w:val="21"/>
        </w:rPr>
      </w:pPr>
      <w:r w:rsidRPr="00C94807">
        <w:rPr>
          <w:rFonts w:ascii="Georgia" w:eastAsia="宋体" w:hAnsi="Georgia" w:cs="宋体"/>
          <w:color w:val="333333"/>
          <w:kern w:val="0"/>
          <w:szCs w:val="21"/>
        </w:rPr>
        <w:t>RSI</w:t>
      </w:r>
      <w:r w:rsidRPr="00C94807">
        <w:rPr>
          <w:rFonts w:ascii="Georgia" w:eastAsia="宋体" w:hAnsi="Georgia" w:cs="宋体"/>
          <w:color w:val="333333"/>
          <w:kern w:val="0"/>
          <w:szCs w:val="21"/>
        </w:rPr>
        <w:t>相对强弱指标，属于超买</w:t>
      </w:r>
      <w:proofErr w:type="gramStart"/>
      <w:r w:rsidRPr="00C94807">
        <w:rPr>
          <w:rFonts w:ascii="Georgia" w:eastAsia="宋体" w:hAnsi="Georgia" w:cs="宋体"/>
          <w:color w:val="333333"/>
          <w:kern w:val="0"/>
          <w:szCs w:val="21"/>
        </w:rPr>
        <w:t>超卖型指标</w:t>
      </w:r>
      <w:proofErr w:type="gramEnd"/>
      <w:r w:rsidRPr="00C94807">
        <w:rPr>
          <w:rFonts w:ascii="Georgia" w:eastAsia="宋体" w:hAnsi="Georgia" w:cs="宋体"/>
          <w:color w:val="333333"/>
          <w:kern w:val="0"/>
          <w:szCs w:val="21"/>
        </w:rPr>
        <w:t>。将该指标应用在各个主要指数上。</w:t>
      </w:r>
    </w:p>
    <w:p w:rsidR="006751E1" w:rsidRPr="00C94807" w:rsidRDefault="006751E1" w:rsidP="006751E1">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6751E1">
        <w:rPr>
          <w:rFonts w:ascii="Georgia" w:eastAsia="宋体" w:hAnsi="Georgia" w:cs="宋体" w:hint="eastAsia"/>
          <w:color w:val="333333"/>
          <w:kern w:val="0"/>
          <w:szCs w:val="21"/>
        </w:rPr>
        <w:t>相对强弱指数（</w:t>
      </w:r>
      <w:r w:rsidRPr="006751E1">
        <w:rPr>
          <w:rFonts w:ascii="Georgia" w:eastAsia="宋体" w:hAnsi="Georgia" w:cs="宋体" w:hint="eastAsia"/>
          <w:color w:val="333333"/>
          <w:kern w:val="0"/>
          <w:szCs w:val="21"/>
        </w:rPr>
        <w:t>RSI</w:t>
      </w:r>
      <w:r w:rsidRPr="006751E1">
        <w:rPr>
          <w:rFonts w:ascii="Georgia" w:eastAsia="宋体" w:hAnsi="Georgia" w:cs="宋体" w:hint="eastAsia"/>
          <w:color w:val="333333"/>
          <w:kern w:val="0"/>
          <w:szCs w:val="21"/>
        </w:rPr>
        <w:t>）是通过比较一段时期内的平均</w:t>
      </w:r>
      <w:proofErr w:type="gramStart"/>
      <w:r w:rsidRPr="006751E1">
        <w:rPr>
          <w:rFonts w:ascii="Georgia" w:eastAsia="宋体" w:hAnsi="Georgia" w:cs="宋体" w:hint="eastAsia"/>
          <w:color w:val="333333"/>
          <w:kern w:val="0"/>
          <w:szCs w:val="21"/>
        </w:rPr>
        <w:t>收盘涨数和</w:t>
      </w:r>
      <w:proofErr w:type="gramEnd"/>
      <w:r w:rsidRPr="006751E1">
        <w:rPr>
          <w:rFonts w:ascii="Georgia" w:eastAsia="宋体" w:hAnsi="Georgia" w:cs="宋体" w:hint="eastAsia"/>
          <w:color w:val="333333"/>
          <w:kern w:val="0"/>
          <w:szCs w:val="21"/>
        </w:rPr>
        <w:t>平均收盘跌数来分析</w:t>
      </w:r>
      <w:proofErr w:type="gramStart"/>
      <w:r w:rsidRPr="006751E1">
        <w:rPr>
          <w:rFonts w:ascii="Georgia" w:eastAsia="宋体" w:hAnsi="Georgia" w:cs="宋体" w:hint="eastAsia"/>
          <w:color w:val="333333"/>
          <w:kern w:val="0"/>
          <w:szCs w:val="21"/>
        </w:rPr>
        <w:t>市场买沽盘</w:t>
      </w:r>
      <w:proofErr w:type="gramEnd"/>
      <w:r w:rsidRPr="006751E1">
        <w:rPr>
          <w:rFonts w:ascii="Georgia" w:eastAsia="宋体" w:hAnsi="Georgia" w:cs="宋体" w:hint="eastAsia"/>
          <w:color w:val="333333"/>
          <w:kern w:val="0"/>
          <w:szCs w:val="21"/>
        </w:rPr>
        <w:t>的意向和实力，从而</w:t>
      </w:r>
      <w:proofErr w:type="gramStart"/>
      <w:r w:rsidRPr="006751E1">
        <w:rPr>
          <w:rFonts w:ascii="Georgia" w:eastAsia="宋体" w:hAnsi="Georgia" w:cs="宋体" w:hint="eastAsia"/>
          <w:color w:val="333333"/>
          <w:kern w:val="0"/>
          <w:szCs w:val="21"/>
        </w:rPr>
        <w:t>作出</w:t>
      </w:r>
      <w:proofErr w:type="gramEnd"/>
      <w:r w:rsidRPr="006751E1">
        <w:rPr>
          <w:rFonts w:ascii="Georgia" w:eastAsia="宋体" w:hAnsi="Georgia" w:cs="宋体" w:hint="eastAsia"/>
          <w:color w:val="333333"/>
          <w:kern w:val="0"/>
          <w:szCs w:val="21"/>
        </w:rPr>
        <w:t>未来市场的走势。</w:t>
      </w:r>
      <w:r w:rsidRPr="006751E1">
        <w:rPr>
          <w:rFonts w:ascii="Georgia" w:eastAsia="宋体" w:hAnsi="Georgia" w:cs="宋体" w:hint="eastAsia"/>
          <w:color w:val="333333"/>
          <w:kern w:val="0"/>
          <w:szCs w:val="21"/>
        </w:rPr>
        <w:t>RSI</w:t>
      </w:r>
      <w:r w:rsidRPr="006751E1">
        <w:rPr>
          <w:rFonts w:ascii="Georgia" w:eastAsia="宋体" w:hAnsi="Georgia" w:cs="宋体" w:hint="eastAsia"/>
          <w:color w:val="333333"/>
          <w:kern w:val="0"/>
          <w:szCs w:val="21"/>
        </w:rPr>
        <w:t>在</w:t>
      </w:r>
      <w:r w:rsidRPr="006751E1">
        <w:rPr>
          <w:rFonts w:ascii="Georgia" w:eastAsia="宋体" w:hAnsi="Georgia" w:cs="宋体" w:hint="eastAsia"/>
          <w:color w:val="333333"/>
          <w:kern w:val="0"/>
          <w:szCs w:val="21"/>
        </w:rPr>
        <w:t>1978</w:t>
      </w:r>
      <w:r w:rsidRPr="006751E1">
        <w:rPr>
          <w:rFonts w:ascii="Georgia" w:eastAsia="宋体" w:hAnsi="Georgia" w:cs="宋体" w:hint="eastAsia"/>
          <w:color w:val="333333"/>
          <w:kern w:val="0"/>
          <w:szCs w:val="21"/>
        </w:rPr>
        <w:t>年</w:t>
      </w:r>
      <w:r w:rsidRPr="006751E1">
        <w:rPr>
          <w:rFonts w:ascii="Georgia" w:eastAsia="宋体" w:hAnsi="Georgia" w:cs="宋体" w:hint="eastAsia"/>
          <w:color w:val="333333"/>
          <w:kern w:val="0"/>
          <w:szCs w:val="21"/>
        </w:rPr>
        <w:t>6</w:t>
      </w:r>
      <w:r w:rsidRPr="006751E1">
        <w:rPr>
          <w:rFonts w:ascii="Georgia" w:eastAsia="宋体" w:hAnsi="Georgia" w:cs="宋体" w:hint="eastAsia"/>
          <w:color w:val="333333"/>
          <w:kern w:val="0"/>
          <w:szCs w:val="21"/>
        </w:rPr>
        <w:t>月由</w:t>
      </w:r>
      <w:r w:rsidRPr="006751E1">
        <w:rPr>
          <w:rFonts w:ascii="Georgia" w:eastAsia="宋体" w:hAnsi="Georgia" w:cs="宋体" w:hint="eastAsia"/>
          <w:color w:val="333333"/>
          <w:kern w:val="0"/>
          <w:szCs w:val="21"/>
        </w:rPr>
        <w:t>Wells Wider</w:t>
      </w:r>
      <w:r w:rsidRPr="006751E1">
        <w:rPr>
          <w:rFonts w:ascii="Georgia" w:eastAsia="宋体" w:hAnsi="Georgia" w:cs="宋体" w:hint="eastAsia"/>
          <w:color w:val="333333"/>
          <w:kern w:val="0"/>
          <w:szCs w:val="21"/>
        </w:rPr>
        <w:t>创制的一种通过特定时期内股价的变动情况计算市场买卖力量对比，来判断股票价格内部本质强弱、推测价格未来的变动方向的技术指标。</w:t>
      </w:r>
    </w:p>
    <w:p w:rsidR="002C399F" w:rsidRPr="00C94807" w:rsidRDefault="002C399F" w:rsidP="002C399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94807">
        <w:rPr>
          <w:rFonts w:ascii="Georgia" w:eastAsia="宋体" w:hAnsi="Georgia" w:cs="宋体"/>
          <w:b/>
          <w:bCs/>
          <w:color w:val="333333"/>
          <w:kern w:val="0"/>
          <w:szCs w:val="21"/>
        </w:rPr>
        <w:t>其参数有：</w:t>
      </w:r>
    </w:p>
    <w:p w:rsidR="002C399F" w:rsidRPr="00C94807" w:rsidRDefault="002C399F" w:rsidP="002C399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94807">
        <w:rPr>
          <w:rFonts w:ascii="Georgia" w:eastAsia="宋体" w:hAnsi="Georgia" w:cs="宋体"/>
          <w:color w:val="333333"/>
          <w:kern w:val="0"/>
          <w:szCs w:val="21"/>
        </w:rPr>
        <w:t>N1</w:t>
      </w:r>
      <w:r w:rsidRPr="00C94807">
        <w:rPr>
          <w:rFonts w:ascii="Georgia" w:eastAsia="宋体" w:hAnsi="Georgia" w:cs="宋体"/>
          <w:color w:val="333333"/>
          <w:kern w:val="0"/>
          <w:szCs w:val="21"/>
        </w:rPr>
        <w:t>，最小值</w:t>
      </w:r>
      <w:r w:rsidRPr="00C94807">
        <w:rPr>
          <w:rFonts w:ascii="Georgia" w:eastAsia="宋体" w:hAnsi="Georgia" w:cs="宋体"/>
          <w:color w:val="333333"/>
          <w:kern w:val="0"/>
          <w:szCs w:val="21"/>
        </w:rPr>
        <w:t>2</w:t>
      </w:r>
      <w:r w:rsidRPr="00C94807">
        <w:rPr>
          <w:rFonts w:ascii="Georgia" w:eastAsia="宋体" w:hAnsi="Georgia" w:cs="宋体"/>
          <w:color w:val="333333"/>
          <w:kern w:val="0"/>
          <w:szCs w:val="21"/>
        </w:rPr>
        <w:t>，最大值</w:t>
      </w:r>
      <w:r w:rsidRPr="00C94807">
        <w:rPr>
          <w:rFonts w:ascii="Georgia" w:eastAsia="宋体" w:hAnsi="Georgia" w:cs="宋体"/>
          <w:color w:val="333333"/>
          <w:kern w:val="0"/>
          <w:szCs w:val="21"/>
        </w:rPr>
        <w:t>120</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 xml:space="preserve"> </w:t>
      </w:r>
      <w:r w:rsidRPr="00C94807">
        <w:rPr>
          <w:rFonts w:ascii="Georgia" w:eastAsia="宋体" w:hAnsi="Georgia" w:cs="宋体"/>
          <w:color w:val="333333"/>
          <w:kern w:val="0"/>
          <w:szCs w:val="21"/>
        </w:rPr>
        <w:t>缺省值</w:t>
      </w:r>
      <w:r w:rsidRPr="00C94807">
        <w:rPr>
          <w:rFonts w:ascii="Georgia" w:eastAsia="宋体" w:hAnsi="Georgia" w:cs="宋体"/>
          <w:color w:val="333333"/>
          <w:kern w:val="0"/>
          <w:szCs w:val="21"/>
        </w:rPr>
        <w:t>6</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br/>
        <w:t>N2</w:t>
      </w:r>
      <w:r w:rsidRPr="00C94807">
        <w:rPr>
          <w:rFonts w:ascii="Georgia" w:eastAsia="宋体" w:hAnsi="Georgia" w:cs="宋体"/>
          <w:color w:val="333333"/>
          <w:kern w:val="0"/>
          <w:szCs w:val="21"/>
        </w:rPr>
        <w:t>，最小值</w:t>
      </w:r>
      <w:r w:rsidRPr="00C94807">
        <w:rPr>
          <w:rFonts w:ascii="Georgia" w:eastAsia="宋体" w:hAnsi="Georgia" w:cs="宋体"/>
          <w:color w:val="333333"/>
          <w:kern w:val="0"/>
          <w:szCs w:val="21"/>
        </w:rPr>
        <w:t>2</w:t>
      </w:r>
      <w:r w:rsidRPr="00C94807">
        <w:rPr>
          <w:rFonts w:ascii="Georgia" w:eastAsia="宋体" w:hAnsi="Georgia" w:cs="宋体"/>
          <w:color w:val="333333"/>
          <w:kern w:val="0"/>
          <w:szCs w:val="21"/>
        </w:rPr>
        <w:t>，最大值</w:t>
      </w:r>
      <w:r w:rsidRPr="00C94807">
        <w:rPr>
          <w:rFonts w:ascii="Georgia" w:eastAsia="宋体" w:hAnsi="Georgia" w:cs="宋体"/>
          <w:color w:val="333333"/>
          <w:kern w:val="0"/>
          <w:szCs w:val="21"/>
        </w:rPr>
        <w:t>250</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 xml:space="preserve"> </w:t>
      </w:r>
      <w:r w:rsidRPr="00C94807">
        <w:rPr>
          <w:rFonts w:ascii="Georgia" w:eastAsia="宋体" w:hAnsi="Georgia" w:cs="宋体"/>
          <w:color w:val="333333"/>
          <w:kern w:val="0"/>
          <w:szCs w:val="21"/>
        </w:rPr>
        <w:t>缺省值</w:t>
      </w:r>
      <w:r w:rsidRPr="00C94807">
        <w:rPr>
          <w:rFonts w:ascii="Georgia" w:eastAsia="宋体" w:hAnsi="Georgia" w:cs="宋体"/>
          <w:color w:val="333333"/>
          <w:kern w:val="0"/>
          <w:szCs w:val="21"/>
        </w:rPr>
        <w:t>12</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br/>
        <w:t>N3</w:t>
      </w:r>
      <w:r w:rsidRPr="00C94807">
        <w:rPr>
          <w:rFonts w:ascii="Georgia" w:eastAsia="宋体" w:hAnsi="Georgia" w:cs="宋体"/>
          <w:color w:val="333333"/>
          <w:kern w:val="0"/>
          <w:szCs w:val="21"/>
        </w:rPr>
        <w:t>，最小值</w:t>
      </w:r>
      <w:r w:rsidRPr="00C94807">
        <w:rPr>
          <w:rFonts w:ascii="Georgia" w:eastAsia="宋体" w:hAnsi="Georgia" w:cs="宋体"/>
          <w:color w:val="333333"/>
          <w:kern w:val="0"/>
          <w:szCs w:val="21"/>
        </w:rPr>
        <w:t>2</w:t>
      </w:r>
      <w:r w:rsidRPr="00C94807">
        <w:rPr>
          <w:rFonts w:ascii="Georgia" w:eastAsia="宋体" w:hAnsi="Georgia" w:cs="宋体"/>
          <w:color w:val="333333"/>
          <w:kern w:val="0"/>
          <w:szCs w:val="21"/>
        </w:rPr>
        <w:t>，最大值</w:t>
      </w:r>
      <w:r w:rsidRPr="00C94807">
        <w:rPr>
          <w:rFonts w:ascii="Georgia" w:eastAsia="宋体" w:hAnsi="Georgia" w:cs="宋体"/>
          <w:color w:val="333333"/>
          <w:kern w:val="0"/>
          <w:szCs w:val="21"/>
        </w:rPr>
        <w:t>500</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 xml:space="preserve"> </w:t>
      </w:r>
      <w:r w:rsidRPr="00C94807">
        <w:rPr>
          <w:rFonts w:ascii="Georgia" w:eastAsia="宋体" w:hAnsi="Georgia" w:cs="宋体"/>
          <w:color w:val="333333"/>
          <w:kern w:val="0"/>
          <w:szCs w:val="21"/>
        </w:rPr>
        <w:t>缺省值</w:t>
      </w:r>
      <w:r w:rsidRPr="00C94807">
        <w:rPr>
          <w:rFonts w:ascii="Georgia" w:eastAsia="宋体" w:hAnsi="Georgia" w:cs="宋体"/>
          <w:color w:val="333333"/>
          <w:kern w:val="0"/>
          <w:szCs w:val="21"/>
        </w:rPr>
        <w:t>24</w:t>
      </w:r>
      <w:r w:rsidRPr="00C94807">
        <w:rPr>
          <w:rFonts w:ascii="Georgia" w:eastAsia="宋体" w:hAnsi="Georgia" w:cs="宋体"/>
          <w:color w:val="333333"/>
          <w:kern w:val="0"/>
          <w:szCs w:val="21"/>
        </w:rPr>
        <w:t>。</w:t>
      </w:r>
    </w:p>
    <w:p w:rsidR="002C399F" w:rsidRPr="00C94807" w:rsidRDefault="002C399F" w:rsidP="002C399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94807">
        <w:rPr>
          <w:rFonts w:ascii="Georgia" w:eastAsia="宋体" w:hAnsi="Georgia" w:cs="宋体"/>
          <w:b/>
          <w:bCs/>
          <w:color w:val="333333"/>
          <w:kern w:val="0"/>
          <w:szCs w:val="21"/>
        </w:rPr>
        <w:t>公式为：</w:t>
      </w:r>
    </w:p>
    <w:p w:rsidR="002C399F" w:rsidRPr="00C94807" w:rsidRDefault="002C399F" w:rsidP="002C399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94807">
        <w:rPr>
          <w:rFonts w:ascii="Georgia" w:eastAsia="宋体" w:hAnsi="Georgia" w:cs="宋体"/>
          <w:color w:val="333333"/>
          <w:kern w:val="0"/>
          <w:szCs w:val="21"/>
        </w:rPr>
        <w:t>LC:=REF(CLOSE,1);</w:t>
      </w:r>
      <w:r w:rsidRPr="00C94807">
        <w:rPr>
          <w:rFonts w:ascii="Georgia" w:eastAsia="宋体" w:hAnsi="Georgia" w:cs="宋体"/>
          <w:color w:val="333333"/>
          <w:kern w:val="0"/>
          <w:szCs w:val="21"/>
        </w:rPr>
        <w:br/>
        <w:t>RSI1:SMA(MAX(CLOSE-LC,0),N1,1)/SMA(ABS(CLOSE-LC),N1,1)*100;</w:t>
      </w:r>
      <w:r w:rsidRPr="00C94807">
        <w:rPr>
          <w:rFonts w:ascii="Georgia" w:eastAsia="宋体" w:hAnsi="Georgia" w:cs="宋体"/>
          <w:color w:val="333333"/>
          <w:kern w:val="0"/>
          <w:szCs w:val="21"/>
        </w:rPr>
        <w:br/>
        <w:t>RSI2:SMA(MAX(CLOSE-LC,0),N2,1)/SMA(ABS(CLOSE-LC),N2,1)*100;</w:t>
      </w:r>
      <w:r w:rsidRPr="00C94807">
        <w:rPr>
          <w:rFonts w:ascii="Georgia" w:eastAsia="宋体" w:hAnsi="Georgia" w:cs="宋体"/>
          <w:color w:val="333333"/>
          <w:kern w:val="0"/>
          <w:szCs w:val="21"/>
        </w:rPr>
        <w:br/>
        <w:t>RSI3:SMA(MAX(CLOSE-LC,0),N3,1)/SMA(ABS(CLOSE-LC),N3,1)*100;</w:t>
      </w:r>
    </w:p>
    <w:p w:rsidR="002C399F" w:rsidRPr="00C94807" w:rsidRDefault="002C399F" w:rsidP="002C399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94807">
        <w:rPr>
          <w:rFonts w:ascii="Georgia" w:eastAsia="宋体" w:hAnsi="Georgia" w:cs="宋体"/>
          <w:b/>
          <w:bCs/>
          <w:color w:val="333333"/>
          <w:kern w:val="0"/>
          <w:szCs w:val="21"/>
        </w:rPr>
        <w:t>公式翻译为：</w:t>
      </w:r>
    </w:p>
    <w:p w:rsidR="002C399F" w:rsidRPr="00C94807" w:rsidRDefault="002C399F" w:rsidP="002C399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94807">
        <w:rPr>
          <w:rFonts w:ascii="Georgia" w:eastAsia="宋体" w:hAnsi="Georgia" w:cs="宋体"/>
          <w:color w:val="333333"/>
          <w:kern w:val="0"/>
          <w:szCs w:val="21"/>
        </w:rPr>
        <w:t>LC</w:t>
      </w:r>
      <w:r w:rsidRPr="00C94807">
        <w:rPr>
          <w:rFonts w:ascii="Georgia" w:eastAsia="宋体" w:hAnsi="Georgia" w:cs="宋体"/>
          <w:color w:val="333333"/>
          <w:kern w:val="0"/>
          <w:szCs w:val="21"/>
        </w:rPr>
        <w:t>赋值</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昨收</w:t>
      </w:r>
      <w:r w:rsidRPr="00C94807">
        <w:rPr>
          <w:rFonts w:ascii="Georgia" w:eastAsia="宋体" w:hAnsi="Georgia" w:cs="宋体"/>
          <w:color w:val="333333"/>
          <w:kern w:val="0"/>
          <w:szCs w:val="21"/>
        </w:rPr>
        <w:br/>
      </w:r>
      <w:r w:rsidRPr="00C94807">
        <w:rPr>
          <w:rFonts w:ascii="Georgia" w:eastAsia="宋体" w:hAnsi="Georgia" w:cs="宋体"/>
          <w:color w:val="333333"/>
          <w:kern w:val="0"/>
          <w:szCs w:val="21"/>
        </w:rPr>
        <w:t>输出</w:t>
      </w:r>
      <w:r w:rsidRPr="00C94807">
        <w:rPr>
          <w:rFonts w:ascii="Georgia" w:eastAsia="宋体" w:hAnsi="Georgia" w:cs="宋体"/>
          <w:color w:val="333333"/>
          <w:kern w:val="0"/>
          <w:szCs w:val="21"/>
        </w:rPr>
        <w:t>RSI1:</w:t>
      </w:r>
      <w:r w:rsidRPr="00C94807">
        <w:rPr>
          <w:rFonts w:ascii="Georgia" w:eastAsia="宋体" w:hAnsi="Georgia" w:cs="宋体"/>
          <w:color w:val="333333"/>
          <w:kern w:val="0"/>
          <w:szCs w:val="21"/>
        </w:rPr>
        <w:t>收盘价</w:t>
      </w:r>
      <w:r w:rsidRPr="00C94807">
        <w:rPr>
          <w:rFonts w:ascii="Georgia" w:eastAsia="宋体" w:hAnsi="Georgia" w:cs="宋体"/>
          <w:color w:val="333333"/>
          <w:kern w:val="0"/>
          <w:szCs w:val="21"/>
        </w:rPr>
        <w:t>-LC</w:t>
      </w:r>
      <w:r w:rsidRPr="00C94807">
        <w:rPr>
          <w:rFonts w:ascii="Georgia" w:eastAsia="宋体" w:hAnsi="Georgia" w:cs="宋体"/>
          <w:color w:val="333333"/>
          <w:kern w:val="0"/>
          <w:szCs w:val="21"/>
        </w:rPr>
        <w:t>和</w:t>
      </w:r>
      <w:r w:rsidRPr="00C94807">
        <w:rPr>
          <w:rFonts w:ascii="Georgia" w:eastAsia="宋体" w:hAnsi="Georgia" w:cs="宋体"/>
          <w:color w:val="333333"/>
          <w:kern w:val="0"/>
          <w:szCs w:val="21"/>
        </w:rPr>
        <w:t>0</w:t>
      </w:r>
      <w:r w:rsidRPr="00C94807">
        <w:rPr>
          <w:rFonts w:ascii="Georgia" w:eastAsia="宋体" w:hAnsi="Georgia" w:cs="宋体"/>
          <w:color w:val="333333"/>
          <w:kern w:val="0"/>
          <w:szCs w:val="21"/>
        </w:rPr>
        <w:t>的较大值的</w:t>
      </w:r>
      <w:r w:rsidRPr="00C94807">
        <w:rPr>
          <w:rFonts w:ascii="Georgia" w:eastAsia="宋体" w:hAnsi="Georgia" w:cs="宋体"/>
          <w:color w:val="333333"/>
          <w:kern w:val="0"/>
          <w:szCs w:val="21"/>
        </w:rPr>
        <w:t>N1</w:t>
      </w:r>
      <w:r w:rsidRPr="00C94807">
        <w:rPr>
          <w:rFonts w:ascii="Georgia" w:eastAsia="宋体" w:hAnsi="Georgia" w:cs="宋体"/>
          <w:color w:val="333333"/>
          <w:kern w:val="0"/>
          <w:szCs w:val="21"/>
        </w:rPr>
        <w:t>日</w:t>
      </w:r>
      <w:r w:rsidRPr="00C94807">
        <w:rPr>
          <w:rFonts w:ascii="Georgia" w:eastAsia="宋体" w:hAnsi="Georgia" w:cs="宋体"/>
          <w:color w:val="333333"/>
          <w:kern w:val="0"/>
          <w:szCs w:val="21"/>
        </w:rPr>
        <w:t>[1</w:t>
      </w:r>
      <w:r w:rsidRPr="00C94807">
        <w:rPr>
          <w:rFonts w:ascii="Georgia" w:eastAsia="宋体" w:hAnsi="Georgia" w:cs="宋体"/>
          <w:color w:val="333333"/>
          <w:kern w:val="0"/>
          <w:szCs w:val="21"/>
        </w:rPr>
        <w:t>日权重</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移动平均</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收盘价</w:t>
      </w:r>
      <w:r w:rsidRPr="00C94807">
        <w:rPr>
          <w:rFonts w:ascii="Georgia" w:eastAsia="宋体" w:hAnsi="Georgia" w:cs="宋体"/>
          <w:color w:val="333333"/>
          <w:kern w:val="0"/>
          <w:szCs w:val="21"/>
        </w:rPr>
        <w:t>-LC</w:t>
      </w:r>
      <w:r w:rsidRPr="00C94807">
        <w:rPr>
          <w:rFonts w:ascii="Georgia" w:eastAsia="宋体" w:hAnsi="Georgia" w:cs="宋体"/>
          <w:color w:val="333333"/>
          <w:kern w:val="0"/>
          <w:szCs w:val="21"/>
        </w:rPr>
        <w:t>的绝对值的</w:t>
      </w:r>
      <w:r w:rsidRPr="00C94807">
        <w:rPr>
          <w:rFonts w:ascii="Georgia" w:eastAsia="宋体" w:hAnsi="Georgia" w:cs="宋体"/>
          <w:color w:val="333333"/>
          <w:kern w:val="0"/>
          <w:szCs w:val="21"/>
        </w:rPr>
        <w:t>N1</w:t>
      </w:r>
      <w:r w:rsidRPr="00C94807">
        <w:rPr>
          <w:rFonts w:ascii="Georgia" w:eastAsia="宋体" w:hAnsi="Georgia" w:cs="宋体"/>
          <w:color w:val="333333"/>
          <w:kern w:val="0"/>
          <w:szCs w:val="21"/>
        </w:rPr>
        <w:t>日</w:t>
      </w:r>
      <w:r w:rsidRPr="00C94807">
        <w:rPr>
          <w:rFonts w:ascii="Georgia" w:eastAsia="宋体" w:hAnsi="Georgia" w:cs="宋体"/>
          <w:color w:val="333333"/>
          <w:kern w:val="0"/>
          <w:szCs w:val="21"/>
        </w:rPr>
        <w:t>[1</w:t>
      </w:r>
      <w:r w:rsidRPr="00C94807">
        <w:rPr>
          <w:rFonts w:ascii="Georgia" w:eastAsia="宋体" w:hAnsi="Georgia" w:cs="宋体"/>
          <w:color w:val="333333"/>
          <w:kern w:val="0"/>
          <w:szCs w:val="21"/>
        </w:rPr>
        <w:t>日权重</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移动平均</w:t>
      </w:r>
      <w:r w:rsidRPr="00C94807">
        <w:rPr>
          <w:rFonts w:ascii="Georgia" w:eastAsia="宋体" w:hAnsi="Georgia" w:cs="宋体"/>
          <w:color w:val="333333"/>
          <w:kern w:val="0"/>
          <w:szCs w:val="21"/>
        </w:rPr>
        <w:t>*100</w:t>
      </w:r>
      <w:r w:rsidRPr="00C94807">
        <w:rPr>
          <w:rFonts w:ascii="Georgia" w:eastAsia="宋体" w:hAnsi="Georgia" w:cs="宋体"/>
          <w:color w:val="333333"/>
          <w:kern w:val="0"/>
          <w:szCs w:val="21"/>
        </w:rPr>
        <w:br/>
      </w:r>
      <w:r w:rsidRPr="00C94807">
        <w:rPr>
          <w:rFonts w:ascii="Georgia" w:eastAsia="宋体" w:hAnsi="Georgia" w:cs="宋体"/>
          <w:color w:val="333333"/>
          <w:kern w:val="0"/>
          <w:szCs w:val="21"/>
        </w:rPr>
        <w:t>输出</w:t>
      </w:r>
      <w:r w:rsidRPr="00C94807">
        <w:rPr>
          <w:rFonts w:ascii="Georgia" w:eastAsia="宋体" w:hAnsi="Georgia" w:cs="宋体"/>
          <w:color w:val="333333"/>
          <w:kern w:val="0"/>
          <w:szCs w:val="21"/>
        </w:rPr>
        <w:t>RSI2:</w:t>
      </w:r>
      <w:r w:rsidRPr="00C94807">
        <w:rPr>
          <w:rFonts w:ascii="Georgia" w:eastAsia="宋体" w:hAnsi="Georgia" w:cs="宋体"/>
          <w:color w:val="333333"/>
          <w:kern w:val="0"/>
          <w:szCs w:val="21"/>
        </w:rPr>
        <w:t>收盘价</w:t>
      </w:r>
      <w:r w:rsidRPr="00C94807">
        <w:rPr>
          <w:rFonts w:ascii="Georgia" w:eastAsia="宋体" w:hAnsi="Georgia" w:cs="宋体"/>
          <w:color w:val="333333"/>
          <w:kern w:val="0"/>
          <w:szCs w:val="21"/>
        </w:rPr>
        <w:t>-LC</w:t>
      </w:r>
      <w:r w:rsidRPr="00C94807">
        <w:rPr>
          <w:rFonts w:ascii="Georgia" w:eastAsia="宋体" w:hAnsi="Georgia" w:cs="宋体"/>
          <w:color w:val="333333"/>
          <w:kern w:val="0"/>
          <w:szCs w:val="21"/>
        </w:rPr>
        <w:t>和</w:t>
      </w:r>
      <w:r w:rsidRPr="00C94807">
        <w:rPr>
          <w:rFonts w:ascii="Georgia" w:eastAsia="宋体" w:hAnsi="Georgia" w:cs="宋体"/>
          <w:color w:val="333333"/>
          <w:kern w:val="0"/>
          <w:szCs w:val="21"/>
        </w:rPr>
        <w:t>0</w:t>
      </w:r>
      <w:r w:rsidRPr="00C94807">
        <w:rPr>
          <w:rFonts w:ascii="Georgia" w:eastAsia="宋体" w:hAnsi="Georgia" w:cs="宋体"/>
          <w:color w:val="333333"/>
          <w:kern w:val="0"/>
          <w:szCs w:val="21"/>
        </w:rPr>
        <w:t>的较大值的</w:t>
      </w:r>
      <w:r w:rsidRPr="00C94807">
        <w:rPr>
          <w:rFonts w:ascii="Georgia" w:eastAsia="宋体" w:hAnsi="Georgia" w:cs="宋体"/>
          <w:color w:val="333333"/>
          <w:kern w:val="0"/>
          <w:szCs w:val="21"/>
        </w:rPr>
        <w:t>N2</w:t>
      </w:r>
      <w:r w:rsidRPr="00C94807">
        <w:rPr>
          <w:rFonts w:ascii="Georgia" w:eastAsia="宋体" w:hAnsi="Georgia" w:cs="宋体"/>
          <w:color w:val="333333"/>
          <w:kern w:val="0"/>
          <w:szCs w:val="21"/>
        </w:rPr>
        <w:t>日</w:t>
      </w:r>
      <w:r w:rsidRPr="00C94807">
        <w:rPr>
          <w:rFonts w:ascii="Georgia" w:eastAsia="宋体" w:hAnsi="Georgia" w:cs="宋体"/>
          <w:color w:val="333333"/>
          <w:kern w:val="0"/>
          <w:szCs w:val="21"/>
        </w:rPr>
        <w:t>[1</w:t>
      </w:r>
      <w:r w:rsidRPr="00C94807">
        <w:rPr>
          <w:rFonts w:ascii="Georgia" w:eastAsia="宋体" w:hAnsi="Georgia" w:cs="宋体"/>
          <w:color w:val="333333"/>
          <w:kern w:val="0"/>
          <w:szCs w:val="21"/>
        </w:rPr>
        <w:t>日权重</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移动平均</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收盘价</w:t>
      </w:r>
      <w:r w:rsidRPr="00C94807">
        <w:rPr>
          <w:rFonts w:ascii="Georgia" w:eastAsia="宋体" w:hAnsi="Georgia" w:cs="宋体"/>
          <w:color w:val="333333"/>
          <w:kern w:val="0"/>
          <w:szCs w:val="21"/>
        </w:rPr>
        <w:t>-LC</w:t>
      </w:r>
      <w:r w:rsidRPr="00C94807">
        <w:rPr>
          <w:rFonts w:ascii="Georgia" w:eastAsia="宋体" w:hAnsi="Georgia" w:cs="宋体"/>
          <w:color w:val="333333"/>
          <w:kern w:val="0"/>
          <w:szCs w:val="21"/>
        </w:rPr>
        <w:t>的绝对值的</w:t>
      </w:r>
      <w:r w:rsidRPr="00C94807">
        <w:rPr>
          <w:rFonts w:ascii="Georgia" w:eastAsia="宋体" w:hAnsi="Georgia" w:cs="宋体"/>
          <w:color w:val="333333"/>
          <w:kern w:val="0"/>
          <w:szCs w:val="21"/>
        </w:rPr>
        <w:t>N2</w:t>
      </w:r>
      <w:r w:rsidRPr="00C94807">
        <w:rPr>
          <w:rFonts w:ascii="Georgia" w:eastAsia="宋体" w:hAnsi="Georgia" w:cs="宋体"/>
          <w:color w:val="333333"/>
          <w:kern w:val="0"/>
          <w:szCs w:val="21"/>
        </w:rPr>
        <w:t>日</w:t>
      </w:r>
      <w:r w:rsidRPr="00C94807">
        <w:rPr>
          <w:rFonts w:ascii="Georgia" w:eastAsia="宋体" w:hAnsi="Georgia" w:cs="宋体"/>
          <w:color w:val="333333"/>
          <w:kern w:val="0"/>
          <w:szCs w:val="21"/>
        </w:rPr>
        <w:t>[1</w:t>
      </w:r>
      <w:r w:rsidRPr="00C94807">
        <w:rPr>
          <w:rFonts w:ascii="Georgia" w:eastAsia="宋体" w:hAnsi="Georgia" w:cs="宋体"/>
          <w:color w:val="333333"/>
          <w:kern w:val="0"/>
          <w:szCs w:val="21"/>
        </w:rPr>
        <w:t>日权重</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移动平均</w:t>
      </w:r>
      <w:r w:rsidRPr="00C94807">
        <w:rPr>
          <w:rFonts w:ascii="Georgia" w:eastAsia="宋体" w:hAnsi="Georgia" w:cs="宋体"/>
          <w:color w:val="333333"/>
          <w:kern w:val="0"/>
          <w:szCs w:val="21"/>
        </w:rPr>
        <w:t>*100</w:t>
      </w:r>
      <w:r w:rsidRPr="00C94807">
        <w:rPr>
          <w:rFonts w:ascii="Georgia" w:eastAsia="宋体" w:hAnsi="Georgia" w:cs="宋体"/>
          <w:color w:val="333333"/>
          <w:kern w:val="0"/>
          <w:szCs w:val="21"/>
        </w:rPr>
        <w:br/>
      </w:r>
      <w:r w:rsidRPr="00C94807">
        <w:rPr>
          <w:rFonts w:ascii="Georgia" w:eastAsia="宋体" w:hAnsi="Georgia" w:cs="宋体"/>
          <w:color w:val="333333"/>
          <w:kern w:val="0"/>
          <w:szCs w:val="21"/>
        </w:rPr>
        <w:t>输出</w:t>
      </w:r>
      <w:r w:rsidRPr="00C94807">
        <w:rPr>
          <w:rFonts w:ascii="Georgia" w:eastAsia="宋体" w:hAnsi="Georgia" w:cs="宋体"/>
          <w:color w:val="333333"/>
          <w:kern w:val="0"/>
          <w:szCs w:val="21"/>
        </w:rPr>
        <w:t>RSI3:</w:t>
      </w:r>
      <w:r w:rsidRPr="00C94807">
        <w:rPr>
          <w:rFonts w:ascii="Georgia" w:eastAsia="宋体" w:hAnsi="Georgia" w:cs="宋体"/>
          <w:color w:val="333333"/>
          <w:kern w:val="0"/>
          <w:szCs w:val="21"/>
        </w:rPr>
        <w:t>收盘价</w:t>
      </w:r>
      <w:r w:rsidRPr="00C94807">
        <w:rPr>
          <w:rFonts w:ascii="Georgia" w:eastAsia="宋体" w:hAnsi="Georgia" w:cs="宋体"/>
          <w:color w:val="333333"/>
          <w:kern w:val="0"/>
          <w:szCs w:val="21"/>
        </w:rPr>
        <w:t>-LC</w:t>
      </w:r>
      <w:r w:rsidRPr="00C94807">
        <w:rPr>
          <w:rFonts w:ascii="Georgia" w:eastAsia="宋体" w:hAnsi="Georgia" w:cs="宋体"/>
          <w:color w:val="333333"/>
          <w:kern w:val="0"/>
          <w:szCs w:val="21"/>
        </w:rPr>
        <w:t>和</w:t>
      </w:r>
      <w:r w:rsidRPr="00C94807">
        <w:rPr>
          <w:rFonts w:ascii="Georgia" w:eastAsia="宋体" w:hAnsi="Georgia" w:cs="宋体"/>
          <w:color w:val="333333"/>
          <w:kern w:val="0"/>
          <w:szCs w:val="21"/>
        </w:rPr>
        <w:t>0</w:t>
      </w:r>
      <w:r w:rsidRPr="00C94807">
        <w:rPr>
          <w:rFonts w:ascii="Georgia" w:eastAsia="宋体" w:hAnsi="Georgia" w:cs="宋体"/>
          <w:color w:val="333333"/>
          <w:kern w:val="0"/>
          <w:szCs w:val="21"/>
        </w:rPr>
        <w:t>的较大值的</w:t>
      </w:r>
      <w:r w:rsidRPr="00C94807">
        <w:rPr>
          <w:rFonts w:ascii="Georgia" w:eastAsia="宋体" w:hAnsi="Georgia" w:cs="宋体"/>
          <w:color w:val="333333"/>
          <w:kern w:val="0"/>
          <w:szCs w:val="21"/>
        </w:rPr>
        <w:t>N3</w:t>
      </w:r>
      <w:r w:rsidRPr="00C94807">
        <w:rPr>
          <w:rFonts w:ascii="Georgia" w:eastAsia="宋体" w:hAnsi="Georgia" w:cs="宋体"/>
          <w:color w:val="333333"/>
          <w:kern w:val="0"/>
          <w:szCs w:val="21"/>
        </w:rPr>
        <w:t>日</w:t>
      </w:r>
      <w:r w:rsidRPr="00C94807">
        <w:rPr>
          <w:rFonts w:ascii="Georgia" w:eastAsia="宋体" w:hAnsi="Georgia" w:cs="宋体"/>
          <w:color w:val="333333"/>
          <w:kern w:val="0"/>
          <w:szCs w:val="21"/>
        </w:rPr>
        <w:t>[1</w:t>
      </w:r>
      <w:r w:rsidRPr="00C94807">
        <w:rPr>
          <w:rFonts w:ascii="Georgia" w:eastAsia="宋体" w:hAnsi="Georgia" w:cs="宋体"/>
          <w:color w:val="333333"/>
          <w:kern w:val="0"/>
          <w:szCs w:val="21"/>
        </w:rPr>
        <w:t>日权重</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移动平均</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收盘价</w:t>
      </w:r>
      <w:r w:rsidRPr="00C94807">
        <w:rPr>
          <w:rFonts w:ascii="Georgia" w:eastAsia="宋体" w:hAnsi="Georgia" w:cs="宋体"/>
          <w:color w:val="333333"/>
          <w:kern w:val="0"/>
          <w:szCs w:val="21"/>
        </w:rPr>
        <w:t>-LC</w:t>
      </w:r>
      <w:r w:rsidRPr="00C94807">
        <w:rPr>
          <w:rFonts w:ascii="Georgia" w:eastAsia="宋体" w:hAnsi="Georgia" w:cs="宋体"/>
          <w:color w:val="333333"/>
          <w:kern w:val="0"/>
          <w:szCs w:val="21"/>
        </w:rPr>
        <w:t>的绝对值的</w:t>
      </w:r>
      <w:r w:rsidRPr="00C94807">
        <w:rPr>
          <w:rFonts w:ascii="Georgia" w:eastAsia="宋体" w:hAnsi="Georgia" w:cs="宋体"/>
          <w:color w:val="333333"/>
          <w:kern w:val="0"/>
          <w:szCs w:val="21"/>
        </w:rPr>
        <w:t>N3</w:t>
      </w:r>
      <w:r w:rsidRPr="00C94807">
        <w:rPr>
          <w:rFonts w:ascii="Georgia" w:eastAsia="宋体" w:hAnsi="Georgia" w:cs="宋体"/>
          <w:color w:val="333333"/>
          <w:kern w:val="0"/>
          <w:szCs w:val="21"/>
        </w:rPr>
        <w:t>日</w:t>
      </w:r>
      <w:r w:rsidRPr="00C94807">
        <w:rPr>
          <w:rFonts w:ascii="Georgia" w:eastAsia="宋体" w:hAnsi="Georgia" w:cs="宋体"/>
          <w:color w:val="333333"/>
          <w:kern w:val="0"/>
          <w:szCs w:val="21"/>
        </w:rPr>
        <w:t>[1</w:t>
      </w:r>
      <w:r w:rsidRPr="00C94807">
        <w:rPr>
          <w:rFonts w:ascii="Georgia" w:eastAsia="宋体" w:hAnsi="Georgia" w:cs="宋体"/>
          <w:color w:val="333333"/>
          <w:kern w:val="0"/>
          <w:szCs w:val="21"/>
        </w:rPr>
        <w:t>日权重</w:t>
      </w:r>
      <w:r w:rsidRPr="00C94807">
        <w:rPr>
          <w:rFonts w:ascii="Georgia" w:eastAsia="宋体" w:hAnsi="Georgia" w:cs="宋体"/>
          <w:color w:val="333333"/>
          <w:kern w:val="0"/>
          <w:szCs w:val="21"/>
        </w:rPr>
        <w:t>]</w:t>
      </w:r>
      <w:r w:rsidRPr="00C94807">
        <w:rPr>
          <w:rFonts w:ascii="Georgia" w:eastAsia="宋体" w:hAnsi="Georgia" w:cs="宋体"/>
          <w:color w:val="333333"/>
          <w:kern w:val="0"/>
          <w:szCs w:val="21"/>
        </w:rPr>
        <w:t>移动平均</w:t>
      </w:r>
      <w:r w:rsidRPr="00C94807">
        <w:rPr>
          <w:rFonts w:ascii="Georgia" w:eastAsia="宋体" w:hAnsi="Georgia" w:cs="宋体"/>
          <w:color w:val="333333"/>
          <w:kern w:val="0"/>
          <w:szCs w:val="21"/>
        </w:rPr>
        <w:t>*100</w:t>
      </w:r>
    </w:p>
    <w:p w:rsidR="002C399F" w:rsidRPr="00C94807" w:rsidRDefault="002C399F" w:rsidP="002C399F">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94807">
        <w:rPr>
          <w:rFonts w:ascii="Georgia" w:eastAsia="宋体" w:hAnsi="Georgia" w:cs="宋体"/>
          <w:b/>
          <w:bCs/>
          <w:color w:val="333333"/>
          <w:kern w:val="0"/>
          <w:szCs w:val="21"/>
        </w:rPr>
        <w:t>公式用法：</w:t>
      </w:r>
    </w:p>
    <w:p w:rsidR="00A76FA8" w:rsidRPr="006751E1" w:rsidRDefault="002C399F" w:rsidP="006751E1">
      <w:pPr>
        <w:pStyle w:val="a6"/>
        <w:widowControl/>
        <w:numPr>
          <w:ilvl w:val="0"/>
          <w:numId w:val="2"/>
        </w:numPr>
        <w:shd w:val="clear" w:color="auto" w:fill="FFFFFF"/>
        <w:spacing w:before="100" w:beforeAutospacing="1" w:after="360" w:line="270" w:lineRule="atLeast"/>
        <w:ind w:firstLineChars="0"/>
        <w:jc w:val="left"/>
        <w:rPr>
          <w:rFonts w:ascii="Georgia" w:eastAsia="宋体" w:hAnsi="Georgia" w:cs="宋体" w:hint="eastAsia"/>
          <w:color w:val="333333"/>
          <w:kern w:val="0"/>
          <w:szCs w:val="21"/>
        </w:rPr>
      </w:pPr>
      <w:r w:rsidRPr="006751E1">
        <w:rPr>
          <w:rFonts w:ascii="Georgia" w:eastAsia="宋体" w:hAnsi="Georgia" w:cs="宋体"/>
          <w:color w:val="333333"/>
          <w:kern w:val="0"/>
          <w:szCs w:val="21"/>
        </w:rPr>
        <w:t xml:space="preserve">RSI&gt;80 </w:t>
      </w:r>
      <w:r w:rsidRPr="006751E1">
        <w:rPr>
          <w:rFonts w:ascii="Georgia" w:eastAsia="宋体" w:hAnsi="Georgia" w:cs="宋体"/>
          <w:color w:val="333333"/>
          <w:kern w:val="0"/>
          <w:szCs w:val="21"/>
        </w:rPr>
        <w:t>为超买，</w:t>
      </w:r>
      <w:r w:rsidRPr="006751E1">
        <w:rPr>
          <w:rFonts w:ascii="Georgia" w:eastAsia="宋体" w:hAnsi="Georgia" w:cs="宋体"/>
          <w:color w:val="333333"/>
          <w:kern w:val="0"/>
          <w:szCs w:val="21"/>
        </w:rPr>
        <w:t xml:space="preserve">RSI&lt;20 </w:t>
      </w:r>
      <w:r w:rsidRPr="006751E1">
        <w:rPr>
          <w:rFonts w:ascii="Georgia" w:eastAsia="宋体" w:hAnsi="Georgia" w:cs="宋体"/>
          <w:color w:val="333333"/>
          <w:kern w:val="0"/>
          <w:szCs w:val="21"/>
        </w:rPr>
        <w:t>为超卖；</w:t>
      </w:r>
      <w:r w:rsidRPr="006751E1">
        <w:rPr>
          <w:rFonts w:ascii="Georgia" w:eastAsia="宋体" w:hAnsi="Georgia" w:cs="宋体"/>
          <w:color w:val="333333"/>
          <w:kern w:val="0"/>
          <w:szCs w:val="21"/>
        </w:rPr>
        <w:br/>
        <w:t xml:space="preserve">2.RSI </w:t>
      </w:r>
      <w:r w:rsidRPr="006751E1">
        <w:rPr>
          <w:rFonts w:ascii="Georgia" w:eastAsia="宋体" w:hAnsi="Georgia" w:cs="宋体"/>
          <w:color w:val="333333"/>
          <w:kern w:val="0"/>
          <w:szCs w:val="21"/>
        </w:rPr>
        <w:t>以</w:t>
      </w:r>
      <w:r w:rsidRPr="006751E1">
        <w:rPr>
          <w:rFonts w:ascii="Georgia" w:eastAsia="宋体" w:hAnsi="Georgia" w:cs="宋体"/>
          <w:color w:val="333333"/>
          <w:kern w:val="0"/>
          <w:szCs w:val="21"/>
        </w:rPr>
        <w:t>50</w:t>
      </w:r>
      <w:r w:rsidRPr="006751E1">
        <w:rPr>
          <w:rFonts w:ascii="Georgia" w:eastAsia="宋体" w:hAnsi="Georgia" w:cs="宋体"/>
          <w:color w:val="333333"/>
          <w:kern w:val="0"/>
          <w:szCs w:val="21"/>
        </w:rPr>
        <w:t>为中界线，大于</w:t>
      </w:r>
      <w:r w:rsidRPr="006751E1">
        <w:rPr>
          <w:rFonts w:ascii="Georgia" w:eastAsia="宋体" w:hAnsi="Georgia" w:cs="宋体"/>
          <w:color w:val="333333"/>
          <w:kern w:val="0"/>
          <w:szCs w:val="21"/>
        </w:rPr>
        <w:t>50</w:t>
      </w:r>
      <w:r w:rsidRPr="006751E1">
        <w:rPr>
          <w:rFonts w:ascii="Georgia" w:eastAsia="宋体" w:hAnsi="Georgia" w:cs="宋体"/>
          <w:color w:val="333333"/>
          <w:kern w:val="0"/>
          <w:szCs w:val="21"/>
        </w:rPr>
        <w:t>视为多头行情，小于</w:t>
      </w:r>
      <w:r w:rsidRPr="006751E1">
        <w:rPr>
          <w:rFonts w:ascii="Georgia" w:eastAsia="宋体" w:hAnsi="Georgia" w:cs="宋体"/>
          <w:color w:val="333333"/>
          <w:kern w:val="0"/>
          <w:szCs w:val="21"/>
        </w:rPr>
        <w:t>50</w:t>
      </w:r>
      <w:r w:rsidRPr="006751E1">
        <w:rPr>
          <w:rFonts w:ascii="Georgia" w:eastAsia="宋体" w:hAnsi="Georgia" w:cs="宋体"/>
          <w:color w:val="333333"/>
          <w:kern w:val="0"/>
          <w:szCs w:val="21"/>
        </w:rPr>
        <w:t>视为空头行情；</w:t>
      </w:r>
      <w:r w:rsidRPr="006751E1">
        <w:rPr>
          <w:rFonts w:ascii="Georgia" w:eastAsia="宋体" w:hAnsi="Georgia" w:cs="宋体"/>
          <w:color w:val="333333"/>
          <w:kern w:val="0"/>
          <w:szCs w:val="21"/>
        </w:rPr>
        <w:br/>
        <w:t xml:space="preserve">3.RSI </w:t>
      </w:r>
      <w:r w:rsidRPr="006751E1">
        <w:rPr>
          <w:rFonts w:ascii="Georgia" w:eastAsia="宋体" w:hAnsi="Georgia" w:cs="宋体"/>
          <w:color w:val="333333"/>
          <w:kern w:val="0"/>
          <w:szCs w:val="21"/>
        </w:rPr>
        <w:t>在</w:t>
      </w:r>
      <w:r w:rsidRPr="006751E1">
        <w:rPr>
          <w:rFonts w:ascii="Georgia" w:eastAsia="宋体" w:hAnsi="Georgia" w:cs="宋体"/>
          <w:color w:val="333333"/>
          <w:kern w:val="0"/>
          <w:szCs w:val="21"/>
        </w:rPr>
        <w:t>80</w:t>
      </w:r>
      <w:r w:rsidRPr="006751E1">
        <w:rPr>
          <w:rFonts w:ascii="Georgia" w:eastAsia="宋体" w:hAnsi="Georgia" w:cs="宋体"/>
          <w:color w:val="333333"/>
          <w:kern w:val="0"/>
          <w:szCs w:val="21"/>
        </w:rPr>
        <w:t>以上形成Ｍ头或头肩顶形态时，视为向下反转信号；</w:t>
      </w:r>
      <w:r w:rsidRPr="006751E1">
        <w:rPr>
          <w:rFonts w:ascii="Georgia" w:eastAsia="宋体" w:hAnsi="Georgia" w:cs="宋体"/>
          <w:color w:val="333333"/>
          <w:kern w:val="0"/>
          <w:szCs w:val="21"/>
        </w:rPr>
        <w:br/>
        <w:t xml:space="preserve">4.RSI </w:t>
      </w:r>
      <w:r w:rsidRPr="006751E1">
        <w:rPr>
          <w:rFonts w:ascii="Georgia" w:eastAsia="宋体" w:hAnsi="Georgia" w:cs="宋体"/>
          <w:color w:val="333333"/>
          <w:kern w:val="0"/>
          <w:szCs w:val="21"/>
        </w:rPr>
        <w:t>在</w:t>
      </w:r>
      <w:r w:rsidRPr="006751E1">
        <w:rPr>
          <w:rFonts w:ascii="Georgia" w:eastAsia="宋体" w:hAnsi="Georgia" w:cs="宋体"/>
          <w:color w:val="333333"/>
          <w:kern w:val="0"/>
          <w:szCs w:val="21"/>
        </w:rPr>
        <w:t>20</w:t>
      </w:r>
      <w:r w:rsidRPr="006751E1">
        <w:rPr>
          <w:rFonts w:ascii="Georgia" w:eastAsia="宋体" w:hAnsi="Georgia" w:cs="宋体"/>
          <w:color w:val="333333"/>
          <w:kern w:val="0"/>
          <w:szCs w:val="21"/>
        </w:rPr>
        <w:t>以下形成Ｗ底或头肩底形态时，视为向上反转信号；</w:t>
      </w:r>
      <w:r w:rsidRPr="006751E1">
        <w:rPr>
          <w:rFonts w:ascii="Georgia" w:eastAsia="宋体" w:hAnsi="Georgia" w:cs="宋体"/>
          <w:color w:val="333333"/>
          <w:kern w:val="0"/>
          <w:szCs w:val="21"/>
        </w:rPr>
        <w:br/>
        <w:t xml:space="preserve">5.RSI </w:t>
      </w:r>
      <w:r w:rsidRPr="006751E1">
        <w:rPr>
          <w:rFonts w:ascii="Georgia" w:eastAsia="宋体" w:hAnsi="Georgia" w:cs="宋体"/>
          <w:color w:val="333333"/>
          <w:kern w:val="0"/>
          <w:szCs w:val="21"/>
        </w:rPr>
        <w:t>向上突破其高点连线时，买进；</w:t>
      </w:r>
      <w:r w:rsidRPr="006751E1">
        <w:rPr>
          <w:rFonts w:ascii="Georgia" w:eastAsia="宋体" w:hAnsi="Georgia" w:cs="宋体"/>
          <w:color w:val="333333"/>
          <w:kern w:val="0"/>
          <w:szCs w:val="21"/>
        </w:rPr>
        <w:t xml:space="preserve">RSI </w:t>
      </w:r>
      <w:r w:rsidRPr="006751E1">
        <w:rPr>
          <w:rFonts w:ascii="Georgia" w:eastAsia="宋体" w:hAnsi="Georgia" w:cs="宋体"/>
          <w:color w:val="333333"/>
          <w:kern w:val="0"/>
          <w:szCs w:val="21"/>
        </w:rPr>
        <w:t>向下跌破其低点连线时，卖出。</w:t>
      </w:r>
    </w:p>
    <w:p w:rsidR="00D127F7" w:rsidRDefault="00D127F7" w:rsidP="00D127F7">
      <w:pPr>
        <w:widowControl/>
        <w:shd w:val="clear" w:color="auto" w:fill="FFFFFF"/>
        <w:spacing w:before="100" w:beforeAutospacing="1" w:after="360" w:line="270" w:lineRule="atLeast"/>
        <w:jc w:val="left"/>
        <w:rPr>
          <w:rFonts w:hint="eastAsia"/>
        </w:rPr>
      </w:pPr>
      <w:r>
        <w:rPr>
          <w:rFonts w:hint="eastAsia"/>
        </w:rPr>
        <w:lastRenderedPageBreak/>
        <w:t>在牛市时，通常蓝筹股的强弱指数若是</w:t>
      </w:r>
      <w:r>
        <w:rPr>
          <w:rFonts w:hint="eastAsia"/>
        </w:rPr>
        <w:t>80</w:t>
      </w:r>
      <w:r>
        <w:rPr>
          <w:rFonts w:hint="eastAsia"/>
        </w:rPr>
        <w:t>，便属超买，若是</w:t>
      </w:r>
      <w:r>
        <w:rPr>
          <w:rFonts w:hint="eastAsia"/>
        </w:rPr>
        <w:t>30</w:t>
      </w:r>
      <w:r>
        <w:rPr>
          <w:rFonts w:hint="eastAsia"/>
        </w:rPr>
        <w:t>便属超卖，至于二三线股，强弱指数若是</w:t>
      </w:r>
      <w:r>
        <w:rPr>
          <w:rFonts w:hint="eastAsia"/>
        </w:rPr>
        <w:t>85</w:t>
      </w:r>
      <w:r>
        <w:rPr>
          <w:rFonts w:hint="eastAsia"/>
        </w:rPr>
        <w:t>至</w:t>
      </w:r>
      <w:r>
        <w:rPr>
          <w:rFonts w:hint="eastAsia"/>
        </w:rPr>
        <w:t>90</w:t>
      </w:r>
      <w:r>
        <w:rPr>
          <w:rFonts w:hint="eastAsia"/>
        </w:rPr>
        <w:t>，便属超买，若是</w:t>
      </w:r>
      <w:r>
        <w:rPr>
          <w:rFonts w:hint="eastAsia"/>
        </w:rPr>
        <w:t>20</w:t>
      </w:r>
      <w:r>
        <w:rPr>
          <w:rFonts w:hint="eastAsia"/>
        </w:rPr>
        <w:t>至</w:t>
      </w:r>
      <w:r>
        <w:rPr>
          <w:rFonts w:hint="eastAsia"/>
        </w:rPr>
        <w:t>25</w:t>
      </w:r>
      <w:r>
        <w:rPr>
          <w:rFonts w:hint="eastAsia"/>
        </w:rPr>
        <w:t>，便属超卖。</w:t>
      </w:r>
      <w:r>
        <w:rPr>
          <w:rFonts w:hint="eastAsia"/>
        </w:rPr>
        <w:t xml:space="preserve"> </w:t>
      </w:r>
      <w:r>
        <w:rPr>
          <w:rFonts w:hint="eastAsia"/>
        </w:rPr>
        <w:t>但我们不能硬性地以上述数值，拟定蓝筹股或二三线股是否属于超买或超卖，主要是由于某些股票有自己的一套超买</w:t>
      </w:r>
      <w:r>
        <w:rPr>
          <w:rFonts w:hint="eastAsia"/>
        </w:rPr>
        <w:t>/</w:t>
      </w:r>
      <w:r>
        <w:rPr>
          <w:rFonts w:hint="eastAsia"/>
        </w:rPr>
        <w:t>卖水平，即是，股价反覆的股票，通常超买的</w:t>
      </w:r>
      <w:r>
        <w:rPr>
          <w:rFonts w:hint="eastAsia"/>
        </w:rPr>
        <w:t xml:space="preserve"> </w:t>
      </w:r>
      <w:r>
        <w:rPr>
          <w:rFonts w:hint="eastAsia"/>
        </w:rPr>
        <w:t>数值较高（</w:t>
      </w:r>
      <w:r>
        <w:rPr>
          <w:rFonts w:hint="eastAsia"/>
        </w:rPr>
        <w:t>90</w:t>
      </w:r>
      <w:r>
        <w:rPr>
          <w:rFonts w:hint="eastAsia"/>
        </w:rPr>
        <w:t>至</w:t>
      </w:r>
      <w:r>
        <w:rPr>
          <w:rFonts w:hint="eastAsia"/>
        </w:rPr>
        <w:t>95</w:t>
      </w:r>
      <w:r>
        <w:rPr>
          <w:rFonts w:hint="eastAsia"/>
        </w:rPr>
        <w:t>），而视作超卖的数值亦较低（</w:t>
      </w:r>
      <w:r>
        <w:rPr>
          <w:rFonts w:hint="eastAsia"/>
        </w:rPr>
        <w:t>10</w:t>
      </w:r>
      <w:r>
        <w:rPr>
          <w:rFonts w:hint="eastAsia"/>
        </w:rPr>
        <w:t>至</w:t>
      </w:r>
      <w:r>
        <w:rPr>
          <w:rFonts w:hint="eastAsia"/>
        </w:rPr>
        <w:t>15</w:t>
      </w:r>
      <w:r>
        <w:rPr>
          <w:rFonts w:hint="eastAsia"/>
        </w:rPr>
        <w:t>）。至于那些表现较稳定的股票，超买的数值则较低（</w:t>
      </w:r>
      <w:r>
        <w:rPr>
          <w:rFonts w:hint="eastAsia"/>
        </w:rPr>
        <w:t>65</w:t>
      </w:r>
      <w:r>
        <w:rPr>
          <w:rFonts w:hint="eastAsia"/>
        </w:rPr>
        <w:t>至</w:t>
      </w:r>
      <w:r>
        <w:rPr>
          <w:rFonts w:hint="eastAsia"/>
        </w:rPr>
        <w:t>70</w:t>
      </w:r>
      <w:r>
        <w:rPr>
          <w:rFonts w:hint="eastAsia"/>
        </w:rPr>
        <w:t>），超卖的数值较高（</w:t>
      </w:r>
      <w:r>
        <w:rPr>
          <w:rFonts w:hint="eastAsia"/>
        </w:rPr>
        <w:t>35</w:t>
      </w:r>
      <w:r>
        <w:rPr>
          <w:rFonts w:hint="eastAsia"/>
        </w:rPr>
        <w:t>至</w:t>
      </w:r>
      <w:r>
        <w:rPr>
          <w:rFonts w:hint="eastAsia"/>
        </w:rPr>
        <w:t xml:space="preserve"> 40</w:t>
      </w:r>
      <w:r>
        <w:rPr>
          <w:rFonts w:hint="eastAsia"/>
        </w:rPr>
        <w:t>）。因此我们对一只股票采取买</w:t>
      </w:r>
      <w:r>
        <w:rPr>
          <w:rFonts w:hint="eastAsia"/>
        </w:rPr>
        <w:t>/</w:t>
      </w:r>
      <w:proofErr w:type="gramStart"/>
      <w:r>
        <w:rPr>
          <w:rFonts w:hint="eastAsia"/>
        </w:rPr>
        <w:t>卖行动</w:t>
      </w:r>
      <w:proofErr w:type="gramEnd"/>
      <w:r>
        <w:rPr>
          <w:rFonts w:hint="eastAsia"/>
        </w:rPr>
        <w:t>前，一定要先找出该只股票的超买</w:t>
      </w:r>
      <w:r>
        <w:rPr>
          <w:rFonts w:hint="eastAsia"/>
        </w:rPr>
        <w:t>/</w:t>
      </w:r>
      <w:r>
        <w:rPr>
          <w:rFonts w:hint="eastAsia"/>
        </w:rPr>
        <w:t>超卖水平。至于衡量一只股票的超买</w:t>
      </w:r>
      <w:r>
        <w:rPr>
          <w:rFonts w:hint="eastAsia"/>
        </w:rPr>
        <w:t>/</w:t>
      </w:r>
      <w:r>
        <w:rPr>
          <w:rFonts w:hint="eastAsia"/>
        </w:rPr>
        <w:t>超卖水平，我们可以参考该股票过去</w:t>
      </w:r>
      <w:r>
        <w:rPr>
          <w:rFonts w:hint="eastAsia"/>
        </w:rPr>
        <w:t>12</w:t>
      </w:r>
      <w:r>
        <w:rPr>
          <w:rFonts w:hint="eastAsia"/>
        </w:rPr>
        <w:t>个</w:t>
      </w:r>
      <w:r>
        <w:rPr>
          <w:rFonts w:hint="eastAsia"/>
        </w:rPr>
        <w:t xml:space="preserve"> </w:t>
      </w:r>
      <w:r>
        <w:rPr>
          <w:rFonts w:hint="eastAsia"/>
        </w:rPr>
        <w:t>月之强弱指标记录。</w:t>
      </w:r>
      <w:r>
        <w:rPr>
          <w:rFonts w:hint="eastAsia"/>
        </w:rPr>
        <w:t xml:space="preserve"> </w:t>
      </w:r>
      <w:r>
        <w:rPr>
          <w:rFonts w:hint="eastAsia"/>
        </w:rPr>
        <w:t xml:space="preserve">　　</w:t>
      </w:r>
    </w:p>
    <w:p w:rsidR="00D127F7" w:rsidRDefault="00D127F7" w:rsidP="00D127F7">
      <w:pPr>
        <w:widowControl/>
        <w:shd w:val="clear" w:color="auto" w:fill="FFFFFF"/>
        <w:spacing w:before="100" w:beforeAutospacing="1" w:after="360" w:line="270" w:lineRule="atLeast"/>
        <w:jc w:val="left"/>
      </w:pPr>
      <w:r>
        <w:rPr>
          <w:rFonts w:hint="eastAsia"/>
        </w:rPr>
        <w:t>（</w:t>
      </w:r>
      <w:r>
        <w:rPr>
          <w:rFonts w:hint="eastAsia"/>
        </w:rPr>
        <w:t>6</w:t>
      </w:r>
      <w:r>
        <w:rPr>
          <w:rFonts w:hint="eastAsia"/>
        </w:rPr>
        <w:t>）超买及超</w:t>
      </w:r>
      <w:proofErr w:type="gramStart"/>
      <w:r>
        <w:rPr>
          <w:rFonts w:hint="eastAsia"/>
        </w:rPr>
        <w:t>卖范围</w:t>
      </w:r>
      <w:proofErr w:type="gramEnd"/>
      <w:r>
        <w:rPr>
          <w:rFonts w:hint="eastAsia"/>
        </w:rPr>
        <w:t>的确定还取决于两个因素。第一是市场的特性，起伏不大的稳定的市场一般可以规定</w:t>
      </w:r>
      <w:r>
        <w:rPr>
          <w:rFonts w:hint="eastAsia"/>
        </w:rPr>
        <w:t>70</w:t>
      </w:r>
      <w:r>
        <w:rPr>
          <w:rFonts w:hint="eastAsia"/>
        </w:rPr>
        <w:t>以上超买，</w:t>
      </w:r>
      <w:r>
        <w:rPr>
          <w:rFonts w:hint="eastAsia"/>
        </w:rPr>
        <w:t xml:space="preserve"> 30</w:t>
      </w:r>
      <w:r>
        <w:rPr>
          <w:rFonts w:hint="eastAsia"/>
        </w:rPr>
        <w:t>以下为超卖。变化比较剧烈的市场可以规定</w:t>
      </w:r>
      <w:r>
        <w:rPr>
          <w:rFonts w:hint="eastAsia"/>
        </w:rPr>
        <w:t>80</w:t>
      </w:r>
      <w:r>
        <w:rPr>
          <w:rFonts w:hint="eastAsia"/>
        </w:rPr>
        <w:t>以上超买，</w:t>
      </w:r>
      <w:r>
        <w:rPr>
          <w:rFonts w:hint="eastAsia"/>
        </w:rPr>
        <w:t>20</w:t>
      </w:r>
      <w:r>
        <w:rPr>
          <w:rFonts w:hint="eastAsia"/>
        </w:rPr>
        <w:t>以下为超卖。第二是计算</w:t>
      </w:r>
      <w:r>
        <w:rPr>
          <w:rFonts w:hint="eastAsia"/>
        </w:rPr>
        <w:t>RSI</w:t>
      </w:r>
      <w:r>
        <w:rPr>
          <w:rFonts w:hint="eastAsia"/>
        </w:rPr>
        <w:t>时所取的时间参数。例如，对于</w:t>
      </w:r>
      <w:r>
        <w:rPr>
          <w:rFonts w:hint="eastAsia"/>
        </w:rPr>
        <w:t>9</w:t>
      </w:r>
      <w:r>
        <w:rPr>
          <w:rFonts w:hint="eastAsia"/>
        </w:rPr>
        <w:t>日</w:t>
      </w:r>
      <w:r>
        <w:rPr>
          <w:rFonts w:hint="eastAsia"/>
        </w:rPr>
        <w:t>RSI</w:t>
      </w:r>
      <w:r>
        <w:rPr>
          <w:rFonts w:hint="eastAsia"/>
        </w:rPr>
        <w:t>，可以规定</w:t>
      </w:r>
      <w:r>
        <w:rPr>
          <w:rFonts w:hint="eastAsia"/>
        </w:rPr>
        <w:t>80</w:t>
      </w:r>
      <w:r>
        <w:rPr>
          <w:rFonts w:hint="eastAsia"/>
        </w:rPr>
        <w:t>以上</w:t>
      </w:r>
      <w:r>
        <w:rPr>
          <w:rFonts w:hint="eastAsia"/>
        </w:rPr>
        <w:t xml:space="preserve"> </w:t>
      </w:r>
      <w:r>
        <w:rPr>
          <w:rFonts w:hint="eastAsia"/>
        </w:rPr>
        <w:t>为超买，</w:t>
      </w:r>
      <w:r>
        <w:rPr>
          <w:rFonts w:hint="eastAsia"/>
        </w:rPr>
        <w:t>20</w:t>
      </w:r>
      <w:r>
        <w:rPr>
          <w:rFonts w:hint="eastAsia"/>
        </w:rPr>
        <w:t>以下为超卖。对于</w:t>
      </w:r>
      <w:r>
        <w:rPr>
          <w:rFonts w:hint="eastAsia"/>
        </w:rPr>
        <w:t>24</w:t>
      </w:r>
      <w:r>
        <w:rPr>
          <w:rFonts w:hint="eastAsia"/>
        </w:rPr>
        <w:t>日</w:t>
      </w:r>
      <w:r>
        <w:rPr>
          <w:rFonts w:hint="eastAsia"/>
        </w:rPr>
        <w:t>RSI</w:t>
      </w:r>
      <w:r>
        <w:rPr>
          <w:rFonts w:hint="eastAsia"/>
        </w:rPr>
        <w:t>，可以规定</w:t>
      </w:r>
      <w:r>
        <w:rPr>
          <w:rFonts w:hint="eastAsia"/>
        </w:rPr>
        <w:t>70</w:t>
      </w:r>
      <w:r>
        <w:rPr>
          <w:rFonts w:hint="eastAsia"/>
        </w:rPr>
        <w:t>以上为超买，</w:t>
      </w:r>
      <w:r>
        <w:rPr>
          <w:rFonts w:hint="eastAsia"/>
        </w:rPr>
        <w:t>30</w:t>
      </w:r>
      <w:r>
        <w:rPr>
          <w:rFonts w:hint="eastAsia"/>
        </w:rPr>
        <w:t>以下为超卖。应当注意的是，超买或超</w:t>
      </w:r>
      <w:proofErr w:type="gramStart"/>
      <w:r>
        <w:rPr>
          <w:rFonts w:hint="eastAsia"/>
        </w:rPr>
        <w:t>卖本身</w:t>
      </w:r>
      <w:proofErr w:type="gramEnd"/>
      <w:r>
        <w:rPr>
          <w:rFonts w:hint="eastAsia"/>
        </w:rPr>
        <w:t>并不构成入市的讯号。有时行情变化得</w:t>
      </w:r>
      <w:r>
        <w:rPr>
          <w:rFonts w:hint="eastAsia"/>
        </w:rPr>
        <w:t xml:space="preserve"> </w:t>
      </w:r>
      <w:r>
        <w:rPr>
          <w:rFonts w:hint="eastAsia"/>
        </w:rPr>
        <w:t>过于迅速，</w:t>
      </w:r>
      <w:r>
        <w:rPr>
          <w:rFonts w:hint="eastAsia"/>
        </w:rPr>
        <w:t>RSI</w:t>
      </w:r>
      <w:r>
        <w:rPr>
          <w:rFonts w:hint="eastAsia"/>
        </w:rPr>
        <w:t>会很快地超出正常范围，这时</w:t>
      </w:r>
      <w:r>
        <w:rPr>
          <w:rFonts w:hint="eastAsia"/>
        </w:rPr>
        <w:t>RSI</w:t>
      </w:r>
      <w:r>
        <w:rPr>
          <w:rFonts w:hint="eastAsia"/>
        </w:rPr>
        <w:t>的超买或超</w:t>
      </w:r>
      <w:proofErr w:type="gramStart"/>
      <w:r>
        <w:rPr>
          <w:rFonts w:hint="eastAsia"/>
        </w:rPr>
        <w:t>卖往往</w:t>
      </w:r>
      <w:proofErr w:type="gramEnd"/>
      <w:r>
        <w:rPr>
          <w:rFonts w:hint="eastAsia"/>
        </w:rPr>
        <w:t>就失去了其作为出入市警告讯号的作用。例如在牛市初期，</w:t>
      </w:r>
      <w:r>
        <w:rPr>
          <w:rFonts w:hint="eastAsia"/>
        </w:rPr>
        <w:t>RSI</w:t>
      </w:r>
      <w:r>
        <w:rPr>
          <w:rFonts w:hint="eastAsia"/>
        </w:rPr>
        <w:t>往往会很快进入</w:t>
      </w:r>
      <w:r>
        <w:rPr>
          <w:rFonts w:hint="eastAsia"/>
        </w:rPr>
        <w:t>80</w:t>
      </w:r>
      <w:r>
        <w:rPr>
          <w:rFonts w:hint="eastAsia"/>
        </w:rPr>
        <w:t>以上</w:t>
      </w:r>
      <w:r>
        <w:rPr>
          <w:rFonts w:hint="eastAsia"/>
        </w:rPr>
        <w:t xml:space="preserve"> </w:t>
      </w:r>
      <w:r>
        <w:rPr>
          <w:rFonts w:hint="eastAsia"/>
        </w:rPr>
        <w:t>的区域，并在此区域内停留相当长一段时间，但这并不表示上升行情将要结束。恰恰相反，它是一种强势的表现。只有在牛市</w:t>
      </w:r>
      <w:proofErr w:type="gramStart"/>
      <w:r>
        <w:rPr>
          <w:rFonts w:hint="eastAsia"/>
        </w:rPr>
        <w:t>未期</w:t>
      </w:r>
      <w:proofErr w:type="gramEnd"/>
      <w:r>
        <w:rPr>
          <w:rFonts w:hint="eastAsia"/>
        </w:rPr>
        <w:t>或熊市当中，超买才是比较可靠的</w:t>
      </w:r>
      <w:r>
        <w:rPr>
          <w:rFonts w:hint="eastAsia"/>
        </w:rPr>
        <w:t xml:space="preserve"> </w:t>
      </w:r>
      <w:r>
        <w:rPr>
          <w:rFonts w:hint="eastAsia"/>
        </w:rPr>
        <w:t>入市讯号。基于这个原因，一般不宜在</w:t>
      </w:r>
      <w:r>
        <w:rPr>
          <w:rFonts w:hint="eastAsia"/>
        </w:rPr>
        <w:t>RSI</w:t>
      </w:r>
      <w:r>
        <w:rPr>
          <w:rFonts w:hint="eastAsia"/>
        </w:rPr>
        <w:t>一旦进入非正常区域就采取买卖行动。最好是价格本身也发出转向信号时再进行交易。这样就可以避免类似于上面提到</w:t>
      </w:r>
      <w:r>
        <w:rPr>
          <w:rFonts w:hint="eastAsia"/>
        </w:rPr>
        <w:t xml:space="preserve"> </w:t>
      </w:r>
      <w:r>
        <w:rPr>
          <w:rFonts w:hint="eastAsia"/>
        </w:rPr>
        <w:t>的</w:t>
      </w:r>
      <w:r>
        <w:rPr>
          <w:rFonts w:hint="eastAsia"/>
        </w:rPr>
        <w:t>RSI</w:t>
      </w:r>
      <w:r>
        <w:rPr>
          <w:rFonts w:hint="eastAsia"/>
        </w:rPr>
        <w:t>进入超</w:t>
      </w:r>
      <w:proofErr w:type="gramStart"/>
      <w:r>
        <w:rPr>
          <w:rFonts w:hint="eastAsia"/>
        </w:rPr>
        <w:t>买区但并不</w:t>
      </w:r>
      <w:proofErr w:type="gramEnd"/>
      <w:r>
        <w:rPr>
          <w:rFonts w:hint="eastAsia"/>
        </w:rPr>
        <w:t>立即回到正常区域那样的“</w:t>
      </w:r>
      <w:proofErr w:type="gramStart"/>
      <w:r>
        <w:rPr>
          <w:rFonts w:hint="eastAsia"/>
        </w:rPr>
        <w:t>陷井</w:t>
      </w:r>
      <w:proofErr w:type="gramEnd"/>
      <w:r>
        <w:rPr>
          <w:rFonts w:hint="eastAsia"/>
        </w:rPr>
        <w:t>”。在很多情况下，很好的买卖讯号是：</w:t>
      </w:r>
      <w:r>
        <w:rPr>
          <w:rFonts w:hint="eastAsia"/>
        </w:rPr>
        <w:t>RSI</w:t>
      </w:r>
      <w:r>
        <w:rPr>
          <w:rFonts w:hint="eastAsia"/>
        </w:rPr>
        <w:t>进入超买超卖区，然后又穿过超买或超卖的界线回到正常</w:t>
      </w:r>
      <w:r>
        <w:rPr>
          <w:rFonts w:hint="eastAsia"/>
        </w:rPr>
        <w:t xml:space="preserve"> </w:t>
      </w:r>
      <w:r>
        <w:rPr>
          <w:rFonts w:hint="eastAsia"/>
        </w:rPr>
        <w:t>区域。不过这里仍然要得到价格方面的确认，才能采取实际的行动。这种确认可以是：</w:t>
      </w:r>
      <w:r>
        <w:rPr>
          <w:rFonts w:hint="eastAsia"/>
        </w:rPr>
        <w:t xml:space="preserve"> </w:t>
      </w:r>
    </w:p>
    <w:p w:rsidR="00D127F7" w:rsidRDefault="00D127F7" w:rsidP="00D127F7">
      <w:pPr>
        <w:widowControl/>
        <w:shd w:val="clear" w:color="auto" w:fill="FFFFFF"/>
        <w:spacing w:before="100" w:beforeAutospacing="1" w:after="360" w:line="270" w:lineRule="atLeast"/>
        <w:jc w:val="left"/>
      </w:pPr>
      <w:r>
        <w:rPr>
          <w:rFonts w:hint="eastAsia"/>
        </w:rPr>
        <w:t xml:space="preserve">　　①趋势线的突破；</w:t>
      </w:r>
      <w:r>
        <w:rPr>
          <w:rFonts w:hint="eastAsia"/>
        </w:rPr>
        <w:t xml:space="preserve"> </w:t>
      </w:r>
    </w:p>
    <w:p w:rsidR="00D127F7" w:rsidRDefault="00D127F7" w:rsidP="00D127F7">
      <w:pPr>
        <w:widowControl/>
        <w:shd w:val="clear" w:color="auto" w:fill="FFFFFF"/>
        <w:spacing w:before="100" w:beforeAutospacing="1" w:after="360" w:line="270" w:lineRule="atLeast"/>
        <w:jc w:val="left"/>
      </w:pPr>
      <w:r>
        <w:rPr>
          <w:rFonts w:hint="eastAsia"/>
        </w:rPr>
        <w:t xml:space="preserve">　　②移动平均线的突破；</w:t>
      </w:r>
      <w:r>
        <w:rPr>
          <w:rFonts w:hint="eastAsia"/>
        </w:rPr>
        <w:t xml:space="preserve"> </w:t>
      </w:r>
    </w:p>
    <w:p w:rsidR="00D127F7" w:rsidRDefault="00D127F7" w:rsidP="00D127F7">
      <w:pPr>
        <w:widowControl/>
        <w:shd w:val="clear" w:color="auto" w:fill="FFFFFF"/>
        <w:spacing w:before="100" w:beforeAutospacing="1" w:after="360" w:line="270" w:lineRule="atLeast"/>
        <w:jc w:val="left"/>
      </w:pPr>
      <w:r>
        <w:rPr>
          <w:rFonts w:hint="eastAsia"/>
        </w:rPr>
        <w:t xml:space="preserve">　　③某种价格型态的完成。</w:t>
      </w:r>
      <w:r>
        <w:rPr>
          <w:rFonts w:hint="eastAsia"/>
        </w:rPr>
        <w:t xml:space="preserve"> </w:t>
      </w:r>
    </w:p>
    <w:p w:rsidR="00D127F7" w:rsidRDefault="00D127F7" w:rsidP="00D127F7">
      <w:pPr>
        <w:widowControl/>
        <w:shd w:val="clear" w:color="auto" w:fill="FFFFFF"/>
        <w:spacing w:before="100" w:beforeAutospacing="1" w:after="360" w:line="270" w:lineRule="atLeast"/>
        <w:jc w:val="left"/>
      </w:pPr>
      <w:r>
        <w:rPr>
          <w:rFonts w:hint="eastAsia"/>
        </w:rPr>
        <w:t xml:space="preserve">　　（</w:t>
      </w:r>
      <w:r>
        <w:rPr>
          <w:rFonts w:hint="eastAsia"/>
        </w:rPr>
        <w:t>7</w:t>
      </w:r>
      <w:r>
        <w:rPr>
          <w:rFonts w:hint="eastAsia"/>
        </w:rPr>
        <w:t>）强弱指标与股价或指数比较时，常会产生先行显示未来行情走势的特性，亦即股价或指数未涨而强弱指标先上升，股价或指数未跌而强弱指标先下降，其特性在股价的高峰与谷底反应最明显。</w:t>
      </w:r>
      <w:r>
        <w:rPr>
          <w:rFonts w:hint="eastAsia"/>
        </w:rPr>
        <w:t xml:space="preserve"> </w:t>
      </w:r>
    </w:p>
    <w:p w:rsidR="00D127F7" w:rsidRDefault="00D127F7" w:rsidP="00D127F7">
      <w:pPr>
        <w:widowControl/>
        <w:shd w:val="clear" w:color="auto" w:fill="FFFFFF"/>
        <w:spacing w:before="100" w:beforeAutospacing="1" w:after="360" w:line="270" w:lineRule="atLeast"/>
        <w:jc w:val="left"/>
      </w:pPr>
      <w:r>
        <w:rPr>
          <w:rFonts w:hint="eastAsia"/>
        </w:rPr>
        <w:t xml:space="preserve">　　（</w:t>
      </w:r>
      <w:r>
        <w:rPr>
          <w:rFonts w:hint="eastAsia"/>
        </w:rPr>
        <w:t>8</w:t>
      </w:r>
      <w:r>
        <w:rPr>
          <w:rFonts w:hint="eastAsia"/>
        </w:rPr>
        <w:t>）当强弱指标上升而股价反而下跌，或是强弱指标下降而</w:t>
      </w:r>
      <w:proofErr w:type="gramStart"/>
      <w:r>
        <w:rPr>
          <w:rFonts w:hint="eastAsia"/>
        </w:rPr>
        <w:t>股价反趋上涨</w:t>
      </w:r>
      <w:proofErr w:type="gramEnd"/>
      <w:r>
        <w:rPr>
          <w:rFonts w:hint="eastAsia"/>
        </w:rPr>
        <w:t>，这种情况称之为“背驰”。当</w:t>
      </w:r>
      <w:r>
        <w:rPr>
          <w:rFonts w:hint="eastAsia"/>
        </w:rPr>
        <w:t>RSI</w:t>
      </w:r>
      <w:r>
        <w:rPr>
          <w:rFonts w:hint="eastAsia"/>
        </w:rPr>
        <w:t>在</w:t>
      </w:r>
      <w:r>
        <w:rPr>
          <w:rFonts w:hint="eastAsia"/>
        </w:rPr>
        <w:t>70</w:t>
      </w:r>
      <w:r>
        <w:rPr>
          <w:rFonts w:hint="eastAsia"/>
        </w:rPr>
        <w:t>至</w:t>
      </w:r>
      <w:r>
        <w:rPr>
          <w:rFonts w:hint="eastAsia"/>
        </w:rPr>
        <w:t>80</w:t>
      </w:r>
      <w:r>
        <w:rPr>
          <w:rFonts w:hint="eastAsia"/>
        </w:rPr>
        <w:t>上时，价位破顶而</w:t>
      </w:r>
      <w:r>
        <w:rPr>
          <w:rFonts w:hint="eastAsia"/>
        </w:rPr>
        <w:t>RSI</w:t>
      </w:r>
      <w:r>
        <w:rPr>
          <w:rFonts w:hint="eastAsia"/>
        </w:rPr>
        <w:t>不能破</w:t>
      </w:r>
      <w:r>
        <w:rPr>
          <w:rFonts w:hint="eastAsia"/>
        </w:rPr>
        <w:t xml:space="preserve"> </w:t>
      </w:r>
      <w:r>
        <w:rPr>
          <w:rFonts w:hint="eastAsia"/>
        </w:rPr>
        <w:t>顶，这就形成了“顶背驰”，而当</w:t>
      </w:r>
      <w:r>
        <w:rPr>
          <w:rFonts w:hint="eastAsia"/>
        </w:rPr>
        <w:t>RSI</w:t>
      </w:r>
      <w:r>
        <w:rPr>
          <w:rFonts w:hint="eastAsia"/>
        </w:rPr>
        <w:t>在</w:t>
      </w:r>
      <w:r>
        <w:rPr>
          <w:rFonts w:hint="eastAsia"/>
        </w:rPr>
        <w:t>30</w:t>
      </w:r>
      <w:r>
        <w:rPr>
          <w:rFonts w:hint="eastAsia"/>
        </w:rPr>
        <w:t>至</w:t>
      </w:r>
      <w:r>
        <w:rPr>
          <w:rFonts w:hint="eastAsia"/>
        </w:rPr>
        <w:t>20</w:t>
      </w:r>
      <w:r>
        <w:rPr>
          <w:rFonts w:hint="eastAsia"/>
        </w:rPr>
        <w:t>下时，价位破底而</w:t>
      </w:r>
      <w:r>
        <w:rPr>
          <w:rFonts w:hint="eastAsia"/>
        </w:rPr>
        <w:t>RSI</w:t>
      </w:r>
      <w:r>
        <w:rPr>
          <w:rFonts w:hint="eastAsia"/>
        </w:rPr>
        <w:t>不能破底就形成了“底背驰”。这种强弱指标与股价变动，产生的背离现象，通常是</w:t>
      </w:r>
      <w:r>
        <w:rPr>
          <w:rFonts w:hint="eastAsia"/>
        </w:rPr>
        <w:t xml:space="preserve"> </w:t>
      </w:r>
      <w:r>
        <w:rPr>
          <w:rFonts w:hint="eastAsia"/>
        </w:rPr>
        <w:t>被认为市场即将发生重大反转的讯号。</w:t>
      </w:r>
      <w:r>
        <w:rPr>
          <w:rFonts w:hint="eastAsia"/>
        </w:rPr>
        <w:t xml:space="preserve"> </w:t>
      </w:r>
    </w:p>
    <w:p w:rsidR="006751E1" w:rsidRDefault="00D127F7" w:rsidP="00D127F7">
      <w:pPr>
        <w:widowControl/>
        <w:shd w:val="clear" w:color="auto" w:fill="FFFFFF"/>
        <w:spacing w:before="100" w:beforeAutospacing="1" w:after="360" w:line="270" w:lineRule="atLeast"/>
        <w:jc w:val="left"/>
        <w:rPr>
          <w:rFonts w:hint="eastAsia"/>
        </w:rPr>
      </w:pPr>
      <w:r>
        <w:rPr>
          <w:rFonts w:hint="eastAsia"/>
        </w:rPr>
        <w:t xml:space="preserve">　　和超买及超卖一样，背驰</w:t>
      </w:r>
      <w:proofErr w:type="gramStart"/>
      <w:r>
        <w:rPr>
          <w:rFonts w:hint="eastAsia"/>
        </w:rPr>
        <w:t>本背并不</w:t>
      </w:r>
      <w:proofErr w:type="gramEnd"/>
      <w:r>
        <w:rPr>
          <w:rFonts w:hint="eastAsia"/>
        </w:rPr>
        <w:t>构成实际的卖出讯号，它只是说明市场处于弱势。实际的投资决定应当在</w:t>
      </w:r>
      <w:r>
        <w:rPr>
          <w:rFonts w:hint="eastAsia"/>
        </w:rPr>
        <w:t xml:space="preserve"> </w:t>
      </w:r>
      <w:r>
        <w:rPr>
          <w:rFonts w:hint="eastAsia"/>
        </w:rPr>
        <w:t>价格本身也确认转向之后才</w:t>
      </w:r>
      <w:proofErr w:type="gramStart"/>
      <w:r>
        <w:rPr>
          <w:rFonts w:hint="eastAsia"/>
        </w:rPr>
        <w:t>作出</w:t>
      </w:r>
      <w:proofErr w:type="gramEnd"/>
      <w:r>
        <w:rPr>
          <w:rFonts w:hint="eastAsia"/>
        </w:rPr>
        <w:t>。虽然在行情确实发生反转的情况下，这个确认过程会使投资者损失一部分利润，可是却可以避免在行情后来并未发生反转的情况下</w:t>
      </w:r>
      <w:r>
        <w:rPr>
          <w:rFonts w:hint="eastAsia"/>
        </w:rPr>
        <w:t xml:space="preserve"> </w:t>
      </w:r>
      <w:r>
        <w:rPr>
          <w:rFonts w:hint="eastAsia"/>
        </w:rPr>
        <w:t>投资者可能做出过早卖出的错误决定。相对地说，这种错误会对投资者造成更大的损失，因为有时候行情会暂时失去动量然后又重新获得动量，而这时价格并不发生大</w:t>
      </w:r>
      <w:r>
        <w:rPr>
          <w:rFonts w:hint="eastAsia"/>
        </w:rPr>
        <w:t xml:space="preserve"> </w:t>
      </w:r>
      <w:r>
        <w:rPr>
          <w:rFonts w:hint="eastAsia"/>
        </w:rPr>
        <w:t>规模的转向。</w:t>
      </w:r>
    </w:p>
    <w:p w:rsidR="00D5407E" w:rsidRDefault="00D5407E" w:rsidP="00D5407E">
      <w:pPr>
        <w:widowControl/>
        <w:shd w:val="clear" w:color="auto" w:fill="FFFFFF"/>
        <w:spacing w:before="100" w:beforeAutospacing="1" w:after="360" w:line="270" w:lineRule="atLeast"/>
        <w:jc w:val="left"/>
      </w:pPr>
      <w:r>
        <w:rPr>
          <w:rFonts w:hint="eastAsia"/>
        </w:rPr>
        <w:lastRenderedPageBreak/>
        <w:t>RSI</w:t>
      </w:r>
      <w:r>
        <w:rPr>
          <w:rFonts w:hint="eastAsia"/>
        </w:rPr>
        <w:t>评价</w:t>
      </w:r>
    </w:p>
    <w:p w:rsidR="00D5407E" w:rsidRDefault="00D5407E" w:rsidP="00D5407E">
      <w:pPr>
        <w:widowControl/>
        <w:shd w:val="clear" w:color="auto" w:fill="FFFFFF"/>
        <w:spacing w:before="100" w:beforeAutospacing="1" w:after="360" w:line="270" w:lineRule="atLeast"/>
        <w:jc w:val="left"/>
      </w:pPr>
      <w:r>
        <w:rPr>
          <w:rFonts w:hint="eastAsia"/>
        </w:rPr>
        <w:t xml:space="preserve">　　（</w:t>
      </w:r>
      <w:r>
        <w:rPr>
          <w:rFonts w:hint="eastAsia"/>
        </w:rPr>
        <w:t>1</w:t>
      </w:r>
      <w:r>
        <w:rPr>
          <w:rFonts w:hint="eastAsia"/>
        </w:rPr>
        <w:t>）相对强弱指数能显示市场超卖和超买，预期价格将</w:t>
      </w:r>
      <w:proofErr w:type="gramStart"/>
      <w:r>
        <w:rPr>
          <w:rFonts w:hint="eastAsia"/>
        </w:rPr>
        <w:t>见顶回</w:t>
      </w:r>
      <w:proofErr w:type="gramEnd"/>
      <w:r>
        <w:rPr>
          <w:rFonts w:hint="eastAsia"/>
        </w:rPr>
        <w:t>软或见底回升等，但</w:t>
      </w:r>
      <w:r>
        <w:rPr>
          <w:rFonts w:hint="eastAsia"/>
        </w:rPr>
        <w:t>RSI</w:t>
      </w:r>
      <w:r>
        <w:rPr>
          <w:rFonts w:hint="eastAsia"/>
        </w:rPr>
        <w:t>只能作为一个警告讯号，并不意味着市</w:t>
      </w:r>
      <w:proofErr w:type="gramStart"/>
      <w:r>
        <w:rPr>
          <w:rFonts w:hint="eastAsia"/>
        </w:rPr>
        <w:t>势必然朝这个</w:t>
      </w:r>
      <w:proofErr w:type="gramEnd"/>
      <w:r>
        <w:rPr>
          <w:rFonts w:hint="eastAsia"/>
        </w:rPr>
        <w:t>方向发展，尤其在市场剧烈震荡时，超卖还有超卖，超</w:t>
      </w:r>
      <w:proofErr w:type="gramStart"/>
      <w:r>
        <w:rPr>
          <w:rFonts w:hint="eastAsia"/>
        </w:rPr>
        <w:t>买还有</w:t>
      </w:r>
      <w:proofErr w:type="gramEnd"/>
      <w:r>
        <w:rPr>
          <w:rFonts w:hint="eastAsia"/>
        </w:rPr>
        <w:t>超买，这时须参考其他指标综合分析，不能单独依赖</w:t>
      </w:r>
      <w:proofErr w:type="spellStart"/>
      <w:r>
        <w:rPr>
          <w:rFonts w:hint="eastAsia"/>
        </w:rPr>
        <w:t>RSI</w:t>
      </w:r>
      <w:proofErr w:type="spellEnd"/>
      <w:r>
        <w:rPr>
          <w:rFonts w:hint="eastAsia"/>
        </w:rPr>
        <w:t>的讯号而</w:t>
      </w:r>
      <w:proofErr w:type="gramStart"/>
      <w:r>
        <w:rPr>
          <w:rFonts w:hint="eastAsia"/>
        </w:rPr>
        <w:t>作出</w:t>
      </w:r>
      <w:proofErr w:type="gramEnd"/>
      <w:r>
        <w:rPr>
          <w:rFonts w:hint="eastAsia"/>
        </w:rPr>
        <w:t>买卖决定。</w:t>
      </w:r>
      <w:r>
        <w:rPr>
          <w:rFonts w:hint="eastAsia"/>
        </w:rPr>
        <w:t xml:space="preserve"> </w:t>
      </w:r>
    </w:p>
    <w:p w:rsidR="00D5407E" w:rsidRDefault="00D5407E" w:rsidP="00D5407E">
      <w:pPr>
        <w:widowControl/>
        <w:shd w:val="clear" w:color="auto" w:fill="FFFFFF"/>
        <w:spacing w:before="100" w:beforeAutospacing="1" w:after="360" w:line="270" w:lineRule="atLeast"/>
        <w:jc w:val="left"/>
      </w:pPr>
      <w:r>
        <w:rPr>
          <w:rFonts w:hint="eastAsia"/>
        </w:rPr>
        <w:t xml:space="preserve">　　（</w:t>
      </w:r>
      <w:r>
        <w:rPr>
          <w:rFonts w:hint="eastAsia"/>
        </w:rPr>
        <w:t>2</w:t>
      </w:r>
      <w:r>
        <w:rPr>
          <w:rFonts w:hint="eastAsia"/>
        </w:rPr>
        <w:t>）背离走势的讯号通常者都是事后历史，而且有背离走势发生之后，行情并无反转的现象。有时背离</w:t>
      </w:r>
      <w:proofErr w:type="gramStart"/>
      <w:r>
        <w:rPr>
          <w:rFonts w:hint="eastAsia"/>
        </w:rPr>
        <w:t>一</w:t>
      </w:r>
      <w:proofErr w:type="gramEnd"/>
      <w:r>
        <w:rPr>
          <w:rFonts w:hint="eastAsia"/>
        </w:rPr>
        <w:t>，二次才真正反转，因此这方面</w:t>
      </w:r>
      <w:proofErr w:type="gramStart"/>
      <w:r>
        <w:rPr>
          <w:rFonts w:hint="eastAsia"/>
        </w:rPr>
        <w:t>研判须</w:t>
      </w:r>
      <w:proofErr w:type="gramEnd"/>
      <w:r>
        <w:rPr>
          <w:rFonts w:hint="eastAsia"/>
        </w:rPr>
        <w:t>不断分析历史资料以提高经验。</w:t>
      </w:r>
      <w:r>
        <w:rPr>
          <w:rFonts w:hint="eastAsia"/>
        </w:rPr>
        <w:t xml:space="preserve"> </w:t>
      </w:r>
    </w:p>
    <w:p w:rsidR="00D5407E" w:rsidRDefault="00D5407E" w:rsidP="00D5407E">
      <w:pPr>
        <w:widowControl/>
        <w:shd w:val="clear" w:color="auto" w:fill="FFFFFF"/>
        <w:spacing w:before="100" w:beforeAutospacing="1" w:after="360" w:line="270" w:lineRule="atLeast"/>
        <w:jc w:val="left"/>
      </w:pPr>
      <w:r>
        <w:rPr>
          <w:rFonts w:hint="eastAsia"/>
        </w:rPr>
        <w:t xml:space="preserve">　　（</w:t>
      </w:r>
      <w:r>
        <w:rPr>
          <w:rFonts w:hint="eastAsia"/>
        </w:rPr>
        <w:t>3</w:t>
      </w:r>
      <w:r>
        <w:rPr>
          <w:rFonts w:hint="eastAsia"/>
        </w:rPr>
        <w:t>）在牛皮行情时</w:t>
      </w:r>
      <w:r>
        <w:rPr>
          <w:rFonts w:hint="eastAsia"/>
        </w:rPr>
        <w:t>RSI</w:t>
      </w:r>
      <w:r>
        <w:rPr>
          <w:rFonts w:hint="eastAsia"/>
        </w:rPr>
        <w:t>徘徊于</w:t>
      </w:r>
      <w:r>
        <w:rPr>
          <w:rFonts w:hint="eastAsia"/>
        </w:rPr>
        <w:t>40</w:t>
      </w:r>
      <w:r>
        <w:rPr>
          <w:rFonts w:hint="eastAsia"/>
        </w:rPr>
        <w:t>－</w:t>
      </w:r>
      <w:r>
        <w:rPr>
          <w:rFonts w:hint="eastAsia"/>
        </w:rPr>
        <w:t>60</w:t>
      </w:r>
      <w:r>
        <w:rPr>
          <w:rFonts w:hint="eastAsia"/>
        </w:rPr>
        <w:t>之间，虽有时突破阻力线和压力线，但价位无实际变化。</w:t>
      </w:r>
      <w:r>
        <w:rPr>
          <w:rFonts w:hint="eastAsia"/>
        </w:rPr>
        <w:t xml:space="preserve"> </w:t>
      </w:r>
    </w:p>
    <w:p w:rsidR="006751E1" w:rsidRDefault="00D5407E" w:rsidP="00D5407E">
      <w:pPr>
        <w:widowControl/>
        <w:shd w:val="clear" w:color="auto" w:fill="FFFFFF"/>
        <w:spacing w:before="100" w:beforeAutospacing="1" w:after="360" w:line="270" w:lineRule="atLeast"/>
        <w:ind w:firstLine="420"/>
        <w:jc w:val="left"/>
        <w:rPr>
          <w:rFonts w:hint="eastAsia"/>
        </w:rPr>
      </w:pPr>
      <w:r>
        <w:rPr>
          <w:rFonts w:hint="eastAsia"/>
        </w:rPr>
        <w:t>（</w:t>
      </w:r>
      <w:r>
        <w:rPr>
          <w:rFonts w:hint="eastAsia"/>
        </w:rPr>
        <w:t>4</w:t>
      </w:r>
      <w:r>
        <w:rPr>
          <w:rFonts w:hint="eastAsia"/>
        </w:rPr>
        <w:t>）更适用小时线以上的行情，更利于判断中长期的趋势。同时</w:t>
      </w:r>
      <w:r>
        <w:rPr>
          <w:rFonts w:hint="eastAsia"/>
        </w:rPr>
        <w:t>RSI</w:t>
      </w:r>
      <w:r>
        <w:rPr>
          <w:rFonts w:hint="eastAsia"/>
        </w:rPr>
        <w:t>并不能给出明确说明走势的幅度，只能作为辅助工具并不适用直接来做交易指导；在</w:t>
      </w:r>
      <w:r>
        <w:rPr>
          <w:rFonts w:hint="eastAsia"/>
        </w:rPr>
        <w:t>RSI</w:t>
      </w:r>
      <w:r>
        <w:rPr>
          <w:rFonts w:hint="eastAsia"/>
        </w:rPr>
        <w:t>中所画的趋势线，由于</w:t>
      </w:r>
      <w:r>
        <w:rPr>
          <w:rFonts w:hint="eastAsia"/>
        </w:rPr>
        <w:t>RSI</w:t>
      </w:r>
      <w:r>
        <w:rPr>
          <w:rFonts w:hint="eastAsia"/>
        </w:rPr>
        <w:t>有预先示警的作用，所以第一次的趋势线突破并不能提供很好的买卖时机，但在突破趋势线的后续的走势中所画趋势线具有的效用会增强（通常在再次接近所画趋势线时，可以有较强的支撑，阻力作用）</w:t>
      </w:r>
    </w:p>
    <w:p w:rsidR="00D5407E" w:rsidRDefault="00D5407E" w:rsidP="00D5407E">
      <w:pPr>
        <w:widowControl/>
        <w:shd w:val="clear" w:color="auto" w:fill="FFFFFF"/>
        <w:spacing w:before="100" w:beforeAutospacing="1" w:after="360" w:line="270" w:lineRule="atLeast"/>
        <w:ind w:firstLine="420"/>
        <w:jc w:val="left"/>
        <w:rPr>
          <w:rFonts w:hint="eastAsia"/>
        </w:rPr>
      </w:pPr>
    </w:p>
    <w:p w:rsidR="00D5407E" w:rsidRPr="002C399F" w:rsidRDefault="00D5407E" w:rsidP="00D5407E">
      <w:pPr>
        <w:widowControl/>
        <w:shd w:val="clear" w:color="auto" w:fill="FFFFFF"/>
        <w:spacing w:before="100" w:beforeAutospacing="1" w:after="360" w:line="270" w:lineRule="atLeast"/>
        <w:ind w:firstLine="420"/>
        <w:jc w:val="left"/>
      </w:pPr>
    </w:p>
    <w:p w:rsidR="002D19C3" w:rsidRDefault="002D19C3" w:rsidP="002D19C3">
      <w:pPr>
        <w:pStyle w:val="2"/>
      </w:pPr>
      <w:bookmarkStart w:id="3" w:name="_Toc461909083"/>
      <w:r>
        <w:rPr>
          <w:rFonts w:hint="eastAsia"/>
        </w:rPr>
        <w:t>乖离率</w:t>
      </w:r>
      <w:r>
        <w:rPr>
          <w:rFonts w:hint="eastAsia"/>
        </w:rPr>
        <w:t>(BIAS)</w:t>
      </w:r>
      <w:bookmarkEnd w:id="3"/>
    </w:p>
    <w:p w:rsidR="001357C4" w:rsidRPr="00CB1D69" w:rsidRDefault="001357C4" w:rsidP="001357C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B1D69">
        <w:rPr>
          <w:rFonts w:ascii="Georgia" w:eastAsia="宋体" w:hAnsi="Georgia" w:cs="宋体"/>
          <w:color w:val="333333"/>
          <w:kern w:val="0"/>
          <w:szCs w:val="21"/>
        </w:rPr>
        <w:t xml:space="preserve">BIAS-QL </w:t>
      </w:r>
      <w:r w:rsidRPr="00CB1D69">
        <w:rPr>
          <w:rFonts w:ascii="Georgia" w:eastAsia="宋体" w:hAnsi="Georgia" w:cs="宋体"/>
          <w:color w:val="333333"/>
          <w:kern w:val="0"/>
          <w:szCs w:val="21"/>
        </w:rPr>
        <w:t>乖离率</w:t>
      </w:r>
      <w:r w:rsidRPr="00CB1D69">
        <w:rPr>
          <w:rFonts w:ascii="Georgia" w:eastAsia="宋体" w:hAnsi="Georgia" w:cs="宋体"/>
          <w:color w:val="333333"/>
          <w:kern w:val="0"/>
          <w:szCs w:val="21"/>
        </w:rPr>
        <w:t>-</w:t>
      </w:r>
      <w:r w:rsidRPr="00CB1D69">
        <w:rPr>
          <w:rFonts w:ascii="Georgia" w:eastAsia="宋体" w:hAnsi="Georgia" w:cs="宋体"/>
          <w:color w:val="333333"/>
          <w:kern w:val="0"/>
          <w:szCs w:val="21"/>
        </w:rPr>
        <w:t>传统版</w:t>
      </w:r>
      <w:r w:rsidRPr="00CB1D69">
        <w:rPr>
          <w:rFonts w:ascii="Georgia" w:eastAsia="宋体" w:hAnsi="Georgia" w:cs="宋体"/>
          <w:color w:val="333333"/>
          <w:kern w:val="0"/>
          <w:szCs w:val="21"/>
        </w:rPr>
        <w:t> </w:t>
      </w:r>
      <w:r w:rsidRPr="00CB1D69">
        <w:rPr>
          <w:rFonts w:ascii="Georgia" w:eastAsia="宋体" w:hAnsi="Georgia" w:cs="宋体"/>
          <w:color w:val="333333"/>
          <w:kern w:val="0"/>
          <w:szCs w:val="21"/>
        </w:rPr>
        <w:t>指标交易系统，属于超买</w:t>
      </w:r>
      <w:proofErr w:type="gramStart"/>
      <w:r w:rsidRPr="00CB1D69">
        <w:rPr>
          <w:rFonts w:ascii="Georgia" w:eastAsia="宋体" w:hAnsi="Georgia" w:cs="宋体"/>
          <w:color w:val="333333"/>
          <w:kern w:val="0"/>
          <w:szCs w:val="21"/>
        </w:rPr>
        <w:t>超卖型指标</w:t>
      </w:r>
      <w:proofErr w:type="gramEnd"/>
      <w:r w:rsidRPr="00CB1D69">
        <w:rPr>
          <w:rFonts w:ascii="Georgia" w:eastAsia="宋体" w:hAnsi="Georgia" w:cs="宋体"/>
          <w:color w:val="333333"/>
          <w:kern w:val="0"/>
          <w:szCs w:val="21"/>
        </w:rPr>
        <w:t>。将该指标应用在各个主要指数上。</w:t>
      </w:r>
    </w:p>
    <w:p w:rsidR="001357C4" w:rsidRPr="00CB1D69" w:rsidRDefault="001357C4" w:rsidP="001357C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B1D69">
        <w:rPr>
          <w:rFonts w:ascii="Georgia" w:eastAsia="宋体" w:hAnsi="Georgia" w:cs="宋体"/>
          <w:b/>
          <w:bCs/>
          <w:color w:val="333333"/>
          <w:kern w:val="0"/>
          <w:szCs w:val="21"/>
        </w:rPr>
        <w:t>其参数有：</w:t>
      </w:r>
    </w:p>
    <w:p w:rsidR="001357C4" w:rsidRPr="00CB1D69" w:rsidRDefault="001357C4" w:rsidP="001357C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B1D69">
        <w:rPr>
          <w:rFonts w:ascii="Georgia" w:eastAsia="宋体" w:hAnsi="Georgia" w:cs="宋体"/>
          <w:color w:val="333333"/>
          <w:kern w:val="0"/>
          <w:szCs w:val="21"/>
        </w:rPr>
        <w:t>N</w:t>
      </w:r>
      <w:r w:rsidRPr="00CB1D69">
        <w:rPr>
          <w:rFonts w:ascii="Georgia" w:eastAsia="宋体" w:hAnsi="Georgia" w:cs="宋体"/>
          <w:color w:val="333333"/>
          <w:kern w:val="0"/>
          <w:szCs w:val="21"/>
        </w:rPr>
        <w:t>，最小值</w:t>
      </w:r>
      <w:r w:rsidRPr="00CB1D69">
        <w:rPr>
          <w:rFonts w:ascii="Georgia" w:eastAsia="宋体" w:hAnsi="Georgia" w:cs="宋体"/>
          <w:color w:val="333333"/>
          <w:kern w:val="0"/>
          <w:szCs w:val="21"/>
        </w:rPr>
        <w:t>2</w:t>
      </w:r>
      <w:r w:rsidRPr="00CB1D69">
        <w:rPr>
          <w:rFonts w:ascii="Georgia" w:eastAsia="宋体" w:hAnsi="Georgia" w:cs="宋体"/>
          <w:color w:val="333333"/>
          <w:kern w:val="0"/>
          <w:szCs w:val="21"/>
        </w:rPr>
        <w:t>，最大值</w:t>
      </w:r>
      <w:r w:rsidRPr="00CB1D69">
        <w:rPr>
          <w:rFonts w:ascii="Georgia" w:eastAsia="宋体" w:hAnsi="Georgia" w:cs="宋体"/>
          <w:color w:val="333333"/>
          <w:kern w:val="0"/>
          <w:szCs w:val="21"/>
        </w:rPr>
        <w:t>250</w:t>
      </w:r>
      <w:r w:rsidRPr="00CB1D69">
        <w:rPr>
          <w:rFonts w:ascii="Georgia" w:eastAsia="宋体" w:hAnsi="Georgia" w:cs="宋体"/>
          <w:color w:val="333333"/>
          <w:kern w:val="0"/>
          <w:szCs w:val="21"/>
        </w:rPr>
        <w:t>，缺省值</w:t>
      </w:r>
      <w:r w:rsidRPr="00CB1D69">
        <w:rPr>
          <w:rFonts w:ascii="Georgia" w:eastAsia="宋体" w:hAnsi="Georgia" w:cs="宋体"/>
          <w:color w:val="333333"/>
          <w:kern w:val="0"/>
          <w:szCs w:val="21"/>
        </w:rPr>
        <w:t>6</w:t>
      </w:r>
      <w:r w:rsidRPr="00CB1D69">
        <w:rPr>
          <w:rFonts w:ascii="Georgia" w:eastAsia="宋体" w:hAnsi="Georgia" w:cs="宋体"/>
          <w:color w:val="333333"/>
          <w:kern w:val="0"/>
          <w:szCs w:val="21"/>
        </w:rPr>
        <w:t>；</w:t>
      </w:r>
      <w:r w:rsidRPr="00CB1D69">
        <w:rPr>
          <w:rFonts w:ascii="Georgia" w:eastAsia="宋体" w:hAnsi="Georgia" w:cs="宋体"/>
          <w:color w:val="333333"/>
          <w:kern w:val="0"/>
          <w:szCs w:val="21"/>
        </w:rPr>
        <w:br/>
        <w:t>M</w:t>
      </w:r>
      <w:r w:rsidRPr="00CB1D69">
        <w:rPr>
          <w:rFonts w:ascii="Georgia" w:eastAsia="宋体" w:hAnsi="Georgia" w:cs="宋体"/>
          <w:color w:val="333333"/>
          <w:kern w:val="0"/>
          <w:szCs w:val="21"/>
        </w:rPr>
        <w:t>，最小值</w:t>
      </w:r>
      <w:r w:rsidRPr="00CB1D69">
        <w:rPr>
          <w:rFonts w:ascii="Georgia" w:eastAsia="宋体" w:hAnsi="Georgia" w:cs="宋体"/>
          <w:color w:val="333333"/>
          <w:kern w:val="0"/>
          <w:szCs w:val="21"/>
        </w:rPr>
        <w:t>2</w:t>
      </w:r>
      <w:r w:rsidRPr="00CB1D69">
        <w:rPr>
          <w:rFonts w:ascii="Georgia" w:eastAsia="宋体" w:hAnsi="Georgia" w:cs="宋体"/>
          <w:color w:val="333333"/>
          <w:kern w:val="0"/>
          <w:szCs w:val="21"/>
        </w:rPr>
        <w:t>，最大值</w:t>
      </w:r>
      <w:r w:rsidRPr="00CB1D69">
        <w:rPr>
          <w:rFonts w:ascii="Georgia" w:eastAsia="宋体" w:hAnsi="Georgia" w:cs="宋体"/>
          <w:color w:val="333333"/>
          <w:kern w:val="0"/>
          <w:szCs w:val="21"/>
        </w:rPr>
        <w:t>250</w:t>
      </w:r>
      <w:r w:rsidRPr="00CB1D69">
        <w:rPr>
          <w:rFonts w:ascii="Georgia" w:eastAsia="宋体" w:hAnsi="Georgia" w:cs="宋体"/>
          <w:color w:val="333333"/>
          <w:kern w:val="0"/>
          <w:szCs w:val="21"/>
        </w:rPr>
        <w:t>，缺省值</w:t>
      </w:r>
      <w:r w:rsidRPr="00CB1D69">
        <w:rPr>
          <w:rFonts w:ascii="Georgia" w:eastAsia="宋体" w:hAnsi="Georgia" w:cs="宋体"/>
          <w:color w:val="333333"/>
          <w:kern w:val="0"/>
          <w:szCs w:val="21"/>
        </w:rPr>
        <w:t>6</w:t>
      </w:r>
      <w:r w:rsidRPr="00CB1D69">
        <w:rPr>
          <w:rFonts w:ascii="Georgia" w:eastAsia="宋体" w:hAnsi="Georgia" w:cs="宋体"/>
          <w:color w:val="333333"/>
          <w:kern w:val="0"/>
          <w:szCs w:val="21"/>
        </w:rPr>
        <w:t>。</w:t>
      </w:r>
    </w:p>
    <w:p w:rsidR="001357C4" w:rsidRPr="00CB1D69" w:rsidRDefault="001357C4" w:rsidP="001357C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B1D69">
        <w:rPr>
          <w:rFonts w:ascii="Georgia" w:eastAsia="宋体" w:hAnsi="Georgia" w:cs="宋体"/>
          <w:b/>
          <w:bCs/>
          <w:color w:val="333333"/>
          <w:kern w:val="0"/>
          <w:szCs w:val="21"/>
        </w:rPr>
        <w:t>公式为：</w:t>
      </w:r>
    </w:p>
    <w:p w:rsidR="001357C4" w:rsidRPr="00CB1D69" w:rsidRDefault="001357C4" w:rsidP="001357C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B1D69">
        <w:rPr>
          <w:rFonts w:ascii="Georgia" w:eastAsia="宋体" w:hAnsi="Georgia" w:cs="宋体"/>
          <w:color w:val="333333"/>
          <w:kern w:val="0"/>
          <w:szCs w:val="21"/>
        </w:rPr>
        <w:t>BIAS :</w:t>
      </w:r>
      <w:proofErr w:type="gramStart"/>
      <w:r w:rsidRPr="00CB1D69">
        <w:rPr>
          <w:rFonts w:ascii="Georgia" w:eastAsia="宋体" w:hAnsi="Georgia" w:cs="宋体"/>
          <w:color w:val="333333"/>
          <w:kern w:val="0"/>
          <w:szCs w:val="21"/>
        </w:rPr>
        <w:t>(CLOSE</w:t>
      </w:r>
      <w:proofErr w:type="gramEnd"/>
      <w:r w:rsidRPr="00CB1D69">
        <w:rPr>
          <w:rFonts w:ascii="Georgia" w:eastAsia="宋体" w:hAnsi="Georgia" w:cs="宋体"/>
          <w:color w:val="333333"/>
          <w:kern w:val="0"/>
          <w:szCs w:val="21"/>
        </w:rPr>
        <w:t>-MA(CLOSE,N))/MA(CLOSE,N)*100;</w:t>
      </w:r>
      <w:r w:rsidRPr="00CB1D69">
        <w:rPr>
          <w:rFonts w:ascii="Georgia" w:eastAsia="宋体" w:hAnsi="Georgia" w:cs="宋体"/>
          <w:color w:val="333333"/>
          <w:kern w:val="0"/>
          <w:szCs w:val="21"/>
        </w:rPr>
        <w:br/>
        <w:t>BIASMA :MA(BIAS,M);</w:t>
      </w:r>
    </w:p>
    <w:p w:rsidR="001357C4" w:rsidRPr="00CB1D69" w:rsidRDefault="001357C4" w:rsidP="001357C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CB1D69">
        <w:rPr>
          <w:rFonts w:ascii="Georgia" w:eastAsia="宋体" w:hAnsi="Georgia" w:cs="宋体"/>
          <w:b/>
          <w:bCs/>
          <w:color w:val="333333"/>
          <w:kern w:val="0"/>
          <w:szCs w:val="21"/>
        </w:rPr>
        <w:t>公式翻译为：</w:t>
      </w:r>
    </w:p>
    <w:p w:rsidR="00A76FA8" w:rsidRPr="001357C4" w:rsidRDefault="001357C4" w:rsidP="006D5F46">
      <w:pPr>
        <w:widowControl/>
        <w:shd w:val="clear" w:color="auto" w:fill="FFFFFF"/>
        <w:spacing w:before="100" w:beforeAutospacing="1" w:after="360" w:line="270" w:lineRule="atLeast"/>
        <w:jc w:val="left"/>
      </w:pPr>
      <w:r w:rsidRPr="00CB1D69">
        <w:rPr>
          <w:rFonts w:ascii="Georgia" w:eastAsia="宋体" w:hAnsi="Georgia" w:cs="宋体"/>
          <w:color w:val="333333"/>
          <w:kern w:val="0"/>
          <w:szCs w:val="21"/>
        </w:rPr>
        <w:lastRenderedPageBreak/>
        <w:t>输出乖离率</w:t>
      </w:r>
      <w:r w:rsidRPr="00CB1D69">
        <w:rPr>
          <w:rFonts w:ascii="Georgia" w:eastAsia="宋体" w:hAnsi="Georgia" w:cs="宋体"/>
          <w:color w:val="333333"/>
          <w:kern w:val="0"/>
          <w:szCs w:val="21"/>
        </w:rPr>
        <w:t xml:space="preserve"> :(</w:t>
      </w:r>
      <w:r w:rsidRPr="00CB1D69">
        <w:rPr>
          <w:rFonts w:ascii="Georgia" w:eastAsia="宋体" w:hAnsi="Georgia" w:cs="宋体"/>
          <w:color w:val="333333"/>
          <w:kern w:val="0"/>
          <w:szCs w:val="21"/>
        </w:rPr>
        <w:t>收盘价</w:t>
      </w:r>
      <w:r w:rsidRPr="00CB1D69">
        <w:rPr>
          <w:rFonts w:ascii="Georgia" w:eastAsia="宋体" w:hAnsi="Georgia" w:cs="宋体"/>
          <w:color w:val="333333"/>
          <w:kern w:val="0"/>
          <w:szCs w:val="21"/>
        </w:rPr>
        <w:t>-</w:t>
      </w:r>
      <w:r w:rsidRPr="00CB1D69">
        <w:rPr>
          <w:rFonts w:ascii="Georgia" w:eastAsia="宋体" w:hAnsi="Georgia" w:cs="宋体"/>
          <w:color w:val="333333"/>
          <w:kern w:val="0"/>
          <w:szCs w:val="21"/>
        </w:rPr>
        <w:t>收盘价的</w:t>
      </w:r>
      <w:r w:rsidRPr="00CB1D69">
        <w:rPr>
          <w:rFonts w:ascii="Georgia" w:eastAsia="宋体" w:hAnsi="Georgia" w:cs="宋体"/>
          <w:color w:val="333333"/>
          <w:kern w:val="0"/>
          <w:szCs w:val="21"/>
        </w:rPr>
        <w:t>N</w:t>
      </w:r>
      <w:proofErr w:type="gramStart"/>
      <w:r w:rsidRPr="00CB1D69">
        <w:rPr>
          <w:rFonts w:ascii="Georgia" w:eastAsia="宋体" w:hAnsi="Georgia" w:cs="宋体"/>
          <w:color w:val="333333"/>
          <w:kern w:val="0"/>
          <w:szCs w:val="21"/>
        </w:rPr>
        <w:t>日简单</w:t>
      </w:r>
      <w:proofErr w:type="gramEnd"/>
      <w:r w:rsidRPr="00CB1D69">
        <w:rPr>
          <w:rFonts w:ascii="Georgia" w:eastAsia="宋体" w:hAnsi="Georgia" w:cs="宋体"/>
          <w:color w:val="333333"/>
          <w:kern w:val="0"/>
          <w:szCs w:val="21"/>
        </w:rPr>
        <w:t>移动平均</w:t>
      </w:r>
      <w:r w:rsidRPr="00CB1D69">
        <w:rPr>
          <w:rFonts w:ascii="Georgia" w:eastAsia="宋体" w:hAnsi="Georgia" w:cs="宋体"/>
          <w:color w:val="333333"/>
          <w:kern w:val="0"/>
          <w:szCs w:val="21"/>
        </w:rPr>
        <w:t>)/</w:t>
      </w:r>
      <w:r w:rsidRPr="00CB1D69">
        <w:rPr>
          <w:rFonts w:ascii="Georgia" w:eastAsia="宋体" w:hAnsi="Georgia" w:cs="宋体"/>
          <w:color w:val="333333"/>
          <w:kern w:val="0"/>
          <w:szCs w:val="21"/>
        </w:rPr>
        <w:t>收盘价的</w:t>
      </w:r>
      <w:r w:rsidRPr="00CB1D69">
        <w:rPr>
          <w:rFonts w:ascii="Georgia" w:eastAsia="宋体" w:hAnsi="Georgia" w:cs="宋体"/>
          <w:color w:val="333333"/>
          <w:kern w:val="0"/>
          <w:szCs w:val="21"/>
        </w:rPr>
        <w:t>N</w:t>
      </w:r>
      <w:proofErr w:type="gramStart"/>
      <w:r w:rsidRPr="00CB1D69">
        <w:rPr>
          <w:rFonts w:ascii="Georgia" w:eastAsia="宋体" w:hAnsi="Georgia" w:cs="宋体"/>
          <w:color w:val="333333"/>
          <w:kern w:val="0"/>
          <w:szCs w:val="21"/>
        </w:rPr>
        <w:t>日简单</w:t>
      </w:r>
      <w:proofErr w:type="gramEnd"/>
      <w:r w:rsidRPr="00CB1D69">
        <w:rPr>
          <w:rFonts w:ascii="Georgia" w:eastAsia="宋体" w:hAnsi="Georgia" w:cs="宋体"/>
          <w:color w:val="333333"/>
          <w:kern w:val="0"/>
          <w:szCs w:val="21"/>
        </w:rPr>
        <w:t>移动平均</w:t>
      </w:r>
      <w:r w:rsidRPr="00CB1D69">
        <w:rPr>
          <w:rFonts w:ascii="Georgia" w:eastAsia="宋体" w:hAnsi="Georgia" w:cs="宋体"/>
          <w:color w:val="333333"/>
          <w:kern w:val="0"/>
          <w:szCs w:val="21"/>
        </w:rPr>
        <w:t>*100</w:t>
      </w:r>
      <w:r w:rsidRPr="00CB1D69">
        <w:rPr>
          <w:rFonts w:ascii="Georgia" w:eastAsia="宋体" w:hAnsi="Georgia" w:cs="宋体"/>
          <w:color w:val="333333"/>
          <w:kern w:val="0"/>
          <w:szCs w:val="21"/>
        </w:rPr>
        <w:br/>
      </w:r>
      <w:r w:rsidRPr="00CB1D69">
        <w:rPr>
          <w:rFonts w:ascii="Georgia" w:eastAsia="宋体" w:hAnsi="Georgia" w:cs="宋体"/>
          <w:color w:val="333333"/>
          <w:kern w:val="0"/>
          <w:szCs w:val="21"/>
        </w:rPr>
        <w:t>输出</w:t>
      </w:r>
      <w:r w:rsidRPr="00CB1D69">
        <w:rPr>
          <w:rFonts w:ascii="Georgia" w:eastAsia="宋体" w:hAnsi="Georgia" w:cs="宋体"/>
          <w:color w:val="333333"/>
          <w:kern w:val="0"/>
          <w:szCs w:val="21"/>
        </w:rPr>
        <w:t>BIASMA :</w:t>
      </w:r>
      <w:r w:rsidRPr="00CB1D69">
        <w:rPr>
          <w:rFonts w:ascii="Georgia" w:eastAsia="宋体" w:hAnsi="Georgia" w:cs="宋体"/>
          <w:color w:val="333333"/>
          <w:kern w:val="0"/>
          <w:szCs w:val="21"/>
        </w:rPr>
        <w:t>乖离率的</w:t>
      </w:r>
      <w:r w:rsidRPr="00CB1D69">
        <w:rPr>
          <w:rFonts w:ascii="Georgia" w:eastAsia="宋体" w:hAnsi="Georgia" w:cs="宋体"/>
          <w:color w:val="333333"/>
          <w:kern w:val="0"/>
          <w:szCs w:val="21"/>
        </w:rPr>
        <w:t>M</w:t>
      </w:r>
      <w:proofErr w:type="gramStart"/>
      <w:r w:rsidRPr="00CB1D69">
        <w:rPr>
          <w:rFonts w:ascii="Georgia" w:eastAsia="宋体" w:hAnsi="Georgia" w:cs="宋体"/>
          <w:color w:val="333333"/>
          <w:kern w:val="0"/>
          <w:szCs w:val="21"/>
        </w:rPr>
        <w:t>日简单</w:t>
      </w:r>
      <w:proofErr w:type="gramEnd"/>
      <w:r w:rsidRPr="00CB1D69">
        <w:rPr>
          <w:rFonts w:ascii="Georgia" w:eastAsia="宋体" w:hAnsi="Georgia" w:cs="宋体"/>
          <w:color w:val="333333"/>
          <w:kern w:val="0"/>
          <w:szCs w:val="21"/>
        </w:rPr>
        <w:t>移动平均</w:t>
      </w:r>
    </w:p>
    <w:p w:rsidR="002D19C3" w:rsidRDefault="002D19C3" w:rsidP="002D19C3">
      <w:pPr>
        <w:pStyle w:val="2"/>
      </w:pPr>
      <w:bookmarkStart w:id="4" w:name="_Toc461909084"/>
      <w:r w:rsidRPr="00391846">
        <w:rPr>
          <w:rFonts w:hint="eastAsia"/>
          <w:highlight w:val="yellow"/>
        </w:rPr>
        <w:t>未成熟随机值</w:t>
      </w:r>
      <w:r w:rsidRPr="00391846">
        <w:rPr>
          <w:rFonts w:hint="eastAsia"/>
          <w:highlight w:val="yellow"/>
        </w:rPr>
        <w:t xml:space="preserve">RSV </w:t>
      </w:r>
      <w:r w:rsidRPr="00391846">
        <w:rPr>
          <w:rFonts w:hint="eastAsia"/>
          <w:highlight w:val="yellow"/>
        </w:rPr>
        <w:t>（</w:t>
      </w:r>
      <w:r w:rsidRPr="00391846">
        <w:rPr>
          <w:rFonts w:hint="eastAsia"/>
          <w:highlight w:val="yellow"/>
        </w:rPr>
        <w:t>9,30,90</w:t>
      </w:r>
      <w:r w:rsidRPr="00391846">
        <w:rPr>
          <w:rFonts w:hint="eastAsia"/>
          <w:highlight w:val="yellow"/>
        </w:rPr>
        <w:t>）</w:t>
      </w:r>
      <w:r w:rsidR="00391846" w:rsidRPr="00391846">
        <w:rPr>
          <w:rFonts w:hint="eastAsia"/>
          <w:highlight w:val="yellow"/>
        </w:rPr>
        <w:t>（</w:t>
      </w:r>
      <w:r w:rsidR="00391846" w:rsidRPr="00391846">
        <w:rPr>
          <w:rFonts w:hint="eastAsia"/>
          <w:highlight w:val="yellow"/>
        </w:rPr>
        <w:t>KDJ</w:t>
      </w:r>
      <w:r w:rsidR="00391846" w:rsidRPr="00391846">
        <w:rPr>
          <w:rFonts w:hint="eastAsia"/>
          <w:highlight w:val="yellow"/>
        </w:rPr>
        <w:t>指标的计算方式会参照当日</w:t>
      </w:r>
      <w:r w:rsidR="00391846" w:rsidRPr="00391846">
        <w:rPr>
          <w:rFonts w:hint="eastAsia"/>
          <w:highlight w:val="yellow"/>
        </w:rPr>
        <w:t>RSV</w:t>
      </w:r>
      <w:r w:rsidR="00391846" w:rsidRPr="00391846">
        <w:rPr>
          <w:rFonts w:hint="eastAsia"/>
          <w:highlight w:val="yellow"/>
        </w:rPr>
        <w:t>）</w:t>
      </w:r>
      <w:bookmarkEnd w:id="4"/>
    </w:p>
    <w:p w:rsidR="00A76FA8" w:rsidRDefault="00B047CD" w:rsidP="00A76FA8">
      <w:r w:rsidRPr="00B047CD">
        <w:rPr>
          <w:rFonts w:hint="eastAsia"/>
        </w:rPr>
        <w:t>RSV</w:t>
      </w:r>
      <w:r w:rsidRPr="00B047CD">
        <w:rPr>
          <w:rFonts w:hint="eastAsia"/>
        </w:rPr>
        <w:t>是英文</w:t>
      </w:r>
      <w:r w:rsidRPr="00B047CD">
        <w:rPr>
          <w:rFonts w:hint="eastAsia"/>
        </w:rPr>
        <w:t>Raw Stochastic Value</w:t>
      </w:r>
      <w:r w:rsidRPr="00B047CD">
        <w:rPr>
          <w:rFonts w:hint="eastAsia"/>
        </w:rPr>
        <w:t>的缩写，中文意思是未成熟随机值。是股票里面的一个概念。</w:t>
      </w:r>
      <w:r w:rsidRPr="00B047CD">
        <w:rPr>
          <w:rFonts w:hint="eastAsia"/>
        </w:rPr>
        <w:t xml:space="preserve">RSV </w:t>
      </w:r>
      <w:r w:rsidRPr="00B047CD">
        <w:rPr>
          <w:rFonts w:hint="eastAsia"/>
        </w:rPr>
        <w:t>指标主要用来分析市场是处于“超买”还是“超卖”状态：</w:t>
      </w:r>
      <w:r w:rsidRPr="00B047CD">
        <w:rPr>
          <w:rFonts w:hint="eastAsia"/>
        </w:rPr>
        <w:t>RSV</w:t>
      </w:r>
      <w:r w:rsidRPr="00B047CD">
        <w:rPr>
          <w:rFonts w:hint="eastAsia"/>
        </w:rPr>
        <w:t>高于</w:t>
      </w:r>
      <w:r w:rsidRPr="00B047CD">
        <w:rPr>
          <w:rFonts w:hint="eastAsia"/>
        </w:rPr>
        <w:t>80%</w:t>
      </w:r>
      <w:r w:rsidRPr="00B047CD">
        <w:rPr>
          <w:rFonts w:hint="eastAsia"/>
        </w:rPr>
        <w:t>时候市场即为超买状况，行情即将见顶，应当考虑出仓；</w:t>
      </w:r>
      <w:r w:rsidRPr="00B047CD">
        <w:rPr>
          <w:rFonts w:hint="eastAsia"/>
        </w:rPr>
        <w:t>RSV</w:t>
      </w:r>
      <w:r w:rsidRPr="00B047CD">
        <w:rPr>
          <w:rFonts w:hint="eastAsia"/>
        </w:rPr>
        <w:t>低于</w:t>
      </w:r>
      <w:r w:rsidRPr="00B047CD">
        <w:rPr>
          <w:rFonts w:hint="eastAsia"/>
        </w:rPr>
        <w:t>20%</w:t>
      </w:r>
      <w:r w:rsidRPr="00B047CD">
        <w:rPr>
          <w:rFonts w:hint="eastAsia"/>
        </w:rPr>
        <w:t>时候，市场为超卖状况，行情即将见底，此时可以考虑加仓。</w:t>
      </w:r>
    </w:p>
    <w:p w:rsidR="008D2E61" w:rsidRPr="008D2E61" w:rsidRDefault="008D2E61" w:rsidP="008D2E61">
      <w:pPr>
        <w:widowControl/>
        <w:shd w:val="clear" w:color="auto" w:fill="FFFFFF"/>
        <w:spacing w:line="360" w:lineRule="atLeast"/>
        <w:ind w:firstLine="480"/>
        <w:jc w:val="left"/>
        <w:rPr>
          <w:rFonts w:ascii="Arial" w:eastAsia="宋体" w:hAnsi="Arial" w:cs="Arial"/>
          <w:color w:val="333333"/>
          <w:kern w:val="0"/>
          <w:szCs w:val="21"/>
        </w:rPr>
      </w:pPr>
      <w:r w:rsidRPr="008D2E61">
        <w:rPr>
          <w:rFonts w:ascii="Arial" w:eastAsia="宋体" w:hAnsi="Arial" w:cs="Arial"/>
          <w:color w:val="333333"/>
          <w:kern w:val="0"/>
          <w:szCs w:val="21"/>
        </w:rPr>
        <w:t>公式函数</w:t>
      </w:r>
    </w:p>
    <w:p w:rsidR="008D2E61" w:rsidRPr="008D2E61" w:rsidRDefault="008D2E61" w:rsidP="008D2E61">
      <w:pPr>
        <w:widowControl/>
        <w:shd w:val="clear" w:color="auto" w:fill="FFFFFF"/>
        <w:spacing w:line="360" w:lineRule="atLeast"/>
        <w:ind w:firstLine="480"/>
        <w:jc w:val="left"/>
        <w:rPr>
          <w:rFonts w:ascii="Arial" w:eastAsia="宋体" w:hAnsi="Arial" w:cs="Arial"/>
          <w:color w:val="333333"/>
          <w:kern w:val="0"/>
          <w:szCs w:val="21"/>
        </w:rPr>
      </w:pPr>
      <w:proofErr w:type="gramStart"/>
      <w:r w:rsidRPr="008D2E61">
        <w:rPr>
          <w:rFonts w:ascii="Arial" w:eastAsia="宋体" w:hAnsi="Arial" w:cs="Arial"/>
          <w:color w:val="333333"/>
          <w:kern w:val="0"/>
          <w:szCs w:val="21"/>
        </w:rPr>
        <w:t>RSV:</w:t>
      </w:r>
      <w:proofErr w:type="gramEnd"/>
      <w:r w:rsidRPr="008D2E61">
        <w:rPr>
          <w:rFonts w:ascii="Arial" w:eastAsia="宋体" w:hAnsi="Arial" w:cs="Arial"/>
          <w:color w:val="333333"/>
          <w:kern w:val="0"/>
          <w:szCs w:val="21"/>
        </w:rPr>
        <w:t>=(CLOSE-LLV(LOW,N))/(HHV(HIGH,N)-LLV(LOW,N))*100;</w:t>
      </w:r>
    </w:p>
    <w:p w:rsidR="008D2E61" w:rsidRPr="008D2E61" w:rsidRDefault="008D2E61" w:rsidP="008D2E61">
      <w:pPr>
        <w:widowControl/>
        <w:shd w:val="clear" w:color="auto" w:fill="FFFFFF"/>
        <w:spacing w:line="360" w:lineRule="atLeast"/>
        <w:ind w:firstLine="480"/>
        <w:jc w:val="left"/>
        <w:rPr>
          <w:rFonts w:ascii="Arial" w:eastAsia="宋体" w:hAnsi="Arial" w:cs="Arial"/>
          <w:color w:val="333333"/>
          <w:kern w:val="0"/>
          <w:szCs w:val="21"/>
        </w:rPr>
      </w:pPr>
      <w:r w:rsidRPr="008D2E61">
        <w:rPr>
          <w:rFonts w:ascii="Arial" w:eastAsia="宋体" w:hAnsi="Arial" w:cs="Arial"/>
          <w:color w:val="333333"/>
          <w:kern w:val="0"/>
          <w:szCs w:val="21"/>
        </w:rPr>
        <w:t>以</w:t>
      </w:r>
      <w:r w:rsidRPr="008D2E61">
        <w:rPr>
          <w:rFonts w:ascii="Arial" w:eastAsia="宋体" w:hAnsi="Arial" w:cs="Arial"/>
          <w:color w:val="333333"/>
          <w:kern w:val="0"/>
          <w:szCs w:val="21"/>
        </w:rPr>
        <w:t>9</w:t>
      </w:r>
      <w:r w:rsidRPr="008D2E61">
        <w:rPr>
          <w:rFonts w:ascii="Arial" w:eastAsia="宋体" w:hAnsi="Arial" w:cs="Arial"/>
          <w:color w:val="333333"/>
          <w:kern w:val="0"/>
          <w:szCs w:val="21"/>
        </w:rPr>
        <w:t>日为周期的</w:t>
      </w:r>
      <w:r w:rsidRPr="008D2E61">
        <w:rPr>
          <w:rFonts w:ascii="Arial" w:eastAsia="宋体" w:hAnsi="Arial" w:cs="Arial"/>
          <w:color w:val="333333"/>
          <w:kern w:val="0"/>
          <w:szCs w:val="21"/>
        </w:rPr>
        <w:t>KD</w:t>
      </w:r>
      <w:r w:rsidRPr="008D2E61">
        <w:rPr>
          <w:rFonts w:ascii="Arial" w:eastAsia="宋体" w:hAnsi="Arial" w:cs="Arial"/>
          <w:color w:val="333333"/>
          <w:kern w:val="0"/>
          <w:szCs w:val="21"/>
        </w:rPr>
        <w:t>线为例。首先须计算</w:t>
      </w:r>
      <w:proofErr w:type="gramStart"/>
      <w:r w:rsidRPr="008D2E61">
        <w:rPr>
          <w:rFonts w:ascii="Arial" w:eastAsia="宋体" w:hAnsi="Arial" w:cs="Arial"/>
          <w:color w:val="333333"/>
          <w:kern w:val="0"/>
          <w:szCs w:val="21"/>
        </w:rPr>
        <w:t>出最近</w:t>
      </w:r>
      <w:proofErr w:type="gramEnd"/>
      <w:r w:rsidRPr="008D2E61">
        <w:rPr>
          <w:rFonts w:ascii="Arial" w:eastAsia="宋体" w:hAnsi="Arial" w:cs="Arial"/>
          <w:color w:val="333333"/>
          <w:kern w:val="0"/>
          <w:szCs w:val="21"/>
        </w:rPr>
        <w:t>9</w:t>
      </w:r>
      <w:r w:rsidRPr="008D2E61">
        <w:rPr>
          <w:rFonts w:ascii="Arial" w:eastAsia="宋体" w:hAnsi="Arial" w:cs="Arial"/>
          <w:color w:val="333333"/>
          <w:kern w:val="0"/>
          <w:szCs w:val="21"/>
        </w:rPr>
        <w:t>日的</w:t>
      </w:r>
      <w:r w:rsidRPr="008D2E61">
        <w:rPr>
          <w:rFonts w:ascii="Arial" w:eastAsia="宋体" w:hAnsi="Arial" w:cs="Arial"/>
          <w:color w:val="333333"/>
          <w:kern w:val="0"/>
          <w:szCs w:val="21"/>
        </w:rPr>
        <w:t>RSV</w:t>
      </w:r>
      <w:r w:rsidRPr="008D2E61">
        <w:rPr>
          <w:rFonts w:ascii="Arial" w:eastAsia="宋体" w:hAnsi="Arial" w:cs="Arial"/>
          <w:color w:val="333333"/>
          <w:kern w:val="0"/>
          <w:szCs w:val="21"/>
        </w:rPr>
        <w:t>值，即未成熟随机值，计算公式为</w:t>
      </w:r>
    </w:p>
    <w:p w:rsidR="008D2E61" w:rsidRPr="008D2E61" w:rsidRDefault="008D2E61" w:rsidP="008D2E61">
      <w:pPr>
        <w:widowControl/>
        <w:shd w:val="clear" w:color="auto" w:fill="FFFFFF"/>
        <w:spacing w:line="360" w:lineRule="atLeast"/>
        <w:ind w:firstLine="480"/>
        <w:jc w:val="left"/>
        <w:rPr>
          <w:rFonts w:ascii="Arial" w:eastAsia="宋体" w:hAnsi="Arial" w:cs="Arial"/>
          <w:color w:val="333333"/>
          <w:kern w:val="0"/>
          <w:szCs w:val="21"/>
        </w:rPr>
      </w:pPr>
      <w:r w:rsidRPr="008D2E61">
        <w:rPr>
          <w:rFonts w:ascii="Arial" w:eastAsia="宋体" w:hAnsi="Arial" w:cs="Arial"/>
          <w:color w:val="333333"/>
          <w:kern w:val="0"/>
          <w:szCs w:val="21"/>
        </w:rPr>
        <w:t>9</w:t>
      </w:r>
      <w:r w:rsidRPr="008D2E61">
        <w:rPr>
          <w:rFonts w:ascii="Arial" w:eastAsia="宋体" w:hAnsi="Arial" w:cs="Arial"/>
          <w:color w:val="333333"/>
          <w:kern w:val="0"/>
          <w:szCs w:val="21"/>
        </w:rPr>
        <w:t>日</w:t>
      </w:r>
      <w:r w:rsidRPr="008D2E61">
        <w:rPr>
          <w:rFonts w:ascii="Arial" w:eastAsia="宋体" w:hAnsi="Arial" w:cs="Arial"/>
          <w:color w:val="333333"/>
          <w:kern w:val="0"/>
          <w:szCs w:val="21"/>
        </w:rPr>
        <w:t>RSV=</w:t>
      </w:r>
      <w:r w:rsidRPr="008D2E61">
        <w:rPr>
          <w:rFonts w:ascii="Arial" w:eastAsia="宋体" w:hAnsi="Arial" w:cs="Arial"/>
          <w:color w:val="333333"/>
          <w:kern w:val="0"/>
          <w:szCs w:val="21"/>
        </w:rPr>
        <w:t>（当日的收盘价－</w:t>
      </w:r>
      <w:r w:rsidRPr="008D2E61">
        <w:rPr>
          <w:rFonts w:ascii="Arial" w:eastAsia="宋体" w:hAnsi="Arial" w:cs="Arial"/>
          <w:color w:val="333333"/>
          <w:kern w:val="0"/>
          <w:szCs w:val="21"/>
        </w:rPr>
        <w:t>9</w:t>
      </w:r>
      <w:r w:rsidRPr="008D2E61">
        <w:rPr>
          <w:rFonts w:ascii="Arial" w:eastAsia="宋体" w:hAnsi="Arial" w:cs="Arial"/>
          <w:color w:val="333333"/>
          <w:kern w:val="0"/>
          <w:szCs w:val="21"/>
        </w:rPr>
        <w:t>日内的最低价）</w:t>
      </w:r>
      <w:r w:rsidRPr="008D2E61">
        <w:rPr>
          <w:rFonts w:ascii="Arial" w:eastAsia="宋体" w:hAnsi="Arial" w:cs="Arial"/>
          <w:color w:val="333333"/>
          <w:kern w:val="0"/>
          <w:szCs w:val="21"/>
        </w:rPr>
        <w:t>÷</w:t>
      </w:r>
      <w:r w:rsidRPr="008D2E61">
        <w:rPr>
          <w:rFonts w:ascii="Arial" w:eastAsia="宋体" w:hAnsi="Arial" w:cs="Arial"/>
          <w:color w:val="333333"/>
          <w:kern w:val="0"/>
          <w:szCs w:val="21"/>
        </w:rPr>
        <w:t>（</w:t>
      </w:r>
      <w:r w:rsidRPr="008D2E61">
        <w:rPr>
          <w:rFonts w:ascii="Arial" w:eastAsia="宋体" w:hAnsi="Arial" w:cs="Arial"/>
          <w:color w:val="333333"/>
          <w:kern w:val="0"/>
          <w:szCs w:val="21"/>
        </w:rPr>
        <w:t>9</w:t>
      </w:r>
      <w:r w:rsidRPr="008D2E61">
        <w:rPr>
          <w:rFonts w:ascii="Arial" w:eastAsia="宋体" w:hAnsi="Arial" w:cs="Arial"/>
          <w:color w:val="333333"/>
          <w:kern w:val="0"/>
          <w:szCs w:val="21"/>
        </w:rPr>
        <w:t>日内的</w:t>
      </w:r>
      <w:proofErr w:type="gramStart"/>
      <w:r w:rsidRPr="008D2E61">
        <w:rPr>
          <w:rFonts w:ascii="Arial" w:eastAsia="宋体" w:hAnsi="Arial" w:cs="Arial"/>
          <w:color w:val="333333"/>
          <w:kern w:val="0"/>
          <w:szCs w:val="21"/>
        </w:rPr>
        <w:t>最</w:t>
      </w:r>
      <w:proofErr w:type="gramEnd"/>
      <w:r w:rsidRPr="008D2E61">
        <w:rPr>
          <w:rFonts w:ascii="Arial" w:eastAsia="宋体" w:hAnsi="Arial" w:cs="Arial"/>
          <w:color w:val="333333"/>
          <w:kern w:val="0"/>
          <w:szCs w:val="21"/>
        </w:rPr>
        <w:t>高价－</w:t>
      </w:r>
      <w:r w:rsidRPr="008D2E61">
        <w:rPr>
          <w:rFonts w:ascii="Arial" w:eastAsia="宋体" w:hAnsi="Arial" w:cs="Arial"/>
          <w:color w:val="333333"/>
          <w:kern w:val="0"/>
          <w:szCs w:val="21"/>
        </w:rPr>
        <w:t>9</w:t>
      </w:r>
      <w:r w:rsidRPr="008D2E61">
        <w:rPr>
          <w:rFonts w:ascii="Arial" w:eastAsia="宋体" w:hAnsi="Arial" w:cs="Arial"/>
          <w:color w:val="333333"/>
          <w:kern w:val="0"/>
          <w:szCs w:val="21"/>
        </w:rPr>
        <w:t>日内的最低价）</w:t>
      </w:r>
      <w:r w:rsidRPr="008D2E61">
        <w:rPr>
          <w:rFonts w:ascii="Arial" w:eastAsia="宋体" w:hAnsi="Arial" w:cs="Arial"/>
          <w:color w:val="333333"/>
          <w:kern w:val="0"/>
          <w:szCs w:val="21"/>
        </w:rPr>
        <w:t xml:space="preserve">×100 </w:t>
      </w:r>
      <w:r w:rsidRPr="008D2E61">
        <w:rPr>
          <w:rFonts w:ascii="Arial" w:eastAsia="宋体" w:hAnsi="Arial" w:cs="Arial"/>
          <w:color w:val="333333"/>
          <w:kern w:val="0"/>
          <w:szCs w:val="21"/>
        </w:rPr>
        <w:t>（计算出来的数值为当日的</w:t>
      </w:r>
      <w:r w:rsidRPr="008D2E61">
        <w:rPr>
          <w:rFonts w:ascii="Arial" w:eastAsia="宋体" w:hAnsi="Arial" w:cs="Arial"/>
          <w:color w:val="333333"/>
          <w:kern w:val="0"/>
          <w:szCs w:val="21"/>
        </w:rPr>
        <w:t>RSV</w:t>
      </w:r>
      <w:r w:rsidRPr="008D2E61">
        <w:rPr>
          <w:rFonts w:ascii="Arial" w:eastAsia="宋体" w:hAnsi="Arial" w:cs="Arial"/>
          <w:color w:val="333333"/>
          <w:kern w:val="0"/>
          <w:szCs w:val="21"/>
        </w:rPr>
        <w:t>）</w:t>
      </w:r>
    </w:p>
    <w:p w:rsidR="00B047CD" w:rsidRPr="008D2E61" w:rsidRDefault="00B047CD" w:rsidP="00A76FA8"/>
    <w:p w:rsidR="00B047CD" w:rsidRDefault="00B047CD" w:rsidP="00A76FA8"/>
    <w:p w:rsidR="00B047CD" w:rsidRDefault="00B047CD" w:rsidP="00A76FA8"/>
    <w:p w:rsidR="00B047CD" w:rsidRDefault="00B047CD" w:rsidP="00A76FA8"/>
    <w:p w:rsidR="00B047CD" w:rsidRPr="00A76FA8" w:rsidRDefault="00B047CD" w:rsidP="00A76FA8"/>
    <w:p w:rsidR="002D19C3" w:rsidRDefault="002D19C3" w:rsidP="002D19C3">
      <w:pPr>
        <w:pStyle w:val="2"/>
      </w:pPr>
      <w:bookmarkStart w:id="5" w:name="_Toc461909085"/>
      <w:r>
        <w:rPr>
          <w:rFonts w:hint="eastAsia"/>
        </w:rPr>
        <w:t>量比</w:t>
      </w:r>
      <w:r>
        <w:rPr>
          <w:rFonts w:hint="eastAsia"/>
        </w:rPr>
        <w:t>OBV</w:t>
      </w:r>
      <w:r>
        <w:rPr>
          <w:rFonts w:hint="eastAsia"/>
        </w:rPr>
        <w:t>（</w:t>
      </w:r>
      <w:r>
        <w:rPr>
          <w:rFonts w:hint="eastAsia"/>
        </w:rPr>
        <w:t>5,10,30,60</w:t>
      </w:r>
      <w:r>
        <w:rPr>
          <w:rFonts w:hint="eastAsia"/>
        </w:rPr>
        <w:t>）</w:t>
      </w:r>
      <w:bookmarkEnd w:id="5"/>
    </w:p>
    <w:p w:rsidR="007C6874" w:rsidRPr="00424B6A" w:rsidRDefault="007C6874" w:rsidP="007C687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24B6A">
        <w:rPr>
          <w:rFonts w:ascii="Georgia" w:eastAsia="宋体" w:hAnsi="Georgia" w:cs="宋体"/>
          <w:b/>
          <w:bCs/>
          <w:color w:val="333333"/>
          <w:kern w:val="0"/>
          <w:szCs w:val="21"/>
        </w:rPr>
        <w:t>OBV</w:t>
      </w:r>
      <w:r w:rsidRPr="00424B6A">
        <w:rPr>
          <w:rFonts w:ascii="Georgia" w:eastAsia="宋体" w:hAnsi="Georgia" w:cs="宋体"/>
          <w:b/>
          <w:bCs/>
          <w:color w:val="333333"/>
          <w:kern w:val="0"/>
          <w:szCs w:val="21"/>
        </w:rPr>
        <w:t>累积能量线指标交易系统</w:t>
      </w:r>
      <w:r w:rsidRPr="00424B6A">
        <w:rPr>
          <w:rFonts w:ascii="Georgia" w:eastAsia="宋体" w:hAnsi="Georgia" w:cs="宋体"/>
          <w:color w:val="333333"/>
          <w:kern w:val="0"/>
          <w:szCs w:val="21"/>
        </w:rPr>
        <w:t>，属于成交量型指标。</w:t>
      </w:r>
    </w:p>
    <w:p w:rsidR="007C6874" w:rsidRPr="00424B6A" w:rsidRDefault="007C6874" w:rsidP="007C687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24B6A">
        <w:rPr>
          <w:rFonts w:ascii="Georgia" w:eastAsia="宋体" w:hAnsi="Georgia" w:cs="宋体"/>
          <w:b/>
          <w:bCs/>
          <w:color w:val="333333"/>
          <w:kern w:val="0"/>
          <w:szCs w:val="21"/>
        </w:rPr>
        <w:t>其参数有：</w:t>
      </w:r>
    </w:p>
    <w:p w:rsidR="007C6874" w:rsidRPr="00424B6A" w:rsidRDefault="007C6874" w:rsidP="007C687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24B6A">
        <w:rPr>
          <w:rFonts w:ascii="Georgia" w:eastAsia="宋体" w:hAnsi="Georgia" w:cs="宋体"/>
          <w:color w:val="333333"/>
          <w:kern w:val="0"/>
          <w:szCs w:val="21"/>
        </w:rPr>
        <w:t>M</w:t>
      </w:r>
      <w:r w:rsidRPr="00424B6A">
        <w:rPr>
          <w:rFonts w:ascii="Georgia" w:eastAsia="宋体" w:hAnsi="Georgia" w:cs="宋体"/>
          <w:color w:val="333333"/>
          <w:kern w:val="0"/>
          <w:szCs w:val="21"/>
        </w:rPr>
        <w:t>，最小值</w:t>
      </w:r>
      <w:r w:rsidRPr="00424B6A">
        <w:rPr>
          <w:rFonts w:ascii="Georgia" w:eastAsia="宋体" w:hAnsi="Georgia" w:cs="宋体"/>
          <w:color w:val="333333"/>
          <w:kern w:val="0"/>
          <w:szCs w:val="21"/>
        </w:rPr>
        <w:t>2</w:t>
      </w:r>
      <w:r w:rsidRPr="00424B6A">
        <w:rPr>
          <w:rFonts w:ascii="Georgia" w:eastAsia="宋体" w:hAnsi="Georgia" w:cs="宋体"/>
          <w:color w:val="333333"/>
          <w:kern w:val="0"/>
          <w:szCs w:val="21"/>
        </w:rPr>
        <w:t>，最大值</w:t>
      </w:r>
      <w:r w:rsidRPr="00424B6A">
        <w:rPr>
          <w:rFonts w:ascii="Georgia" w:eastAsia="宋体" w:hAnsi="Georgia" w:cs="宋体"/>
          <w:color w:val="333333"/>
          <w:kern w:val="0"/>
          <w:szCs w:val="21"/>
        </w:rPr>
        <w:t>200</w:t>
      </w:r>
      <w:r w:rsidRPr="00424B6A">
        <w:rPr>
          <w:rFonts w:ascii="Georgia" w:eastAsia="宋体" w:hAnsi="Georgia" w:cs="宋体"/>
          <w:color w:val="333333"/>
          <w:kern w:val="0"/>
          <w:szCs w:val="21"/>
        </w:rPr>
        <w:t>，缺省值</w:t>
      </w:r>
      <w:r w:rsidRPr="00424B6A">
        <w:rPr>
          <w:rFonts w:ascii="Georgia" w:eastAsia="宋体" w:hAnsi="Georgia" w:cs="宋体"/>
          <w:color w:val="333333"/>
          <w:kern w:val="0"/>
          <w:szCs w:val="21"/>
        </w:rPr>
        <w:t>30</w:t>
      </w:r>
      <w:r w:rsidRPr="00424B6A">
        <w:rPr>
          <w:rFonts w:ascii="Georgia" w:eastAsia="宋体" w:hAnsi="Georgia" w:cs="宋体"/>
          <w:color w:val="333333"/>
          <w:kern w:val="0"/>
          <w:szCs w:val="21"/>
        </w:rPr>
        <w:t>。</w:t>
      </w:r>
    </w:p>
    <w:p w:rsidR="007C6874" w:rsidRPr="00424B6A" w:rsidRDefault="007C6874" w:rsidP="007C687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24B6A">
        <w:rPr>
          <w:rFonts w:ascii="Georgia" w:eastAsia="宋体" w:hAnsi="Georgia" w:cs="宋体"/>
          <w:b/>
          <w:bCs/>
          <w:color w:val="333333"/>
          <w:kern w:val="0"/>
          <w:szCs w:val="21"/>
        </w:rPr>
        <w:t>公式为：</w:t>
      </w:r>
    </w:p>
    <w:p w:rsidR="007C6874" w:rsidRPr="00424B6A" w:rsidRDefault="007C6874" w:rsidP="007C687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24B6A">
        <w:rPr>
          <w:rFonts w:ascii="Georgia" w:eastAsia="宋体" w:hAnsi="Georgia" w:cs="宋体"/>
          <w:color w:val="333333"/>
          <w:kern w:val="0"/>
          <w:szCs w:val="21"/>
        </w:rPr>
        <w:t>VA:=IF(CLOSE&gt;REF(CLOSE,1),VOL,-VOL);</w:t>
      </w:r>
      <w:r w:rsidRPr="00424B6A">
        <w:rPr>
          <w:rFonts w:ascii="Georgia" w:eastAsia="宋体" w:hAnsi="Georgia" w:cs="宋体"/>
          <w:color w:val="333333"/>
          <w:kern w:val="0"/>
          <w:szCs w:val="21"/>
        </w:rPr>
        <w:br/>
        <w:t>OBV:SUM(IF(CLOSE=REF(CLOSE,1),0,VA),0);</w:t>
      </w:r>
      <w:r w:rsidRPr="00424B6A">
        <w:rPr>
          <w:rFonts w:ascii="Georgia" w:eastAsia="宋体" w:hAnsi="Georgia" w:cs="宋体"/>
          <w:color w:val="333333"/>
          <w:kern w:val="0"/>
          <w:szCs w:val="21"/>
        </w:rPr>
        <w:br/>
        <w:t>MAOBV:MA(OBV,M);</w:t>
      </w:r>
    </w:p>
    <w:p w:rsidR="007C6874" w:rsidRPr="00424B6A" w:rsidRDefault="007C6874" w:rsidP="007C687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24B6A">
        <w:rPr>
          <w:rFonts w:ascii="Georgia" w:eastAsia="宋体" w:hAnsi="Georgia" w:cs="宋体"/>
          <w:b/>
          <w:bCs/>
          <w:color w:val="333333"/>
          <w:kern w:val="0"/>
          <w:szCs w:val="21"/>
        </w:rPr>
        <w:t>公式翻译为：</w:t>
      </w:r>
    </w:p>
    <w:p w:rsidR="007C6874" w:rsidRPr="00424B6A" w:rsidRDefault="007C6874" w:rsidP="007C687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24B6A">
        <w:rPr>
          <w:rFonts w:ascii="Georgia" w:eastAsia="宋体" w:hAnsi="Georgia" w:cs="宋体"/>
          <w:color w:val="333333"/>
          <w:kern w:val="0"/>
          <w:szCs w:val="21"/>
        </w:rPr>
        <w:lastRenderedPageBreak/>
        <w:t>VA</w:t>
      </w:r>
      <w:r w:rsidRPr="00424B6A">
        <w:rPr>
          <w:rFonts w:ascii="Georgia" w:eastAsia="宋体" w:hAnsi="Georgia" w:cs="宋体"/>
          <w:color w:val="333333"/>
          <w:kern w:val="0"/>
          <w:szCs w:val="21"/>
        </w:rPr>
        <w:t>赋值</w:t>
      </w:r>
      <w:r w:rsidRPr="00424B6A">
        <w:rPr>
          <w:rFonts w:ascii="Georgia" w:eastAsia="宋体" w:hAnsi="Georgia" w:cs="宋体"/>
          <w:color w:val="333333"/>
          <w:kern w:val="0"/>
          <w:szCs w:val="21"/>
        </w:rPr>
        <w:t>:</w:t>
      </w:r>
      <w:r w:rsidRPr="00424B6A">
        <w:rPr>
          <w:rFonts w:ascii="Georgia" w:eastAsia="宋体" w:hAnsi="Georgia" w:cs="宋体"/>
          <w:color w:val="333333"/>
          <w:kern w:val="0"/>
          <w:szCs w:val="21"/>
        </w:rPr>
        <w:t>如果收盘价</w:t>
      </w:r>
      <w:r w:rsidRPr="00424B6A">
        <w:rPr>
          <w:rFonts w:ascii="Georgia" w:eastAsia="宋体" w:hAnsi="Georgia" w:cs="宋体"/>
          <w:color w:val="333333"/>
          <w:kern w:val="0"/>
          <w:szCs w:val="21"/>
        </w:rPr>
        <w:t>&gt;</w:t>
      </w:r>
      <w:r w:rsidRPr="00424B6A">
        <w:rPr>
          <w:rFonts w:ascii="Georgia" w:eastAsia="宋体" w:hAnsi="Georgia" w:cs="宋体"/>
          <w:color w:val="333333"/>
          <w:kern w:val="0"/>
          <w:szCs w:val="21"/>
        </w:rPr>
        <w:t>昨收</w:t>
      </w:r>
      <w:r w:rsidRPr="00424B6A">
        <w:rPr>
          <w:rFonts w:ascii="Georgia" w:eastAsia="宋体" w:hAnsi="Georgia" w:cs="宋体"/>
          <w:color w:val="333333"/>
          <w:kern w:val="0"/>
          <w:szCs w:val="21"/>
        </w:rPr>
        <w:t>,</w:t>
      </w:r>
      <w:r w:rsidRPr="00424B6A">
        <w:rPr>
          <w:rFonts w:ascii="Georgia" w:eastAsia="宋体" w:hAnsi="Georgia" w:cs="宋体"/>
          <w:color w:val="333333"/>
          <w:kern w:val="0"/>
          <w:szCs w:val="21"/>
        </w:rPr>
        <w:t>返回成交量</w:t>
      </w:r>
      <w:r w:rsidRPr="00424B6A">
        <w:rPr>
          <w:rFonts w:ascii="Georgia" w:eastAsia="宋体" w:hAnsi="Georgia" w:cs="宋体"/>
          <w:color w:val="333333"/>
          <w:kern w:val="0"/>
          <w:szCs w:val="21"/>
        </w:rPr>
        <w:t>(</w:t>
      </w:r>
      <w:r w:rsidRPr="00424B6A">
        <w:rPr>
          <w:rFonts w:ascii="Georgia" w:eastAsia="宋体" w:hAnsi="Georgia" w:cs="宋体"/>
          <w:color w:val="333333"/>
          <w:kern w:val="0"/>
          <w:szCs w:val="21"/>
        </w:rPr>
        <w:t>手</w:t>
      </w:r>
      <w:r w:rsidRPr="00424B6A">
        <w:rPr>
          <w:rFonts w:ascii="Georgia" w:eastAsia="宋体" w:hAnsi="Georgia" w:cs="宋体"/>
          <w:color w:val="333333"/>
          <w:kern w:val="0"/>
          <w:szCs w:val="21"/>
        </w:rPr>
        <w:t>),</w:t>
      </w:r>
      <w:r w:rsidRPr="00424B6A">
        <w:rPr>
          <w:rFonts w:ascii="Georgia" w:eastAsia="宋体" w:hAnsi="Georgia" w:cs="宋体"/>
          <w:color w:val="333333"/>
          <w:kern w:val="0"/>
          <w:szCs w:val="21"/>
        </w:rPr>
        <w:t>否则返回</w:t>
      </w:r>
      <w:r w:rsidRPr="00424B6A">
        <w:rPr>
          <w:rFonts w:ascii="Georgia" w:eastAsia="宋体" w:hAnsi="Georgia" w:cs="宋体"/>
          <w:color w:val="333333"/>
          <w:kern w:val="0"/>
          <w:szCs w:val="21"/>
        </w:rPr>
        <w:t>-</w:t>
      </w:r>
      <w:r w:rsidRPr="00424B6A">
        <w:rPr>
          <w:rFonts w:ascii="Georgia" w:eastAsia="宋体" w:hAnsi="Georgia" w:cs="宋体"/>
          <w:color w:val="333333"/>
          <w:kern w:val="0"/>
          <w:szCs w:val="21"/>
        </w:rPr>
        <w:t>成交量</w:t>
      </w:r>
      <w:r w:rsidRPr="00424B6A">
        <w:rPr>
          <w:rFonts w:ascii="Georgia" w:eastAsia="宋体" w:hAnsi="Georgia" w:cs="宋体"/>
          <w:color w:val="333333"/>
          <w:kern w:val="0"/>
          <w:szCs w:val="21"/>
        </w:rPr>
        <w:t>(</w:t>
      </w:r>
      <w:r w:rsidRPr="00424B6A">
        <w:rPr>
          <w:rFonts w:ascii="Georgia" w:eastAsia="宋体" w:hAnsi="Georgia" w:cs="宋体"/>
          <w:color w:val="333333"/>
          <w:kern w:val="0"/>
          <w:szCs w:val="21"/>
        </w:rPr>
        <w:t>手</w:t>
      </w:r>
      <w:r w:rsidRPr="00424B6A">
        <w:rPr>
          <w:rFonts w:ascii="Georgia" w:eastAsia="宋体" w:hAnsi="Georgia" w:cs="宋体"/>
          <w:color w:val="333333"/>
          <w:kern w:val="0"/>
          <w:szCs w:val="21"/>
        </w:rPr>
        <w:t>)</w:t>
      </w:r>
      <w:r w:rsidRPr="00424B6A">
        <w:rPr>
          <w:rFonts w:ascii="Georgia" w:eastAsia="宋体" w:hAnsi="Georgia" w:cs="宋体"/>
          <w:color w:val="333333"/>
          <w:kern w:val="0"/>
          <w:szCs w:val="21"/>
        </w:rPr>
        <w:br/>
      </w:r>
      <w:r w:rsidRPr="00424B6A">
        <w:rPr>
          <w:rFonts w:ascii="Georgia" w:eastAsia="宋体" w:hAnsi="Georgia" w:cs="宋体"/>
          <w:color w:val="333333"/>
          <w:kern w:val="0"/>
          <w:szCs w:val="21"/>
        </w:rPr>
        <w:t>输出</w:t>
      </w:r>
      <w:r w:rsidRPr="00424B6A">
        <w:rPr>
          <w:rFonts w:ascii="Georgia" w:eastAsia="宋体" w:hAnsi="Georgia" w:cs="宋体"/>
          <w:color w:val="333333"/>
          <w:kern w:val="0"/>
          <w:szCs w:val="21"/>
        </w:rPr>
        <w:t>OBV:</w:t>
      </w:r>
      <w:r w:rsidRPr="00424B6A">
        <w:rPr>
          <w:rFonts w:ascii="Georgia" w:eastAsia="宋体" w:hAnsi="Georgia" w:cs="宋体"/>
          <w:color w:val="333333"/>
          <w:kern w:val="0"/>
          <w:szCs w:val="21"/>
        </w:rPr>
        <w:t>如果收盘价</w:t>
      </w:r>
      <w:r w:rsidRPr="00424B6A">
        <w:rPr>
          <w:rFonts w:ascii="Georgia" w:eastAsia="宋体" w:hAnsi="Georgia" w:cs="宋体"/>
          <w:color w:val="333333"/>
          <w:kern w:val="0"/>
          <w:szCs w:val="21"/>
        </w:rPr>
        <w:t>=</w:t>
      </w:r>
      <w:r w:rsidRPr="00424B6A">
        <w:rPr>
          <w:rFonts w:ascii="Georgia" w:eastAsia="宋体" w:hAnsi="Georgia" w:cs="宋体"/>
          <w:color w:val="333333"/>
          <w:kern w:val="0"/>
          <w:szCs w:val="21"/>
        </w:rPr>
        <w:t>昨收</w:t>
      </w:r>
      <w:r w:rsidRPr="00424B6A">
        <w:rPr>
          <w:rFonts w:ascii="Georgia" w:eastAsia="宋体" w:hAnsi="Georgia" w:cs="宋体"/>
          <w:color w:val="333333"/>
          <w:kern w:val="0"/>
          <w:szCs w:val="21"/>
        </w:rPr>
        <w:t>,</w:t>
      </w:r>
      <w:r w:rsidRPr="00424B6A">
        <w:rPr>
          <w:rFonts w:ascii="Georgia" w:eastAsia="宋体" w:hAnsi="Georgia" w:cs="宋体"/>
          <w:color w:val="333333"/>
          <w:kern w:val="0"/>
          <w:szCs w:val="21"/>
        </w:rPr>
        <w:t>返回</w:t>
      </w:r>
      <w:r w:rsidRPr="00424B6A">
        <w:rPr>
          <w:rFonts w:ascii="Georgia" w:eastAsia="宋体" w:hAnsi="Georgia" w:cs="宋体"/>
          <w:color w:val="333333"/>
          <w:kern w:val="0"/>
          <w:szCs w:val="21"/>
        </w:rPr>
        <w:t>0,</w:t>
      </w:r>
      <w:r w:rsidRPr="00424B6A">
        <w:rPr>
          <w:rFonts w:ascii="Georgia" w:eastAsia="宋体" w:hAnsi="Georgia" w:cs="宋体"/>
          <w:color w:val="333333"/>
          <w:kern w:val="0"/>
          <w:szCs w:val="21"/>
        </w:rPr>
        <w:t>否则返回</w:t>
      </w:r>
      <w:r w:rsidRPr="00424B6A">
        <w:rPr>
          <w:rFonts w:ascii="Georgia" w:eastAsia="宋体" w:hAnsi="Georgia" w:cs="宋体"/>
          <w:color w:val="333333"/>
          <w:kern w:val="0"/>
          <w:szCs w:val="21"/>
        </w:rPr>
        <w:t>VA</w:t>
      </w:r>
      <w:r w:rsidRPr="00424B6A">
        <w:rPr>
          <w:rFonts w:ascii="Georgia" w:eastAsia="宋体" w:hAnsi="Georgia" w:cs="宋体"/>
          <w:color w:val="333333"/>
          <w:kern w:val="0"/>
          <w:szCs w:val="21"/>
        </w:rPr>
        <w:t>的历史累和</w:t>
      </w:r>
      <w:r w:rsidRPr="00424B6A">
        <w:rPr>
          <w:rFonts w:ascii="Georgia" w:eastAsia="宋体" w:hAnsi="Georgia" w:cs="宋体"/>
          <w:color w:val="333333"/>
          <w:kern w:val="0"/>
          <w:szCs w:val="21"/>
        </w:rPr>
        <w:br/>
      </w:r>
      <w:r w:rsidRPr="00424B6A">
        <w:rPr>
          <w:rFonts w:ascii="Georgia" w:eastAsia="宋体" w:hAnsi="Georgia" w:cs="宋体"/>
          <w:color w:val="333333"/>
          <w:kern w:val="0"/>
          <w:szCs w:val="21"/>
        </w:rPr>
        <w:t>输出</w:t>
      </w:r>
      <w:r w:rsidRPr="00424B6A">
        <w:rPr>
          <w:rFonts w:ascii="Georgia" w:eastAsia="宋体" w:hAnsi="Georgia" w:cs="宋体"/>
          <w:color w:val="333333"/>
          <w:kern w:val="0"/>
          <w:szCs w:val="21"/>
        </w:rPr>
        <w:t>MAOBV:OBV</w:t>
      </w:r>
      <w:r w:rsidRPr="00424B6A">
        <w:rPr>
          <w:rFonts w:ascii="Georgia" w:eastAsia="宋体" w:hAnsi="Georgia" w:cs="宋体"/>
          <w:color w:val="333333"/>
          <w:kern w:val="0"/>
          <w:szCs w:val="21"/>
        </w:rPr>
        <w:t>的</w:t>
      </w:r>
      <w:r w:rsidRPr="00424B6A">
        <w:rPr>
          <w:rFonts w:ascii="Georgia" w:eastAsia="宋体" w:hAnsi="Georgia" w:cs="宋体"/>
          <w:color w:val="333333"/>
          <w:kern w:val="0"/>
          <w:szCs w:val="21"/>
        </w:rPr>
        <w:t>M</w:t>
      </w:r>
      <w:proofErr w:type="gramStart"/>
      <w:r w:rsidRPr="00424B6A">
        <w:rPr>
          <w:rFonts w:ascii="Georgia" w:eastAsia="宋体" w:hAnsi="Georgia" w:cs="宋体"/>
          <w:color w:val="333333"/>
          <w:kern w:val="0"/>
          <w:szCs w:val="21"/>
        </w:rPr>
        <w:t>日简单</w:t>
      </w:r>
      <w:proofErr w:type="gramEnd"/>
      <w:r w:rsidRPr="00424B6A">
        <w:rPr>
          <w:rFonts w:ascii="Georgia" w:eastAsia="宋体" w:hAnsi="Georgia" w:cs="宋体"/>
          <w:color w:val="333333"/>
          <w:kern w:val="0"/>
          <w:szCs w:val="21"/>
        </w:rPr>
        <w:t>移动平均</w:t>
      </w:r>
    </w:p>
    <w:p w:rsidR="007C6874" w:rsidRPr="00424B6A" w:rsidRDefault="007C6874" w:rsidP="007C6874">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24B6A">
        <w:rPr>
          <w:rFonts w:ascii="Georgia" w:eastAsia="宋体" w:hAnsi="Georgia" w:cs="宋体"/>
          <w:b/>
          <w:bCs/>
          <w:color w:val="333333"/>
          <w:kern w:val="0"/>
          <w:szCs w:val="21"/>
        </w:rPr>
        <w:t>公式用法：</w:t>
      </w:r>
    </w:p>
    <w:p w:rsidR="00A76FA8" w:rsidRPr="007C6874" w:rsidRDefault="007C6874" w:rsidP="00284F43">
      <w:pPr>
        <w:widowControl/>
        <w:shd w:val="clear" w:color="auto" w:fill="FFFFFF"/>
        <w:spacing w:before="100" w:beforeAutospacing="1" w:after="360" w:line="270" w:lineRule="atLeast"/>
        <w:jc w:val="left"/>
      </w:pPr>
      <w:r w:rsidRPr="00424B6A">
        <w:rPr>
          <w:rFonts w:ascii="Georgia" w:eastAsia="宋体" w:hAnsi="Georgia" w:cs="宋体"/>
          <w:color w:val="333333"/>
          <w:kern w:val="0"/>
          <w:szCs w:val="21"/>
        </w:rPr>
        <w:t>1.</w:t>
      </w:r>
      <w:r w:rsidRPr="00424B6A">
        <w:rPr>
          <w:rFonts w:ascii="Georgia" w:eastAsia="宋体" w:hAnsi="Georgia" w:cs="宋体"/>
          <w:color w:val="333333"/>
          <w:kern w:val="0"/>
          <w:szCs w:val="21"/>
        </w:rPr>
        <w:t>股价一顶比一顶高，而</w:t>
      </w:r>
      <w:r w:rsidRPr="00424B6A">
        <w:rPr>
          <w:rFonts w:ascii="Georgia" w:eastAsia="宋体" w:hAnsi="Georgia" w:cs="宋体"/>
          <w:color w:val="333333"/>
          <w:kern w:val="0"/>
          <w:szCs w:val="21"/>
        </w:rPr>
        <w:t xml:space="preserve">OBV </w:t>
      </w:r>
      <w:r w:rsidRPr="00424B6A">
        <w:rPr>
          <w:rFonts w:ascii="Georgia" w:eastAsia="宋体" w:hAnsi="Georgia" w:cs="宋体"/>
          <w:color w:val="333333"/>
          <w:kern w:val="0"/>
          <w:szCs w:val="21"/>
        </w:rPr>
        <w:t>一顶比一顶低，暗示头部即将形成；</w:t>
      </w:r>
      <w:r w:rsidRPr="00424B6A">
        <w:rPr>
          <w:rFonts w:ascii="Georgia" w:eastAsia="宋体" w:hAnsi="Georgia" w:cs="宋体"/>
          <w:color w:val="333333"/>
          <w:kern w:val="0"/>
          <w:szCs w:val="21"/>
        </w:rPr>
        <w:br/>
        <w:t>2.</w:t>
      </w:r>
      <w:r w:rsidRPr="00424B6A">
        <w:rPr>
          <w:rFonts w:ascii="Georgia" w:eastAsia="宋体" w:hAnsi="Georgia" w:cs="宋体"/>
          <w:color w:val="333333"/>
          <w:kern w:val="0"/>
          <w:szCs w:val="21"/>
        </w:rPr>
        <w:t>股价</w:t>
      </w:r>
      <w:proofErr w:type="gramStart"/>
      <w:r w:rsidRPr="00424B6A">
        <w:rPr>
          <w:rFonts w:ascii="Georgia" w:eastAsia="宋体" w:hAnsi="Georgia" w:cs="宋体"/>
          <w:color w:val="333333"/>
          <w:kern w:val="0"/>
          <w:szCs w:val="21"/>
        </w:rPr>
        <w:t>一</w:t>
      </w:r>
      <w:proofErr w:type="gramEnd"/>
      <w:r w:rsidRPr="00424B6A">
        <w:rPr>
          <w:rFonts w:ascii="Georgia" w:eastAsia="宋体" w:hAnsi="Georgia" w:cs="宋体"/>
          <w:color w:val="333333"/>
          <w:kern w:val="0"/>
          <w:szCs w:val="21"/>
        </w:rPr>
        <w:t>底比</w:t>
      </w:r>
      <w:proofErr w:type="gramStart"/>
      <w:r w:rsidRPr="00424B6A">
        <w:rPr>
          <w:rFonts w:ascii="Georgia" w:eastAsia="宋体" w:hAnsi="Georgia" w:cs="宋体"/>
          <w:color w:val="333333"/>
          <w:kern w:val="0"/>
          <w:szCs w:val="21"/>
        </w:rPr>
        <w:t>一</w:t>
      </w:r>
      <w:proofErr w:type="gramEnd"/>
      <w:r w:rsidRPr="00424B6A">
        <w:rPr>
          <w:rFonts w:ascii="Georgia" w:eastAsia="宋体" w:hAnsi="Georgia" w:cs="宋体"/>
          <w:color w:val="333333"/>
          <w:kern w:val="0"/>
          <w:szCs w:val="21"/>
        </w:rPr>
        <w:t>底低，而</w:t>
      </w:r>
      <w:r w:rsidRPr="00424B6A">
        <w:rPr>
          <w:rFonts w:ascii="Georgia" w:eastAsia="宋体" w:hAnsi="Georgia" w:cs="宋体"/>
          <w:color w:val="333333"/>
          <w:kern w:val="0"/>
          <w:szCs w:val="21"/>
        </w:rPr>
        <w:t xml:space="preserve">OBV </w:t>
      </w:r>
      <w:proofErr w:type="gramStart"/>
      <w:r w:rsidRPr="00424B6A">
        <w:rPr>
          <w:rFonts w:ascii="Georgia" w:eastAsia="宋体" w:hAnsi="Georgia" w:cs="宋体"/>
          <w:color w:val="333333"/>
          <w:kern w:val="0"/>
          <w:szCs w:val="21"/>
        </w:rPr>
        <w:t>一</w:t>
      </w:r>
      <w:proofErr w:type="gramEnd"/>
      <w:r w:rsidRPr="00424B6A">
        <w:rPr>
          <w:rFonts w:ascii="Georgia" w:eastAsia="宋体" w:hAnsi="Georgia" w:cs="宋体"/>
          <w:color w:val="333333"/>
          <w:kern w:val="0"/>
          <w:szCs w:val="21"/>
        </w:rPr>
        <w:t>底比</w:t>
      </w:r>
      <w:proofErr w:type="gramStart"/>
      <w:r w:rsidRPr="00424B6A">
        <w:rPr>
          <w:rFonts w:ascii="Georgia" w:eastAsia="宋体" w:hAnsi="Georgia" w:cs="宋体"/>
          <w:color w:val="333333"/>
          <w:kern w:val="0"/>
          <w:szCs w:val="21"/>
        </w:rPr>
        <w:t>一</w:t>
      </w:r>
      <w:proofErr w:type="gramEnd"/>
      <w:r w:rsidRPr="00424B6A">
        <w:rPr>
          <w:rFonts w:ascii="Georgia" w:eastAsia="宋体" w:hAnsi="Georgia" w:cs="宋体"/>
          <w:color w:val="333333"/>
          <w:kern w:val="0"/>
          <w:szCs w:val="21"/>
        </w:rPr>
        <w:t>底高，暗示底部即将形成；</w:t>
      </w:r>
      <w:r w:rsidRPr="00424B6A">
        <w:rPr>
          <w:rFonts w:ascii="Georgia" w:eastAsia="宋体" w:hAnsi="Georgia" w:cs="宋体"/>
          <w:color w:val="333333"/>
          <w:kern w:val="0"/>
          <w:szCs w:val="21"/>
        </w:rPr>
        <w:br/>
        <w:t xml:space="preserve">3.OBV </w:t>
      </w:r>
      <w:r w:rsidRPr="00424B6A">
        <w:rPr>
          <w:rFonts w:ascii="Georgia" w:eastAsia="宋体" w:hAnsi="Georgia" w:cs="宋体"/>
          <w:color w:val="333333"/>
          <w:kern w:val="0"/>
          <w:szCs w:val="21"/>
        </w:rPr>
        <w:t>突破其Ｎ字形波动的高点次数达</w:t>
      </w:r>
      <w:r w:rsidRPr="00424B6A">
        <w:rPr>
          <w:rFonts w:ascii="Georgia" w:eastAsia="宋体" w:hAnsi="Georgia" w:cs="宋体"/>
          <w:color w:val="333333"/>
          <w:kern w:val="0"/>
          <w:szCs w:val="21"/>
        </w:rPr>
        <w:t xml:space="preserve">5 </w:t>
      </w:r>
      <w:r w:rsidRPr="00424B6A">
        <w:rPr>
          <w:rFonts w:ascii="Georgia" w:eastAsia="宋体" w:hAnsi="Georgia" w:cs="宋体"/>
          <w:color w:val="333333"/>
          <w:kern w:val="0"/>
          <w:szCs w:val="21"/>
        </w:rPr>
        <w:t>次时，为短线卖点；</w:t>
      </w:r>
      <w:r w:rsidRPr="00424B6A">
        <w:rPr>
          <w:rFonts w:ascii="Georgia" w:eastAsia="宋体" w:hAnsi="Georgia" w:cs="宋体"/>
          <w:color w:val="333333"/>
          <w:kern w:val="0"/>
          <w:szCs w:val="21"/>
        </w:rPr>
        <w:br/>
        <w:t xml:space="preserve">4.OBV </w:t>
      </w:r>
      <w:r w:rsidRPr="00424B6A">
        <w:rPr>
          <w:rFonts w:ascii="Georgia" w:eastAsia="宋体" w:hAnsi="Georgia" w:cs="宋体"/>
          <w:color w:val="333333"/>
          <w:kern w:val="0"/>
          <w:szCs w:val="21"/>
        </w:rPr>
        <w:t>跌破其Ｎ字形波动的低点次数达</w:t>
      </w:r>
      <w:r w:rsidRPr="00424B6A">
        <w:rPr>
          <w:rFonts w:ascii="Georgia" w:eastAsia="宋体" w:hAnsi="Georgia" w:cs="宋体"/>
          <w:color w:val="333333"/>
          <w:kern w:val="0"/>
          <w:szCs w:val="21"/>
        </w:rPr>
        <w:t xml:space="preserve">5 </w:t>
      </w:r>
      <w:r w:rsidRPr="00424B6A">
        <w:rPr>
          <w:rFonts w:ascii="Georgia" w:eastAsia="宋体" w:hAnsi="Georgia" w:cs="宋体"/>
          <w:color w:val="333333"/>
          <w:kern w:val="0"/>
          <w:szCs w:val="21"/>
        </w:rPr>
        <w:t>次时，为</w:t>
      </w:r>
      <w:proofErr w:type="gramStart"/>
      <w:r w:rsidRPr="00424B6A">
        <w:rPr>
          <w:rFonts w:ascii="Georgia" w:eastAsia="宋体" w:hAnsi="Georgia" w:cs="宋体"/>
          <w:color w:val="333333"/>
          <w:kern w:val="0"/>
          <w:szCs w:val="21"/>
        </w:rPr>
        <w:t>短线买</w:t>
      </w:r>
      <w:proofErr w:type="gramEnd"/>
      <w:r w:rsidRPr="00424B6A">
        <w:rPr>
          <w:rFonts w:ascii="Georgia" w:eastAsia="宋体" w:hAnsi="Georgia" w:cs="宋体"/>
          <w:color w:val="333333"/>
          <w:kern w:val="0"/>
          <w:szCs w:val="21"/>
        </w:rPr>
        <w:t>点；</w:t>
      </w:r>
      <w:r w:rsidRPr="00424B6A">
        <w:rPr>
          <w:rFonts w:ascii="Georgia" w:eastAsia="宋体" w:hAnsi="Georgia" w:cs="宋体"/>
          <w:color w:val="333333"/>
          <w:kern w:val="0"/>
          <w:szCs w:val="21"/>
        </w:rPr>
        <w:br/>
        <w:t xml:space="preserve">5.OBV </w:t>
      </w:r>
      <w:r w:rsidRPr="00424B6A">
        <w:rPr>
          <w:rFonts w:ascii="Georgia" w:eastAsia="宋体" w:hAnsi="Georgia" w:cs="宋体"/>
          <w:color w:val="333333"/>
          <w:kern w:val="0"/>
          <w:szCs w:val="21"/>
        </w:rPr>
        <w:t>与</w:t>
      </w:r>
      <w:r w:rsidRPr="00424B6A">
        <w:rPr>
          <w:rFonts w:ascii="Georgia" w:eastAsia="宋体" w:hAnsi="Georgia" w:cs="宋体"/>
          <w:color w:val="333333"/>
          <w:kern w:val="0"/>
          <w:szCs w:val="21"/>
        </w:rPr>
        <w:t>ADVOL</w:t>
      </w:r>
      <w:r w:rsidRPr="00424B6A">
        <w:rPr>
          <w:rFonts w:ascii="Georgia" w:eastAsia="宋体" w:hAnsi="Georgia" w:cs="宋体"/>
          <w:color w:val="333333"/>
          <w:kern w:val="0"/>
          <w:szCs w:val="21"/>
        </w:rPr>
        <w:t>、</w:t>
      </w:r>
      <w:r w:rsidRPr="00424B6A">
        <w:rPr>
          <w:rFonts w:ascii="Georgia" w:eastAsia="宋体" w:hAnsi="Georgia" w:cs="宋体"/>
          <w:color w:val="333333"/>
          <w:kern w:val="0"/>
          <w:szCs w:val="21"/>
        </w:rPr>
        <w:t>PVT</w:t>
      </w:r>
      <w:r w:rsidRPr="00424B6A">
        <w:rPr>
          <w:rFonts w:ascii="Georgia" w:eastAsia="宋体" w:hAnsi="Georgia" w:cs="宋体"/>
          <w:color w:val="333333"/>
          <w:kern w:val="0"/>
          <w:szCs w:val="21"/>
        </w:rPr>
        <w:t>、</w:t>
      </w:r>
      <w:r w:rsidRPr="00424B6A">
        <w:rPr>
          <w:rFonts w:ascii="Georgia" w:eastAsia="宋体" w:hAnsi="Georgia" w:cs="宋体"/>
          <w:color w:val="333333"/>
          <w:kern w:val="0"/>
          <w:szCs w:val="21"/>
        </w:rPr>
        <w:t>WAD</w:t>
      </w:r>
      <w:r w:rsidRPr="00424B6A">
        <w:rPr>
          <w:rFonts w:ascii="Georgia" w:eastAsia="宋体" w:hAnsi="Georgia" w:cs="宋体"/>
          <w:color w:val="333333"/>
          <w:kern w:val="0"/>
          <w:szCs w:val="21"/>
        </w:rPr>
        <w:t>、</w:t>
      </w:r>
      <w:r w:rsidRPr="00424B6A">
        <w:rPr>
          <w:rFonts w:ascii="Georgia" w:eastAsia="宋体" w:hAnsi="Georgia" w:cs="宋体"/>
          <w:color w:val="333333"/>
          <w:kern w:val="0"/>
          <w:szCs w:val="21"/>
        </w:rPr>
        <w:t>ADL</w:t>
      </w:r>
      <w:r w:rsidRPr="00424B6A">
        <w:rPr>
          <w:rFonts w:ascii="Georgia" w:eastAsia="宋体" w:hAnsi="Georgia" w:cs="宋体"/>
          <w:color w:val="333333"/>
          <w:kern w:val="0"/>
          <w:szCs w:val="21"/>
        </w:rPr>
        <w:t>同属一组指标群，使用时应综合</w:t>
      </w:r>
      <w:proofErr w:type="gramStart"/>
      <w:r w:rsidRPr="00424B6A">
        <w:rPr>
          <w:rFonts w:ascii="Georgia" w:eastAsia="宋体" w:hAnsi="Georgia" w:cs="宋体"/>
          <w:color w:val="333333"/>
          <w:kern w:val="0"/>
          <w:szCs w:val="21"/>
        </w:rPr>
        <w:t>研</w:t>
      </w:r>
      <w:proofErr w:type="gramEnd"/>
      <w:r w:rsidRPr="00424B6A">
        <w:rPr>
          <w:rFonts w:ascii="Georgia" w:eastAsia="宋体" w:hAnsi="Georgia" w:cs="宋体"/>
          <w:color w:val="333333"/>
          <w:kern w:val="0"/>
          <w:szCs w:val="21"/>
        </w:rPr>
        <w:t>判。</w:t>
      </w:r>
    </w:p>
    <w:p w:rsidR="002D19C3" w:rsidRDefault="002D19C3" w:rsidP="002D19C3">
      <w:pPr>
        <w:pStyle w:val="2"/>
      </w:pPr>
      <w:bookmarkStart w:id="6" w:name="_Toc461909086"/>
      <w:r>
        <w:rPr>
          <w:rFonts w:hint="eastAsia"/>
        </w:rPr>
        <w:t>带状能量线</w:t>
      </w:r>
      <w:r>
        <w:rPr>
          <w:rFonts w:hint="eastAsia"/>
        </w:rPr>
        <w:t>CR</w:t>
      </w:r>
      <w:bookmarkEnd w:id="6"/>
    </w:p>
    <w:p w:rsidR="00C957B9" w:rsidRPr="004E6E66" w:rsidRDefault="00C957B9" w:rsidP="00C957B9">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E6E66">
        <w:rPr>
          <w:rFonts w:ascii="Georgia" w:eastAsia="宋体" w:hAnsi="Georgia" w:cs="宋体"/>
          <w:b/>
          <w:bCs/>
          <w:color w:val="333333"/>
          <w:kern w:val="0"/>
          <w:szCs w:val="21"/>
        </w:rPr>
        <w:t>CR</w:t>
      </w:r>
      <w:r w:rsidRPr="004E6E66">
        <w:rPr>
          <w:rFonts w:ascii="Georgia" w:eastAsia="宋体" w:hAnsi="Georgia" w:cs="宋体"/>
          <w:b/>
          <w:bCs/>
          <w:color w:val="333333"/>
          <w:kern w:val="0"/>
          <w:szCs w:val="21"/>
        </w:rPr>
        <w:t>带状能量线指标交易系统</w:t>
      </w:r>
      <w:r w:rsidRPr="004E6E66">
        <w:rPr>
          <w:rFonts w:ascii="Georgia" w:eastAsia="宋体" w:hAnsi="Georgia" w:cs="宋体"/>
          <w:color w:val="333333"/>
          <w:kern w:val="0"/>
          <w:szCs w:val="21"/>
        </w:rPr>
        <w:t>，属于能量型指标。</w:t>
      </w:r>
    </w:p>
    <w:p w:rsidR="00C957B9" w:rsidRPr="004E6E66" w:rsidRDefault="00C957B9" w:rsidP="00C957B9">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E6E66">
        <w:rPr>
          <w:rFonts w:ascii="Georgia" w:eastAsia="宋体" w:hAnsi="Georgia" w:cs="宋体"/>
          <w:b/>
          <w:bCs/>
          <w:color w:val="333333"/>
          <w:kern w:val="0"/>
          <w:szCs w:val="21"/>
        </w:rPr>
        <w:t>其参数有：</w:t>
      </w:r>
    </w:p>
    <w:p w:rsidR="00C957B9" w:rsidRPr="004E6E66" w:rsidRDefault="00C957B9" w:rsidP="00C957B9">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E6E66">
        <w:rPr>
          <w:rFonts w:ascii="Georgia" w:eastAsia="宋体" w:hAnsi="Georgia" w:cs="宋体"/>
          <w:color w:val="333333"/>
          <w:kern w:val="0"/>
          <w:szCs w:val="21"/>
        </w:rPr>
        <w:t>N</w:t>
      </w:r>
      <w:r w:rsidRPr="004E6E66">
        <w:rPr>
          <w:rFonts w:ascii="Georgia" w:eastAsia="宋体" w:hAnsi="Georgia" w:cs="宋体"/>
          <w:color w:val="333333"/>
          <w:kern w:val="0"/>
          <w:szCs w:val="21"/>
        </w:rPr>
        <w:t>，最小值</w:t>
      </w:r>
      <w:r w:rsidRPr="004E6E66">
        <w:rPr>
          <w:rFonts w:ascii="Georgia" w:eastAsia="宋体" w:hAnsi="Georgia" w:cs="宋体"/>
          <w:color w:val="333333"/>
          <w:kern w:val="0"/>
          <w:szCs w:val="21"/>
        </w:rPr>
        <w:t>2</w:t>
      </w:r>
      <w:r w:rsidRPr="004E6E66">
        <w:rPr>
          <w:rFonts w:ascii="Georgia" w:eastAsia="宋体" w:hAnsi="Georgia" w:cs="宋体"/>
          <w:color w:val="333333"/>
          <w:kern w:val="0"/>
          <w:szCs w:val="21"/>
        </w:rPr>
        <w:t>，最大值</w:t>
      </w:r>
      <w:r w:rsidRPr="004E6E66">
        <w:rPr>
          <w:rFonts w:ascii="Georgia" w:eastAsia="宋体" w:hAnsi="Georgia" w:cs="宋体"/>
          <w:color w:val="333333"/>
          <w:kern w:val="0"/>
          <w:szCs w:val="21"/>
        </w:rPr>
        <w:t>100</w:t>
      </w:r>
      <w:r w:rsidRPr="004E6E66">
        <w:rPr>
          <w:rFonts w:ascii="Georgia" w:eastAsia="宋体" w:hAnsi="Georgia" w:cs="宋体"/>
          <w:color w:val="333333"/>
          <w:kern w:val="0"/>
          <w:szCs w:val="21"/>
        </w:rPr>
        <w:t>，缺省值</w:t>
      </w:r>
      <w:r w:rsidRPr="004E6E66">
        <w:rPr>
          <w:rFonts w:ascii="Georgia" w:eastAsia="宋体" w:hAnsi="Georgia" w:cs="宋体"/>
          <w:color w:val="333333"/>
          <w:kern w:val="0"/>
          <w:szCs w:val="21"/>
        </w:rPr>
        <w:t>26</w:t>
      </w:r>
      <w:r w:rsidRPr="004E6E66">
        <w:rPr>
          <w:rFonts w:ascii="Georgia" w:eastAsia="宋体" w:hAnsi="Georgia" w:cs="宋体"/>
          <w:color w:val="333333"/>
          <w:kern w:val="0"/>
          <w:szCs w:val="21"/>
        </w:rPr>
        <w:t>；</w:t>
      </w:r>
      <w:r w:rsidRPr="004E6E66">
        <w:rPr>
          <w:rFonts w:ascii="Georgia" w:eastAsia="宋体" w:hAnsi="Georgia" w:cs="宋体"/>
          <w:color w:val="333333"/>
          <w:kern w:val="0"/>
          <w:szCs w:val="21"/>
        </w:rPr>
        <w:br/>
        <w:t>M1</w:t>
      </w:r>
      <w:r w:rsidRPr="004E6E66">
        <w:rPr>
          <w:rFonts w:ascii="Georgia" w:eastAsia="宋体" w:hAnsi="Georgia" w:cs="宋体"/>
          <w:color w:val="333333"/>
          <w:kern w:val="0"/>
          <w:szCs w:val="21"/>
        </w:rPr>
        <w:t>，最小值</w:t>
      </w:r>
      <w:r w:rsidRPr="004E6E66">
        <w:rPr>
          <w:rFonts w:ascii="Georgia" w:eastAsia="宋体" w:hAnsi="Georgia" w:cs="宋体"/>
          <w:color w:val="333333"/>
          <w:kern w:val="0"/>
          <w:szCs w:val="21"/>
        </w:rPr>
        <w:t>0</w:t>
      </w:r>
      <w:r w:rsidRPr="004E6E66">
        <w:rPr>
          <w:rFonts w:ascii="Georgia" w:eastAsia="宋体" w:hAnsi="Georgia" w:cs="宋体"/>
          <w:color w:val="333333"/>
          <w:kern w:val="0"/>
          <w:szCs w:val="21"/>
        </w:rPr>
        <w:t>，最大值</w:t>
      </w:r>
      <w:r w:rsidRPr="004E6E66">
        <w:rPr>
          <w:rFonts w:ascii="Georgia" w:eastAsia="宋体" w:hAnsi="Georgia" w:cs="宋体"/>
          <w:color w:val="333333"/>
          <w:kern w:val="0"/>
          <w:szCs w:val="21"/>
        </w:rPr>
        <w:t>100</w:t>
      </w:r>
      <w:r w:rsidRPr="004E6E66">
        <w:rPr>
          <w:rFonts w:ascii="Georgia" w:eastAsia="宋体" w:hAnsi="Georgia" w:cs="宋体"/>
          <w:color w:val="333333"/>
          <w:kern w:val="0"/>
          <w:szCs w:val="21"/>
        </w:rPr>
        <w:t>，缺省值</w:t>
      </w:r>
      <w:r w:rsidRPr="004E6E66">
        <w:rPr>
          <w:rFonts w:ascii="Georgia" w:eastAsia="宋体" w:hAnsi="Georgia" w:cs="宋体"/>
          <w:color w:val="333333"/>
          <w:kern w:val="0"/>
          <w:szCs w:val="21"/>
        </w:rPr>
        <w:t>10</w:t>
      </w:r>
      <w:r w:rsidRPr="004E6E66">
        <w:rPr>
          <w:rFonts w:ascii="Georgia" w:eastAsia="宋体" w:hAnsi="Georgia" w:cs="宋体"/>
          <w:color w:val="333333"/>
          <w:kern w:val="0"/>
          <w:szCs w:val="21"/>
        </w:rPr>
        <w:t>；</w:t>
      </w:r>
      <w:r w:rsidRPr="004E6E66">
        <w:rPr>
          <w:rFonts w:ascii="Georgia" w:eastAsia="宋体" w:hAnsi="Georgia" w:cs="宋体"/>
          <w:color w:val="333333"/>
          <w:kern w:val="0"/>
          <w:szCs w:val="21"/>
        </w:rPr>
        <w:br/>
        <w:t>M2</w:t>
      </w:r>
      <w:r w:rsidRPr="004E6E66">
        <w:rPr>
          <w:rFonts w:ascii="Georgia" w:eastAsia="宋体" w:hAnsi="Georgia" w:cs="宋体"/>
          <w:color w:val="333333"/>
          <w:kern w:val="0"/>
          <w:szCs w:val="21"/>
        </w:rPr>
        <w:t>，最小值</w:t>
      </w:r>
      <w:r w:rsidRPr="004E6E66">
        <w:rPr>
          <w:rFonts w:ascii="Georgia" w:eastAsia="宋体" w:hAnsi="Georgia" w:cs="宋体"/>
          <w:color w:val="333333"/>
          <w:kern w:val="0"/>
          <w:szCs w:val="21"/>
        </w:rPr>
        <w:t>0</w:t>
      </w:r>
      <w:r w:rsidRPr="004E6E66">
        <w:rPr>
          <w:rFonts w:ascii="Georgia" w:eastAsia="宋体" w:hAnsi="Georgia" w:cs="宋体"/>
          <w:color w:val="333333"/>
          <w:kern w:val="0"/>
          <w:szCs w:val="21"/>
        </w:rPr>
        <w:t>，最大值</w:t>
      </w:r>
      <w:r w:rsidRPr="004E6E66">
        <w:rPr>
          <w:rFonts w:ascii="Georgia" w:eastAsia="宋体" w:hAnsi="Georgia" w:cs="宋体"/>
          <w:color w:val="333333"/>
          <w:kern w:val="0"/>
          <w:szCs w:val="21"/>
        </w:rPr>
        <w:t>100</w:t>
      </w:r>
      <w:r w:rsidRPr="004E6E66">
        <w:rPr>
          <w:rFonts w:ascii="Georgia" w:eastAsia="宋体" w:hAnsi="Georgia" w:cs="宋体"/>
          <w:color w:val="333333"/>
          <w:kern w:val="0"/>
          <w:szCs w:val="21"/>
        </w:rPr>
        <w:t>，缺省值</w:t>
      </w:r>
      <w:r w:rsidRPr="004E6E66">
        <w:rPr>
          <w:rFonts w:ascii="Georgia" w:eastAsia="宋体" w:hAnsi="Georgia" w:cs="宋体"/>
          <w:color w:val="333333"/>
          <w:kern w:val="0"/>
          <w:szCs w:val="21"/>
        </w:rPr>
        <w:t>20</w:t>
      </w:r>
      <w:r w:rsidRPr="004E6E66">
        <w:rPr>
          <w:rFonts w:ascii="Georgia" w:eastAsia="宋体" w:hAnsi="Georgia" w:cs="宋体"/>
          <w:color w:val="333333"/>
          <w:kern w:val="0"/>
          <w:szCs w:val="21"/>
        </w:rPr>
        <w:t>；</w:t>
      </w:r>
      <w:r w:rsidRPr="004E6E66">
        <w:rPr>
          <w:rFonts w:ascii="Georgia" w:eastAsia="宋体" w:hAnsi="Georgia" w:cs="宋体"/>
          <w:color w:val="333333"/>
          <w:kern w:val="0"/>
          <w:szCs w:val="21"/>
        </w:rPr>
        <w:br/>
        <w:t>M3</w:t>
      </w:r>
      <w:r w:rsidRPr="004E6E66">
        <w:rPr>
          <w:rFonts w:ascii="Georgia" w:eastAsia="宋体" w:hAnsi="Georgia" w:cs="宋体"/>
          <w:color w:val="333333"/>
          <w:kern w:val="0"/>
          <w:szCs w:val="21"/>
        </w:rPr>
        <w:t>，最小值</w:t>
      </w:r>
      <w:r w:rsidRPr="004E6E66">
        <w:rPr>
          <w:rFonts w:ascii="Georgia" w:eastAsia="宋体" w:hAnsi="Georgia" w:cs="宋体"/>
          <w:color w:val="333333"/>
          <w:kern w:val="0"/>
          <w:szCs w:val="21"/>
        </w:rPr>
        <w:t>0</w:t>
      </w:r>
      <w:r w:rsidRPr="004E6E66">
        <w:rPr>
          <w:rFonts w:ascii="Georgia" w:eastAsia="宋体" w:hAnsi="Georgia" w:cs="宋体"/>
          <w:color w:val="333333"/>
          <w:kern w:val="0"/>
          <w:szCs w:val="21"/>
        </w:rPr>
        <w:t>，最大值</w:t>
      </w:r>
      <w:r w:rsidRPr="004E6E66">
        <w:rPr>
          <w:rFonts w:ascii="Georgia" w:eastAsia="宋体" w:hAnsi="Georgia" w:cs="宋体"/>
          <w:color w:val="333333"/>
          <w:kern w:val="0"/>
          <w:szCs w:val="21"/>
        </w:rPr>
        <w:t>100</w:t>
      </w:r>
      <w:r w:rsidRPr="004E6E66">
        <w:rPr>
          <w:rFonts w:ascii="Georgia" w:eastAsia="宋体" w:hAnsi="Georgia" w:cs="宋体"/>
          <w:color w:val="333333"/>
          <w:kern w:val="0"/>
          <w:szCs w:val="21"/>
        </w:rPr>
        <w:t>，缺省值</w:t>
      </w:r>
      <w:r w:rsidRPr="004E6E66">
        <w:rPr>
          <w:rFonts w:ascii="Georgia" w:eastAsia="宋体" w:hAnsi="Georgia" w:cs="宋体"/>
          <w:color w:val="333333"/>
          <w:kern w:val="0"/>
          <w:szCs w:val="21"/>
        </w:rPr>
        <w:t>40</w:t>
      </w:r>
      <w:r w:rsidRPr="004E6E66">
        <w:rPr>
          <w:rFonts w:ascii="Georgia" w:eastAsia="宋体" w:hAnsi="Georgia" w:cs="宋体"/>
          <w:color w:val="333333"/>
          <w:kern w:val="0"/>
          <w:szCs w:val="21"/>
        </w:rPr>
        <w:t>；</w:t>
      </w:r>
      <w:r w:rsidRPr="004E6E66">
        <w:rPr>
          <w:rFonts w:ascii="Georgia" w:eastAsia="宋体" w:hAnsi="Georgia" w:cs="宋体"/>
          <w:color w:val="333333"/>
          <w:kern w:val="0"/>
          <w:szCs w:val="21"/>
        </w:rPr>
        <w:br/>
        <w:t>M4</w:t>
      </w:r>
      <w:r w:rsidRPr="004E6E66">
        <w:rPr>
          <w:rFonts w:ascii="Georgia" w:eastAsia="宋体" w:hAnsi="Georgia" w:cs="宋体"/>
          <w:color w:val="333333"/>
          <w:kern w:val="0"/>
          <w:szCs w:val="21"/>
        </w:rPr>
        <w:t>，最小值</w:t>
      </w:r>
      <w:r w:rsidRPr="004E6E66">
        <w:rPr>
          <w:rFonts w:ascii="Georgia" w:eastAsia="宋体" w:hAnsi="Georgia" w:cs="宋体"/>
          <w:color w:val="333333"/>
          <w:kern w:val="0"/>
          <w:szCs w:val="21"/>
        </w:rPr>
        <w:t>0</w:t>
      </w:r>
      <w:r w:rsidRPr="004E6E66">
        <w:rPr>
          <w:rFonts w:ascii="Georgia" w:eastAsia="宋体" w:hAnsi="Georgia" w:cs="宋体"/>
          <w:color w:val="333333"/>
          <w:kern w:val="0"/>
          <w:szCs w:val="21"/>
        </w:rPr>
        <w:t>，最大值</w:t>
      </w:r>
      <w:r w:rsidRPr="004E6E66">
        <w:rPr>
          <w:rFonts w:ascii="Georgia" w:eastAsia="宋体" w:hAnsi="Georgia" w:cs="宋体"/>
          <w:color w:val="333333"/>
          <w:kern w:val="0"/>
          <w:szCs w:val="21"/>
        </w:rPr>
        <w:t>100</w:t>
      </w:r>
      <w:r w:rsidRPr="004E6E66">
        <w:rPr>
          <w:rFonts w:ascii="Georgia" w:eastAsia="宋体" w:hAnsi="Georgia" w:cs="宋体"/>
          <w:color w:val="333333"/>
          <w:kern w:val="0"/>
          <w:szCs w:val="21"/>
        </w:rPr>
        <w:t>，缺省值</w:t>
      </w:r>
      <w:r w:rsidRPr="004E6E66">
        <w:rPr>
          <w:rFonts w:ascii="Georgia" w:eastAsia="宋体" w:hAnsi="Georgia" w:cs="宋体"/>
          <w:color w:val="333333"/>
          <w:kern w:val="0"/>
          <w:szCs w:val="21"/>
        </w:rPr>
        <w:t>62</w:t>
      </w:r>
      <w:r w:rsidRPr="004E6E66">
        <w:rPr>
          <w:rFonts w:ascii="Georgia" w:eastAsia="宋体" w:hAnsi="Georgia" w:cs="宋体"/>
          <w:color w:val="333333"/>
          <w:kern w:val="0"/>
          <w:szCs w:val="21"/>
        </w:rPr>
        <w:t>。</w:t>
      </w:r>
    </w:p>
    <w:p w:rsidR="00C957B9" w:rsidRPr="004E6E66" w:rsidRDefault="00C957B9" w:rsidP="00C957B9">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E6E66">
        <w:rPr>
          <w:rFonts w:ascii="Georgia" w:eastAsia="宋体" w:hAnsi="Georgia" w:cs="宋体"/>
          <w:b/>
          <w:bCs/>
          <w:color w:val="333333"/>
          <w:kern w:val="0"/>
          <w:szCs w:val="21"/>
        </w:rPr>
        <w:t>公式为：</w:t>
      </w:r>
    </w:p>
    <w:p w:rsidR="00C957B9" w:rsidRPr="004E6E66" w:rsidRDefault="00C957B9" w:rsidP="00C957B9">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E6E66">
        <w:rPr>
          <w:rFonts w:ascii="Georgia" w:eastAsia="宋体" w:hAnsi="Georgia" w:cs="宋体"/>
          <w:color w:val="333333"/>
          <w:kern w:val="0"/>
          <w:szCs w:val="21"/>
        </w:rPr>
        <w:t>MID:=REF(HIGH+LOW,1)/2;</w:t>
      </w:r>
      <w:r w:rsidRPr="004E6E66">
        <w:rPr>
          <w:rFonts w:ascii="Georgia" w:eastAsia="宋体" w:hAnsi="Georgia" w:cs="宋体"/>
          <w:color w:val="333333"/>
          <w:kern w:val="0"/>
          <w:szCs w:val="21"/>
        </w:rPr>
        <w:br/>
        <w:t>CR:SUM(MAX(0,HIGH-MID),N)/SUM(MAX(0,MID-LOW),N)*100;</w:t>
      </w:r>
      <w:r w:rsidRPr="004E6E66">
        <w:rPr>
          <w:rFonts w:ascii="Georgia" w:eastAsia="宋体" w:hAnsi="Georgia" w:cs="宋体"/>
          <w:color w:val="333333"/>
          <w:kern w:val="0"/>
          <w:szCs w:val="21"/>
        </w:rPr>
        <w:br/>
        <w:t>MA1:REF(MA(CR,M1),M1/2.5+1);</w:t>
      </w:r>
      <w:r w:rsidRPr="004E6E66">
        <w:rPr>
          <w:rFonts w:ascii="Georgia" w:eastAsia="宋体" w:hAnsi="Georgia" w:cs="宋体"/>
          <w:color w:val="333333"/>
          <w:kern w:val="0"/>
          <w:szCs w:val="21"/>
        </w:rPr>
        <w:br/>
        <w:t>MA2:REF(MA(CR,M2),M2/2.5+1);</w:t>
      </w:r>
      <w:r w:rsidRPr="004E6E66">
        <w:rPr>
          <w:rFonts w:ascii="Georgia" w:eastAsia="宋体" w:hAnsi="Georgia" w:cs="宋体"/>
          <w:color w:val="333333"/>
          <w:kern w:val="0"/>
          <w:szCs w:val="21"/>
        </w:rPr>
        <w:br/>
        <w:t>MA3:REF(MA(CR,M3),M3/2.5+1);</w:t>
      </w:r>
      <w:r w:rsidRPr="004E6E66">
        <w:rPr>
          <w:rFonts w:ascii="Georgia" w:eastAsia="宋体" w:hAnsi="Georgia" w:cs="宋体"/>
          <w:color w:val="333333"/>
          <w:kern w:val="0"/>
          <w:szCs w:val="21"/>
        </w:rPr>
        <w:br/>
        <w:t>MA4:REF(MA(CR,M4),M4/2.5+1);</w:t>
      </w:r>
    </w:p>
    <w:p w:rsidR="00C957B9" w:rsidRPr="004E6E66" w:rsidRDefault="00C957B9" w:rsidP="00C957B9">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E6E66">
        <w:rPr>
          <w:rFonts w:ascii="Georgia" w:eastAsia="宋体" w:hAnsi="Georgia" w:cs="宋体"/>
          <w:b/>
          <w:bCs/>
          <w:color w:val="333333"/>
          <w:kern w:val="0"/>
          <w:szCs w:val="21"/>
        </w:rPr>
        <w:t>公式翻译为：</w:t>
      </w:r>
    </w:p>
    <w:p w:rsidR="00C957B9" w:rsidRPr="004E6E66" w:rsidRDefault="00C957B9" w:rsidP="00C957B9">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E6E66">
        <w:rPr>
          <w:rFonts w:ascii="Georgia" w:eastAsia="宋体" w:hAnsi="Georgia" w:cs="宋体"/>
          <w:color w:val="333333"/>
          <w:kern w:val="0"/>
          <w:szCs w:val="21"/>
        </w:rPr>
        <w:t>MID</w:t>
      </w:r>
      <w:r w:rsidRPr="004E6E66">
        <w:rPr>
          <w:rFonts w:ascii="Georgia" w:eastAsia="宋体" w:hAnsi="Georgia" w:cs="宋体"/>
          <w:color w:val="333333"/>
          <w:kern w:val="0"/>
          <w:szCs w:val="21"/>
        </w:rPr>
        <w:t>赋值</w:t>
      </w:r>
      <w:r w:rsidRPr="004E6E66">
        <w:rPr>
          <w:rFonts w:ascii="Georgia" w:eastAsia="宋体" w:hAnsi="Georgia" w:cs="宋体"/>
          <w:color w:val="333333"/>
          <w:kern w:val="0"/>
          <w:szCs w:val="21"/>
        </w:rPr>
        <w:t>:</w:t>
      </w:r>
      <w:r w:rsidRPr="004E6E66">
        <w:rPr>
          <w:rFonts w:ascii="Georgia" w:eastAsia="宋体" w:hAnsi="Georgia" w:cs="宋体"/>
          <w:color w:val="333333"/>
          <w:kern w:val="0"/>
          <w:szCs w:val="21"/>
        </w:rPr>
        <w:t>昨日</w:t>
      </w:r>
      <w:proofErr w:type="gramStart"/>
      <w:r w:rsidRPr="004E6E66">
        <w:rPr>
          <w:rFonts w:ascii="Georgia" w:eastAsia="宋体" w:hAnsi="Georgia" w:cs="宋体"/>
          <w:color w:val="333333"/>
          <w:kern w:val="0"/>
          <w:szCs w:val="21"/>
        </w:rPr>
        <w:t>最</w:t>
      </w:r>
      <w:proofErr w:type="gramEnd"/>
      <w:r w:rsidRPr="004E6E66">
        <w:rPr>
          <w:rFonts w:ascii="Georgia" w:eastAsia="宋体" w:hAnsi="Georgia" w:cs="宋体"/>
          <w:color w:val="333333"/>
          <w:kern w:val="0"/>
          <w:szCs w:val="21"/>
        </w:rPr>
        <w:t>高价</w:t>
      </w:r>
      <w:r w:rsidRPr="004E6E66">
        <w:rPr>
          <w:rFonts w:ascii="Georgia" w:eastAsia="宋体" w:hAnsi="Georgia" w:cs="宋体"/>
          <w:color w:val="333333"/>
          <w:kern w:val="0"/>
          <w:szCs w:val="21"/>
        </w:rPr>
        <w:t>+</w:t>
      </w:r>
      <w:r w:rsidRPr="004E6E66">
        <w:rPr>
          <w:rFonts w:ascii="Georgia" w:eastAsia="宋体" w:hAnsi="Georgia" w:cs="宋体"/>
          <w:color w:val="333333"/>
          <w:kern w:val="0"/>
          <w:szCs w:val="21"/>
        </w:rPr>
        <w:t>最低价</w:t>
      </w:r>
      <w:r w:rsidRPr="004E6E66">
        <w:rPr>
          <w:rFonts w:ascii="Georgia" w:eastAsia="宋体" w:hAnsi="Georgia" w:cs="宋体"/>
          <w:color w:val="333333"/>
          <w:kern w:val="0"/>
          <w:szCs w:val="21"/>
        </w:rPr>
        <w:t>/2</w:t>
      </w:r>
      <w:r w:rsidRPr="004E6E66">
        <w:rPr>
          <w:rFonts w:ascii="Georgia" w:eastAsia="宋体" w:hAnsi="Georgia" w:cs="宋体"/>
          <w:color w:val="333333"/>
          <w:kern w:val="0"/>
          <w:szCs w:val="21"/>
        </w:rPr>
        <w:br/>
      </w:r>
      <w:r w:rsidRPr="004E6E66">
        <w:rPr>
          <w:rFonts w:ascii="Georgia" w:eastAsia="宋体" w:hAnsi="Georgia" w:cs="宋体"/>
          <w:color w:val="333333"/>
          <w:kern w:val="0"/>
          <w:szCs w:val="21"/>
        </w:rPr>
        <w:t>输出带状能量线</w:t>
      </w:r>
      <w:r w:rsidRPr="004E6E66">
        <w:rPr>
          <w:rFonts w:ascii="Georgia" w:eastAsia="宋体" w:hAnsi="Georgia" w:cs="宋体"/>
          <w:color w:val="333333"/>
          <w:kern w:val="0"/>
          <w:szCs w:val="21"/>
        </w:rPr>
        <w:t>:0</w:t>
      </w:r>
      <w:r w:rsidRPr="004E6E66">
        <w:rPr>
          <w:rFonts w:ascii="Georgia" w:eastAsia="宋体" w:hAnsi="Georgia" w:cs="宋体"/>
          <w:color w:val="333333"/>
          <w:kern w:val="0"/>
          <w:szCs w:val="21"/>
        </w:rPr>
        <w:t>和</w:t>
      </w:r>
      <w:proofErr w:type="gramStart"/>
      <w:r w:rsidRPr="004E6E66">
        <w:rPr>
          <w:rFonts w:ascii="Georgia" w:eastAsia="宋体" w:hAnsi="Georgia" w:cs="宋体"/>
          <w:color w:val="333333"/>
          <w:kern w:val="0"/>
          <w:szCs w:val="21"/>
        </w:rPr>
        <w:t>最</w:t>
      </w:r>
      <w:proofErr w:type="gramEnd"/>
      <w:r w:rsidRPr="004E6E66">
        <w:rPr>
          <w:rFonts w:ascii="Georgia" w:eastAsia="宋体" w:hAnsi="Georgia" w:cs="宋体"/>
          <w:color w:val="333333"/>
          <w:kern w:val="0"/>
          <w:szCs w:val="21"/>
        </w:rPr>
        <w:t>高价</w:t>
      </w:r>
      <w:r w:rsidRPr="004E6E66">
        <w:rPr>
          <w:rFonts w:ascii="Georgia" w:eastAsia="宋体" w:hAnsi="Georgia" w:cs="宋体"/>
          <w:color w:val="333333"/>
          <w:kern w:val="0"/>
          <w:szCs w:val="21"/>
        </w:rPr>
        <w:t>-MID</w:t>
      </w:r>
      <w:r w:rsidRPr="004E6E66">
        <w:rPr>
          <w:rFonts w:ascii="Georgia" w:eastAsia="宋体" w:hAnsi="Georgia" w:cs="宋体"/>
          <w:color w:val="333333"/>
          <w:kern w:val="0"/>
          <w:szCs w:val="21"/>
        </w:rPr>
        <w:t>的较大值的</w:t>
      </w:r>
      <w:r w:rsidRPr="004E6E66">
        <w:rPr>
          <w:rFonts w:ascii="Georgia" w:eastAsia="宋体" w:hAnsi="Georgia" w:cs="宋体"/>
          <w:color w:val="333333"/>
          <w:kern w:val="0"/>
          <w:szCs w:val="21"/>
        </w:rPr>
        <w:t>N</w:t>
      </w:r>
      <w:proofErr w:type="gramStart"/>
      <w:r w:rsidRPr="004E6E66">
        <w:rPr>
          <w:rFonts w:ascii="Georgia" w:eastAsia="宋体" w:hAnsi="Georgia" w:cs="宋体"/>
          <w:color w:val="333333"/>
          <w:kern w:val="0"/>
          <w:szCs w:val="21"/>
        </w:rPr>
        <w:t>日累和</w:t>
      </w:r>
      <w:proofErr w:type="gramEnd"/>
      <w:r w:rsidRPr="004E6E66">
        <w:rPr>
          <w:rFonts w:ascii="Georgia" w:eastAsia="宋体" w:hAnsi="Georgia" w:cs="宋体"/>
          <w:color w:val="333333"/>
          <w:kern w:val="0"/>
          <w:szCs w:val="21"/>
        </w:rPr>
        <w:t>/0</w:t>
      </w:r>
      <w:r w:rsidRPr="004E6E66">
        <w:rPr>
          <w:rFonts w:ascii="Georgia" w:eastAsia="宋体" w:hAnsi="Georgia" w:cs="宋体"/>
          <w:color w:val="333333"/>
          <w:kern w:val="0"/>
          <w:szCs w:val="21"/>
        </w:rPr>
        <w:t>和</w:t>
      </w:r>
      <w:r w:rsidRPr="004E6E66">
        <w:rPr>
          <w:rFonts w:ascii="Georgia" w:eastAsia="宋体" w:hAnsi="Georgia" w:cs="宋体"/>
          <w:color w:val="333333"/>
          <w:kern w:val="0"/>
          <w:szCs w:val="21"/>
        </w:rPr>
        <w:t>MID-</w:t>
      </w:r>
      <w:r w:rsidRPr="004E6E66">
        <w:rPr>
          <w:rFonts w:ascii="Georgia" w:eastAsia="宋体" w:hAnsi="Georgia" w:cs="宋体"/>
          <w:color w:val="333333"/>
          <w:kern w:val="0"/>
          <w:szCs w:val="21"/>
        </w:rPr>
        <w:t>最低价的较大值的</w:t>
      </w:r>
      <w:r w:rsidRPr="004E6E66">
        <w:rPr>
          <w:rFonts w:ascii="Georgia" w:eastAsia="宋体" w:hAnsi="Georgia" w:cs="宋体"/>
          <w:color w:val="333333"/>
          <w:kern w:val="0"/>
          <w:szCs w:val="21"/>
        </w:rPr>
        <w:t>N</w:t>
      </w:r>
      <w:proofErr w:type="gramStart"/>
      <w:r w:rsidRPr="004E6E66">
        <w:rPr>
          <w:rFonts w:ascii="Georgia" w:eastAsia="宋体" w:hAnsi="Georgia" w:cs="宋体"/>
          <w:color w:val="333333"/>
          <w:kern w:val="0"/>
          <w:szCs w:val="21"/>
        </w:rPr>
        <w:t>日累和</w:t>
      </w:r>
      <w:proofErr w:type="gramEnd"/>
      <w:r w:rsidRPr="004E6E66">
        <w:rPr>
          <w:rFonts w:ascii="Georgia" w:eastAsia="宋体" w:hAnsi="Georgia" w:cs="宋体"/>
          <w:color w:val="333333"/>
          <w:kern w:val="0"/>
          <w:szCs w:val="21"/>
        </w:rPr>
        <w:t>*100</w:t>
      </w:r>
      <w:r w:rsidRPr="004E6E66">
        <w:rPr>
          <w:rFonts w:ascii="Georgia" w:eastAsia="宋体" w:hAnsi="Georgia" w:cs="宋体"/>
          <w:color w:val="333333"/>
          <w:kern w:val="0"/>
          <w:szCs w:val="21"/>
        </w:rPr>
        <w:br/>
      </w:r>
      <w:r w:rsidRPr="004E6E66">
        <w:rPr>
          <w:rFonts w:ascii="Georgia" w:eastAsia="宋体" w:hAnsi="Georgia" w:cs="宋体"/>
          <w:color w:val="333333"/>
          <w:kern w:val="0"/>
          <w:szCs w:val="21"/>
        </w:rPr>
        <w:t>输出</w:t>
      </w:r>
      <w:r w:rsidRPr="004E6E66">
        <w:rPr>
          <w:rFonts w:ascii="Georgia" w:eastAsia="宋体" w:hAnsi="Georgia" w:cs="宋体"/>
          <w:color w:val="333333"/>
          <w:kern w:val="0"/>
          <w:szCs w:val="21"/>
        </w:rPr>
        <w:t>MA1:M1/2.5+1</w:t>
      </w:r>
      <w:r w:rsidRPr="004E6E66">
        <w:rPr>
          <w:rFonts w:ascii="Georgia" w:eastAsia="宋体" w:hAnsi="Georgia" w:cs="宋体"/>
          <w:color w:val="333333"/>
          <w:kern w:val="0"/>
          <w:szCs w:val="21"/>
        </w:rPr>
        <w:t>日前的</w:t>
      </w:r>
      <w:r w:rsidRPr="004E6E66">
        <w:rPr>
          <w:rFonts w:ascii="Georgia" w:eastAsia="宋体" w:hAnsi="Georgia" w:cs="宋体"/>
          <w:color w:val="333333"/>
          <w:kern w:val="0"/>
          <w:szCs w:val="21"/>
        </w:rPr>
        <w:t>CR</w:t>
      </w:r>
      <w:r w:rsidRPr="004E6E66">
        <w:rPr>
          <w:rFonts w:ascii="Georgia" w:eastAsia="宋体" w:hAnsi="Georgia" w:cs="宋体"/>
          <w:color w:val="333333"/>
          <w:kern w:val="0"/>
          <w:szCs w:val="21"/>
        </w:rPr>
        <w:t>的</w:t>
      </w:r>
      <w:r w:rsidRPr="004E6E66">
        <w:rPr>
          <w:rFonts w:ascii="Georgia" w:eastAsia="宋体" w:hAnsi="Georgia" w:cs="宋体"/>
          <w:color w:val="333333"/>
          <w:kern w:val="0"/>
          <w:szCs w:val="21"/>
        </w:rPr>
        <w:t>M1</w:t>
      </w:r>
      <w:r w:rsidRPr="004E6E66">
        <w:rPr>
          <w:rFonts w:ascii="Georgia" w:eastAsia="宋体" w:hAnsi="Georgia" w:cs="宋体"/>
          <w:color w:val="333333"/>
          <w:kern w:val="0"/>
          <w:szCs w:val="21"/>
        </w:rPr>
        <w:t>日简单移动平均</w:t>
      </w:r>
      <w:r w:rsidRPr="004E6E66">
        <w:rPr>
          <w:rFonts w:ascii="Georgia" w:eastAsia="宋体" w:hAnsi="Georgia" w:cs="宋体"/>
          <w:color w:val="333333"/>
          <w:kern w:val="0"/>
          <w:szCs w:val="21"/>
        </w:rPr>
        <w:br/>
      </w:r>
      <w:r w:rsidRPr="004E6E66">
        <w:rPr>
          <w:rFonts w:ascii="Georgia" w:eastAsia="宋体" w:hAnsi="Georgia" w:cs="宋体"/>
          <w:color w:val="333333"/>
          <w:kern w:val="0"/>
          <w:szCs w:val="21"/>
        </w:rPr>
        <w:t>输出均线</w:t>
      </w:r>
      <w:r w:rsidRPr="004E6E66">
        <w:rPr>
          <w:rFonts w:ascii="Georgia" w:eastAsia="宋体" w:hAnsi="Georgia" w:cs="宋体"/>
          <w:color w:val="333333"/>
          <w:kern w:val="0"/>
          <w:szCs w:val="21"/>
        </w:rPr>
        <w:t>:M2/2.5+1</w:t>
      </w:r>
      <w:r w:rsidRPr="004E6E66">
        <w:rPr>
          <w:rFonts w:ascii="Georgia" w:eastAsia="宋体" w:hAnsi="Georgia" w:cs="宋体"/>
          <w:color w:val="333333"/>
          <w:kern w:val="0"/>
          <w:szCs w:val="21"/>
        </w:rPr>
        <w:t>日前的</w:t>
      </w:r>
      <w:r w:rsidRPr="004E6E66">
        <w:rPr>
          <w:rFonts w:ascii="Georgia" w:eastAsia="宋体" w:hAnsi="Georgia" w:cs="宋体"/>
          <w:color w:val="333333"/>
          <w:kern w:val="0"/>
          <w:szCs w:val="21"/>
        </w:rPr>
        <w:t>CR</w:t>
      </w:r>
      <w:r w:rsidRPr="004E6E66">
        <w:rPr>
          <w:rFonts w:ascii="Georgia" w:eastAsia="宋体" w:hAnsi="Georgia" w:cs="宋体"/>
          <w:color w:val="333333"/>
          <w:kern w:val="0"/>
          <w:szCs w:val="21"/>
        </w:rPr>
        <w:t>的</w:t>
      </w:r>
      <w:r w:rsidRPr="004E6E66">
        <w:rPr>
          <w:rFonts w:ascii="Georgia" w:eastAsia="宋体" w:hAnsi="Georgia" w:cs="宋体"/>
          <w:color w:val="333333"/>
          <w:kern w:val="0"/>
          <w:szCs w:val="21"/>
        </w:rPr>
        <w:t>M2</w:t>
      </w:r>
      <w:r w:rsidRPr="004E6E66">
        <w:rPr>
          <w:rFonts w:ascii="Georgia" w:eastAsia="宋体" w:hAnsi="Georgia" w:cs="宋体"/>
          <w:color w:val="333333"/>
          <w:kern w:val="0"/>
          <w:szCs w:val="21"/>
        </w:rPr>
        <w:t>日简单移动平均</w:t>
      </w:r>
      <w:r w:rsidRPr="004E6E66">
        <w:rPr>
          <w:rFonts w:ascii="Georgia" w:eastAsia="宋体" w:hAnsi="Georgia" w:cs="宋体"/>
          <w:color w:val="333333"/>
          <w:kern w:val="0"/>
          <w:szCs w:val="21"/>
        </w:rPr>
        <w:br/>
      </w:r>
      <w:r w:rsidRPr="004E6E66">
        <w:rPr>
          <w:rFonts w:ascii="Georgia" w:eastAsia="宋体" w:hAnsi="Georgia" w:cs="宋体"/>
          <w:color w:val="333333"/>
          <w:kern w:val="0"/>
          <w:szCs w:val="21"/>
        </w:rPr>
        <w:t>输出</w:t>
      </w:r>
      <w:r w:rsidRPr="004E6E66">
        <w:rPr>
          <w:rFonts w:ascii="Georgia" w:eastAsia="宋体" w:hAnsi="Georgia" w:cs="宋体"/>
          <w:color w:val="333333"/>
          <w:kern w:val="0"/>
          <w:szCs w:val="21"/>
        </w:rPr>
        <w:t>MA3:M3/2.5+1</w:t>
      </w:r>
      <w:r w:rsidRPr="004E6E66">
        <w:rPr>
          <w:rFonts w:ascii="Georgia" w:eastAsia="宋体" w:hAnsi="Georgia" w:cs="宋体"/>
          <w:color w:val="333333"/>
          <w:kern w:val="0"/>
          <w:szCs w:val="21"/>
        </w:rPr>
        <w:t>日前的</w:t>
      </w:r>
      <w:r w:rsidRPr="004E6E66">
        <w:rPr>
          <w:rFonts w:ascii="Georgia" w:eastAsia="宋体" w:hAnsi="Georgia" w:cs="宋体"/>
          <w:color w:val="333333"/>
          <w:kern w:val="0"/>
          <w:szCs w:val="21"/>
        </w:rPr>
        <w:t>CR</w:t>
      </w:r>
      <w:r w:rsidRPr="004E6E66">
        <w:rPr>
          <w:rFonts w:ascii="Georgia" w:eastAsia="宋体" w:hAnsi="Georgia" w:cs="宋体"/>
          <w:color w:val="333333"/>
          <w:kern w:val="0"/>
          <w:szCs w:val="21"/>
        </w:rPr>
        <w:t>的</w:t>
      </w:r>
      <w:r w:rsidRPr="004E6E66">
        <w:rPr>
          <w:rFonts w:ascii="Georgia" w:eastAsia="宋体" w:hAnsi="Georgia" w:cs="宋体"/>
          <w:color w:val="333333"/>
          <w:kern w:val="0"/>
          <w:szCs w:val="21"/>
        </w:rPr>
        <w:t>M3</w:t>
      </w:r>
      <w:r w:rsidRPr="004E6E66">
        <w:rPr>
          <w:rFonts w:ascii="Georgia" w:eastAsia="宋体" w:hAnsi="Georgia" w:cs="宋体"/>
          <w:color w:val="333333"/>
          <w:kern w:val="0"/>
          <w:szCs w:val="21"/>
        </w:rPr>
        <w:t>日简单移动平均</w:t>
      </w:r>
      <w:r w:rsidRPr="004E6E66">
        <w:rPr>
          <w:rFonts w:ascii="Georgia" w:eastAsia="宋体" w:hAnsi="Georgia" w:cs="宋体"/>
          <w:color w:val="333333"/>
          <w:kern w:val="0"/>
          <w:szCs w:val="21"/>
        </w:rPr>
        <w:br/>
      </w:r>
      <w:r w:rsidRPr="004E6E66">
        <w:rPr>
          <w:rFonts w:ascii="Georgia" w:eastAsia="宋体" w:hAnsi="Georgia" w:cs="宋体"/>
          <w:color w:val="333333"/>
          <w:kern w:val="0"/>
          <w:szCs w:val="21"/>
        </w:rPr>
        <w:t>输出</w:t>
      </w:r>
      <w:r w:rsidRPr="004E6E66">
        <w:rPr>
          <w:rFonts w:ascii="Georgia" w:eastAsia="宋体" w:hAnsi="Georgia" w:cs="宋体"/>
          <w:color w:val="333333"/>
          <w:kern w:val="0"/>
          <w:szCs w:val="21"/>
        </w:rPr>
        <w:t>MA4:M4/2.5+1</w:t>
      </w:r>
      <w:r w:rsidRPr="004E6E66">
        <w:rPr>
          <w:rFonts w:ascii="Georgia" w:eastAsia="宋体" w:hAnsi="Georgia" w:cs="宋体"/>
          <w:color w:val="333333"/>
          <w:kern w:val="0"/>
          <w:szCs w:val="21"/>
        </w:rPr>
        <w:t>日前的</w:t>
      </w:r>
      <w:r w:rsidRPr="004E6E66">
        <w:rPr>
          <w:rFonts w:ascii="Georgia" w:eastAsia="宋体" w:hAnsi="Georgia" w:cs="宋体"/>
          <w:color w:val="333333"/>
          <w:kern w:val="0"/>
          <w:szCs w:val="21"/>
        </w:rPr>
        <w:t>CR</w:t>
      </w:r>
      <w:r w:rsidRPr="004E6E66">
        <w:rPr>
          <w:rFonts w:ascii="Georgia" w:eastAsia="宋体" w:hAnsi="Georgia" w:cs="宋体"/>
          <w:color w:val="333333"/>
          <w:kern w:val="0"/>
          <w:szCs w:val="21"/>
        </w:rPr>
        <w:t>的</w:t>
      </w:r>
      <w:r w:rsidRPr="004E6E66">
        <w:rPr>
          <w:rFonts w:ascii="Georgia" w:eastAsia="宋体" w:hAnsi="Georgia" w:cs="宋体"/>
          <w:color w:val="333333"/>
          <w:kern w:val="0"/>
          <w:szCs w:val="21"/>
        </w:rPr>
        <w:t>M4</w:t>
      </w:r>
      <w:r w:rsidRPr="004E6E66">
        <w:rPr>
          <w:rFonts w:ascii="Georgia" w:eastAsia="宋体" w:hAnsi="Georgia" w:cs="宋体"/>
          <w:color w:val="333333"/>
          <w:kern w:val="0"/>
          <w:szCs w:val="21"/>
        </w:rPr>
        <w:t>日简单移动平均</w:t>
      </w:r>
    </w:p>
    <w:p w:rsidR="00C957B9" w:rsidRPr="004E6E66" w:rsidRDefault="00C957B9" w:rsidP="00C957B9">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4E6E66">
        <w:rPr>
          <w:rFonts w:ascii="Georgia" w:eastAsia="宋体" w:hAnsi="Georgia" w:cs="宋体"/>
          <w:b/>
          <w:bCs/>
          <w:color w:val="333333"/>
          <w:kern w:val="0"/>
          <w:szCs w:val="21"/>
        </w:rPr>
        <w:lastRenderedPageBreak/>
        <w:t>公式用法：</w:t>
      </w:r>
    </w:p>
    <w:p w:rsidR="00A76FA8" w:rsidRPr="00C957B9" w:rsidRDefault="00C957B9" w:rsidP="00D47613">
      <w:pPr>
        <w:widowControl/>
        <w:shd w:val="clear" w:color="auto" w:fill="FFFFFF"/>
        <w:spacing w:before="100" w:beforeAutospacing="1" w:after="360" w:line="270" w:lineRule="atLeast"/>
        <w:jc w:val="left"/>
      </w:pPr>
      <w:r w:rsidRPr="004E6E66">
        <w:rPr>
          <w:rFonts w:ascii="Georgia" w:eastAsia="宋体" w:hAnsi="Georgia" w:cs="宋体"/>
          <w:color w:val="333333"/>
          <w:kern w:val="0"/>
          <w:szCs w:val="21"/>
        </w:rPr>
        <w:t>1.CR&gt;400</w:t>
      </w:r>
      <w:r w:rsidRPr="004E6E66">
        <w:rPr>
          <w:rFonts w:ascii="Georgia" w:eastAsia="宋体" w:hAnsi="Georgia" w:cs="宋体"/>
          <w:color w:val="333333"/>
          <w:kern w:val="0"/>
          <w:szCs w:val="21"/>
        </w:rPr>
        <w:t>时，其</w:t>
      </w:r>
      <w:r w:rsidRPr="004E6E66">
        <w:rPr>
          <w:rFonts w:ascii="Georgia" w:eastAsia="宋体" w:hAnsi="Georgia" w:cs="宋体"/>
          <w:color w:val="333333"/>
          <w:kern w:val="0"/>
          <w:szCs w:val="21"/>
        </w:rPr>
        <w:t>10</w:t>
      </w:r>
      <w:r w:rsidRPr="004E6E66">
        <w:rPr>
          <w:rFonts w:ascii="Georgia" w:eastAsia="宋体" w:hAnsi="Georgia" w:cs="宋体"/>
          <w:color w:val="333333"/>
          <w:kern w:val="0"/>
          <w:szCs w:val="21"/>
        </w:rPr>
        <w:t>日平均线向下滑落，视为卖出信号；</w:t>
      </w:r>
      <w:r w:rsidRPr="004E6E66">
        <w:rPr>
          <w:rFonts w:ascii="Georgia" w:eastAsia="宋体" w:hAnsi="Georgia" w:cs="宋体"/>
          <w:color w:val="333333"/>
          <w:kern w:val="0"/>
          <w:szCs w:val="21"/>
        </w:rPr>
        <w:t>CR&lt;40</w:t>
      </w:r>
      <w:r w:rsidRPr="004E6E66">
        <w:rPr>
          <w:rFonts w:ascii="Georgia" w:eastAsia="宋体" w:hAnsi="Georgia" w:cs="宋体"/>
          <w:color w:val="333333"/>
          <w:kern w:val="0"/>
          <w:szCs w:val="21"/>
        </w:rPr>
        <w:t>买进；</w:t>
      </w:r>
      <w:r w:rsidRPr="004E6E66">
        <w:rPr>
          <w:rFonts w:ascii="Georgia" w:eastAsia="宋体" w:hAnsi="Georgia" w:cs="宋体"/>
          <w:color w:val="333333"/>
          <w:kern w:val="0"/>
          <w:szCs w:val="21"/>
        </w:rPr>
        <w:br/>
        <w:t xml:space="preserve">2.CR </w:t>
      </w:r>
      <w:r w:rsidRPr="004E6E66">
        <w:rPr>
          <w:rFonts w:ascii="Georgia" w:eastAsia="宋体" w:hAnsi="Georgia" w:cs="宋体"/>
          <w:color w:val="333333"/>
          <w:kern w:val="0"/>
          <w:szCs w:val="21"/>
        </w:rPr>
        <w:t>由高点下滑至其四条平均线下方时，股价容易形成短期底部；</w:t>
      </w:r>
      <w:r w:rsidRPr="004E6E66">
        <w:rPr>
          <w:rFonts w:ascii="Georgia" w:eastAsia="宋体" w:hAnsi="Georgia" w:cs="宋体"/>
          <w:color w:val="333333"/>
          <w:kern w:val="0"/>
          <w:szCs w:val="21"/>
        </w:rPr>
        <w:br/>
        <w:t xml:space="preserve">3.CR </w:t>
      </w:r>
      <w:r w:rsidRPr="004E6E66">
        <w:rPr>
          <w:rFonts w:ascii="Georgia" w:eastAsia="宋体" w:hAnsi="Georgia" w:cs="宋体"/>
          <w:color w:val="333333"/>
          <w:kern w:val="0"/>
          <w:szCs w:val="21"/>
        </w:rPr>
        <w:t>由下往上连续突破其四条平均线时，为强势买进点；</w:t>
      </w:r>
      <w:r w:rsidRPr="004E6E66">
        <w:rPr>
          <w:rFonts w:ascii="Georgia" w:eastAsia="宋体" w:hAnsi="Georgia" w:cs="宋体"/>
          <w:color w:val="333333"/>
          <w:kern w:val="0"/>
          <w:szCs w:val="21"/>
        </w:rPr>
        <w:br/>
        <w:t xml:space="preserve">4.CR </w:t>
      </w:r>
      <w:r w:rsidRPr="004E6E66">
        <w:rPr>
          <w:rFonts w:ascii="Georgia" w:eastAsia="宋体" w:hAnsi="Georgia" w:cs="宋体"/>
          <w:color w:val="333333"/>
          <w:kern w:val="0"/>
          <w:szCs w:val="21"/>
        </w:rPr>
        <w:t>除了预测价格的外，最大的作用在于预测时间；</w:t>
      </w:r>
      <w:r w:rsidRPr="004E6E66">
        <w:rPr>
          <w:rFonts w:ascii="Georgia" w:eastAsia="宋体" w:hAnsi="Georgia" w:cs="宋体"/>
          <w:color w:val="333333"/>
          <w:kern w:val="0"/>
          <w:szCs w:val="21"/>
        </w:rPr>
        <w:br/>
        <w:t>5.BR</w:t>
      </w:r>
      <w:r w:rsidRPr="004E6E66">
        <w:rPr>
          <w:rFonts w:ascii="Georgia" w:eastAsia="宋体" w:hAnsi="Georgia" w:cs="宋体"/>
          <w:color w:val="333333"/>
          <w:kern w:val="0"/>
          <w:szCs w:val="21"/>
        </w:rPr>
        <w:t>、</w:t>
      </w:r>
      <w:r w:rsidRPr="004E6E66">
        <w:rPr>
          <w:rFonts w:ascii="Georgia" w:eastAsia="宋体" w:hAnsi="Georgia" w:cs="宋体"/>
          <w:color w:val="333333"/>
          <w:kern w:val="0"/>
          <w:szCs w:val="21"/>
        </w:rPr>
        <w:t>AR</w:t>
      </w:r>
      <w:r w:rsidRPr="004E6E66">
        <w:rPr>
          <w:rFonts w:ascii="Georgia" w:eastAsia="宋体" w:hAnsi="Georgia" w:cs="宋体"/>
          <w:color w:val="333333"/>
          <w:kern w:val="0"/>
          <w:szCs w:val="21"/>
        </w:rPr>
        <w:t>、</w:t>
      </w:r>
      <w:r w:rsidRPr="004E6E66">
        <w:rPr>
          <w:rFonts w:ascii="Georgia" w:eastAsia="宋体" w:hAnsi="Georgia" w:cs="宋体"/>
          <w:color w:val="333333"/>
          <w:kern w:val="0"/>
          <w:szCs w:val="21"/>
        </w:rPr>
        <w:t>CR</w:t>
      </w:r>
      <w:r w:rsidRPr="004E6E66">
        <w:rPr>
          <w:rFonts w:ascii="Georgia" w:eastAsia="宋体" w:hAnsi="Georgia" w:cs="宋体"/>
          <w:color w:val="333333"/>
          <w:kern w:val="0"/>
          <w:szCs w:val="21"/>
        </w:rPr>
        <w:t>、</w:t>
      </w:r>
      <w:r w:rsidRPr="004E6E66">
        <w:rPr>
          <w:rFonts w:ascii="Georgia" w:eastAsia="宋体" w:hAnsi="Georgia" w:cs="宋体"/>
          <w:color w:val="333333"/>
          <w:kern w:val="0"/>
          <w:szCs w:val="21"/>
        </w:rPr>
        <w:t xml:space="preserve">VR </w:t>
      </w:r>
      <w:r w:rsidRPr="004E6E66">
        <w:rPr>
          <w:rFonts w:ascii="Georgia" w:eastAsia="宋体" w:hAnsi="Georgia" w:cs="宋体"/>
          <w:color w:val="333333"/>
          <w:kern w:val="0"/>
          <w:szCs w:val="21"/>
        </w:rPr>
        <w:t>四者合为一组指标群，</w:t>
      </w:r>
      <w:proofErr w:type="gramStart"/>
      <w:r w:rsidRPr="004E6E66">
        <w:rPr>
          <w:rFonts w:ascii="Georgia" w:eastAsia="宋体" w:hAnsi="Georgia" w:cs="宋体"/>
          <w:color w:val="333333"/>
          <w:kern w:val="0"/>
          <w:szCs w:val="21"/>
        </w:rPr>
        <w:t>须综合</w:t>
      </w:r>
      <w:proofErr w:type="gramEnd"/>
      <w:r w:rsidRPr="004E6E66">
        <w:rPr>
          <w:rFonts w:ascii="Georgia" w:eastAsia="宋体" w:hAnsi="Georgia" w:cs="宋体"/>
          <w:color w:val="333333"/>
          <w:kern w:val="0"/>
          <w:szCs w:val="21"/>
        </w:rPr>
        <w:t>搭配使用。</w:t>
      </w:r>
    </w:p>
    <w:p w:rsidR="002D19C3" w:rsidRDefault="002D19C3" w:rsidP="002D19C3">
      <w:pPr>
        <w:pStyle w:val="2"/>
      </w:pPr>
      <w:bookmarkStart w:id="7" w:name="_Toc461909087"/>
      <w:r>
        <w:rPr>
          <w:rFonts w:hint="eastAsia"/>
        </w:rPr>
        <w:t>趋向指标</w:t>
      </w:r>
      <w:r>
        <w:rPr>
          <w:rFonts w:hint="eastAsia"/>
        </w:rPr>
        <w:t>DMI</w:t>
      </w:r>
      <w:bookmarkEnd w:id="7"/>
    </w:p>
    <w:p w:rsidR="00465407" w:rsidRPr="0023746B" w:rsidRDefault="00465407" w:rsidP="00465407">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3746B">
        <w:rPr>
          <w:rFonts w:ascii="Georgia" w:eastAsia="宋体" w:hAnsi="Georgia" w:cs="宋体"/>
          <w:b/>
          <w:bCs/>
          <w:color w:val="333333"/>
          <w:kern w:val="0"/>
          <w:szCs w:val="21"/>
        </w:rPr>
        <w:t>DMI</w:t>
      </w:r>
      <w:r w:rsidRPr="0023746B">
        <w:rPr>
          <w:rFonts w:ascii="Georgia" w:eastAsia="宋体" w:hAnsi="Georgia" w:cs="宋体"/>
          <w:b/>
          <w:bCs/>
          <w:color w:val="333333"/>
          <w:kern w:val="0"/>
          <w:szCs w:val="21"/>
        </w:rPr>
        <w:t>趋向指标交易系统</w:t>
      </w:r>
      <w:r w:rsidRPr="0023746B">
        <w:rPr>
          <w:rFonts w:ascii="Georgia" w:eastAsia="宋体" w:hAnsi="Georgia" w:cs="宋体"/>
          <w:color w:val="333333"/>
          <w:kern w:val="0"/>
          <w:szCs w:val="21"/>
        </w:rPr>
        <w:t>，属于趋势型指标。</w:t>
      </w:r>
    </w:p>
    <w:p w:rsidR="00465407" w:rsidRPr="0023746B" w:rsidRDefault="00465407" w:rsidP="00465407">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3746B">
        <w:rPr>
          <w:rFonts w:ascii="Georgia" w:eastAsia="宋体" w:hAnsi="Georgia" w:cs="宋体"/>
          <w:b/>
          <w:bCs/>
          <w:color w:val="333333"/>
          <w:kern w:val="0"/>
          <w:szCs w:val="21"/>
        </w:rPr>
        <w:t>其参数有：</w:t>
      </w:r>
    </w:p>
    <w:p w:rsidR="00465407" w:rsidRPr="0023746B" w:rsidRDefault="00465407" w:rsidP="00465407">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3746B">
        <w:rPr>
          <w:rFonts w:ascii="Georgia" w:eastAsia="宋体" w:hAnsi="Georgia" w:cs="宋体"/>
          <w:color w:val="333333"/>
          <w:kern w:val="0"/>
          <w:szCs w:val="21"/>
        </w:rPr>
        <w:t>N1</w:t>
      </w:r>
      <w:r w:rsidRPr="0023746B">
        <w:rPr>
          <w:rFonts w:ascii="Georgia" w:eastAsia="宋体" w:hAnsi="Georgia" w:cs="宋体"/>
          <w:color w:val="333333"/>
          <w:kern w:val="0"/>
          <w:szCs w:val="21"/>
        </w:rPr>
        <w:t>，最小值</w:t>
      </w:r>
      <w:r w:rsidRPr="0023746B">
        <w:rPr>
          <w:rFonts w:ascii="Georgia" w:eastAsia="宋体" w:hAnsi="Georgia" w:cs="宋体"/>
          <w:color w:val="333333"/>
          <w:kern w:val="0"/>
          <w:szCs w:val="21"/>
        </w:rPr>
        <w:t>2</w:t>
      </w:r>
      <w:r w:rsidRPr="0023746B">
        <w:rPr>
          <w:rFonts w:ascii="Georgia" w:eastAsia="宋体" w:hAnsi="Georgia" w:cs="宋体"/>
          <w:color w:val="333333"/>
          <w:kern w:val="0"/>
          <w:szCs w:val="21"/>
        </w:rPr>
        <w:t>，最大值</w:t>
      </w:r>
      <w:r w:rsidRPr="0023746B">
        <w:rPr>
          <w:rFonts w:ascii="Georgia" w:eastAsia="宋体" w:hAnsi="Georgia" w:cs="宋体"/>
          <w:color w:val="333333"/>
          <w:kern w:val="0"/>
          <w:szCs w:val="21"/>
        </w:rPr>
        <w:t>90</w:t>
      </w:r>
      <w:r w:rsidRPr="0023746B">
        <w:rPr>
          <w:rFonts w:ascii="Georgia" w:eastAsia="宋体" w:hAnsi="Georgia" w:cs="宋体"/>
          <w:color w:val="333333"/>
          <w:kern w:val="0"/>
          <w:szCs w:val="21"/>
        </w:rPr>
        <w:t>，缺省值</w:t>
      </w:r>
      <w:r w:rsidRPr="0023746B">
        <w:rPr>
          <w:rFonts w:ascii="Georgia" w:eastAsia="宋体" w:hAnsi="Georgia" w:cs="宋体"/>
          <w:color w:val="333333"/>
          <w:kern w:val="0"/>
          <w:szCs w:val="21"/>
        </w:rPr>
        <w:t>14</w:t>
      </w:r>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br/>
        <w:t>M</w:t>
      </w:r>
      <w:r w:rsidRPr="0023746B">
        <w:rPr>
          <w:rFonts w:ascii="Georgia" w:eastAsia="宋体" w:hAnsi="Georgia" w:cs="宋体"/>
          <w:color w:val="333333"/>
          <w:kern w:val="0"/>
          <w:szCs w:val="21"/>
        </w:rPr>
        <w:t>，最小值</w:t>
      </w:r>
      <w:r w:rsidRPr="0023746B">
        <w:rPr>
          <w:rFonts w:ascii="Georgia" w:eastAsia="宋体" w:hAnsi="Georgia" w:cs="宋体"/>
          <w:color w:val="333333"/>
          <w:kern w:val="0"/>
          <w:szCs w:val="21"/>
        </w:rPr>
        <w:t>2</w:t>
      </w:r>
      <w:r w:rsidRPr="0023746B">
        <w:rPr>
          <w:rFonts w:ascii="Georgia" w:eastAsia="宋体" w:hAnsi="Georgia" w:cs="宋体"/>
          <w:color w:val="333333"/>
          <w:kern w:val="0"/>
          <w:szCs w:val="21"/>
        </w:rPr>
        <w:t>，最大值</w:t>
      </w:r>
      <w:r w:rsidRPr="0023746B">
        <w:rPr>
          <w:rFonts w:ascii="Georgia" w:eastAsia="宋体" w:hAnsi="Georgia" w:cs="宋体"/>
          <w:color w:val="333333"/>
          <w:kern w:val="0"/>
          <w:szCs w:val="21"/>
        </w:rPr>
        <w:t>60</w:t>
      </w:r>
      <w:r w:rsidRPr="0023746B">
        <w:rPr>
          <w:rFonts w:ascii="Georgia" w:eastAsia="宋体" w:hAnsi="Georgia" w:cs="宋体"/>
          <w:color w:val="333333"/>
          <w:kern w:val="0"/>
          <w:szCs w:val="21"/>
        </w:rPr>
        <w:t>，缺省值</w:t>
      </w:r>
      <w:r w:rsidRPr="0023746B">
        <w:rPr>
          <w:rFonts w:ascii="Georgia" w:eastAsia="宋体" w:hAnsi="Georgia" w:cs="宋体"/>
          <w:color w:val="333333"/>
          <w:kern w:val="0"/>
          <w:szCs w:val="21"/>
        </w:rPr>
        <w:t>6</w:t>
      </w:r>
      <w:r w:rsidRPr="0023746B">
        <w:rPr>
          <w:rFonts w:ascii="Georgia" w:eastAsia="宋体" w:hAnsi="Georgia" w:cs="宋体"/>
          <w:color w:val="333333"/>
          <w:kern w:val="0"/>
          <w:szCs w:val="21"/>
        </w:rPr>
        <w:t>。</w:t>
      </w:r>
    </w:p>
    <w:p w:rsidR="00465407" w:rsidRPr="0023746B" w:rsidRDefault="00465407" w:rsidP="00465407">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3746B">
        <w:rPr>
          <w:rFonts w:ascii="Georgia" w:eastAsia="宋体" w:hAnsi="Georgia" w:cs="宋体"/>
          <w:b/>
          <w:bCs/>
          <w:color w:val="333333"/>
          <w:kern w:val="0"/>
          <w:szCs w:val="21"/>
        </w:rPr>
        <w:t>公式为：</w:t>
      </w:r>
    </w:p>
    <w:p w:rsidR="00465407" w:rsidRPr="0023746B" w:rsidRDefault="00465407" w:rsidP="00465407">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3746B">
        <w:rPr>
          <w:rFonts w:ascii="Georgia" w:eastAsia="宋体" w:hAnsi="Georgia" w:cs="宋体"/>
          <w:color w:val="333333"/>
          <w:kern w:val="0"/>
          <w:szCs w:val="21"/>
        </w:rPr>
        <w:t>MTR:=EXPMEMA(MAX(MAX(HIGH-LOW,ABS(HIGH-REF(CLOSE,1))),ABS(REF(CLOSE,1)-LOW)),N);</w:t>
      </w:r>
      <w:r w:rsidRPr="0023746B">
        <w:rPr>
          <w:rFonts w:ascii="Georgia" w:eastAsia="宋体" w:hAnsi="Georgia" w:cs="宋体"/>
          <w:color w:val="333333"/>
          <w:kern w:val="0"/>
          <w:szCs w:val="21"/>
        </w:rPr>
        <w:br/>
        <w:t>HD :=HIGH-REF(HIGH,1);</w:t>
      </w:r>
      <w:r w:rsidRPr="0023746B">
        <w:rPr>
          <w:rFonts w:ascii="Georgia" w:eastAsia="宋体" w:hAnsi="Georgia" w:cs="宋体"/>
          <w:color w:val="333333"/>
          <w:kern w:val="0"/>
          <w:szCs w:val="21"/>
        </w:rPr>
        <w:br/>
        <w:t>LD :=REF(LOW,1)-LOW;</w:t>
      </w:r>
      <w:r w:rsidRPr="0023746B">
        <w:rPr>
          <w:rFonts w:ascii="Georgia" w:eastAsia="宋体" w:hAnsi="Georgia" w:cs="宋体"/>
          <w:color w:val="333333"/>
          <w:kern w:val="0"/>
          <w:szCs w:val="21"/>
        </w:rPr>
        <w:br/>
        <w:t>DMP:=EXPMEMA(IF(HD&gt;0&amp;&amp;HD&gt;LD,HD,0),N);</w:t>
      </w:r>
      <w:r w:rsidRPr="0023746B">
        <w:rPr>
          <w:rFonts w:ascii="Georgia" w:eastAsia="宋体" w:hAnsi="Georgia" w:cs="宋体"/>
          <w:color w:val="333333"/>
          <w:kern w:val="0"/>
          <w:szCs w:val="21"/>
        </w:rPr>
        <w:br/>
        <w:t>DMM:=EXPMEMA(IF(LD&gt;0&amp;&amp;LD&gt;HD,LD,0),N);</w:t>
      </w:r>
      <w:r w:rsidRPr="0023746B">
        <w:rPr>
          <w:rFonts w:ascii="Georgia" w:eastAsia="宋体" w:hAnsi="Georgia" w:cs="宋体"/>
          <w:color w:val="333333"/>
          <w:kern w:val="0"/>
          <w:szCs w:val="21"/>
        </w:rPr>
        <w:br/>
        <w:t>PDI: DMP*100/MTR;</w:t>
      </w:r>
      <w:r w:rsidRPr="0023746B">
        <w:rPr>
          <w:rFonts w:ascii="Georgia" w:eastAsia="宋体" w:hAnsi="Georgia" w:cs="宋体"/>
          <w:color w:val="333333"/>
          <w:kern w:val="0"/>
          <w:szCs w:val="21"/>
        </w:rPr>
        <w:br/>
        <w:t>MDI: DMM*100/MTR;</w:t>
      </w:r>
      <w:r w:rsidRPr="0023746B">
        <w:rPr>
          <w:rFonts w:ascii="Georgia" w:eastAsia="宋体" w:hAnsi="Georgia" w:cs="宋体"/>
          <w:color w:val="333333"/>
          <w:kern w:val="0"/>
          <w:szCs w:val="21"/>
        </w:rPr>
        <w:br/>
        <w:t>ADX: EXPMEMA(ABS(MDI-PDI)/(MDI+PDI)*100,MM);</w:t>
      </w:r>
      <w:r w:rsidRPr="0023746B">
        <w:rPr>
          <w:rFonts w:ascii="Georgia" w:eastAsia="宋体" w:hAnsi="Georgia" w:cs="宋体"/>
          <w:color w:val="333333"/>
          <w:kern w:val="0"/>
          <w:szCs w:val="21"/>
        </w:rPr>
        <w:br/>
        <w:t>ADXR:EXPMEMA(ADX,MM);</w:t>
      </w:r>
    </w:p>
    <w:p w:rsidR="00465407" w:rsidRPr="0023746B" w:rsidRDefault="00465407" w:rsidP="00465407">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3746B">
        <w:rPr>
          <w:rFonts w:ascii="Georgia" w:eastAsia="宋体" w:hAnsi="Georgia" w:cs="宋体"/>
          <w:b/>
          <w:bCs/>
          <w:color w:val="333333"/>
          <w:kern w:val="0"/>
          <w:szCs w:val="21"/>
        </w:rPr>
        <w:t>公式翻译为：</w:t>
      </w:r>
    </w:p>
    <w:p w:rsidR="00465407" w:rsidRPr="0023746B" w:rsidRDefault="00465407" w:rsidP="00465407">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3746B">
        <w:rPr>
          <w:rFonts w:ascii="Georgia" w:eastAsia="宋体" w:hAnsi="Georgia" w:cs="宋体"/>
          <w:color w:val="333333"/>
          <w:kern w:val="0"/>
          <w:szCs w:val="21"/>
        </w:rPr>
        <w:t>MTR</w:t>
      </w:r>
      <w:r w:rsidRPr="0023746B">
        <w:rPr>
          <w:rFonts w:ascii="Georgia" w:eastAsia="宋体" w:hAnsi="Georgia" w:cs="宋体"/>
          <w:color w:val="333333"/>
          <w:kern w:val="0"/>
          <w:szCs w:val="21"/>
        </w:rPr>
        <w:t>赋值</w:t>
      </w:r>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t>最高价</w:t>
      </w:r>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t>最低价和</w:t>
      </w:r>
      <w:proofErr w:type="gramStart"/>
      <w:r w:rsidRPr="0023746B">
        <w:rPr>
          <w:rFonts w:ascii="Georgia" w:eastAsia="宋体" w:hAnsi="Georgia" w:cs="宋体"/>
          <w:color w:val="333333"/>
          <w:kern w:val="0"/>
          <w:szCs w:val="21"/>
        </w:rPr>
        <w:t>最</w:t>
      </w:r>
      <w:proofErr w:type="gramEnd"/>
      <w:r w:rsidRPr="0023746B">
        <w:rPr>
          <w:rFonts w:ascii="Georgia" w:eastAsia="宋体" w:hAnsi="Georgia" w:cs="宋体"/>
          <w:color w:val="333333"/>
          <w:kern w:val="0"/>
          <w:szCs w:val="21"/>
        </w:rPr>
        <w:t>高价</w:t>
      </w:r>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t>昨收的绝对值的较大值和</w:t>
      </w:r>
      <w:proofErr w:type="gramStart"/>
      <w:r w:rsidRPr="0023746B">
        <w:rPr>
          <w:rFonts w:ascii="Georgia" w:eastAsia="宋体" w:hAnsi="Georgia" w:cs="宋体"/>
          <w:color w:val="333333"/>
          <w:kern w:val="0"/>
          <w:szCs w:val="21"/>
        </w:rPr>
        <w:t>昨收</w:t>
      </w:r>
      <w:proofErr w:type="gramEnd"/>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t>最低价的绝对值的较大值的</w:t>
      </w:r>
      <w:r w:rsidRPr="0023746B">
        <w:rPr>
          <w:rFonts w:ascii="Georgia" w:eastAsia="宋体" w:hAnsi="Georgia" w:cs="宋体"/>
          <w:color w:val="333333"/>
          <w:kern w:val="0"/>
          <w:szCs w:val="21"/>
        </w:rPr>
        <w:t>N</w:t>
      </w:r>
      <w:r w:rsidRPr="0023746B">
        <w:rPr>
          <w:rFonts w:ascii="Georgia" w:eastAsia="宋体" w:hAnsi="Georgia" w:cs="宋体"/>
          <w:color w:val="333333"/>
          <w:kern w:val="0"/>
          <w:szCs w:val="21"/>
        </w:rPr>
        <w:t>日指数平滑移动平均</w:t>
      </w:r>
      <w:r w:rsidRPr="0023746B">
        <w:rPr>
          <w:rFonts w:ascii="Georgia" w:eastAsia="宋体" w:hAnsi="Georgia" w:cs="宋体"/>
          <w:color w:val="333333"/>
          <w:kern w:val="0"/>
          <w:szCs w:val="21"/>
        </w:rPr>
        <w:br/>
      </w:r>
      <w:r w:rsidRPr="0023746B">
        <w:rPr>
          <w:rFonts w:ascii="Georgia" w:eastAsia="宋体" w:hAnsi="Georgia" w:cs="宋体"/>
          <w:color w:val="333333"/>
          <w:kern w:val="0"/>
          <w:szCs w:val="21"/>
        </w:rPr>
        <w:t>赋值</w:t>
      </w:r>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t>最高价</w:t>
      </w:r>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t>昨日</w:t>
      </w:r>
      <w:proofErr w:type="gramStart"/>
      <w:r w:rsidRPr="0023746B">
        <w:rPr>
          <w:rFonts w:ascii="Georgia" w:eastAsia="宋体" w:hAnsi="Georgia" w:cs="宋体"/>
          <w:color w:val="333333"/>
          <w:kern w:val="0"/>
          <w:szCs w:val="21"/>
        </w:rPr>
        <w:t>最</w:t>
      </w:r>
      <w:proofErr w:type="gramEnd"/>
      <w:r w:rsidRPr="0023746B">
        <w:rPr>
          <w:rFonts w:ascii="Georgia" w:eastAsia="宋体" w:hAnsi="Georgia" w:cs="宋体"/>
          <w:color w:val="333333"/>
          <w:kern w:val="0"/>
          <w:szCs w:val="21"/>
        </w:rPr>
        <w:t>高价</w:t>
      </w:r>
      <w:r w:rsidRPr="0023746B">
        <w:rPr>
          <w:rFonts w:ascii="Georgia" w:eastAsia="宋体" w:hAnsi="Georgia" w:cs="宋体"/>
          <w:color w:val="333333"/>
          <w:kern w:val="0"/>
          <w:szCs w:val="21"/>
        </w:rPr>
        <w:br/>
      </w:r>
      <w:r w:rsidRPr="0023746B">
        <w:rPr>
          <w:rFonts w:ascii="Georgia" w:eastAsia="宋体" w:hAnsi="Georgia" w:cs="宋体"/>
          <w:color w:val="333333"/>
          <w:kern w:val="0"/>
          <w:szCs w:val="21"/>
        </w:rPr>
        <w:t>赋值</w:t>
      </w:r>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t>昨日最低价</w:t>
      </w:r>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t>最低价</w:t>
      </w:r>
      <w:r w:rsidRPr="0023746B">
        <w:rPr>
          <w:rFonts w:ascii="Georgia" w:eastAsia="宋体" w:hAnsi="Georgia" w:cs="宋体"/>
          <w:color w:val="333333"/>
          <w:kern w:val="0"/>
          <w:szCs w:val="21"/>
        </w:rPr>
        <w:br/>
        <w:t>DMP</w:t>
      </w:r>
      <w:r w:rsidRPr="0023746B">
        <w:rPr>
          <w:rFonts w:ascii="Georgia" w:eastAsia="宋体" w:hAnsi="Georgia" w:cs="宋体"/>
          <w:color w:val="333333"/>
          <w:kern w:val="0"/>
          <w:szCs w:val="21"/>
        </w:rPr>
        <w:t>赋值</w:t>
      </w:r>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t>如果</w:t>
      </w:r>
      <w:r w:rsidRPr="0023746B">
        <w:rPr>
          <w:rFonts w:ascii="Georgia" w:eastAsia="宋体" w:hAnsi="Georgia" w:cs="宋体"/>
          <w:color w:val="333333"/>
          <w:kern w:val="0"/>
          <w:szCs w:val="21"/>
        </w:rPr>
        <w:t>HD&gt;0</w:t>
      </w:r>
      <w:r w:rsidRPr="0023746B">
        <w:rPr>
          <w:rFonts w:ascii="Georgia" w:eastAsia="宋体" w:hAnsi="Georgia" w:cs="宋体"/>
          <w:color w:val="333333"/>
          <w:kern w:val="0"/>
          <w:szCs w:val="21"/>
        </w:rPr>
        <w:t>并且</w:t>
      </w:r>
      <w:r w:rsidRPr="0023746B">
        <w:rPr>
          <w:rFonts w:ascii="Georgia" w:eastAsia="宋体" w:hAnsi="Georgia" w:cs="宋体"/>
          <w:color w:val="333333"/>
          <w:kern w:val="0"/>
          <w:szCs w:val="21"/>
        </w:rPr>
        <w:t>HD&gt;LD,</w:t>
      </w:r>
      <w:r w:rsidRPr="0023746B">
        <w:rPr>
          <w:rFonts w:ascii="Georgia" w:eastAsia="宋体" w:hAnsi="Georgia" w:cs="宋体"/>
          <w:color w:val="333333"/>
          <w:kern w:val="0"/>
          <w:szCs w:val="21"/>
        </w:rPr>
        <w:t>返回</w:t>
      </w:r>
      <w:r w:rsidRPr="0023746B">
        <w:rPr>
          <w:rFonts w:ascii="Georgia" w:eastAsia="宋体" w:hAnsi="Georgia" w:cs="宋体"/>
          <w:color w:val="333333"/>
          <w:kern w:val="0"/>
          <w:szCs w:val="21"/>
        </w:rPr>
        <w:t>HD,</w:t>
      </w:r>
      <w:r w:rsidRPr="0023746B">
        <w:rPr>
          <w:rFonts w:ascii="Georgia" w:eastAsia="宋体" w:hAnsi="Georgia" w:cs="宋体"/>
          <w:color w:val="333333"/>
          <w:kern w:val="0"/>
          <w:szCs w:val="21"/>
        </w:rPr>
        <w:t>否则返回</w:t>
      </w:r>
      <w:r w:rsidRPr="0023746B">
        <w:rPr>
          <w:rFonts w:ascii="Georgia" w:eastAsia="宋体" w:hAnsi="Georgia" w:cs="宋体"/>
          <w:color w:val="333333"/>
          <w:kern w:val="0"/>
          <w:szCs w:val="21"/>
        </w:rPr>
        <w:t>0</w:t>
      </w:r>
      <w:r w:rsidRPr="0023746B">
        <w:rPr>
          <w:rFonts w:ascii="Georgia" w:eastAsia="宋体" w:hAnsi="Georgia" w:cs="宋体"/>
          <w:color w:val="333333"/>
          <w:kern w:val="0"/>
          <w:szCs w:val="21"/>
        </w:rPr>
        <w:t>的</w:t>
      </w:r>
      <w:r w:rsidRPr="0023746B">
        <w:rPr>
          <w:rFonts w:ascii="Georgia" w:eastAsia="宋体" w:hAnsi="Georgia" w:cs="宋体"/>
          <w:color w:val="333333"/>
          <w:kern w:val="0"/>
          <w:szCs w:val="21"/>
        </w:rPr>
        <w:t>N</w:t>
      </w:r>
      <w:r w:rsidRPr="0023746B">
        <w:rPr>
          <w:rFonts w:ascii="Georgia" w:eastAsia="宋体" w:hAnsi="Georgia" w:cs="宋体"/>
          <w:color w:val="333333"/>
          <w:kern w:val="0"/>
          <w:szCs w:val="21"/>
        </w:rPr>
        <w:t>日指数平滑移动平均</w:t>
      </w:r>
      <w:r w:rsidRPr="0023746B">
        <w:rPr>
          <w:rFonts w:ascii="Georgia" w:eastAsia="宋体" w:hAnsi="Georgia" w:cs="宋体"/>
          <w:color w:val="333333"/>
          <w:kern w:val="0"/>
          <w:szCs w:val="21"/>
        </w:rPr>
        <w:br/>
        <w:t>DMM</w:t>
      </w:r>
      <w:r w:rsidRPr="0023746B">
        <w:rPr>
          <w:rFonts w:ascii="Georgia" w:eastAsia="宋体" w:hAnsi="Georgia" w:cs="宋体"/>
          <w:color w:val="333333"/>
          <w:kern w:val="0"/>
          <w:szCs w:val="21"/>
        </w:rPr>
        <w:t>赋值</w:t>
      </w:r>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t>如果</w:t>
      </w:r>
      <w:r w:rsidRPr="0023746B">
        <w:rPr>
          <w:rFonts w:ascii="Georgia" w:eastAsia="宋体" w:hAnsi="Georgia" w:cs="宋体"/>
          <w:color w:val="333333"/>
          <w:kern w:val="0"/>
          <w:szCs w:val="21"/>
        </w:rPr>
        <w:t>LD&gt;0</w:t>
      </w:r>
      <w:r w:rsidRPr="0023746B">
        <w:rPr>
          <w:rFonts w:ascii="Georgia" w:eastAsia="宋体" w:hAnsi="Georgia" w:cs="宋体"/>
          <w:color w:val="333333"/>
          <w:kern w:val="0"/>
          <w:szCs w:val="21"/>
        </w:rPr>
        <w:t>并且</w:t>
      </w:r>
      <w:r w:rsidRPr="0023746B">
        <w:rPr>
          <w:rFonts w:ascii="Georgia" w:eastAsia="宋体" w:hAnsi="Georgia" w:cs="宋体"/>
          <w:color w:val="333333"/>
          <w:kern w:val="0"/>
          <w:szCs w:val="21"/>
        </w:rPr>
        <w:t>LD&gt;HD,</w:t>
      </w:r>
      <w:r w:rsidRPr="0023746B">
        <w:rPr>
          <w:rFonts w:ascii="Georgia" w:eastAsia="宋体" w:hAnsi="Georgia" w:cs="宋体"/>
          <w:color w:val="333333"/>
          <w:kern w:val="0"/>
          <w:szCs w:val="21"/>
        </w:rPr>
        <w:t>返回</w:t>
      </w:r>
      <w:r w:rsidRPr="0023746B">
        <w:rPr>
          <w:rFonts w:ascii="Georgia" w:eastAsia="宋体" w:hAnsi="Georgia" w:cs="宋体"/>
          <w:color w:val="333333"/>
          <w:kern w:val="0"/>
          <w:szCs w:val="21"/>
        </w:rPr>
        <w:t>LD,</w:t>
      </w:r>
      <w:r w:rsidRPr="0023746B">
        <w:rPr>
          <w:rFonts w:ascii="Georgia" w:eastAsia="宋体" w:hAnsi="Georgia" w:cs="宋体"/>
          <w:color w:val="333333"/>
          <w:kern w:val="0"/>
          <w:szCs w:val="21"/>
        </w:rPr>
        <w:t>否则返回</w:t>
      </w:r>
      <w:r w:rsidRPr="0023746B">
        <w:rPr>
          <w:rFonts w:ascii="Georgia" w:eastAsia="宋体" w:hAnsi="Georgia" w:cs="宋体"/>
          <w:color w:val="333333"/>
          <w:kern w:val="0"/>
          <w:szCs w:val="21"/>
        </w:rPr>
        <w:t>0</w:t>
      </w:r>
      <w:r w:rsidRPr="0023746B">
        <w:rPr>
          <w:rFonts w:ascii="Georgia" w:eastAsia="宋体" w:hAnsi="Georgia" w:cs="宋体"/>
          <w:color w:val="333333"/>
          <w:kern w:val="0"/>
          <w:szCs w:val="21"/>
        </w:rPr>
        <w:t>的</w:t>
      </w:r>
      <w:r w:rsidRPr="0023746B">
        <w:rPr>
          <w:rFonts w:ascii="Georgia" w:eastAsia="宋体" w:hAnsi="Georgia" w:cs="宋体"/>
          <w:color w:val="333333"/>
          <w:kern w:val="0"/>
          <w:szCs w:val="21"/>
        </w:rPr>
        <w:t>N</w:t>
      </w:r>
      <w:r w:rsidRPr="0023746B">
        <w:rPr>
          <w:rFonts w:ascii="Georgia" w:eastAsia="宋体" w:hAnsi="Georgia" w:cs="宋体"/>
          <w:color w:val="333333"/>
          <w:kern w:val="0"/>
          <w:szCs w:val="21"/>
        </w:rPr>
        <w:t>日指数平滑移动平均</w:t>
      </w:r>
      <w:r w:rsidRPr="0023746B">
        <w:rPr>
          <w:rFonts w:ascii="Georgia" w:eastAsia="宋体" w:hAnsi="Georgia" w:cs="宋体"/>
          <w:color w:val="333333"/>
          <w:kern w:val="0"/>
          <w:szCs w:val="21"/>
        </w:rPr>
        <w:br/>
      </w:r>
      <w:r w:rsidRPr="0023746B">
        <w:rPr>
          <w:rFonts w:ascii="Georgia" w:eastAsia="宋体" w:hAnsi="Georgia" w:cs="宋体"/>
          <w:color w:val="333333"/>
          <w:kern w:val="0"/>
          <w:szCs w:val="21"/>
        </w:rPr>
        <w:t>输出</w:t>
      </w:r>
      <w:r w:rsidRPr="0023746B">
        <w:rPr>
          <w:rFonts w:ascii="Georgia" w:eastAsia="宋体" w:hAnsi="Georgia" w:cs="宋体"/>
          <w:color w:val="333333"/>
          <w:kern w:val="0"/>
          <w:szCs w:val="21"/>
        </w:rPr>
        <w:t>PDI: DMP*100/MTR</w:t>
      </w:r>
      <w:r w:rsidRPr="0023746B">
        <w:rPr>
          <w:rFonts w:ascii="Georgia" w:eastAsia="宋体" w:hAnsi="Georgia" w:cs="宋体"/>
          <w:color w:val="333333"/>
          <w:kern w:val="0"/>
          <w:szCs w:val="21"/>
        </w:rPr>
        <w:br/>
      </w:r>
      <w:r w:rsidRPr="0023746B">
        <w:rPr>
          <w:rFonts w:ascii="Georgia" w:eastAsia="宋体" w:hAnsi="Georgia" w:cs="宋体"/>
          <w:color w:val="333333"/>
          <w:kern w:val="0"/>
          <w:szCs w:val="21"/>
        </w:rPr>
        <w:t>输出</w:t>
      </w:r>
      <w:r w:rsidRPr="0023746B">
        <w:rPr>
          <w:rFonts w:ascii="Georgia" w:eastAsia="宋体" w:hAnsi="Georgia" w:cs="宋体"/>
          <w:color w:val="333333"/>
          <w:kern w:val="0"/>
          <w:szCs w:val="21"/>
        </w:rPr>
        <w:t>MDI: DMM*100/MTR</w:t>
      </w:r>
      <w:r w:rsidRPr="0023746B">
        <w:rPr>
          <w:rFonts w:ascii="Georgia" w:eastAsia="宋体" w:hAnsi="Georgia" w:cs="宋体"/>
          <w:color w:val="333333"/>
          <w:kern w:val="0"/>
          <w:szCs w:val="21"/>
        </w:rPr>
        <w:br/>
      </w:r>
      <w:r w:rsidRPr="0023746B">
        <w:rPr>
          <w:rFonts w:ascii="Georgia" w:eastAsia="宋体" w:hAnsi="Georgia" w:cs="宋体"/>
          <w:color w:val="333333"/>
          <w:kern w:val="0"/>
          <w:szCs w:val="21"/>
        </w:rPr>
        <w:t>输出</w:t>
      </w:r>
      <w:r w:rsidRPr="0023746B">
        <w:rPr>
          <w:rFonts w:ascii="Georgia" w:eastAsia="宋体" w:hAnsi="Georgia" w:cs="宋体"/>
          <w:color w:val="333333"/>
          <w:kern w:val="0"/>
          <w:szCs w:val="21"/>
        </w:rPr>
        <w:t>ADX: MDI-PDI</w:t>
      </w:r>
      <w:r w:rsidRPr="0023746B">
        <w:rPr>
          <w:rFonts w:ascii="Georgia" w:eastAsia="宋体" w:hAnsi="Georgia" w:cs="宋体"/>
          <w:color w:val="333333"/>
          <w:kern w:val="0"/>
          <w:szCs w:val="21"/>
        </w:rPr>
        <w:t>的绝对值</w:t>
      </w:r>
      <w:r w:rsidRPr="0023746B">
        <w:rPr>
          <w:rFonts w:ascii="Georgia" w:eastAsia="宋体" w:hAnsi="Georgia" w:cs="宋体"/>
          <w:color w:val="333333"/>
          <w:kern w:val="0"/>
          <w:szCs w:val="21"/>
        </w:rPr>
        <w:t>/(MDI+PDI)*100</w:t>
      </w:r>
      <w:r w:rsidRPr="0023746B">
        <w:rPr>
          <w:rFonts w:ascii="Georgia" w:eastAsia="宋体" w:hAnsi="Georgia" w:cs="宋体"/>
          <w:color w:val="333333"/>
          <w:kern w:val="0"/>
          <w:szCs w:val="21"/>
        </w:rPr>
        <w:t>的</w:t>
      </w:r>
      <w:r w:rsidRPr="0023746B">
        <w:rPr>
          <w:rFonts w:ascii="Georgia" w:eastAsia="宋体" w:hAnsi="Georgia" w:cs="宋体"/>
          <w:color w:val="333333"/>
          <w:kern w:val="0"/>
          <w:szCs w:val="21"/>
        </w:rPr>
        <w:t>MM</w:t>
      </w:r>
      <w:r w:rsidRPr="0023746B">
        <w:rPr>
          <w:rFonts w:ascii="Georgia" w:eastAsia="宋体" w:hAnsi="Georgia" w:cs="宋体"/>
          <w:color w:val="333333"/>
          <w:kern w:val="0"/>
          <w:szCs w:val="21"/>
        </w:rPr>
        <w:t>日指数平滑移动平均</w:t>
      </w:r>
      <w:r w:rsidRPr="0023746B">
        <w:rPr>
          <w:rFonts w:ascii="Georgia" w:eastAsia="宋体" w:hAnsi="Georgia" w:cs="宋体"/>
          <w:color w:val="333333"/>
          <w:kern w:val="0"/>
          <w:szCs w:val="21"/>
        </w:rPr>
        <w:br/>
      </w:r>
      <w:r w:rsidRPr="0023746B">
        <w:rPr>
          <w:rFonts w:ascii="Georgia" w:eastAsia="宋体" w:hAnsi="Georgia" w:cs="宋体"/>
          <w:color w:val="333333"/>
          <w:kern w:val="0"/>
          <w:szCs w:val="21"/>
        </w:rPr>
        <w:t>输出</w:t>
      </w:r>
      <w:r w:rsidRPr="0023746B">
        <w:rPr>
          <w:rFonts w:ascii="Georgia" w:eastAsia="宋体" w:hAnsi="Georgia" w:cs="宋体"/>
          <w:color w:val="333333"/>
          <w:kern w:val="0"/>
          <w:szCs w:val="21"/>
        </w:rPr>
        <w:t>ADXR:ADX</w:t>
      </w:r>
      <w:r w:rsidRPr="0023746B">
        <w:rPr>
          <w:rFonts w:ascii="Georgia" w:eastAsia="宋体" w:hAnsi="Georgia" w:cs="宋体"/>
          <w:color w:val="333333"/>
          <w:kern w:val="0"/>
          <w:szCs w:val="21"/>
        </w:rPr>
        <w:t>的</w:t>
      </w:r>
      <w:r w:rsidRPr="0023746B">
        <w:rPr>
          <w:rFonts w:ascii="Georgia" w:eastAsia="宋体" w:hAnsi="Georgia" w:cs="宋体"/>
          <w:color w:val="333333"/>
          <w:kern w:val="0"/>
          <w:szCs w:val="21"/>
        </w:rPr>
        <w:t>MM</w:t>
      </w:r>
      <w:r w:rsidRPr="0023746B">
        <w:rPr>
          <w:rFonts w:ascii="Georgia" w:eastAsia="宋体" w:hAnsi="Georgia" w:cs="宋体"/>
          <w:color w:val="333333"/>
          <w:kern w:val="0"/>
          <w:szCs w:val="21"/>
        </w:rPr>
        <w:t>日指数平滑移动平均</w:t>
      </w:r>
    </w:p>
    <w:p w:rsidR="00465407" w:rsidRPr="0023746B" w:rsidRDefault="00465407" w:rsidP="00465407">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3746B">
        <w:rPr>
          <w:rFonts w:ascii="Georgia" w:eastAsia="宋体" w:hAnsi="Georgia" w:cs="宋体"/>
          <w:b/>
          <w:bCs/>
          <w:color w:val="333333"/>
          <w:kern w:val="0"/>
          <w:szCs w:val="21"/>
        </w:rPr>
        <w:lastRenderedPageBreak/>
        <w:t>公式用法：</w:t>
      </w:r>
    </w:p>
    <w:p w:rsidR="00A76FA8" w:rsidRPr="00465407" w:rsidRDefault="00465407" w:rsidP="00D2346F">
      <w:pPr>
        <w:widowControl/>
        <w:shd w:val="clear" w:color="auto" w:fill="FFFFFF"/>
        <w:spacing w:before="100" w:beforeAutospacing="1" w:after="360" w:line="270" w:lineRule="atLeast"/>
        <w:jc w:val="left"/>
      </w:pPr>
      <w:r w:rsidRPr="0023746B">
        <w:rPr>
          <w:rFonts w:ascii="Georgia" w:eastAsia="宋体" w:hAnsi="Georgia" w:cs="宋体"/>
          <w:color w:val="333333"/>
          <w:kern w:val="0"/>
          <w:szCs w:val="21"/>
        </w:rPr>
        <w:t>用法：市场行情趋向明显时，指标效果理想。</w:t>
      </w:r>
      <w:r w:rsidRPr="0023746B">
        <w:rPr>
          <w:rFonts w:ascii="Georgia" w:eastAsia="宋体" w:hAnsi="Georgia" w:cs="宋体"/>
          <w:color w:val="333333"/>
          <w:kern w:val="0"/>
          <w:szCs w:val="21"/>
        </w:rPr>
        <w:br/>
        <w:t>PDI(</w:t>
      </w:r>
      <w:r w:rsidRPr="0023746B">
        <w:rPr>
          <w:rFonts w:ascii="Georgia" w:eastAsia="宋体" w:hAnsi="Georgia" w:cs="宋体"/>
          <w:color w:val="333333"/>
          <w:kern w:val="0"/>
          <w:szCs w:val="21"/>
        </w:rPr>
        <w:t>上升方向线</w:t>
      </w:r>
      <w:r w:rsidRPr="0023746B">
        <w:rPr>
          <w:rFonts w:ascii="Georgia" w:eastAsia="宋体" w:hAnsi="Georgia" w:cs="宋体"/>
          <w:color w:val="333333"/>
          <w:kern w:val="0"/>
          <w:szCs w:val="21"/>
        </w:rPr>
        <w:t>) MDI(</w:t>
      </w:r>
      <w:r w:rsidRPr="0023746B">
        <w:rPr>
          <w:rFonts w:ascii="Georgia" w:eastAsia="宋体" w:hAnsi="Georgia" w:cs="宋体"/>
          <w:color w:val="333333"/>
          <w:kern w:val="0"/>
          <w:szCs w:val="21"/>
        </w:rPr>
        <w:t>下降方向线</w:t>
      </w:r>
      <w:r w:rsidRPr="0023746B">
        <w:rPr>
          <w:rFonts w:ascii="Georgia" w:eastAsia="宋体" w:hAnsi="Georgia" w:cs="宋体"/>
          <w:color w:val="333333"/>
          <w:kern w:val="0"/>
          <w:szCs w:val="21"/>
        </w:rPr>
        <w:t>) ADX(</w:t>
      </w:r>
      <w:r w:rsidRPr="0023746B">
        <w:rPr>
          <w:rFonts w:ascii="Georgia" w:eastAsia="宋体" w:hAnsi="Georgia" w:cs="宋体"/>
          <w:color w:val="333333"/>
          <w:kern w:val="0"/>
          <w:szCs w:val="21"/>
        </w:rPr>
        <w:t>趋向平均值</w:t>
      </w:r>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br/>
        <w:t>1.PDI</w:t>
      </w:r>
      <w:r w:rsidRPr="0023746B">
        <w:rPr>
          <w:rFonts w:ascii="Georgia" w:eastAsia="宋体" w:hAnsi="Georgia" w:cs="宋体"/>
          <w:color w:val="333333"/>
          <w:kern w:val="0"/>
          <w:szCs w:val="21"/>
        </w:rPr>
        <w:t>线从下向上突破</w:t>
      </w:r>
      <w:r w:rsidRPr="0023746B">
        <w:rPr>
          <w:rFonts w:ascii="Georgia" w:eastAsia="宋体" w:hAnsi="Georgia" w:cs="宋体"/>
          <w:color w:val="333333"/>
          <w:kern w:val="0"/>
          <w:szCs w:val="21"/>
        </w:rPr>
        <w:t>MDI</w:t>
      </w:r>
      <w:r w:rsidRPr="0023746B">
        <w:rPr>
          <w:rFonts w:ascii="Georgia" w:eastAsia="宋体" w:hAnsi="Georgia" w:cs="宋体"/>
          <w:color w:val="333333"/>
          <w:kern w:val="0"/>
          <w:szCs w:val="21"/>
        </w:rPr>
        <w:t>线，显示有新多头进场，为买进信号；</w:t>
      </w:r>
      <w:r w:rsidRPr="0023746B">
        <w:rPr>
          <w:rFonts w:ascii="Georgia" w:eastAsia="宋体" w:hAnsi="Georgia" w:cs="宋体"/>
          <w:color w:val="333333"/>
          <w:kern w:val="0"/>
          <w:szCs w:val="21"/>
        </w:rPr>
        <w:br/>
        <w:t>2.PDI</w:t>
      </w:r>
      <w:r w:rsidRPr="0023746B">
        <w:rPr>
          <w:rFonts w:ascii="Georgia" w:eastAsia="宋体" w:hAnsi="Georgia" w:cs="宋体"/>
          <w:color w:val="333333"/>
          <w:kern w:val="0"/>
          <w:szCs w:val="21"/>
        </w:rPr>
        <w:t>线从上向下跌破</w:t>
      </w:r>
      <w:r w:rsidRPr="0023746B">
        <w:rPr>
          <w:rFonts w:ascii="Georgia" w:eastAsia="宋体" w:hAnsi="Georgia" w:cs="宋体"/>
          <w:color w:val="333333"/>
          <w:kern w:val="0"/>
          <w:szCs w:val="21"/>
        </w:rPr>
        <w:t>MDI</w:t>
      </w:r>
      <w:r w:rsidRPr="0023746B">
        <w:rPr>
          <w:rFonts w:ascii="Georgia" w:eastAsia="宋体" w:hAnsi="Georgia" w:cs="宋体"/>
          <w:color w:val="333333"/>
          <w:kern w:val="0"/>
          <w:szCs w:val="21"/>
        </w:rPr>
        <w:t>线，显示有新空头进场，为卖出信号；</w:t>
      </w:r>
      <w:r w:rsidRPr="0023746B">
        <w:rPr>
          <w:rFonts w:ascii="Georgia" w:eastAsia="宋体" w:hAnsi="Georgia" w:cs="宋体"/>
          <w:color w:val="333333"/>
          <w:kern w:val="0"/>
          <w:szCs w:val="21"/>
        </w:rPr>
        <w:br/>
        <w:t>3.ADX</w:t>
      </w:r>
      <w:r w:rsidRPr="0023746B">
        <w:rPr>
          <w:rFonts w:ascii="Georgia" w:eastAsia="宋体" w:hAnsi="Georgia" w:cs="宋体"/>
          <w:color w:val="333333"/>
          <w:kern w:val="0"/>
          <w:szCs w:val="21"/>
        </w:rPr>
        <w:t>值持续高于前一日时，市场行情将维持原趋势；</w:t>
      </w:r>
      <w:r w:rsidRPr="0023746B">
        <w:rPr>
          <w:rFonts w:ascii="Georgia" w:eastAsia="宋体" w:hAnsi="Georgia" w:cs="宋体"/>
          <w:color w:val="333333"/>
          <w:kern w:val="0"/>
          <w:szCs w:val="21"/>
        </w:rPr>
        <w:br/>
        <w:t>4.ADX</w:t>
      </w:r>
      <w:r w:rsidRPr="0023746B">
        <w:rPr>
          <w:rFonts w:ascii="Georgia" w:eastAsia="宋体" w:hAnsi="Georgia" w:cs="宋体"/>
          <w:color w:val="333333"/>
          <w:kern w:val="0"/>
          <w:szCs w:val="21"/>
        </w:rPr>
        <w:t>值递减，降到</w:t>
      </w:r>
      <w:r w:rsidRPr="0023746B">
        <w:rPr>
          <w:rFonts w:ascii="Georgia" w:eastAsia="宋体" w:hAnsi="Georgia" w:cs="宋体"/>
          <w:color w:val="333333"/>
          <w:kern w:val="0"/>
          <w:szCs w:val="21"/>
        </w:rPr>
        <w:t>20</w:t>
      </w:r>
      <w:r w:rsidRPr="0023746B">
        <w:rPr>
          <w:rFonts w:ascii="Georgia" w:eastAsia="宋体" w:hAnsi="Georgia" w:cs="宋体"/>
          <w:color w:val="333333"/>
          <w:kern w:val="0"/>
          <w:szCs w:val="21"/>
        </w:rPr>
        <w:t>以下，且横向行进时，市场气氛为盘整；</w:t>
      </w:r>
      <w:r w:rsidRPr="0023746B">
        <w:rPr>
          <w:rFonts w:ascii="Georgia" w:eastAsia="宋体" w:hAnsi="Georgia" w:cs="宋体"/>
          <w:color w:val="333333"/>
          <w:kern w:val="0"/>
          <w:szCs w:val="21"/>
        </w:rPr>
        <w:br/>
        <w:t>5.ADX</w:t>
      </w:r>
      <w:r w:rsidRPr="0023746B">
        <w:rPr>
          <w:rFonts w:ascii="Georgia" w:eastAsia="宋体" w:hAnsi="Georgia" w:cs="宋体"/>
          <w:color w:val="333333"/>
          <w:kern w:val="0"/>
          <w:szCs w:val="21"/>
        </w:rPr>
        <w:t>值从上升倾向转为下降时，表明行情即将反转。</w:t>
      </w:r>
      <w:r w:rsidRPr="0023746B">
        <w:rPr>
          <w:rFonts w:ascii="Georgia" w:eastAsia="宋体" w:hAnsi="Georgia" w:cs="宋体"/>
          <w:color w:val="333333"/>
          <w:kern w:val="0"/>
          <w:szCs w:val="21"/>
        </w:rPr>
        <w:br/>
      </w:r>
      <w:r w:rsidRPr="0023746B">
        <w:rPr>
          <w:rFonts w:ascii="Georgia" w:eastAsia="宋体" w:hAnsi="Georgia" w:cs="宋体"/>
          <w:color w:val="333333"/>
          <w:kern w:val="0"/>
          <w:szCs w:val="21"/>
        </w:rPr>
        <w:t>参数：</w:t>
      </w:r>
      <w:r w:rsidRPr="0023746B">
        <w:rPr>
          <w:rFonts w:ascii="Georgia" w:eastAsia="宋体" w:hAnsi="Georgia" w:cs="宋体"/>
          <w:color w:val="333333"/>
          <w:kern w:val="0"/>
          <w:szCs w:val="21"/>
        </w:rPr>
        <w:t>N</w:t>
      </w:r>
      <w:r w:rsidRPr="0023746B">
        <w:rPr>
          <w:rFonts w:ascii="Georgia" w:eastAsia="宋体" w:hAnsi="Georgia" w:cs="宋体"/>
          <w:color w:val="333333"/>
          <w:kern w:val="0"/>
          <w:szCs w:val="21"/>
        </w:rPr>
        <w:t xml:space="preserve">　统计天数；</w:t>
      </w:r>
      <w:r w:rsidRPr="0023746B">
        <w:rPr>
          <w:rFonts w:ascii="Georgia" w:eastAsia="宋体" w:hAnsi="Georgia" w:cs="宋体"/>
          <w:color w:val="333333"/>
          <w:kern w:val="0"/>
          <w:szCs w:val="21"/>
        </w:rPr>
        <w:t xml:space="preserve"> M </w:t>
      </w:r>
      <w:r w:rsidRPr="0023746B">
        <w:rPr>
          <w:rFonts w:ascii="Georgia" w:eastAsia="宋体" w:hAnsi="Georgia" w:cs="宋体"/>
          <w:color w:val="333333"/>
          <w:kern w:val="0"/>
          <w:szCs w:val="21"/>
        </w:rPr>
        <w:t>间隔天数，一般为</w:t>
      </w:r>
      <w:r w:rsidRPr="0023746B">
        <w:rPr>
          <w:rFonts w:ascii="Georgia" w:eastAsia="宋体" w:hAnsi="Georgia" w:cs="宋体"/>
          <w:color w:val="333333"/>
          <w:kern w:val="0"/>
          <w:szCs w:val="21"/>
        </w:rPr>
        <w:t>14</w:t>
      </w:r>
      <w:r w:rsidRPr="0023746B">
        <w:rPr>
          <w:rFonts w:ascii="Georgia" w:eastAsia="宋体" w:hAnsi="Georgia" w:cs="宋体"/>
          <w:color w:val="333333"/>
          <w:kern w:val="0"/>
          <w:szCs w:val="21"/>
        </w:rPr>
        <w:t>、</w:t>
      </w:r>
      <w:r w:rsidRPr="0023746B">
        <w:rPr>
          <w:rFonts w:ascii="Georgia" w:eastAsia="宋体" w:hAnsi="Georgia" w:cs="宋体"/>
          <w:color w:val="333333"/>
          <w:kern w:val="0"/>
          <w:szCs w:val="21"/>
        </w:rPr>
        <w:t>6</w:t>
      </w:r>
    </w:p>
    <w:p w:rsidR="002D19C3" w:rsidRDefault="002D19C3" w:rsidP="002D19C3">
      <w:pPr>
        <w:pStyle w:val="2"/>
      </w:pPr>
      <w:bookmarkStart w:id="8" w:name="_Toc461909088"/>
      <w:r w:rsidRPr="007B03B8">
        <w:rPr>
          <w:rFonts w:hint="eastAsia"/>
          <w:highlight w:val="yellow"/>
        </w:rPr>
        <w:t>云图指标</w:t>
      </w:r>
      <w:r w:rsidRPr="007B03B8">
        <w:rPr>
          <w:rFonts w:hint="eastAsia"/>
          <w:highlight w:val="yellow"/>
        </w:rPr>
        <w:t>IKH</w:t>
      </w:r>
      <w:bookmarkEnd w:id="8"/>
    </w:p>
    <w:p w:rsidR="00D50BD5" w:rsidRPr="00A76FA8" w:rsidRDefault="00D50BD5" w:rsidP="00D50BD5">
      <w:r w:rsidRPr="002E04C9">
        <w:rPr>
          <w:rFonts w:hint="eastAsia"/>
        </w:rPr>
        <w:t>云图、或</w:t>
      </w:r>
      <w:proofErr w:type="gramStart"/>
      <w:r w:rsidRPr="002E04C9">
        <w:rPr>
          <w:rFonts w:hint="eastAsia"/>
        </w:rPr>
        <w:t>一</w:t>
      </w:r>
      <w:proofErr w:type="gramEnd"/>
      <w:r w:rsidRPr="002E04C9">
        <w:rPr>
          <w:rFonts w:hint="eastAsia"/>
        </w:rPr>
        <w:t>目均衡表指标（</w:t>
      </w:r>
      <w:proofErr w:type="spellStart"/>
      <w:r w:rsidRPr="002E04C9">
        <w:rPr>
          <w:rFonts w:hint="eastAsia"/>
        </w:rPr>
        <w:t>Ichimoku</w:t>
      </w:r>
      <w:proofErr w:type="spellEnd"/>
      <w:r w:rsidRPr="002E04C9">
        <w:rPr>
          <w:rFonts w:hint="eastAsia"/>
        </w:rPr>
        <w:t xml:space="preserve"> </w:t>
      </w:r>
      <w:proofErr w:type="spellStart"/>
      <w:r w:rsidRPr="002E04C9">
        <w:rPr>
          <w:rFonts w:hint="eastAsia"/>
        </w:rPr>
        <w:t>kinko</w:t>
      </w:r>
      <w:proofErr w:type="spellEnd"/>
      <w:r w:rsidRPr="002E04C9">
        <w:rPr>
          <w:rFonts w:hint="eastAsia"/>
        </w:rPr>
        <w:t xml:space="preserve"> </w:t>
      </w:r>
      <w:proofErr w:type="spellStart"/>
      <w:r w:rsidRPr="002E04C9">
        <w:rPr>
          <w:rFonts w:hint="eastAsia"/>
        </w:rPr>
        <w:t>hyo</w:t>
      </w:r>
      <w:proofErr w:type="spellEnd"/>
      <w:r w:rsidRPr="002E04C9">
        <w:rPr>
          <w:rFonts w:hint="eastAsia"/>
        </w:rPr>
        <w:t>），简称</w:t>
      </w:r>
      <w:r w:rsidRPr="002E04C9">
        <w:rPr>
          <w:rFonts w:hint="eastAsia"/>
        </w:rPr>
        <w:t>IKH</w:t>
      </w:r>
      <w:r w:rsidRPr="002E04C9">
        <w:rPr>
          <w:rFonts w:hint="eastAsia"/>
        </w:rPr>
        <w:t>，此指标是由笔名为</w:t>
      </w:r>
      <w:proofErr w:type="spellStart"/>
      <w:r w:rsidRPr="002E04C9">
        <w:rPr>
          <w:rFonts w:hint="eastAsia"/>
        </w:rPr>
        <w:t>Ichimoku</w:t>
      </w:r>
      <w:proofErr w:type="spellEnd"/>
      <w:r w:rsidRPr="002E04C9">
        <w:rPr>
          <w:rFonts w:hint="eastAsia"/>
        </w:rPr>
        <w:t xml:space="preserve"> </w:t>
      </w:r>
      <w:proofErr w:type="spellStart"/>
      <w:r w:rsidRPr="002E04C9">
        <w:rPr>
          <w:rFonts w:hint="eastAsia"/>
        </w:rPr>
        <w:t>Sanjin</w:t>
      </w:r>
      <w:proofErr w:type="spellEnd"/>
      <w:r w:rsidRPr="002E04C9">
        <w:rPr>
          <w:rFonts w:hint="eastAsia"/>
        </w:rPr>
        <w:t>的日本记者在</w:t>
      </w:r>
      <w:proofErr w:type="gramStart"/>
      <w:r w:rsidRPr="002E04C9">
        <w:rPr>
          <w:rFonts w:hint="eastAsia"/>
        </w:rPr>
        <w:t>1930</w:t>
      </w:r>
      <w:proofErr w:type="gramEnd"/>
      <w:r w:rsidRPr="002E04C9">
        <w:rPr>
          <w:rFonts w:hint="eastAsia"/>
        </w:rPr>
        <w:t>年代发明的，它是显示市场趋势，趋势的强弱，支撑</w:t>
      </w:r>
      <w:r w:rsidRPr="002E04C9">
        <w:rPr>
          <w:rFonts w:hint="eastAsia"/>
        </w:rPr>
        <w:t>/</w:t>
      </w:r>
      <w:r w:rsidRPr="002E04C9">
        <w:rPr>
          <w:rFonts w:hint="eastAsia"/>
        </w:rPr>
        <w:t>阻力位，还有买卖信号的一个指标，它一般多用于日图、周图上，若是短期交易，则效果没有长期的好。它有五条不同颜色的线组成。</w:t>
      </w:r>
    </w:p>
    <w:p w:rsidR="00D50BD5" w:rsidRPr="00DE2AC3" w:rsidRDefault="00D50BD5" w:rsidP="00D50BD5">
      <w:r>
        <w:rPr>
          <w:noProof/>
          <w:color w:val="333333"/>
        </w:rPr>
        <w:drawing>
          <wp:inline distT="0" distB="0" distL="0" distR="0" wp14:anchorId="2B01B6F6" wp14:editId="7BD4C684">
            <wp:extent cx="4752975" cy="2543810"/>
            <wp:effectExtent l="0" t="0" r="9525" b="8890"/>
            <wp:docPr id="82" name="图片 82" descr="http://hiphotos.baidu.com/exp/pic/item/21e5582309f790520268f1be0ef3d7ca7acbd5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exp/pic/item/21e5582309f790520268f1be0ef3d7ca7acbd5f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2543810"/>
                    </a:xfrm>
                    <a:prstGeom prst="rect">
                      <a:avLst/>
                    </a:prstGeom>
                    <a:noFill/>
                    <a:ln>
                      <a:noFill/>
                    </a:ln>
                  </pic:spPr>
                </pic:pic>
              </a:graphicData>
            </a:graphic>
          </wp:inline>
        </w:drawing>
      </w:r>
    </w:p>
    <w:p w:rsidR="00D50BD5" w:rsidRDefault="00D50BD5" w:rsidP="00D50BD5">
      <w:proofErr w:type="spellStart"/>
      <w:r w:rsidRPr="004A5EC0">
        <w:t>Tenkan-sen</w:t>
      </w:r>
      <w:proofErr w:type="spellEnd"/>
      <w:r w:rsidRPr="004A5EC0">
        <w:t xml:space="preserve"> —</w:t>
      </w:r>
      <w:r w:rsidRPr="004A5EC0">
        <w:t>转折线：在这里我们简称为</w:t>
      </w:r>
      <w:r w:rsidRPr="004A5EC0">
        <w:t>T</w:t>
      </w:r>
      <w:r w:rsidRPr="004A5EC0">
        <w:t>线（红色线），</w:t>
      </w:r>
      <w:r w:rsidRPr="004A5EC0">
        <w:t>T</w:t>
      </w:r>
      <w:r w:rsidRPr="004A5EC0">
        <w:t>线主要用来衡量短期的动力，一般的默认值（可以更改）为</w:t>
      </w:r>
      <w:r w:rsidRPr="004A5EC0">
        <w:t>7-9</w:t>
      </w:r>
      <w:r w:rsidRPr="004A5EC0">
        <w:t>，它一般和</w:t>
      </w:r>
      <w:proofErr w:type="spellStart"/>
      <w:r w:rsidRPr="004A5EC0">
        <w:t>Kijun-sen</w:t>
      </w:r>
      <w:proofErr w:type="spellEnd"/>
      <w:r w:rsidRPr="004A5EC0">
        <w:t>—</w:t>
      </w:r>
      <w:r w:rsidRPr="004A5EC0">
        <w:t>基准线（简称</w:t>
      </w:r>
      <w:r w:rsidRPr="004A5EC0">
        <w:t>K</w:t>
      </w:r>
      <w:r w:rsidRPr="004A5EC0">
        <w:t>线）结合一起用来预测将来的动力。其计算公式为</w:t>
      </w:r>
      <w:r w:rsidRPr="004A5EC0">
        <w:t>T</w:t>
      </w:r>
      <w:r w:rsidRPr="004A5EC0">
        <w:t>线</w:t>
      </w:r>
      <w:r w:rsidRPr="004A5EC0">
        <w:t>=</w:t>
      </w:r>
      <w:r w:rsidRPr="004A5EC0">
        <w:t>（默认值周期内的最高的</w:t>
      </w:r>
      <w:proofErr w:type="gramStart"/>
      <w:r w:rsidRPr="004A5EC0">
        <w:t>最</w:t>
      </w:r>
      <w:proofErr w:type="gramEnd"/>
      <w:r w:rsidRPr="004A5EC0">
        <w:t>高价</w:t>
      </w:r>
      <w:r w:rsidRPr="004A5EC0">
        <w:t>——</w:t>
      </w:r>
      <w:r w:rsidRPr="004A5EC0">
        <w:t>默认值周期内的最低的最低价）</w:t>
      </w:r>
      <w:r w:rsidRPr="004A5EC0">
        <w:t xml:space="preserve">/2    </w:t>
      </w:r>
    </w:p>
    <w:p w:rsidR="00D50BD5" w:rsidRDefault="00D50BD5" w:rsidP="00D50BD5">
      <w:proofErr w:type="spellStart"/>
      <w:r w:rsidRPr="004A5EC0">
        <w:t>Kijun-sen</w:t>
      </w:r>
      <w:proofErr w:type="spellEnd"/>
      <w:r w:rsidRPr="004A5EC0">
        <w:t xml:space="preserve"> —</w:t>
      </w:r>
      <w:r w:rsidRPr="004A5EC0">
        <w:t>基准线：在这里我们简称为</w:t>
      </w:r>
      <w:r w:rsidRPr="004A5EC0">
        <w:t>K</w:t>
      </w:r>
      <w:r w:rsidRPr="004A5EC0">
        <w:t>线（蓝色线），</w:t>
      </w:r>
      <w:r w:rsidRPr="004A5EC0">
        <w:t>K</w:t>
      </w:r>
      <w:r w:rsidRPr="004A5EC0">
        <w:t>线主要用来衡量中期的动力，一般的默认值（可以更改）为</w:t>
      </w:r>
      <w:r w:rsidRPr="004A5EC0">
        <w:t>26</w:t>
      </w:r>
      <w:r w:rsidRPr="004A5EC0">
        <w:t>，这是它和</w:t>
      </w:r>
      <w:r w:rsidRPr="004A5EC0">
        <w:t>T</w:t>
      </w:r>
      <w:r w:rsidRPr="004A5EC0">
        <w:t>线的区别，它一般和</w:t>
      </w:r>
      <w:r w:rsidRPr="004A5EC0">
        <w:t>T</w:t>
      </w:r>
      <w:r w:rsidRPr="004A5EC0">
        <w:t>线结合一起用来预测将来的动力。它的计算公式和</w:t>
      </w:r>
      <w:r w:rsidRPr="004A5EC0">
        <w:t>T</w:t>
      </w:r>
      <w:r w:rsidRPr="004A5EC0">
        <w:t>线一样的。</w:t>
      </w:r>
      <w:r w:rsidRPr="004A5EC0">
        <w:t>        K</w:t>
      </w:r>
      <w:r w:rsidRPr="004A5EC0">
        <w:t>线</w:t>
      </w:r>
      <w:r w:rsidRPr="004A5EC0">
        <w:t>=</w:t>
      </w:r>
      <w:r w:rsidRPr="004A5EC0">
        <w:t>（默认值周期内的最高的</w:t>
      </w:r>
      <w:proofErr w:type="gramStart"/>
      <w:r w:rsidRPr="004A5EC0">
        <w:t>最</w:t>
      </w:r>
      <w:proofErr w:type="gramEnd"/>
      <w:r w:rsidRPr="004A5EC0">
        <w:t>高价</w:t>
      </w:r>
      <w:r w:rsidRPr="004A5EC0">
        <w:t>——</w:t>
      </w:r>
      <w:r w:rsidRPr="004A5EC0">
        <w:t>默认值周期内的最低的最低价）</w:t>
      </w:r>
      <w:r w:rsidRPr="004A5EC0">
        <w:t xml:space="preserve">/2    </w:t>
      </w:r>
    </w:p>
    <w:p w:rsidR="00D50BD5" w:rsidRDefault="00D50BD5" w:rsidP="00D50BD5">
      <w:proofErr w:type="spellStart"/>
      <w:r w:rsidRPr="004A5EC0">
        <w:t>Senkou</w:t>
      </w:r>
      <w:proofErr w:type="spellEnd"/>
      <w:r w:rsidRPr="004A5EC0">
        <w:t xml:space="preserve"> Span A —</w:t>
      </w:r>
      <w:r w:rsidRPr="004A5EC0">
        <w:t>先行上线：在这里我们简称为</w:t>
      </w:r>
      <w:r w:rsidRPr="004A5EC0">
        <w:t>A</w:t>
      </w:r>
      <w:r w:rsidRPr="004A5EC0">
        <w:t>线（沙褐色线），它用来衡量动力和以后的支撑</w:t>
      </w:r>
      <w:r w:rsidRPr="004A5EC0">
        <w:t>/</w:t>
      </w:r>
      <w:r w:rsidRPr="004A5EC0">
        <w:t>阻力区。它和</w:t>
      </w:r>
      <w:r w:rsidRPr="004A5EC0">
        <w:t>B</w:t>
      </w:r>
      <w:r w:rsidRPr="004A5EC0">
        <w:t>线是一组的，</w:t>
      </w:r>
      <w:r w:rsidRPr="004A5EC0">
        <w:t>A</w:t>
      </w:r>
      <w:r w:rsidRPr="004A5EC0">
        <w:t>、</w:t>
      </w:r>
      <w:r w:rsidRPr="004A5EC0">
        <w:t>B</w:t>
      </w:r>
      <w:r w:rsidRPr="004A5EC0">
        <w:t>两条线之间所包围的区域称作云（</w:t>
      </w:r>
      <w:proofErr w:type="spellStart"/>
      <w:r w:rsidRPr="004A5EC0">
        <w:t>kumo</w:t>
      </w:r>
      <w:proofErr w:type="spellEnd"/>
      <w:r w:rsidRPr="004A5EC0">
        <w:t>）</w:t>
      </w:r>
      <w:r w:rsidRPr="004A5EC0">
        <w:t>,</w:t>
      </w:r>
      <w:r w:rsidRPr="004A5EC0">
        <w:t>当</w:t>
      </w:r>
      <w:r w:rsidRPr="004A5EC0">
        <w:t>A</w:t>
      </w:r>
      <w:r w:rsidRPr="004A5EC0">
        <w:t>线在</w:t>
      </w:r>
      <w:r w:rsidRPr="004A5EC0">
        <w:t>B</w:t>
      </w:r>
      <w:r w:rsidRPr="004A5EC0">
        <w:t>线之下时，是一个下降趋势，当</w:t>
      </w:r>
      <w:r w:rsidRPr="004A5EC0">
        <w:t>A</w:t>
      </w:r>
      <w:r w:rsidRPr="004A5EC0">
        <w:t>线在</w:t>
      </w:r>
      <w:r w:rsidRPr="004A5EC0">
        <w:t>B</w:t>
      </w:r>
      <w:r w:rsidRPr="004A5EC0">
        <w:t>线之上时，是一个上升趋势，当</w:t>
      </w:r>
      <w:r w:rsidRPr="004A5EC0">
        <w:t>A</w:t>
      </w:r>
      <w:r w:rsidRPr="004A5EC0">
        <w:t>、</w:t>
      </w:r>
      <w:r w:rsidRPr="004A5EC0">
        <w:t>B</w:t>
      </w:r>
      <w:r w:rsidRPr="004A5EC0">
        <w:t>线交叉时，则有可能有逆转现象。它的计算公式为</w:t>
      </w:r>
      <w:r w:rsidRPr="004A5EC0">
        <w:t>A</w:t>
      </w:r>
      <w:r w:rsidRPr="004A5EC0">
        <w:t>线</w:t>
      </w:r>
      <w:r w:rsidRPr="004A5EC0">
        <w:t>=</w:t>
      </w:r>
      <w:r w:rsidRPr="004A5EC0">
        <w:t>（</w:t>
      </w:r>
      <w:r w:rsidRPr="004A5EC0">
        <w:t>T</w:t>
      </w:r>
      <w:r w:rsidRPr="004A5EC0">
        <w:t>线</w:t>
      </w:r>
      <w:r w:rsidRPr="004A5EC0">
        <w:t>-K</w:t>
      </w:r>
      <w:r w:rsidRPr="004A5EC0">
        <w:t>线）</w:t>
      </w:r>
      <w:r w:rsidRPr="004A5EC0">
        <w:t>/2</w:t>
      </w:r>
      <w:r w:rsidRPr="004A5EC0">
        <w:t>。</w:t>
      </w:r>
      <w:r w:rsidRPr="004A5EC0">
        <w:t xml:space="preserve">    </w:t>
      </w:r>
    </w:p>
    <w:p w:rsidR="00D50BD5" w:rsidRDefault="00D50BD5" w:rsidP="00D50BD5">
      <w:proofErr w:type="spellStart"/>
      <w:r w:rsidRPr="004A5EC0">
        <w:t>Senkou</w:t>
      </w:r>
      <w:proofErr w:type="spellEnd"/>
      <w:r w:rsidRPr="004A5EC0">
        <w:t xml:space="preserve"> Span B—</w:t>
      </w:r>
      <w:r w:rsidRPr="004A5EC0">
        <w:t>先行下线：在这里我们简称为</w:t>
      </w:r>
      <w:r w:rsidRPr="004A5EC0">
        <w:t>B</w:t>
      </w:r>
      <w:r w:rsidRPr="004A5EC0">
        <w:t>线（</w:t>
      </w:r>
      <w:proofErr w:type="gramStart"/>
      <w:r w:rsidRPr="004A5EC0">
        <w:t>蓟</w:t>
      </w:r>
      <w:proofErr w:type="gramEnd"/>
      <w:r w:rsidRPr="004A5EC0">
        <w:t>色线），它用来衡量动力和以后的支</w:t>
      </w:r>
      <w:r w:rsidRPr="004A5EC0">
        <w:lastRenderedPageBreak/>
        <w:t>撑</w:t>
      </w:r>
      <w:r w:rsidRPr="004A5EC0">
        <w:t>/</w:t>
      </w:r>
      <w:r w:rsidRPr="004A5EC0">
        <w:t>阻力区。它和</w:t>
      </w:r>
      <w:r w:rsidRPr="004A5EC0">
        <w:t>A</w:t>
      </w:r>
      <w:r w:rsidRPr="004A5EC0">
        <w:t>线是一组的，</w:t>
      </w:r>
      <w:r w:rsidRPr="004A5EC0">
        <w:t>A</w:t>
      </w:r>
      <w:r w:rsidRPr="004A5EC0">
        <w:t>、</w:t>
      </w:r>
      <w:r w:rsidRPr="004A5EC0">
        <w:t>B</w:t>
      </w:r>
      <w:r w:rsidRPr="004A5EC0">
        <w:t>两条线之间所包围的区域称作云（</w:t>
      </w:r>
      <w:proofErr w:type="spellStart"/>
      <w:r w:rsidRPr="004A5EC0">
        <w:t>kumo</w:t>
      </w:r>
      <w:proofErr w:type="spellEnd"/>
      <w:r w:rsidRPr="004A5EC0">
        <w:t>）</w:t>
      </w:r>
      <w:r w:rsidRPr="004A5EC0">
        <w:t>,</w:t>
      </w:r>
      <w:r w:rsidRPr="004A5EC0">
        <w:t>当</w:t>
      </w:r>
      <w:r w:rsidRPr="004A5EC0">
        <w:t>B</w:t>
      </w:r>
      <w:r w:rsidRPr="004A5EC0">
        <w:t>线在</w:t>
      </w:r>
      <w:r w:rsidRPr="004A5EC0">
        <w:t>A</w:t>
      </w:r>
      <w:r w:rsidRPr="004A5EC0">
        <w:t>线之上时，是一个下降趋势，当</w:t>
      </w:r>
      <w:r w:rsidRPr="004A5EC0">
        <w:t>B</w:t>
      </w:r>
      <w:r w:rsidRPr="004A5EC0">
        <w:t>线在</w:t>
      </w:r>
      <w:r w:rsidRPr="004A5EC0">
        <w:t>A</w:t>
      </w:r>
      <w:r w:rsidRPr="004A5EC0">
        <w:t>线之下时，是一个上升趋势，当</w:t>
      </w:r>
      <w:r w:rsidRPr="004A5EC0">
        <w:t>A</w:t>
      </w:r>
      <w:r w:rsidRPr="004A5EC0">
        <w:t>、</w:t>
      </w:r>
      <w:r w:rsidRPr="004A5EC0">
        <w:t>B</w:t>
      </w:r>
      <w:r w:rsidRPr="004A5EC0">
        <w:t>线交叉时，则有可能有逆转现象。它的计算公式与</w:t>
      </w:r>
      <w:r w:rsidRPr="004A5EC0">
        <w:t>T</w:t>
      </w:r>
      <w:r w:rsidRPr="004A5EC0">
        <w:t>线和</w:t>
      </w:r>
      <w:r w:rsidRPr="004A5EC0">
        <w:t>K</w:t>
      </w:r>
      <w:r w:rsidRPr="004A5EC0">
        <w:t>线是一样的，</w:t>
      </w:r>
      <w:r w:rsidRPr="004A5EC0">
        <w:t>B</w:t>
      </w:r>
      <w:r w:rsidRPr="004A5EC0">
        <w:t>线</w:t>
      </w:r>
      <w:r w:rsidRPr="004A5EC0">
        <w:t>=</w:t>
      </w:r>
      <w:r w:rsidRPr="004A5EC0">
        <w:t>（默认值周期内的最高的</w:t>
      </w:r>
      <w:proofErr w:type="gramStart"/>
      <w:r w:rsidRPr="004A5EC0">
        <w:t>最</w:t>
      </w:r>
      <w:proofErr w:type="gramEnd"/>
      <w:r w:rsidRPr="004A5EC0">
        <w:t>高价</w:t>
      </w:r>
      <w:r w:rsidRPr="004A5EC0">
        <w:t>——</w:t>
      </w:r>
      <w:r w:rsidRPr="004A5EC0">
        <w:t>默认值周期内的最低的最低价）</w:t>
      </w:r>
      <w:r w:rsidRPr="004A5EC0">
        <w:t>/2</w:t>
      </w:r>
      <w:r w:rsidRPr="004A5EC0">
        <w:t>，需要注意的是，它的默认参数（可以更改的）是一般是</w:t>
      </w:r>
      <w:r w:rsidRPr="004A5EC0">
        <w:t>52</w:t>
      </w:r>
      <w:r w:rsidRPr="004A5EC0">
        <w:t>，</w:t>
      </w:r>
      <w:r w:rsidRPr="004A5EC0">
        <w:t xml:space="preserve">    </w:t>
      </w:r>
    </w:p>
    <w:p w:rsidR="00D50BD5" w:rsidRDefault="00D50BD5" w:rsidP="00D50BD5">
      <w:proofErr w:type="spellStart"/>
      <w:r w:rsidRPr="004A5EC0">
        <w:t>Chinkou</w:t>
      </w:r>
      <w:proofErr w:type="spellEnd"/>
      <w:r w:rsidRPr="004A5EC0">
        <w:t xml:space="preserve"> Span—</w:t>
      </w:r>
      <w:r w:rsidRPr="004A5EC0">
        <w:t>延迟线：在这里我们简称为</w:t>
      </w:r>
      <w:r w:rsidRPr="004A5EC0">
        <w:t>C</w:t>
      </w:r>
      <w:r w:rsidRPr="004A5EC0">
        <w:t>线（绿色线），它是把现在的价格画在了</w:t>
      </w:r>
      <w:r w:rsidRPr="004A5EC0">
        <w:t>26</w:t>
      </w:r>
      <w:r w:rsidRPr="004A5EC0">
        <w:t>个时段之前的线图，其目的就是产生交易的信号。</w:t>
      </w:r>
      <w:r w:rsidRPr="004A5EC0">
        <w:t>   </w:t>
      </w:r>
    </w:p>
    <w:p w:rsidR="00D50BD5" w:rsidRDefault="00D50BD5" w:rsidP="00D50BD5">
      <w:r w:rsidRPr="004A5EC0">
        <w:t xml:space="preserve"> IKH</w:t>
      </w:r>
      <w:r w:rsidRPr="004A5EC0">
        <w:t>指标的分析方式如下：</w:t>
      </w:r>
      <w:r w:rsidRPr="004A5EC0">
        <w:t xml:space="preserve">                 </w:t>
      </w:r>
    </w:p>
    <w:p w:rsidR="00D50BD5" w:rsidRDefault="00D50BD5" w:rsidP="00D50BD5">
      <w:r w:rsidRPr="004A5EC0">
        <w:t>T</w:t>
      </w:r>
      <w:r w:rsidRPr="004A5EC0">
        <w:t>线上穿</w:t>
      </w:r>
      <w:r w:rsidRPr="004A5EC0">
        <w:t>K</w:t>
      </w:r>
      <w:r w:rsidRPr="004A5EC0">
        <w:t>线，价格在云之上，</w:t>
      </w:r>
      <w:r w:rsidRPr="004A5EC0">
        <w:t>C</w:t>
      </w:r>
      <w:r w:rsidRPr="004A5EC0">
        <w:t>线在收盘价之上，是最强的买进信号</w:t>
      </w:r>
      <w:r w:rsidRPr="004A5EC0">
        <w:t xml:space="preserve">                 </w:t>
      </w:r>
    </w:p>
    <w:p w:rsidR="00D50BD5" w:rsidRDefault="00D50BD5" w:rsidP="00D50BD5">
      <w:r w:rsidRPr="004A5EC0">
        <w:t>T</w:t>
      </w:r>
      <w:r w:rsidRPr="004A5EC0">
        <w:t>线下穿</w:t>
      </w:r>
      <w:r w:rsidRPr="004A5EC0">
        <w:t>K</w:t>
      </w:r>
      <w:r w:rsidRPr="004A5EC0">
        <w:t>线，价格在云之下，</w:t>
      </w:r>
      <w:r w:rsidRPr="004A5EC0">
        <w:t>C</w:t>
      </w:r>
      <w:r w:rsidRPr="004A5EC0">
        <w:t>线在收盘价之下，是最强的卖出信号</w:t>
      </w:r>
      <w:r w:rsidRPr="004A5EC0">
        <w:t xml:space="preserve">                 </w:t>
      </w:r>
    </w:p>
    <w:p w:rsidR="00D50BD5" w:rsidRDefault="00D50BD5" w:rsidP="00D50BD5">
      <w:r w:rsidRPr="004A5EC0">
        <w:t>T</w:t>
      </w:r>
      <w:r w:rsidRPr="004A5EC0">
        <w:t>线上穿</w:t>
      </w:r>
      <w:r w:rsidRPr="004A5EC0">
        <w:t>K</w:t>
      </w:r>
      <w:r w:rsidRPr="004A5EC0">
        <w:t>线，价格在云之中，是普通的买进信号</w:t>
      </w:r>
      <w:r w:rsidRPr="004A5EC0">
        <w:t xml:space="preserve">                 </w:t>
      </w:r>
    </w:p>
    <w:p w:rsidR="00D50BD5" w:rsidRDefault="00D50BD5" w:rsidP="00D50BD5">
      <w:r w:rsidRPr="004A5EC0">
        <w:t>T</w:t>
      </w:r>
      <w:r w:rsidRPr="004A5EC0">
        <w:t>线下穿</w:t>
      </w:r>
      <w:r w:rsidRPr="004A5EC0">
        <w:t>K</w:t>
      </w:r>
      <w:r w:rsidRPr="004A5EC0">
        <w:t>线，价格在云之中，是普通的卖出信号</w:t>
      </w:r>
      <w:r w:rsidRPr="004A5EC0">
        <w:t xml:space="preserve">                 </w:t>
      </w:r>
    </w:p>
    <w:p w:rsidR="00D50BD5" w:rsidRDefault="00D50BD5" w:rsidP="00D50BD5">
      <w:r w:rsidRPr="004A5EC0">
        <w:t>T</w:t>
      </w:r>
      <w:r w:rsidRPr="004A5EC0">
        <w:t>线上穿</w:t>
      </w:r>
      <w:r w:rsidRPr="004A5EC0">
        <w:t>K</w:t>
      </w:r>
      <w:r w:rsidRPr="004A5EC0">
        <w:t>线，价格在云之下，是较弱的买进信号</w:t>
      </w:r>
      <w:r w:rsidRPr="004A5EC0">
        <w:t xml:space="preserve">                 </w:t>
      </w:r>
    </w:p>
    <w:p w:rsidR="00D50BD5" w:rsidRDefault="00D50BD5" w:rsidP="00D50BD5">
      <w:r w:rsidRPr="004A5EC0">
        <w:t>T</w:t>
      </w:r>
      <w:r w:rsidRPr="004A5EC0">
        <w:t>线上穿</w:t>
      </w:r>
      <w:r w:rsidRPr="004A5EC0">
        <w:t>K</w:t>
      </w:r>
      <w:r w:rsidRPr="004A5EC0">
        <w:t>线，价格在云之上，是较弱的卖出信号</w:t>
      </w:r>
      <w:r w:rsidRPr="004A5EC0">
        <w:t xml:space="preserve">    </w:t>
      </w:r>
    </w:p>
    <w:p w:rsidR="00D50BD5" w:rsidRDefault="00D50BD5" w:rsidP="00D50BD5">
      <w:r w:rsidRPr="004A5EC0">
        <w:t>另外还要注意的是，云图是出现在价格之前的，所以它显示将来可能的支撑</w:t>
      </w:r>
      <w:r w:rsidRPr="004A5EC0">
        <w:t>/</w:t>
      </w:r>
      <w:r w:rsidRPr="004A5EC0">
        <w:t>阻力区。</w:t>
      </w:r>
      <w:r w:rsidRPr="004A5EC0">
        <w:t xml:space="preserve">    </w:t>
      </w:r>
    </w:p>
    <w:p w:rsidR="00D50BD5" w:rsidRPr="004A5EC0" w:rsidRDefault="00D50BD5" w:rsidP="00D50BD5">
      <w:r w:rsidRPr="004A5EC0">
        <w:t>如图所示：</w:t>
      </w:r>
    </w:p>
    <w:p w:rsidR="00D50BD5" w:rsidRDefault="00D50BD5" w:rsidP="00D50BD5">
      <w:r>
        <w:rPr>
          <w:rFonts w:ascii="宋体" w:eastAsia="宋体" w:hAnsi="宋体" w:cs="宋体"/>
          <w:noProof/>
          <w:color w:val="333333"/>
          <w:kern w:val="0"/>
          <w:sz w:val="24"/>
          <w:szCs w:val="24"/>
        </w:rPr>
        <w:drawing>
          <wp:inline distT="0" distB="0" distL="0" distR="0" wp14:anchorId="2CD0BD46" wp14:editId="5EFA01EA">
            <wp:extent cx="4752975" cy="2534920"/>
            <wp:effectExtent l="0" t="0" r="9525" b="0"/>
            <wp:docPr id="83" name="图片 83" descr="http://hiphotos.baidu.com/exp/pic/item/034965f40ad162d9708ad49c13dfa9ec8b13cd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exp/pic/item/034965f40ad162d9708ad49c13dfa9ec8b13cd8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534920"/>
                    </a:xfrm>
                    <a:prstGeom prst="rect">
                      <a:avLst/>
                    </a:prstGeom>
                    <a:noFill/>
                    <a:ln>
                      <a:noFill/>
                    </a:ln>
                  </pic:spPr>
                </pic:pic>
              </a:graphicData>
            </a:graphic>
          </wp:inline>
        </w:drawing>
      </w:r>
      <w:r w:rsidRPr="004A5EC0">
        <w:rPr>
          <w:rFonts w:ascii="宋体" w:eastAsia="宋体" w:hAnsi="宋体" w:cs="宋体"/>
          <w:color w:val="333333"/>
          <w:kern w:val="0"/>
          <w:sz w:val="24"/>
          <w:szCs w:val="24"/>
        </w:rPr>
        <w:t>   </w:t>
      </w:r>
      <w:r w:rsidRPr="004A5EC0">
        <w:t>云图的分析为：</w:t>
      </w:r>
      <w:r w:rsidRPr="004A5EC0">
        <w:t xml:space="preserve">                 </w:t>
      </w:r>
    </w:p>
    <w:p w:rsidR="00D50BD5" w:rsidRDefault="00D50BD5" w:rsidP="00D50BD5">
      <w:r w:rsidRPr="004A5EC0">
        <w:t>如果说价格在云图之上，那么云的上线是第一支撑位，下线是第二支撑位</w:t>
      </w:r>
      <w:r w:rsidRPr="004A5EC0">
        <w:t xml:space="preserve">                 </w:t>
      </w:r>
    </w:p>
    <w:p w:rsidR="00D50BD5" w:rsidRDefault="00D50BD5" w:rsidP="00D50BD5">
      <w:r w:rsidRPr="004A5EC0">
        <w:t>如果说价格在云图之下，那么云的下线是第一阻力位，上线是第二阻力位</w:t>
      </w:r>
      <w:r w:rsidRPr="004A5EC0">
        <w:t xml:space="preserve">                 </w:t>
      </w:r>
    </w:p>
    <w:p w:rsidR="00D50BD5" w:rsidRPr="004A5EC0" w:rsidRDefault="00D50BD5" w:rsidP="00D50BD5">
      <w:r w:rsidRPr="004A5EC0">
        <w:t>如果说价格在云图之间，那么云的上线是阻力位，下线是支撑位</w:t>
      </w:r>
    </w:p>
    <w:p w:rsidR="00A76FA8" w:rsidRPr="00D50BD5" w:rsidRDefault="00A76FA8" w:rsidP="00A76FA8"/>
    <w:p w:rsidR="002D19C3" w:rsidRDefault="002D19C3" w:rsidP="002D19C3">
      <w:pPr>
        <w:pStyle w:val="2"/>
      </w:pPr>
      <w:bookmarkStart w:id="9" w:name="_Toc461909089"/>
      <w:r w:rsidRPr="00E62E92">
        <w:rPr>
          <w:rFonts w:hint="eastAsia"/>
          <w:highlight w:val="yellow"/>
        </w:rPr>
        <w:t>布林指标</w:t>
      </w:r>
      <w:r w:rsidRPr="00E62E92">
        <w:rPr>
          <w:rFonts w:hint="eastAsia"/>
          <w:highlight w:val="yellow"/>
        </w:rPr>
        <w:t>BOLL</w:t>
      </w:r>
      <w:bookmarkEnd w:id="9"/>
    </w:p>
    <w:p w:rsidR="002E04C9" w:rsidRDefault="002E04C9" w:rsidP="002E04C9">
      <w:pPr>
        <w:shd w:val="clear" w:color="auto" w:fill="FFFFFF"/>
        <w:spacing w:before="100" w:beforeAutospacing="1" w:after="360" w:line="270" w:lineRule="atLeast"/>
        <w:rPr>
          <w:rFonts w:ascii="Georgia" w:hAnsi="Georgia" w:cs="宋体"/>
          <w:color w:val="333333"/>
          <w:szCs w:val="21"/>
        </w:rPr>
      </w:pPr>
      <w:r>
        <w:rPr>
          <w:rStyle w:val="a5"/>
          <w:rFonts w:ascii="Georgia" w:hAnsi="Georgia"/>
          <w:color w:val="333333"/>
          <w:szCs w:val="21"/>
        </w:rPr>
        <w:t>BOLL</w:t>
      </w:r>
      <w:r>
        <w:rPr>
          <w:rStyle w:val="a5"/>
          <w:rFonts w:ascii="Georgia" w:hAnsi="Georgia"/>
          <w:color w:val="333333"/>
          <w:szCs w:val="21"/>
        </w:rPr>
        <w:t>布林线指标交易系统</w:t>
      </w:r>
      <w:r>
        <w:rPr>
          <w:rFonts w:ascii="Georgia" w:hAnsi="Georgia"/>
          <w:color w:val="333333"/>
          <w:szCs w:val="21"/>
        </w:rPr>
        <w:t>，属于路径型指标。</w:t>
      </w:r>
    </w:p>
    <w:p w:rsidR="002E04C9" w:rsidRDefault="002E04C9" w:rsidP="002E04C9">
      <w:pPr>
        <w:shd w:val="clear" w:color="auto" w:fill="FFFFFF"/>
        <w:spacing w:before="100" w:beforeAutospacing="1" w:after="360" w:line="270" w:lineRule="atLeast"/>
        <w:rPr>
          <w:rFonts w:ascii="Georgia" w:hAnsi="Georgia"/>
          <w:color w:val="333333"/>
          <w:szCs w:val="21"/>
        </w:rPr>
      </w:pPr>
      <w:r>
        <w:rPr>
          <w:rStyle w:val="a5"/>
          <w:rFonts w:ascii="Georgia" w:hAnsi="Georgia"/>
          <w:color w:val="333333"/>
          <w:szCs w:val="21"/>
        </w:rPr>
        <w:t>其参数有：</w:t>
      </w:r>
    </w:p>
    <w:p w:rsidR="002E04C9" w:rsidRDefault="002E04C9" w:rsidP="002E04C9">
      <w:pPr>
        <w:shd w:val="clear" w:color="auto" w:fill="FFFFFF"/>
        <w:spacing w:before="100" w:beforeAutospacing="1" w:after="360" w:line="270" w:lineRule="atLeast"/>
        <w:rPr>
          <w:rFonts w:ascii="Georgia" w:hAnsi="Georgia"/>
          <w:color w:val="333333"/>
          <w:szCs w:val="21"/>
        </w:rPr>
      </w:pPr>
      <w:r>
        <w:rPr>
          <w:rFonts w:ascii="Georgia" w:hAnsi="Georgia"/>
          <w:color w:val="333333"/>
          <w:szCs w:val="21"/>
        </w:rPr>
        <w:t>N</w:t>
      </w:r>
      <w:r>
        <w:rPr>
          <w:rFonts w:ascii="Georgia" w:hAnsi="Georgia"/>
          <w:color w:val="333333"/>
          <w:szCs w:val="21"/>
        </w:rPr>
        <w:t>，最小值</w:t>
      </w:r>
      <w:r>
        <w:rPr>
          <w:rFonts w:ascii="Georgia" w:hAnsi="Georgia"/>
          <w:color w:val="333333"/>
          <w:szCs w:val="21"/>
        </w:rPr>
        <w:t>2</w:t>
      </w:r>
      <w:r>
        <w:rPr>
          <w:rFonts w:ascii="Georgia" w:hAnsi="Georgia"/>
          <w:color w:val="333333"/>
          <w:szCs w:val="21"/>
        </w:rPr>
        <w:t>，最大值</w:t>
      </w:r>
      <w:r>
        <w:rPr>
          <w:rFonts w:ascii="Georgia" w:hAnsi="Georgia"/>
          <w:color w:val="333333"/>
          <w:szCs w:val="21"/>
        </w:rPr>
        <w:t>120</w:t>
      </w:r>
      <w:r>
        <w:rPr>
          <w:rFonts w:ascii="Georgia" w:hAnsi="Georgia"/>
          <w:color w:val="333333"/>
          <w:szCs w:val="21"/>
        </w:rPr>
        <w:t>，缺省值</w:t>
      </w:r>
      <w:r>
        <w:rPr>
          <w:rFonts w:ascii="Georgia" w:hAnsi="Georgia"/>
          <w:color w:val="333333"/>
          <w:szCs w:val="21"/>
        </w:rPr>
        <w:t>20</w:t>
      </w:r>
      <w:r>
        <w:rPr>
          <w:rFonts w:ascii="Georgia" w:hAnsi="Georgia"/>
          <w:color w:val="333333"/>
          <w:szCs w:val="21"/>
        </w:rPr>
        <w:t>。</w:t>
      </w:r>
    </w:p>
    <w:p w:rsidR="002E04C9" w:rsidRDefault="002E04C9" w:rsidP="002E04C9">
      <w:pPr>
        <w:shd w:val="clear" w:color="auto" w:fill="FFFFFF"/>
        <w:spacing w:before="100" w:beforeAutospacing="1" w:after="360" w:line="270" w:lineRule="atLeast"/>
        <w:rPr>
          <w:rFonts w:ascii="Georgia" w:hAnsi="Georgia"/>
          <w:color w:val="333333"/>
          <w:szCs w:val="21"/>
        </w:rPr>
      </w:pPr>
      <w:r>
        <w:rPr>
          <w:rStyle w:val="a5"/>
          <w:rFonts w:ascii="Georgia" w:hAnsi="Georgia"/>
          <w:color w:val="333333"/>
          <w:szCs w:val="21"/>
        </w:rPr>
        <w:lastRenderedPageBreak/>
        <w:t>公式为：</w:t>
      </w:r>
    </w:p>
    <w:p w:rsidR="002E04C9" w:rsidRDefault="002E04C9" w:rsidP="002E04C9">
      <w:pPr>
        <w:shd w:val="clear" w:color="auto" w:fill="FFFFFF"/>
        <w:spacing w:before="100" w:beforeAutospacing="1" w:after="360" w:line="270" w:lineRule="atLeast"/>
        <w:rPr>
          <w:rFonts w:ascii="Georgia" w:hAnsi="Georgia"/>
          <w:color w:val="333333"/>
          <w:szCs w:val="21"/>
        </w:rPr>
      </w:pPr>
      <w:r>
        <w:rPr>
          <w:rFonts w:ascii="Georgia" w:hAnsi="Georgia"/>
          <w:color w:val="333333"/>
          <w:szCs w:val="21"/>
        </w:rPr>
        <w:t>MID :=MA(CLOSE,N);</w:t>
      </w:r>
      <w:r>
        <w:rPr>
          <w:rFonts w:ascii="Georgia" w:hAnsi="Georgia"/>
          <w:color w:val="333333"/>
          <w:szCs w:val="21"/>
        </w:rPr>
        <w:br/>
        <w:t>UPPER:=MID+2*STD(CLOSE,N);</w:t>
      </w:r>
      <w:r>
        <w:rPr>
          <w:rFonts w:ascii="Georgia" w:hAnsi="Georgia"/>
          <w:color w:val="333333"/>
          <w:szCs w:val="21"/>
        </w:rPr>
        <w:br/>
        <w:t>LOWER:=MID-2*STD(CLOSE,N);</w:t>
      </w:r>
      <w:r>
        <w:rPr>
          <w:rFonts w:ascii="Georgia" w:hAnsi="Georgia"/>
          <w:color w:val="333333"/>
          <w:szCs w:val="21"/>
        </w:rPr>
        <w:br/>
        <w:t>ENTERLONG:CROSS(CLOSE,LOWER);</w:t>
      </w:r>
      <w:r>
        <w:rPr>
          <w:rFonts w:ascii="Georgia" w:hAnsi="Georgia"/>
          <w:color w:val="333333"/>
          <w:szCs w:val="21"/>
        </w:rPr>
        <w:br/>
        <w:t>EXITLONG:CROSS(CLOSE,UPPER);</w:t>
      </w:r>
    </w:p>
    <w:p w:rsidR="002E04C9" w:rsidRDefault="002E04C9" w:rsidP="002E04C9">
      <w:pPr>
        <w:shd w:val="clear" w:color="auto" w:fill="FFFFFF"/>
        <w:spacing w:before="100" w:beforeAutospacing="1" w:after="360" w:line="270" w:lineRule="atLeast"/>
        <w:rPr>
          <w:rFonts w:ascii="Georgia" w:hAnsi="Georgia"/>
          <w:color w:val="333333"/>
          <w:szCs w:val="21"/>
        </w:rPr>
      </w:pPr>
      <w:r>
        <w:rPr>
          <w:rStyle w:val="a5"/>
          <w:rFonts w:ascii="Georgia" w:hAnsi="Georgia"/>
          <w:color w:val="333333"/>
          <w:szCs w:val="21"/>
        </w:rPr>
        <w:t>公式翻译为：</w:t>
      </w:r>
    </w:p>
    <w:p w:rsidR="002E04C9" w:rsidRDefault="002E04C9" w:rsidP="002E04C9">
      <w:pPr>
        <w:shd w:val="clear" w:color="auto" w:fill="FFFFFF"/>
        <w:spacing w:before="100" w:beforeAutospacing="1" w:after="360" w:line="270" w:lineRule="atLeast"/>
        <w:rPr>
          <w:rFonts w:ascii="Georgia" w:hAnsi="Georgia"/>
          <w:color w:val="333333"/>
          <w:szCs w:val="21"/>
        </w:rPr>
      </w:pPr>
      <w:r>
        <w:rPr>
          <w:rFonts w:ascii="Georgia" w:hAnsi="Georgia"/>
          <w:color w:val="333333"/>
          <w:szCs w:val="21"/>
        </w:rPr>
        <w:t>赋值</w:t>
      </w:r>
      <w:r>
        <w:rPr>
          <w:rFonts w:ascii="Georgia" w:hAnsi="Georgia"/>
          <w:color w:val="333333"/>
          <w:szCs w:val="21"/>
        </w:rPr>
        <w:t>:</w:t>
      </w:r>
      <w:r>
        <w:rPr>
          <w:rFonts w:ascii="Georgia" w:hAnsi="Georgia"/>
          <w:color w:val="333333"/>
          <w:szCs w:val="21"/>
        </w:rPr>
        <w:t>收盘价的</w:t>
      </w:r>
      <w:r>
        <w:rPr>
          <w:rFonts w:ascii="Georgia" w:hAnsi="Georgia"/>
          <w:color w:val="333333"/>
          <w:szCs w:val="21"/>
        </w:rPr>
        <w:t>N</w:t>
      </w:r>
      <w:proofErr w:type="gramStart"/>
      <w:r>
        <w:rPr>
          <w:rFonts w:ascii="Georgia" w:hAnsi="Georgia"/>
          <w:color w:val="333333"/>
          <w:szCs w:val="21"/>
        </w:rPr>
        <w:t>日简单</w:t>
      </w:r>
      <w:proofErr w:type="gramEnd"/>
      <w:r>
        <w:rPr>
          <w:rFonts w:ascii="Georgia" w:hAnsi="Georgia"/>
          <w:color w:val="333333"/>
          <w:szCs w:val="21"/>
        </w:rPr>
        <w:t>移动平均</w:t>
      </w:r>
      <w:r>
        <w:rPr>
          <w:rFonts w:ascii="Georgia" w:hAnsi="Georgia"/>
          <w:color w:val="333333"/>
          <w:szCs w:val="21"/>
        </w:rPr>
        <w:br/>
        <w:t>UPPER</w:t>
      </w:r>
      <w:r>
        <w:rPr>
          <w:rFonts w:ascii="Georgia" w:hAnsi="Georgia"/>
          <w:color w:val="333333"/>
          <w:szCs w:val="21"/>
        </w:rPr>
        <w:t>赋值</w:t>
      </w:r>
      <w:r>
        <w:rPr>
          <w:rFonts w:ascii="Georgia" w:hAnsi="Georgia"/>
          <w:color w:val="333333"/>
          <w:szCs w:val="21"/>
        </w:rPr>
        <w:t>:MID+2*</w:t>
      </w:r>
      <w:r>
        <w:rPr>
          <w:rFonts w:ascii="Georgia" w:hAnsi="Georgia"/>
          <w:color w:val="333333"/>
          <w:szCs w:val="21"/>
        </w:rPr>
        <w:t>收盘价的</w:t>
      </w:r>
      <w:r>
        <w:rPr>
          <w:rFonts w:ascii="Georgia" w:hAnsi="Georgia"/>
          <w:color w:val="333333"/>
          <w:szCs w:val="21"/>
        </w:rPr>
        <w:t>N</w:t>
      </w:r>
      <w:r>
        <w:rPr>
          <w:rFonts w:ascii="Georgia" w:hAnsi="Georgia"/>
          <w:color w:val="333333"/>
          <w:szCs w:val="21"/>
        </w:rPr>
        <w:t>日估算标准差</w:t>
      </w:r>
      <w:r>
        <w:rPr>
          <w:rFonts w:ascii="Georgia" w:hAnsi="Georgia"/>
          <w:color w:val="333333"/>
          <w:szCs w:val="21"/>
        </w:rPr>
        <w:br/>
        <w:t>LOWER</w:t>
      </w:r>
      <w:r>
        <w:rPr>
          <w:rFonts w:ascii="Georgia" w:hAnsi="Georgia"/>
          <w:color w:val="333333"/>
          <w:szCs w:val="21"/>
        </w:rPr>
        <w:t>赋值</w:t>
      </w:r>
      <w:r>
        <w:rPr>
          <w:rFonts w:ascii="Georgia" w:hAnsi="Georgia"/>
          <w:color w:val="333333"/>
          <w:szCs w:val="21"/>
        </w:rPr>
        <w:t>:MID-2*</w:t>
      </w:r>
      <w:r>
        <w:rPr>
          <w:rFonts w:ascii="Georgia" w:hAnsi="Georgia"/>
          <w:color w:val="333333"/>
          <w:szCs w:val="21"/>
        </w:rPr>
        <w:t>收盘价的</w:t>
      </w:r>
      <w:r>
        <w:rPr>
          <w:rFonts w:ascii="Georgia" w:hAnsi="Georgia"/>
          <w:color w:val="333333"/>
          <w:szCs w:val="21"/>
        </w:rPr>
        <w:t>N</w:t>
      </w:r>
      <w:r>
        <w:rPr>
          <w:rFonts w:ascii="Georgia" w:hAnsi="Georgia"/>
          <w:color w:val="333333"/>
          <w:szCs w:val="21"/>
        </w:rPr>
        <w:t>日估算标准差</w:t>
      </w:r>
      <w:r>
        <w:rPr>
          <w:rFonts w:ascii="Georgia" w:hAnsi="Georgia"/>
          <w:color w:val="333333"/>
          <w:szCs w:val="21"/>
        </w:rPr>
        <w:br/>
      </w:r>
      <w:r>
        <w:rPr>
          <w:rFonts w:ascii="Georgia" w:hAnsi="Georgia"/>
          <w:color w:val="333333"/>
          <w:szCs w:val="21"/>
        </w:rPr>
        <w:t>多头买入</w:t>
      </w:r>
      <w:r>
        <w:rPr>
          <w:rFonts w:ascii="Georgia" w:hAnsi="Georgia"/>
          <w:color w:val="333333"/>
          <w:szCs w:val="21"/>
        </w:rPr>
        <w:t>:</w:t>
      </w:r>
      <w:r>
        <w:rPr>
          <w:rFonts w:ascii="Georgia" w:hAnsi="Georgia"/>
          <w:color w:val="333333"/>
          <w:szCs w:val="21"/>
        </w:rPr>
        <w:t>收盘价上穿</w:t>
      </w:r>
      <w:r>
        <w:rPr>
          <w:rFonts w:ascii="Georgia" w:hAnsi="Georgia"/>
          <w:color w:val="333333"/>
          <w:szCs w:val="21"/>
        </w:rPr>
        <w:t>LOWER</w:t>
      </w:r>
      <w:r>
        <w:rPr>
          <w:rFonts w:ascii="Georgia" w:hAnsi="Georgia"/>
          <w:color w:val="333333"/>
          <w:szCs w:val="21"/>
        </w:rPr>
        <w:br/>
      </w:r>
      <w:r>
        <w:rPr>
          <w:rFonts w:ascii="Georgia" w:hAnsi="Georgia"/>
          <w:color w:val="333333"/>
          <w:szCs w:val="21"/>
        </w:rPr>
        <w:t>多头卖出</w:t>
      </w:r>
      <w:r>
        <w:rPr>
          <w:rFonts w:ascii="Georgia" w:hAnsi="Georgia"/>
          <w:color w:val="333333"/>
          <w:szCs w:val="21"/>
        </w:rPr>
        <w:t>:</w:t>
      </w:r>
      <w:r>
        <w:rPr>
          <w:rFonts w:ascii="Georgia" w:hAnsi="Georgia"/>
          <w:color w:val="333333"/>
          <w:szCs w:val="21"/>
        </w:rPr>
        <w:t>收盘价上穿</w:t>
      </w:r>
      <w:r>
        <w:rPr>
          <w:rFonts w:ascii="Georgia" w:hAnsi="Georgia"/>
          <w:color w:val="333333"/>
          <w:szCs w:val="21"/>
        </w:rPr>
        <w:t>UPPER</w:t>
      </w:r>
    </w:p>
    <w:p w:rsidR="002E04C9" w:rsidRDefault="002E04C9" w:rsidP="002E04C9">
      <w:pPr>
        <w:shd w:val="clear" w:color="auto" w:fill="FFFFFF"/>
        <w:spacing w:before="100" w:beforeAutospacing="1" w:after="360" w:line="270" w:lineRule="atLeast"/>
        <w:rPr>
          <w:rFonts w:ascii="Georgia" w:hAnsi="Georgia"/>
          <w:color w:val="333333"/>
          <w:szCs w:val="21"/>
        </w:rPr>
      </w:pPr>
      <w:r>
        <w:rPr>
          <w:rStyle w:val="a5"/>
          <w:rFonts w:ascii="Georgia" w:hAnsi="Georgia"/>
          <w:color w:val="333333"/>
          <w:szCs w:val="21"/>
        </w:rPr>
        <w:t>公式用法：</w:t>
      </w:r>
    </w:p>
    <w:p w:rsidR="002E04C9" w:rsidRDefault="002E04C9" w:rsidP="002E04C9">
      <w:pPr>
        <w:shd w:val="clear" w:color="auto" w:fill="FFFFFF"/>
        <w:spacing w:before="100" w:beforeAutospacing="1" w:after="360" w:line="270" w:lineRule="atLeast"/>
        <w:rPr>
          <w:rFonts w:ascii="Georgia" w:hAnsi="Georgia"/>
          <w:color w:val="333333"/>
          <w:szCs w:val="21"/>
        </w:rPr>
      </w:pPr>
      <w:r>
        <w:rPr>
          <w:rFonts w:ascii="Georgia" w:hAnsi="Georgia"/>
          <w:color w:val="333333"/>
          <w:szCs w:val="21"/>
        </w:rPr>
        <w:t>一、收盘价向上突破下限，为买入信号；</w:t>
      </w:r>
      <w:r>
        <w:rPr>
          <w:rFonts w:ascii="Georgia" w:hAnsi="Georgia"/>
          <w:color w:val="333333"/>
          <w:szCs w:val="21"/>
        </w:rPr>
        <w:br/>
      </w:r>
      <w:r>
        <w:rPr>
          <w:rFonts w:ascii="Georgia" w:hAnsi="Georgia"/>
          <w:color w:val="333333"/>
          <w:szCs w:val="21"/>
        </w:rPr>
        <w:t>二、收盘价向上突破上限，为卖出信号；</w:t>
      </w:r>
      <w:r>
        <w:rPr>
          <w:rFonts w:ascii="Georgia" w:hAnsi="Georgia"/>
          <w:color w:val="333333"/>
          <w:szCs w:val="21"/>
        </w:rPr>
        <w:br/>
      </w:r>
      <w:r>
        <w:rPr>
          <w:rFonts w:ascii="Georgia" w:hAnsi="Georgia"/>
          <w:color w:val="333333"/>
          <w:szCs w:val="21"/>
        </w:rPr>
        <w:t>三、参数：</w:t>
      </w:r>
      <w:r>
        <w:rPr>
          <w:rFonts w:ascii="Georgia" w:hAnsi="Georgia"/>
          <w:color w:val="333333"/>
          <w:szCs w:val="21"/>
        </w:rPr>
        <w:t xml:space="preserve"> N </w:t>
      </w:r>
      <w:r>
        <w:rPr>
          <w:rFonts w:ascii="Georgia" w:hAnsi="Georgia"/>
          <w:color w:val="333333"/>
          <w:szCs w:val="21"/>
        </w:rPr>
        <w:t>天数，在计算布林带时用，一般</w:t>
      </w:r>
      <w:r>
        <w:rPr>
          <w:rFonts w:ascii="Georgia" w:hAnsi="Georgia"/>
          <w:color w:val="333333"/>
          <w:szCs w:val="21"/>
        </w:rPr>
        <w:t>26</w:t>
      </w:r>
      <w:r>
        <w:rPr>
          <w:rFonts w:ascii="Georgia" w:hAnsi="Georgia"/>
          <w:color w:val="333333"/>
          <w:szCs w:val="21"/>
        </w:rPr>
        <w:t>天</w:t>
      </w:r>
      <w:r>
        <w:rPr>
          <w:rFonts w:ascii="Georgia" w:hAnsi="Georgia"/>
          <w:color w:val="333333"/>
          <w:szCs w:val="21"/>
        </w:rPr>
        <w:br/>
        <w:t>P</w:t>
      </w:r>
      <w:r>
        <w:rPr>
          <w:rFonts w:ascii="Georgia" w:hAnsi="Georgia"/>
          <w:color w:val="333333"/>
          <w:szCs w:val="21"/>
        </w:rPr>
        <w:t xml:space="preserve">　一般为</w:t>
      </w:r>
      <w:r>
        <w:rPr>
          <w:rFonts w:ascii="Georgia" w:hAnsi="Georgia"/>
          <w:color w:val="333333"/>
          <w:szCs w:val="21"/>
        </w:rPr>
        <w:t>20</w:t>
      </w:r>
      <w:r>
        <w:rPr>
          <w:rFonts w:ascii="Georgia" w:hAnsi="Georgia"/>
          <w:color w:val="333333"/>
          <w:szCs w:val="21"/>
        </w:rPr>
        <w:t>，用于调整上限和下限的值</w:t>
      </w:r>
    </w:p>
    <w:p w:rsidR="00A76FA8" w:rsidRPr="002E04C9" w:rsidRDefault="00A76FA8" w:rsidP="00A76FA8"/>
    <w:p w:rsidR="002D19C3" w:rsidRDefault="002D19C3" w:rsidP="002D19C3">
      <w:pPr>
        <w:pStyle w:val="2"/>
      </w:pPr>
      <w:bookmarkStart w:id="10" w:name="_Toc461909090"/>
      <w:r>
        <w:rPr>
          <w:rFonts w:hint="eastAsia"/>
        </w:rPr>
        <w:t>随机指标</w:t>
      </w:r>
      <w:r>
        <w:rPr>
          <w:rFonts w:hint="eastAsia"/>
        </w:rPr>
        <w:t>KDJ</w:t>
      </w:r>
      <w:bookmarkEnd w:id="10"/>
    </w:p>
    <w:p w:rsidR="00E62E92" w:rsidRPr="002E7061" w:rsidRDefault="00E62E92" w:rsidP="00E62E92">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E7061">
        <w:rPr>
          <w:rFonts w:ascii="Georgia" w:eastAsia="宋体" w:hAnsi="Georgia" w:cs="宋体"/>
          <w:color w:val="333333"/>
          <w:kern w:val="0"/>
          <w:szCs w:val="21"/>
        </w:rPr>
        <w:t>SKDJ</w:t>
      </w:r>
      <w:r w:rsidRPr="002E7061">
        <w:rPr>
          <w:rFonts w:ascii="Georgia" w:eastAsia="宋体" w:hAnsi="Georgia" w:cs="宋体"/>
          <w:color w:val="333333"/>
          <w:kern w:val="0"/>
          <w:szCs w:val="21"/>
        </w:rPr>
        <w:t>慢速随机指标交易系统，属于超买</w:t>
      </w:r>
      <w:proofErr w:type="gramStart"/>
      <w:r w:rsidRPr="002E7061">
        <w:rPr>
          <w:rFonts w:ascii="Georgia" w:eastAsia="宋体" w:hAnsi="Georgia" w:cs="宋体"/>
          <w:color w:val="333333"/>
          <w:kern w:val="0"/>
          <w:szCs w:val="21"/>
        </w:rPr>
        <w:t>超卖型指标</w:t>
      </w:r>
      <w:proofErr w:type="gramEnd"/>
      <w:r w:rsidRPr="002E7061">
        <w:rPr>
          <w:rFonts w:ascii="Georgia" w:eastAsia="宋体" w:hAnsi="Georgia" w:cs="宋体"/>
          <w:color w:val="333333"/>
          <w:kern w:val="0"/>
          <w:szCs w:val="21"/>
        </w:rPr>
        <w:t>。</w:t>
      </w:r>
      <w:r w:rsidR="00B60026" w:rsidRPr="00B60026">
        <w:rPr>
          <w:rFonts w:ascii="Georgia" w:eastAsia="宋体" w:hAnsi="Georgia" w:cs="宋体" w:hint="eastAsia"/>
          <w:color w:val="333333"/>
          <w:kern w:val="0"/>
          <w:szCs w:val="21"/>
        </w:rPr>
        <w:t>它综合了动量观念、强弱指标及移动平均线的优点，用来度量股价脱离价格正常范围的变异程度。</w:t>
      </w:r>
    </w:p>
    <w:p w:rsidR="00E62E92" w:rsidRPr="002E7061" w:rsidRDefault="00E62E92" w:rsidP="00E62E92">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E7061">
        <w:rPr>
          <w:rFonts w:ascii="Georgia" w:eastAsia="宋体" w:hAnsi="Georgia" w:cs="宋体"/>
          <w:b/>
          <w:bCs/>
          <w:color w:val="333333"/>
          <w:kern w:val="0"/>
          <w:szCs w:val="21"/>
        </w:rPr>
        <w:t>其参数有：</w:t>
      </w:r>
    </w:p>
    <w:p w:rsidR="00E62E92" w:rsidRPr="002E7061" w:rsidRDefault="00E62E92" w:rsidP="00E62E92">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E7061">
        <w:rPr>
          <w:rFonts w:ascii="Georgia" w:eastAsia="宋体" w:hAnsi="Georgia" w:cs="宋体"/>
          <w:color w:val="333333"/>
          <w:kern w:val="0"/>
          <w:szCs w:val="21"/>
        </w:rPr>
        <w:t>N</w:t>
      </w:r>
      <w:r w:rsidRPr="002E7061">
        <w:rPr>
          <w:rFonts w:ascii="Georgia" w:eastAsia="宋体" w:hAnsi="Georgia" w:cs="宋体"/>
          <w:color w:val="333333"/>
          <w:kern w:val="0"/>
          <w:szCs w:val="21"/>
        </w:rPr>
        <w:t>，最小值</w:t>
      </w:r>
      <w:r w:rsidRPr="002E7061">
        <w:rPr>
          <w:rFonts w:ascii="Georgia" w:eastAsia="宋体" w:hAnsi="Georgia" w:cs="宋体"/>
          <w:color w:val="333333"/>
          <w:kern w:val="0"/>
          <w:szCs w:val="21"/>
        </w:rPr>
        <w:t>2</w:t>
      </w:r>
      <w:r w:rsidRPr="002E7061">
        <w:rPr>
          <w:rFonts w:ascii="Georgia" w:eastAsia="宋体" w:hAnsi="Georgia" w:cs="宋体"/>
          <w:color w:val="333333"/>
          <w:kern w:val="0"/>
          <w:szCs w:val="21"/>
        </w:rPr>
        <w:t>，最大值</w:t>
      </w:r>
      <w:r w:rsidRPr="002E7061">
        <w:rPr>
          <w:rFonts w:ascii="Georgia" w:eastAsia="宋体" w:hAnsi="Georgia" w:cs="宋体"/>
          <w:color w:val="333333"/>
          <w:kern w:val="0"/>
          <w:szCs w:val="21"/>
        </w:rPr>
        <w:t>90</w:t>
      </w:r>
      <w:r w:rsidRPr="002E7061">
        <w:rPr>
          <w:rFonts w:ascii="Georgia" w:eastAsia="宋体" w:hAnsi="Georgia" w:cs="宋体"/>
          <w:color w:val="333333"/>
          <w:kern w:val="0"/>
          <w:szCs w:val="21"/>
        </w:rPr>
        <w:t>，</w:t>
      </w:r>
      <w:r w:rsidRPr="002E7061">
        <w:rPr>
          <w:rFonts w:ascii="Georgia" w:eastAsia="宋体" w:hAnsi="Georgia" w:cs="宋体"/>
          <w:color w:val="333333"/>
          <w:kern w:val="0"/>
          <w:szCs w:val="21"/>
        </w:rPr>
        <w:t xml:space="preserve"> </w:t>
      </w:r>
      <w:r w:rsidRPr="002E7061">
        <w:rPr>
          <w:rFonts w:ascii="Georgia" w:eastAsia="宋体" w:hAnsi="Georgia" w:cs="宋体"/>
          <w:color w:val="333333"/>
          <w:kern w:val="0"/>
          <w:szCs w:val="21"/>
        </w:rPr>
        <w:t>缺省值</w:t>
      </w:r>
      <w:r w:rsidRPr="002E7061">
        <w:rPr>
          <w:rFonts w:ascii="Georgia" w:eastAsia="宋体" w:hAnsi="Georgia" w:cs="宋体"/>
          <w:color w:val="333333"/>
          <w:kern w:val="0"/>
          <w:szCs w:val="21"/>
        </w:rPr>
        <w:t>9</w:t>
      </w:r>
      <w:r w:rsidRPr="002E7061">
        <w:rPr>
          <w:rFonts w:ascii="Georgia" w:eastAsia="宋体" w:hAnsi="Georgia" w:cs="宋体"/>
          <w:color w:val="333333"/>
          <w:kern w:val="0"/>
          <w:szCs w:val="21"/>
        </w:rPr>
        <w:t>；</w:t>
      </w:r>
      <w:r w:rsidRPr="002E7061">
        <w:rPr>
          <w:rFonts w:ascii="Georgia" w:eastAsia="宋体" w:hAnsi="Georgia" w:cs="宋体"/>
          <w:color w:val="333333"/>
          <w:kern w:val="0"/>
          <w:szCs w:val="21"/>
        </w:rPr>
        <w:br/>
        <w:t>M</w:t>
      </w:r>
      <w:r w:rsidRPr="002E7061">
        <w:rPr>
          <w:rFonts w:ascii="Georgia" w:eastAsia="宋体" w:hAnsi="Georgia" w:cs="宋体"/>
          <w:color w:val="333333"/>
          <w:kern w:val="0"/>
          <w:szCs w:val="21"/>
        </w:rPr>
        <w:t>，最小值</w:t>
      </w:r>
      <w:r w:rsidRPr="002E7061">
        <w:rPr>
          <w:rFonts w:ascii="Georgia" w:eastAsia="宋体" w:hAnsi="Georgia" w:cs="宋体"/>
          <w:color w:val="333333"/>
          <w:kern w:val="0"/>
          <w:szCs w:val="21"/>
        </w:rPr>
        <w:t>2</w:t>
      </w:r>
      <w:r w:rsidRPr="002E7061">
        <w:rPr>
          <w:rFonts w:ascii="Georgia" w:eastAsia="宋体" w:hAnsi="Georgia" w:cs="宋体"/>
          <w:color w:val="333333"/>
          <w:kern w:val="0"/>
          <w:szCs w:val="21"/>
        </w:rPr>
        <w:t>，最大值</w:t>
      </w:r>
      <w:r w:rsidRPr="002E7061">
        <w:rPr>
          <w:rFonts w:ascii="Georgia" w:eastAsia="宋体" w:hAnsi="Georgia" w:cs="宋体"/>
          <w:color w:val="333333"/>
          <w:kern w:val="0"/>
          <w:szCs w:val="21"/>
        </w:rPr>
        <w:t>30</w:t>
      </w:r>
      <w:r w:rsidRPr="002E7061">
        <w:rPr>
          <w:rFonts w:ascii="Georgia" w:eastAsia="宋体" w:hAnsi="Georgia" w:cs="宋体"/>
          <w:color w:val="333333"/>
          <w:kern w:val="0"/>
          <w:szCs w:val="21"/>
        </w:rPr>
        <w:t>，</w:t>
      </w:r>
      <w:r w:rsidRPr="002E7061">
        <w:rPr>
          <w:rFonts w:ascii="Georgia" w:eastAsia="宋体" w:hAnsi="Georgia" w:cs="宋体"/>
          <w:color w:val="333333"/>
          <w:kern w:val="0"/>
          <w:szCs w:val="21"/>
        </w:rPr>
        <w:t xml:space="preserve"> </w:t>
      </w:r>
      <w:r w:rsidRPr="002E7061">
        <w:rPr>
          <w:rFonts w:ascii="Georgia" w:eastAsia="宋体" w:hAnsi="Georgia" w:cs="宋体"/>
          <w:color w:val="333333"/>
          <w:kern w:val="0"/>
          <w:szCs w:val="21"/>
        </w:rPr>
        <w:t>缺省值</w:t>
      </w:r>
      <w:r w:rsidRPr="002E7061">
        <w:rPr>
          <w:rFonts w:ascii="Georgia" w:eastAsia="宋体" w:hAnsi="Georgia" w:cs="宋体"/>
          <w:color w:val="333333"/>
          <w:kern w:val="0"/>
          <w:szCs w:val="21"/>
        </w:rPr>
        <w:t>3</w:t>
      </w:r>
      <w:r w:rsidRPr="002E7061">
        <w:rPr>
          <w:rFonts w:ascii="Georgia" w:eastAsia="宋体" w:hAnsi="Georgia" w:cs="宋体"/>
          <w:color w:val="333333"/>
          <w:kern w:val="0"/>
          <w:szCs w:val="21"/>
        </w:rPr>
        <w:t>。</w:t>
      </w:r>
    </w:p>
    <w:p w:rsidR="00E62E92" w:rsidRPr="002E7061" w:rsidRDefault="00E62E92" w:rsidP="00E62E92">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E7061">
        <w:rPr>
          <w:rFonts w:ascii="Georgia" w:eastAsia="宋体" w:hAnsi="Georgia" w:cs="宋体"/>
          <w:b/>
          <w:bCs/>
          <w:color w:val="333333"/>
          <w:kern w:val="0"/>
          <w:szCs w:val="21"/>
        </w:rPr>
        <w:t>公式为：</w:t>
      </w:r>
    </w:p>
    <w:p w:rsidR="00E62E92" w:rsidRPr="002E7061" w:rsidRDefault="00E62E92" w:rsidP="00E62E92">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E7061">
        <w:rPr>
          <w:rFonts w:ascii="Georgia" w:eastAsia="宋体" w:hAnsi="Georgia" w:cs="宋体"/>
          <w:color w:val="333333"/>
          <w:kern w:val="0"/>
          <w:szCs w:val="21"/>
        </w:rPr>
        <w:t>LOWV:=LLV(LOW,N);</w:t>
      </w:r>
      <w:r w:rsidRPr="002E7061">
        <w:rPr>
          <w:rFonts w:ascii="Georgia" w:eastAsia="宋体" w:hAnsi="Georgia" w:cs="宋体"/>
          <w:color w:val="333333"/>
          <w:kern w:val="0"/>
          <w:szCs w:val="21"/>
        </w:rPr>
        <w:br/>
        <w:t>HIGHV:=HHV(HIGH,N);</w:t>
      </w:r>
      <w:r w:rsidRPr="002E7061">
        <w:rPr>
          <w:rFonts w:ascii="Georgia" w:eastAsia="宋体" w:hAnsi="Georgia" w:cs="宋体"/>
          <w:color w:val="333333"/>
          <w:kern w:val="0"/>
          <w:szCs w:val="21"/>
        </w:rPr>
        <w:br/>
        <w:t>RSV:=EMA((CLOSE-LOWV)/(HIGHV-LOWV)*100,M);</w:t>
      </w:r>
      <w:r w:rsidRPr="002E7061">
        <w:rPr>
          <w:rFonts w:ascii="Georgia" w:eastAsia="宋体" w:hAnsi="Georgia" w:cs="宋体"/>
          <w:color w:val="333333"/>
          <w:kern w:val="0"/>
          <w:szCs w:val="21"/>
        </w:rPr>
        <w:br/>
        <w:t>K:EMA(RSV,M);</w:t>
      </w:r>
      <w:r w:rsidRPr="002E7061">
        <w:rPr>
          <w:rFonts w:ascii="Georgia" w:eastAsia="宋体" w:hAnsi="Georgia" w:cs="宋体"/>
          <w:color w:val="333333"/>
          <w:kern w:val="0"/>
          <w:szCs w:val="21"/>
        </w:rPr>
        <w:br/>
        <w:t>D:MA(K,M);</w:t>
      </w:r>
    </w:p>
    <w:p w:rsidR="00E62E92" w:rsidRPr="002E7061" w:rsidRDefault="00E62E92" w:rsidP="00E62E92">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E7061">
        <w:rPr>
          <w:rFonts w:ascii="Georgia" w:eastAsia="宋体" w:hAnsi="Georgia" w:cs="宋体"/>
          <w:b/>
          <w:bCs/>
          <w:color w:val="333333"/>
          <w:kern w:val="0"/>
          <w:szCs w:val="21"/>
        </w:rPr>
        <w:lastRenderedPageBreak/>
        <w:t>公式翻译为：</w:t>
      </w:r>
    </w:p>
    <w:p w:rsidR="00E62E92" w:rsidRPr="002E7061" w:rsidRDefault="00E62E92" w:rsidP="00E62E92">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E7061">
        <w:rPr>
          <w:rFonts w:ascii="Georgia" w:eastAsia="宋体" w:hAnsi="Georgia" w:cs="宋体"/>
          <w:color w:val="333333"/>
          <w:kern w:val="0"/>
          <w:szCs w:val="21"/>
        </w:rPr>
        <w:t>LOWV</w:t>
      </w:r>
      <w:r w:rsidRPr="002E7061">
        <w:rPr>
          <w:rFonts w:ascii="Georgia" w:eastAsia="宋体" w:hAnsi="Georgia" w:cs="宋体"/>
          <w:color w:val="333333"/>
          <w:kern w:val="0"/>
          <w:szCs w:val="21"/>
        </w:rPr>
        <w:t>赋值</w:t>
      </w:r>
      <w:r w:rsidRPr="002E7061">
        <w:rPr>
          <w:rFonts w:ascii="Georgia" w:eastAsia="宋体" w:hAnsi="Georgia" w:cs="宋体"/>
          <w:color w:val="333333"/>
          <w:kern w:val="0"/>
          <w:szCs w:val="21"/>
        </w:rPr>
        <w:t>:N</w:t>
      </w:r>
      <w:r w:rsidRPr="002E7061">
        <w:rPr>
          <w:rFonts w:ascii="Georgia" w:eastAsia="宋体" w:hAnsi="Georgia" w:cs="宋体"/>
          <w:color w:val="333333"/>
          <w:kern w:val="0"/>
          <w:szCs w:val="21"/>
        </w:rPr>
        <w:t>日内最低价的最低值</w:t>
      </w:r>
      <w:r w:rsidRPr="002E7061">
        <w:rPr>
          <w:rFonts w:ascii="Georgia" w:eastAsia="宋体" w:hAnsi="Georgia" w:cs="宋体"/>
          <w:color w:val="333333"/>
          <w:kern w:val="0"/>
          <w:szCs w:val="21"/>
        </w:rPr>
        <w:br/>
        <w:t>HIGHV</w:t>
      </w:r>
      <w:r w:rsidRPr="002E7061">
        <w:rPr>
          <w:rFonts w:ascii="Georgia" w:eastAsia="宋体" w:hAnsi="Georgia" w:cs="宋体"/>
          <w:color w:val="333333"/>
          <w:kern w:val="0"/>
          <w:szCs w:val="21"/>
        </w:rPr>
        <w:t>赋值</w:t>
      </w:r>
      <w:r w:rsidRPr="002E7061">
        <w:rPr>
          <w:rFonts w:ascii="Georgia" w:eastAsia="宋体" w:hAnsi="Georgia" w:cs="宋体"/>
          <w:color w:val="333333"/>
          <w:kern w:val="0"/>
          <w:szCs w:val="21"/>
        </w:rPr>
        <w:t>:N</w:t>
      </w:r>
      <w:r w:rsidRPr="002E7061">
        <w:rPr>
          <w:rFonts w:ascii="Georgia" w:eastAsia="宋体" w:hAnsi="Georgia" w:cs="宋体"/>
          <w:color w:val="333333"/>
          <w:kern w:val="0"/>
          <w:szCs w:val="21"/>
        </w:rPr>
        <w:t>日内</w:t>
      </w:r>
      <w:proofErr w:type="gramStart"/>
      <w:r w:rsidRPr="002E7061">
        <w:rPr>
          <w:rFonts w:ascii="Georgia" w:eastAsia="宋体" w:hAnsi="Georgia" w:cs="宋体"/>
          <w:color w:val="333333"/>
          <w:kern w:val="0"/>
          <w:szCs w:val="21"/>
        </w:rPr>
        <w:t>最</w:t>
      </w:r>
      <w:proofErr w:type="gramEnd"/>
      <w:r w:rsidRPr="002E7061">
        <w:rPr>
          <w:rFonts w:ascii="Georgia" w:eastAsia="宋体" w:hAnsi="Georgia" w:cs="宋体"/>
          <w:color w:val="333333"/>
          <w:kern w:val="0"/>
          <w:szCs w:val="21"/>
        </w:rPr>
        <w:t>高价的最高值</w:t>
      </w:r>
      <w:r w:rsidRPr="002E7061">
        <w:rPr>
          <w:rFonts w:ascii="Georgia" w:eastAsia="宋体" w:hAnsi="Georgia" w:cs="宋体"/>
          <w:color w:val="333333"/>
          <w:kern w:val="0"/>
          <w:szCs w:val="21"/>
        </w:rPr>
        <w:br/>
        <w:t>RSV</w:t>
      </w:r>
      <w:r w:rsidRPr="002E7061">
        <w:rPr>
          <w:rFonts w:ascii="Georgia" w:eastAsia="宋体" w:hAnsi="Georgia" w:cs="宋体"/>
          <w:color w:val="333333"/>
          <w:kern w:val="0"/>
          <w:szCs w:val="21"/>
        </w:rPr>
        <w:t>赋值</w:t>
      </w:r>
      <w:r w:rsidRPr="002E7061">
        <w:rPr>
          <w:rFonts w:ascii="Georgia" w:eastAsia="宋体" w:hAnsi="Georgia" w:cs="宋体"/>
          <w:color w:val="333333"/>
          <w:kern w:val="0"/>
          <w:szCs w:val="21"/>
        </w:rPr>
        <w:t>:(</w:t>
      </w:r>
      <w:r w:rsidRPr="002E7061">
        <w:rPr>
          <w:rFonts w:ascii="Georgia" w:eastAsia="宋体" w:hAnsi="Georgia" w:cs="宋体"/>
          <w:color w:val="333333"/>
          <w:kern w:val="0"/>
          <w:szCs w:val="21"/>
        </w:rPr>
        <w:t>收盘价</w:t>
      </w:r>
      <w:r w:rsidRPr="002E7061">
        <w:rPr>
          <w:rFonts w:ascii="Georgia" w:eastAsia="宋体" w:hAnsi="Georgia" w:cs="宋体"/>
          <w:color w:val="333333"/>
          <w:kern w:val="0"/>
          <w:szCs w:val="21"/>
        </w:rPr>
        <w:t>-LOWV)/(HIGHV-LOWV)*100</w:t>
      </w:r>
      <w:r w:rsidRPr="002E7061">
        <w:rPr>
          <w:rFonts w:ascii="Georgia" w:eastAsia="宋体" w:hAnsi="Georgia" w:cs="宋体"/>
          <w:color w:val="333333"/>
          <w:kern w:val="0"/>
          <w:szCs w:val="21"/>
        </w:rPr>
        <w:t>的</w:t>
      </w:r>
      <w:r w:rsidRPr="002E7061">
        <w:rPr>
          <w:rFonts w:ascii="Georgia" w:eastAsia="宋体" w:hAnsi="Georgia" w:cs="宋体"/>
          <w:color w:val="333333"/>
          <w:kern w:val="0"/>
          <w:szCs w:val="21"/>
        </w:rPr>
        <w:t>M</w:t>
      </w:r>
      <w:r w:rsidRPr="002E7061">
        <w:rPr>
          <w:rFonts w:ascii="Georgia" w:eastAsia="宋体" w:hAnsi="Georgia" w:cs="宋体"/>
          <w:color w:val="333333"/>
          <w:kern w:val="0"/>
          <w:szCs w:val="21"/>
        </w:rPr>
        <w:t>日指数移动平均</w:t>
      </w:r>
      <w:r w:rsidRPr="002E7061">
        <w:rPr>
          <w:rFonts w:ascii="Georgia" w:eastAsia="宋体" w:hAnsi="Georgia" w:cs="宋体"/>
          <w:color w:val="333333"/>
          <w:kern w:val="0"/>
          <w:szCs w:val="21"/>
        </w:rPr>
        <w:br/>
      </w:r>
      <w:r w:rsidRPr="002E7061">
        <w:rPr>
          <w:rFonts w:ascii="Georgia" w:eastAsia="宋体" w:hAnsi="Georgia" w:cs="宋体"/>
          <w:color w:val="333333"/>
          <w:kern w:val="0"/>
          <w:szCs w:val="21"/>
        </w:rPr>
        <w:t>输出</w:t>
      </w:r>
      <w:r w:rsidRPr="002E7061">
        <w:rPr>
          <w:rFonts w:ascii="Georgia" w:eastAsia="宋体" w:hAnsi="Georgia" w:cs="宋体"/>
          <w:color w:val="333333"/>
          <w:kern w:val="0"/>
          <w:szCs w:val="21"/>
        </w:rPr>
        <w:t>K:RSV</w:t>
      </w:r>
      <w:r w:rsidRPr="002E7061">
        <w:rPr>
          <w:rFonts w:ascii="Georgia" w:eastAsia="宋体" w:hAnsi="Georgia" w:cs="宋体"/>
          <w:color w:val="333333"/>
          <w:kern w:val="0"/>
          <w:szCs w:val="21"/>
        </w:rPr>
        <w:t>的</w:t>
      </w:r>
      <w:r w:rsidRPr="002E7061">
        <w:rPr>
          <w:rFonts w:ascii="Georgia" w:eastAsia="宋体" w:hAnsi="Georgia" w:cs="宋体"/>
          <w:color w:val="333333"/>
          <w:kern w:val="0"/>
          <w:szCs w:val="21"/>
        </w:rPr>
        <w:t>M</w:t>
      </w:r>
      <w:r w:rsidRPr="002E7061">
        <w:rPr>
          <w:rFonts w:ascii="Georgia" w:eastAsia="宋体" w:hAnsi="Georgia" w:cs="宋体"/>
          <w:color w:val="333333"/>
          <w:kern w:val="0"/>
          <w:szCs w:val="21"/>
        </w:rPr>
        <w:t>日指数移动平均</w:t>
      </w:r>
      <w:r w:rsidRPr="002E7061">
        <w:rPr>
          <w:rFonts w:ascii="Georgia" w:eastAsia="宋体" w:hAnsi="Georgia" w:cs="宋体"/>
          <w:color w:val="333333"/>
          <w:kern w:val="0"/>
          <w:szCs w:val="21"/>
        </w:rPr>
        <w:br/>
      </w:r>
      <w:r w:rsidRPr="002E7061">
        <w:rPr>
          <w:rFonts w:ascii="Georgia" w:eastAsia="宋体" w:hAnsi="Georgia" w:cs="宋体"/>
          <w:color w:val="333333"/>
          <w:kern w:val="0"/>
          <w:szCs w:val="21"/>
        </w:rPr>
        <w:t>输出</w:t>
      </w:r>
      <w:r w:rsidRPr="002E7061">
        <w:rPr>
          <w:rFonts w:ascii="Georgia" w:eastAsia="宋体" w:hAnsi="Georgia" w:cs="宋体"/>
          <w:color w:val="333333"/>
          <w:kern w:val="0"/>
          <w:szCs w:val="21"/>
        </w:rPr>
        <w:t>D:K</w:t>
      </w:r>
      <w:r w:rsidRPr="002E7061">
        <w:rPr>
          <w:rFonts w:ascii="Georgia" w:eastAsia="宋体" w:hAnsi="Georgia" w:cs="宋体"/>
          <w:color w:val="333333"/>
          <w:kern w:val="0"/>
          <w:szCs w:val="21"/>
        </w:rPr>
        <w:t>的</w:t>
      </w:r>
      <w:r w:rsidRPr="002E7061">
        <w:rPr>
          <w:rFonts w:ascii="Georgia" w:eastAsia="宋体" w:hAnsi="Georgia" w:cs="宋体"/>
          <w:color w:val="333333"/>
          <w:kern w:val="0"/>
          <w:szCs w:val="21"/>
        </w:rPr>
        <w:t>M</w:t>
      </w:r>
      <w:proofErr w:type="gramStart"/>
      <w:r w:rsidRPr="002E7061">
        <w:rPr>
          <w:rFonts w:ascii="Georgia" w:eastAsia="宋体" w:hAnsi="Georgia" w:cs="宋体"/>
          <w:color w:val="333333"/>
          <w:kern w:val="0"/>
          <w:szCs w:val="21"/>
        </w:rPr>
        <w:t>日简单</w:t>
      </w:r>
      <w:proofErr w:type="gramEnd"/>
      <w:r w:rsidRPr="002E7061">
        <w:rPr>
          <w:rFonts w:ascii="Georgia" w:eastAsia="宋体" w:hAnsi="Georgia" w:cs="宋体"/>
          <w:color w:val="333333"/>
          <w:kern w:val="0"/>
          <w:szCs w:val="21"/>
        </w:rPr>
        <w:t>移动平均</w:t>
      </w:r>
    </w:p>
    <w:p w:rsidR="00E62E92" w:rsidRPr="002E7061" w:rsidRDefault="00E62E92" w:rsidP="00E62E92">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E7061">
        <w:rPr>
          <w:rFonts w:ascii="Georgia" w:eastAsia="宋体" w:hAnsi="Georgia" w:cs="宋体"/>
          <w:b/>
          <w:bCs/>
          <w:color w:val="333333"/>
          <w:kern w:val="0"/>
          <w:szCs w:val="21"/>
        </w:rPr>
        <w:t>公式用法：</w:t>
      </w:r>
    </w:p>
    <w:p w:rsidR="00E62E92" w:rsidRPr="002E7061" w:rsidRDefault="00E62E92" w:rsidP="00E62E92">
      <w:pPr>
        <w:widowControl/>
        <w:shd w:val="clear" w:color="auto" w:fill="FFFFFF"/>
        <w:spacing w:before="100" w:beforeAutospacing="1" w:after="360" w:line="270" w:lineRule="atLeast"/>
        <w:jc w:val="left"/>
        <w:rPr>
          <w:rFonts w:ascii="Georgia" w:eastAsia="宋体" w:hAnsi="Georgia" w:cs="宋体"/>
          <w:color w:val="333333"/>
          <w:kern w:val="0"/>
          <w:szCs w:val="21"/>
        </w:rPr>
      </w:pPr>
      <w:r w:rsidRPr="002E7061">
        <w:rPr>
          <w:rFonts w:ascii="Georgia" w:eastAsia="宋体" w:hAnsi="Georgia" w:cs="宋体"/>
          <w:color w:val="333333"/>
          <w:kern w:val="0"/>
          <w:szCs w:val="21"/>
        </w:rPr>
        <w:t>1.</w:t>
      </w:r>
      <w:r w:rsidRPr="002E7061">
        <w:rPr>
          <w:rFonts w:ascii="Georgia" w:eastAsia="宋体" w:hAnsi="Georgia" w:cs="宋体"/>
          <w:color w:val="333333"/>
          <w:kern w:val="0"/>
          <w:szCs w:val="21"/>
        </w:rPr>
        <w:t>指标</w:t>
      </w:r>
      <w:r w:rsidRPr="002E7061">
        <w:rPr>
          <w:rFonts w:ascii="Georgia" w:eastAsia="宋体" w:hAnsi="Georgia" w:cs="宋体"/>
          <w:color w:val="333333"/>
          <w:kern w:val="0"/>
          <w:szCs w:val="21"/>
        </w:rPr>
        <w:t xml:space="preserve">&gt;80 </w:t>
      </w:r>
      <w:r w:rsidRPr="002E7061">
        <w:rPr>
          <w:rFonts w:ascii="Georgia" w:eastAsia="宋体" w:hAnsi="Georgia" w:cs="宋体"/>
          <w:color w:val="333333"/>
          <w:kern w:val="0"/>
          <w:szCs w:val="21"/>
        </w:rPr>
        <w:t>时，回档机率大；指标</w:t>
      </w:r>
      <w:r w:rsidRPr="002E7061">
        <w:rPr>
          <w:rFonts w:ascii="Georgia" w:eastAsia="宋体" w:hAnsi="Georgia" w:cs="宋体"/>
          <w:color w:val="333333"/>
          <w:kern w:val="0"/>
          <w:szCs w:val="21"/>
        </w:rPr>
        <w:t xml:space="preserve">&lt;20 </w:t>
      </w:r>
      <w:r w:rsidRPr="002E7061">
        <w:rPr>
          <w:rFonts w:ascii="Georgia" w:eastAsia="宋体" w:hAnsi="Georgia" w:cs="宋体"/>
          <w:color w:val="333333"/>
          <w:kern w:val="0"/>
          <w:szCs w:val="21"/>
        </w:rPr>
        <w:t>时，反弹机率大；</w:t>
      </w:r>
      <w:r w:rsidRPr="002E7061">
        <w:rPr>
          <w:rFonts w:ascii="Georgia" w:eastAsia="宋体" w:hAnsi="Georgia" w:cs="宋体"/>
          <w:color w:val="333333"/>
          <w:kern w:val="0"/>
          <w:szCs w:val="21"/>
        </w:rPr>
        <w:br/>
        <w:t>2.K</w:t>
      </w:r>
      <w:r w:rsidRPr="002E7061">
        <w:rPr>
          <w:rFonts w:ascii="Georgia" w:eastAsia="宋体" w:hAnsi="Georgia" w:cs="宋体"/>
          <w:color w:val="333333"/>
          <w:kern w:val="0"/>
          <w:szCs w:val="21"/>
        </w:rPr>
        <w:t>在</w:t>
      </w:r>
      <w:r w:rsidRPr="002E7061">
        <w:rPr>
          <w:rFonts w:ascii="Georgia" w:eastAsia="宋体" w:hAnsi="Georgia" w:cs="宋体"/>
          <w:color w:val="333333"/>
          <w:kern w:val="0"/>
          <w:szCs w:val="21"/>
        </w:rPr>
        <w:t>20</w:t>
      </w:r>
      <w:r w:rsidRPr="002E7061">
        <w:rPr>
          <w:rFonts w:ascii="Georgia" w:eastAsia="宋体" w:hAnsi="Georgia" w:cs="宋体"/>
          <w:color w:val="333333"/>
          <w:kern w:val="0"/>
          <w:szCs w:val="21"/>
        </w:rPr>
        <w:t>左右向上交叉</w:t>
      </w:r>
      <w:r w:rsidRPr="002E7061">
        <w:rPr>
          <w:rFonts w:ascii="Georgia" w:eastAsia="宋体" w:hAnsi="Georgia" w:cs="宋体"/>
          <w:color w:val="333333"/>
          <w:kern w:val="0"/>
          <w:szCs w:val="21"/>
        </w:rPr>
        <w:t>D</w:t>
      </w:r>
      <w:r w:rsidRPr="002E7061">
        <w:rPr>
          <w:rFonts w:ascii="Georgia" w:eastAsia="宋体" w:hAnsi="Georgia" w:cs="宋体"/>
          <w:color w:val="333333"/>
          <w:kern w:val="0"/>
          <w:szCs w:val="21"/>
        </w:rPr>
        <w:t>时，视为买进信号；</w:t>
      </w:r>
      <w:r w:rsidRPr="002E7061">
        <w:rPr>
          <w:rFonts w:ascii="Georgia" w:eastAsia="宋体" w:hAnsi="Georgia" w:cs="宋体"/>
          <w:color w:val="333333"/>
          <w:kern w:val="0"/>
          <w:szCs w:val="21"/>
        </w:rPr>
        <w:br/>
        <w:t>3.K</w:t>
      </w:r>
      <w:r w:rsidRPr="002E7061">
        <w:rPr>
          <w:rFonts w:ascii="Georgia" w:eastAsia="宋体" w:hAnsi="Georgia" w:cs="宋体"/>
          <w:color w:val="333333"/>
          <w:kern w:val="0"/>
          <w:szCs w:val="21"/>
        </w:rPr>
        <w:t>在</w:t>
      </w:r>
      <w:r w:rsidRPr="002E7061">
        <w:rPr>
          <w:rFonts w:ascii="Georgia" w:eastAsia="宋体" w:hAnsi="Georgia" w:cs="宋体"/>
          <w:color w:val="333333"/>
          <w:kern w:val="0"/>
          <w:szCs w:val="21"/>
        </w:rPr>
        <w:t>80</w:t>
      </w:r>
      <w:r w:rsidRPr="002E7061">
        <w:rPr>
          <w:rFonts w:ascii="Georgia" w:eastAsia="宋体" w:hAnsi="Georgia" w:cs="宋体"/>
          <w:color w:val="333333"/>
          <w:kern w:val="0"/>
          <w:szCs w:val="21"/>
        </w:rPr>
        <w:t>左右向下交叉</w:t>
      </w:r>
      <w:r w:rsidRPr="002E7061">
        <w:rPr>
          <w:rFonts w:ascii="Georgia" w:eastAsia="宋体" w:hAnsi="Georgia" w:cs="宋体"/>
          <w:color w:val="333333"/>
          <w:kern w:val="0"/>
          <w:szCs w:val="21"/>
        </w:rPr>
        <w:t>D</w:t>
      </w:r>
      <w:r w:rsidRPr="002E7061">
        <w:rPr>
          <w:rFonts w:ascii="Georgia" w:eastAsia="宋体" w:hAnsi="Georgia" w:cs="宋体"/>
          <w:color w:val="333333"/>
          <w:kern w:val="0"/>
          <w:szCs w:val="21"/>
        </w:rPr>
        <w:t>时，视为卖出信号；</w:t>
      </w:r>
      <w:r w:rsidRPr="002E7061">
        <w:rPr>
          <w:rFonts w:ascii="Georgia" w:eastAsia="宋体" w:hAnsi="Georgia" w:cs="宋体"/>
          <w:color w:val="333333"/>
          <w:kern w:val="0"/>
          <w:szCs w:val="21"/>
        </w:rPr>
        <w:br/>
        <w:t>4.SKDJ</w:t>
      </w:r>
      <w:r w:rsidRPr="002E7061">
        <w:rPr>
          <w:rFonts w:ascii="Georgia" w:eastAsia="宋体" w:hAnsi="Georgia" w:cs="宋体"/>
          <w:color w:val="333333"/>
          <w:kern w:val="0"/>
          <w:szCs w:val="21"/>
        </w:rPr>
        <w:t>波动于</w:t>
      </w:r>
      <w:r w:rsidRPr="002E7061">
        <w:rPr>
          <w:rFonts w:ascii="Georgia" w:eastAsia="宋体" w:hAnsi="Georgia" w:cs="宋体"/>
          <w:color w:val="333333"/>
          <w:kern w:val="0"/>
          <w:szCs w:val="21"/>
        </w:rPr>
        <w:t>50</w:t>
      </w:r>
      <w:r w:rsidRPr="002E7061">
        <w:rPr>
          <w:rFonts w:ascii="Georgia" w:eastAsia="宋体" w:hAnsi="Georgia" w:cs="宋体"/>
          <w:color w:val="333333"/>
          <w:kern w:val="0"/>
          <w:szCs w:val="21"/>
        </w:rPr>
        <w:t>左右的任何讯号，其作用不大。</w:t>
      </w:r>
    </w:p>
    <w:p w:rsidR="00277981" w:rsidRDefault="00277981">
      <w:pPr>
        <w:widowControl/>
        <w:jc w:val="left"/>
      </w:pPr>
      <w:r>
        <w:br w:type="page"/>
      </w:r>
    </w:p>
    <w:p w:rsidR="00277981" w:rsidRDefault="00277981" w:rsidP="00277981">
      <w:pPr>
        <w:pStyle w:val="2"/>
        <w:rPr>
          <w:rFonts w:hint="eastAsia"/>
        </w:rPr>
      </w:pPr>
      <w:bookmarkStart w:id="11" w:name="_Toc461909091"/>
      <w:r w:rsidRPr="00AC37BA">
        <w:lastRenderedPageBreak/>
        <w:t>KDJ</w:t>
      </w:r>
      <w:r>
        <w:rPr>
          <w:rFonts w:hint="eastAsia"/>
        </w:rPr>
        <w:t>及其钝化技术分析</w:t>
      </w:r>
      <w:r w:rsidR="008435F0">
        <w:rPr>
          <w:rFonts w:hint="eastAsia"/>
        </w:rPr>
        <w:t>（</w:t>
      </w:r>
      <w:r w:rsidR="000E6B76">
        <w:rPr>
          <w:rFonts w:hint="eastAsia"/>
        </w:rPr>
        <w:t>均线指标的各种表象</w:t>
      </w:r>
      <w:r w:rsidR="008435F0">
        <w:rPr>
          <w:rFonts w:hint="eastAsia"/>
        </w:rPr>
        <w:t>）</w:t>
      </w:r>
      <w:bookmarkEnd w:id="11"/>
    </w:p>
    <w:p w:rsidR="00CB33A6" w:rsidRPr="00026C9F" w:rsidRDefault="00CB33A6" w:rsidP="00CB33A6">
      <w:pPr>
        <w:rPr>
          <w:rFonts w:hAnsi="宋体" w:cs="宋体" w:hint="eastAsia"/>
          <w:b/>
          <w:color w:val="0000FF"/>
          <w:sz w:val="24"/>
        </w:rPr>
      </w:pPr>
      <w:r w:rsidRPr="00026C9F">
        <w:rPr>
          <w:rFonts w:hAnsi="宋体" w:cs="宋体" w:hint="eastAsia"/>
          <w:b/>
          <w:color w:val="0000FF"/>
          <w:sz w:val="24"/>
        </w:rPr>
        <w:t>一、</w:t>
      </w:r>
      <w:r w:rsidRPr="00AC37BA">
        <w:rPr>
          <w:rFonts w:hAnsi="宋体" w:cs="宋体" w:hint="eastAsia"/>
          <w:b/>
          <w:color w:val="0000FF"/>
          <w:sz w:val="24"/>
        </w:rPr>
        <w:t>随机指标</w:t>
      </w:r>
      <w:r w:rsidRPr="00026C9F">
        <w:rPr>
          <w:rFonts w:hAnsi="宋体" w:cs="宋体"/>
          <w:b/>
          <w:color w:val="0000FF"/>
          <w:sz w:val="24"/>
        </w:rPr>
        <w:t>KDJ</w:t>
      </w:r>
      <w:r w:rsidRPr="00026C9F">
        <w:rPr>
          <w:rFonts w:hAnsi="宋体" w:cs="宋体" w:hint="eastAsia"/>
          <w:b/>
          <w:color w:val="0000FF"/>
          <w:sz w:val="24"/>
        </w:rPr>
        <w:t>简介</w:t>
      </w:r>
    </w:p>
    <w:p w:rsidR="00CB33A6" w:rsidRDefault="00CB33A6" w:rsidP="00CB33A6">
      <w:pPr>
        <w:ind w:firstLineChars="200" w:firstLine="482"/>
        <w:rPr>
          <w:rFonts w:hAnsi="宋体" w:cs="宋体" w:hint="eastAsia"/>
          <w:b/>
          <w:color w:val="0000FF"/>
          <w:sz w:val="24"/>
        </w:rPr>
      </w:pPr>
      <w:r>
        <w:rPr>
          <w:rFonts w:hAnsi="宋体" w:cs="宋体" w:hint="eastAsia"/>
          <w:b/>
          <w:color w:val="0000FF"/>
          <w:sz w:val="24"/>
        </w:rPr>
        <w:t>1</w:t>
      </w:r>
      <w:r>
        <w:rPr>
          <w:rFonts w:hAnsi="宋体" w:cs="宋体" w:hint="eastAsia"/>
          <w:b/>
          <w:color w:val="0000FF"/>
          <w:sz w:val="24"/>
        </w:rPr>
        <w:t>、</w:t>
      </w:r>
      <w:r w:rsidRPr="00AC37BA">
        <w:rPr>
          <w:rFonts w:hAnsi="宋体" w:cs="宋体" w:hint="eastAsia"/>
          <w:b/>
          <w:color w:val="0000FF"/>
          <w:sz w:val="24"/>
        </w:rPr>
        <w:t>随机指标</w:t>
      </w:r>
    </w:p>
    <w:p w:rsidR="00CB33A6" w:rsidRPr="00026C9F" w:rsidRDefault="00CB33A6" w:rsidP="00CB33A6">
      <w:pPr>
        <w:ind w:firstLineChars="200" w:firstLine="482"/>
        <w:rPr>
          <w:rFonts w:hAnsi="宋体" w:cs="宋体" w:hint="eastAsia"/>
          <w:b/>
          <w:color w:val="0000FF"/>
          <w:sz w:val="24"/>
        </w:rPr>
      </w:pPr>
      <w:r w:rsidRPr="00AC37BA">
        <w:rPr>
          <w:rFonts w:hAnsi="宋体" w:cs="宋体" w:hint="eastAsia"/>
          <w:b/>
          <w:color w:val="0000FF"/>
          <w:sz w:val="24"/>
        </w:rPr>
        <w:t>随机指标（</w:t>
      </w:r>
      <w:r w:rsidRPr="00AC37BA">
        <w:rPr>
          <w:rFonts w:hAnsi="宋体" w:cs="宋体"/>
          <w:b/>
          <w:color w:val="0000FF"/>
          <w:sz w:val="24"/>
        </w:rPr>
        <w:t>KDJ</w:t>
      </w:r>
      <w:r w:rsidRPr="00AC37BA">
        <w:rPr>
          <w:rFonts w:hAnsi="宋体" w:cs="宋体" w:hint="eastAsia"/>
          <w:b/>
          <w:color w:val="0000FF"/>
          <w:sz w:val="24"/>
        </w:rPr>
        <w:t>）由</w:t>
      </w:r>
      <w:r w:rsidRPr="00AC37BA">
        <w:rPr>
          <w:rFonts w:hAnsi="宋体" w:cs="宋体"/>
          <w:b/>
          <w:color w:val="0000FF"/>
          <w:sz w:val="24"/>
        </w:rPr>
        <w:t xml:space="preserve"> George C</w:t>
      </w:r>
      <w:r w:rsidRPr="00AC37BA">
        <w:rPr>
          <w:rFonts w:hAnsi="宋体" w:cs="宋体" w:hint="eastAsia"/>
          <w:b/>
          <w:color w:val="0000FF"/>
          <w:sz w:val="24"/>
        </w:rPr>
        <w:t>．</w:t>
      </w:r>
      <w:r w:rsidRPr="00AC37BA">
        <w:rPr>
          <w:rFonts w:hAnsi="宋体" w:cs="宋体"/>
          <w:b/>
          <w:color w:val="0000FF"/>
          <w:sz w:val="24"/>
        </w:rPr>
        <w:t xml:space="preserve">Lane </w:t>
      </w:r>
      <w:r w:rsidRPr="00AC37BA">
        <w:rPr>
          <w:rFonts w:hAnsi="宋体" w:cs="宋体" w:hint="eastAsia"/>
          <w:b/>
          <w:color w:val="0000FF"/>
          <w:sz w:val="24"/>
        </w:rPr>
        <w:t>创制。它综合了动量观念、强弱指标及移动平均线的优点，用来度量股价脱离价格正常范围的变异程度。</w:t>
      </w:r>
    </w:p>
    <w:p w:rsidR="00CB33A6" w:rsidRPr="00AC37BA" w:rsidRDefault="00CB33A6" w:rsidP="00CB33A6">
      <w:pPr>
        <w:ind w:firstLineChars="200" w:firstLine="480"/>
        <w:rPr>
          <w:rFonts w:hint="eastAsia"/>
          <w:sz w:val="24"/>
        </w:rPr>
      </w:pPr>
      <w:r w:rsidRPr="00AC37BA">
        <w:rPr>
          <w:rFonts w:hint="eastAsia"/>
          <w:sz w:val="24"/>
        </w:rPr>
        <w:t>KDJ</w:t>
      </w:r>
      <w:r w:rsidRPr="00AC37BA">
        <w:rPr>
          <w:rFonts w:hint="eastAsia"/>
          <w:sz w:val="24"/>
        </w:rPr>
        <w:t>指标的中文名称是随机指数（</w:t>
      </w:r>
      <w:r w:rsidRPr="00AC37BA">
        <w:rPr>
          <w:rFonts w:hint="eastAsia"/>
          <w:sz w:val="24"/>
        </w:rPr>
        <w:t>Stochastics</w:t>
      </w:r>
      <w:r w:rsidRPr="00AC37BA">
        <w:rPr>
          <w:rFonts w:hint="eastAsia"/>
          <w:sz w:val="24"/>
        </w:rPr>
        <w:t>），其综合了动量观念，强弱指数及移动平均线的优点。该指标是欧美期货市场常用的一套技术分析工具，由于期货风险性波动较大，需要短线投资中反映灵敏的技术指标，随机指标应运而生。该指标适用于中短期股票的技术分析。指标</w:t>
      </w:r>
      <w:r w:rsidRPr="00AC37BA">
        <w:rPr>
          <w:rFonts w:hint="eastAsia"/>
          <w:sz w:val="24"/>
        </w:rPr>
        <w:t>KD</w:t>
      </w:r>
      <w:r w:rsidRPr="00AC37BA">
        <w:rPr>
          <w:rFonts w:hint="eastAsia"/>
          <w:sz w:val="24"/>
        </w:rPr>
        <w:t>线的随机观念，与移动平均线相比，各有所长。移动平均线在习惯上只以收盘价来计算，因而无法表现出一段行情的真正波幅。也就是当日或最近数日的</w:t>
      </w:r>
      <w:proofErr w:type="gramStart"/>
      <w:r w:rsidRPr="00AC37BA">
        <w:rPr>
          <w:rFonts w:hint="eastAsia"/>
          <w:sz w:val="24"/>
        </w:rPr>
        <w:t>最</w:t>
      </w:r>
      <w:proofErr w:type="gramEnd"/>
      <w:r w:rsidRPr="00AC37BA">
        <w:rPr>
          <w:rFonts w:hint="eastAsia"/>
          <w:sz w:val="24"/>
        </w:rPr>
        <w:t>高价、最低价，无法在移动平均线上体现。因而有些专家才慢慢开创出一些更进步的技术理论，将移动平均线的应用发挥的淋漓尽致。</w:t>
      </w:r>
      <w:r w:rsidRPr="00AC37BA">
        <w:rPr>
          <w:rFonts w:hint="eastAsia"/>
          <w:sz w:val="24"/>
        </w:rPr>
        <w:t>KD</w:t>
      </w:r>
      <w:r w:rsidRPr="00AC37BA">
        <w:rPr>
          <w:rFonts w:hint="eastAsia"/>
          <w:sz w:val="24"/>
        </w:rPr>
        <w:t>线就是其中一个颇具代表性的杰作。</w:t>
      </w:r>
    </w:p>
    <w:p w:rsidR="00CB33A6" w:rsidRPr="00AC37BA" w:rsidRDefault="00CB33A6" w:rsidP="00CB33A6">
      <w:pPr>
        <w:ind w:firstLineChars="200" w:firstLine="480"/>
        <w:rPr>
          <w:rFonts w:hint="eastAsia"/>
          <w:sz w:val="24"/>
        </w:rPr>
      </w:pPr>
      <w:r w:rsidRPr="00AC37BA">
        <w:rPr>
          <w:rFonts w:hint="eastAsia"/>
          <w:sz w:val="24"/>
        </w:rPr>
        <w:t>随机指标的主要理论依据是：当价格上涨时，收市价倾向于接近当日价格区间的上端；相反，在下降趋势中收市价趋向于接近当日价格区间的下端。随机指标在设计中充分考虑价格波动的随即振幅与中短期波动的测算，使其短期测市功能比移动平均线更加准确有效，在市场短期超买超卖的预测方面又比强弱指标敏感，因此，这一指标被投资者广泛采用。</w:t>
      </w:r>
    </w:p>
    <w:p w:rsidR="00CB33A6" w:rsidRPr="00AC37BA" w:rsidRDefault="00CB33A6" w:rsidP="00CB33A6">
      <w:pPr>
        <w:ind w:firstLineChars="200" w:firstLine="480"/>
        <w:rPr>
          <w:rFonts w:hint="eastAsia"/>
          <w:sz w:val="24"/>
        </w:rPr>
      </w:pPr>
      <w:r w:rsidRPr="00AC37BA">
        <w:rPr>
          <w:rFonts w:hint="eastAsia"/>
          <w:sz w:val="24"/>
        </w:rPr>
        <w:t>随机指标主要有</w:t>
      </w:r>
      <w:r w:rsidRPr="00AC37BA">
        <w:rPr>
          <w:rFonts w:hint="eastAsia"/>
          <w:sz w:val="24"/>
        </w:rPr>
        <w:t>KD</w:t>
      </w:r>
      <w:r w:rsidRPr="00AC37BA">
        <w:rPr>
          <w:rFonts w:hint="eastAsia"/>
          <w:sz w:val="24"/>
        </w:rPr>
        <w:t>、</w:t>
      </w:r>
      <w:r w:rsidRPr="00AC37BA">
        <w:rPr>
          <w:rFonts w:hint="eastAsia"/>
          <w:sz w:val="24"/>
        </w:rPr>
        <w:t>KDJ</w:t>
      </w:r>
      <w:r w:rsidRPr="00AC37BA">
        <w:rPr>
          <w:rFonts w:hint="eastAsia"/>
          <w:sz w:val="24"/>
        </w:rPr>
        <w:t>、</w:t>
      </w:r>
      <w:r w:rsidRPr="00AC37BA">
        <w:rPr>
          <w:rFonts w:hint="eastAsia"/>
          <w:sz w:val="24"/>
        </w:rPr>
        <w:t>SKDJ</w:t>
      </w:r>
      <w:r w:rsidRPr="00AC37BA">
        <w:rPr>
          <w:rFonts w:hint="eastAsia"/>
          <w:sz w:val="24"/>
        </w:rPr>
        <w:t>三种。</w:t>
      </w:r>
    </w:p>
    <w:p w:rsidR="00CB33A6" w:rsidRPr="00AC37BA" w:rsidRDefault="00CB33A6" w:rsidP="00CB33A6">
      <w:pPr>
        <w:ind w:firstLineChars="200" w:firstLine="480"/>
        <w:rPr>
          <w:rFonts w:hint="eastAsia"/>
          <w:sz w:val="24"/>
        </w:rPr>
      </w:pPr>
      <w:r w:rsidRPr="00AC37BA">
        <w:rPr>
          <w:rFonts w:hint="eastAsia"/>
          <w:sz w:val="24"/>
        </w:rPr>
        <w:t>KDJ</w:t>
      </w:r>
      <w:r w:rsidRPr="00AC37BA">
        <w:rPr>
          <w:rFonts w:hint="eastAsia"/>
          <w:sz w:val="24"/>
        </w:rPr>
        <w:t>与</w:t>
      </w:r>
      <w:r w:rsidRPr="00AC37BA">
        <w:rPr>
          <w:rFonts w:hint="eastAsia"/>
          <w:sz w:val="24"/>
        </w:rPr>
        <w:t>KD</w:t>
      </w:r>
      <w:r w:rsidRPr="00AC37BA">
        <w:rPr>
          <w:rFonts w:hint="eastAsia"/>
          <w:sz w:val="24"/>
        </w:rPr>
        <w:t>的区别仅仅在于多了一条</w:t>
      </w:r>
      <w:r w:rsidRPr="00AC37BA">
        <w:rPr>
          <w:rFonts w:hint="eastAsia"/>
          <w:sz w:val="24"/>
        </w:rPr>
        <w:t>J</w:t>
      </w:r>
      <w:r w:rsidRPr="00AC37BA">
        <w:rPr>
          <w:rFonts w:hint="eastAsia"/>
          <w:sz w:val="24"/>
        </w:rPr>
        <w:t>线，提示股价在短期内超买超卖现象；</w:t>
      </w:r>
    </w:p>
    <w:p w:rsidR="00CB33A6" w:rsidRPr="00026C9F" w:rsidRDefault="00CB33A6" w:rsidP="00CB33A6">
      <w:pPr>
        <w:rPr>
          <w:rFonts w:hint="eastAsia"/>
          <w:b/>
          <w:color w:val="0000FF"/>
          <w:sz w:val="24"/>
        </w:rPr>
      </w:pPr>
      <w:r w:rsidRPr="00AC37BA">
        <w:rPr>
          <w:rFonts w:hint="eastAsia"/>
          <w:b/>
          <w:color w:val="0000FF"/>
          <w:sz w:val="24"/>
        </w:rPr>
        <w:t xml:space="preserve">    SKDJ</w:t>
      </w:r>
      <w:r w:rsidRPr="00AC37BA">
        <w:rPr>
          <w:rFonts w:hint="eastAsia"/>
          <w:b/>
          <w:color w:val="0000FF"/>
          <w:sz w:val="24"/>
        </w:rPr>
        <w:t>是随机指标的一种，只是</w:t>
      </w:r>
      <w:r w:rsidRPr="00AC37BA">
        <w:rPr>
          <w:rFonts w:hint="eastAsia"/>
          <w:b/>
          <w:color w:val="0000FF"/>
          <w:sz w:val="24"/>
        </w:rPr>
        <w:t>KD</w:t>
      </w:r>
      <w:r w:rsidRPr="00AC37BA">
        <w:rPr>
          <w:rFonts w:hint="eastAsia"/>
          <w:b/>
          <w:color w:val="0000FF"/>
          <w:sz w:val="24"/>
        </w:rPr>
        <w:t>指标是属于较快的随机波动，</w:t>
      </w:r>
      <w:r w:rsidRPr="00AC37BA">
        <w:rPr>
          <w:rFonts w:hint="eastAsia"/>
          <w:b/>
          <w:color w:val="0000FF"/>
          <w:sz w:val="24"/>
        </w:rPr>
        <w:t>SKDJ</w:t>
      </w:r>
      <w:r w:rsidRPr="00AC37BA">
        <w:rPr>
          <w:rFonts w:hint="eastAsia"/>
          <w:b/>
          <w:color w:val="0000FF"/>
          <w:sz w:val="24"/>
        </w:rPr>
        <w:t>线则是属于较慢的随即波动；</w:t>
      </w:r>
    </w:p>
    <w:p w:rsidR="00CB33A6" w:rsidRPr="00AC37BA" w:rsidRDefault="00CB33A6" w:rsidP="00CB33A6">
      <w:pPr>
        <w:ind w:firstLineChars="200" w:firstLine="482"/>
        <w:rPr>
          <w:rFonts w:hint="eastAsia"/>
          <w:b/>
          <w:color w:val="0000FF"/>
          <w:sz w:val="24"/>
        </w:rPr>
      </w:pPr>
      <w:r w:rsidRPr="00AC37BA">
        <w:rPr>
          <w:rFonts w:hint="eastAsia"/>
          <w:b/>
          <w:color w:val="0000FF"/>
          <w:sz w:val="24"/>
        </w:rPr>
        <w:t>随机指标基础运用的核心原则：根据不同的行情节奏选择不同的随机指标，在行情波动较快的时候选用常见的</w:t>
      </w:r>
      <w:r w:rsidRPr="00AC37BA">
        <w:rPr>
          <w:rFonts w:hint="eastAsia"/>
          <w:b/>
          <w:color w:val="0000FF"/>
          <w:sz w:val="24"/>
        </w:rPr>
        <w:t>KDJ</w:t>
      </w:r>
      <w:r w:rsidRPr="00AC37BA">
        <w:rPr>
          <w:rFonts w:hint="eastAsia"/>
          <w:b/>
          <w:color w:val="0000FF"/>
          <w:sz w:val="24"/>
        </w:rPr>
        <w:t>指标，在行情运行平缓时期选用</w:t>
      </w:r>
      <w:r w:rsidRPr="00AC37BA">
        <w:rPr>
          <w:rFonts w:hint="eastAsia"/>
          <w:b/>
          <w:color w:val="0000FF"/>
          <w:sz w:val="24"/>
        </w:rPr>
        <w:t>SKDJ</w:t>
      </w:r>
      <w:r w:rsidRPr="00AC37BA">
        <w:rPr>
          <w:rFonts w:hint="eastAsia"/>
          <w:b/>
          <w:color w:val="0000FF"/>
          <w:sz w:val="24"/>
        </w:rPr>
        <w:t>指标。</w:t>
      </w:r>
    </w:p>
    <w:p w:rsidR="00CB33A6" w:rsidRPr="00026C9F" w:rsidRDefault="00CB33A6" w:rsidP="00CB33A6">
      <w:pPr>
        <w:ind w:firstLineChars="200" w:firstLine="482"/>
        <w:rPr>
          <w:rFonts w:hAnsi="宋体" w:cs="宋体" w:hint="eastAsia"/>
          <w:b/>
          <w:color w:val="0000FF"/>
          <w:sz w:val="24"/>
        </w:rPr>
      </w:pPr>
      <w:r>
        <w:rPr>
          <w:rFonts w:hAnsi="宋体" w:cs="宋体" w:hint="eastAsia"/>
          <w:b/>
          <w:color w:val="0000FF"/>
          <w:sz w:val="24"/>
        </w:rPr>
        <w:t>2</w:t>
      </w:r>
      <w:r>
        <w:rPr>
          <w:rFonts w:hAnsi="宋体" w:cs="宋体" w:hint="eastAsia"/>
          <w:b/>
          <w:color w:val="0000FF"/>
          <w:sz w:val="24"/>
        </w:rPr>
        <w:t>、</w:t>
      </w:r>
      <w:r w:rsidRPr="00AC37BA">
        <w:rPr>
          <w:rFonts w:hint="eastAsia"/>
          <w:b/>
          <w:color w:val="0000FF"/>
          <w:sz w:val="24"/>
        </w:rPr>
        <w:t>随机指标</w:t>
      </w:r>
      <w:r w:rsidRPr="00AC37BA">
        <w:rPr>
          <w:rFonts w:hint="eastAsia"/>
          <w:b/>
          <w:color w:val="0000FF"/>
          <w:sz w:val="24"/>
        </w:rPr>
        <w:t>KD</w:t>
      </w:r>
      <w:r w:rsidRPr="00AC37BA">
        <w:rPr>
          <w:rFonts w:hint="eastAsia"/>
          <w:b/>
          <w:color w:val="0000FF"/>
          <w:sz w:val="24"/>
        </w:rPr>
        <w:t>的应用法则</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1</w:t>
      </w:r>
      <w:r w:rsidRPr="00AC37BA">
        <w:rPr>
          <w:rFonts w:hint="eastAsia"/>
          <w:sz w:val="24"/>
        </w:rPr>
        <w:t>）</w:t>
      </w:r>
      <w:r w:rsidRPr="00AC37BA">
        <w:rPr>
          <w:rFonts w:hint="eastAsia"/>
          <w:sz w:val="24"/>
        </w:rPr>
        <w:t>K</w:t>
      </w:r>
      <w:r w:rsidRPr="00AC37BA">
        <w:rPr>
          <w:rFonts w:hint="eastAsia"/>
          <w:sz w:val="24"/>
        </w:rPr>
        <w:t>与</w:t>
      </w:r>
      <w:r w:rsidRPr="00AC37BA">
        <w:rPr>
          <w:rFonts w:hint="eastAsia"/>
          <w:sz w:val="24"/>
        </w:rPr>
        <w:t>D</w:t>
      </w:r>
      <w:proofErr w:type="gramStart"/>
      <w:r w:rsidRPr="00AC37BA">
        <w:rPr>
          <w:rFonts w:hint="eastAsia"/>
          <w:sz w:val="24"/>
        </w:rPr>
        <w:t>值永远</w:t>
      </w:r>
      <w:proofErr w:type="gramEnd"/>
      <w:r w:rsidRPr="00AC37BA">
        <w:rPr>
          <w:rFonts w:hint="eastAsia"/>
          <w:sz w:val="24"/>
        </w:rPr>
        <w:t>介于</w:t>
      </w:r>
      <w:r w:rsidRPr="00AC37BA">
        <w:rPr>
          <w:rFonts w:hint="eastAsia"/>
          <w:sz w:val="24"/>
        </w:rPr>
        <w:t>0</w:t>
      </w:r>
      <w:r w:rsidRPr="00AC37BA">
        <w:rPr>
          <w:rFonts w:hint="eastAsia"/>
          <w:sz w:val="24"/>
        </w:rPr>
        <w:t>－</w:t>
      </w:r>
      <w:r w:rsidRPr="00AC37BA">
        <w:rPr>
          <w:rFonts w:hint="eastAsia"/>
          <w:sz w:val="24"/>
        </w:rPr>
        <w:t>100</w:t>
      </w:r>
      <w:r w:rsidRPr="00AC37BA">
        <w:rPr>
          <w:rFonts w:hint="eastAsia"/>
          <w:sz w:val="24"/>
        </w:rPr>
        <w:t>之间，</w:t>
      </w:r>
      <w:r w:rsidRPr="00AC37BA">
        <w:rPr>
          <w:rFonts w:hint="eastAsia"/>
          <w:sz w:val="24"/>
        </w:rPr>
        <w:t>D</w:t>
      </w:r>
      <w:r w:rsidRPr="00AC37BA">
        <w:rPr>
          <w:rFonts w:hint="eastAsia"/>
          <w:sz w:val="24"/>
        </w:rPr>
        <w:t>值在</w:t>
      </w:r>
      <w:r w:rsidRPr="00AC37BA">
        <w:rPr>
          <w:rFonts w:hint="eastAsia"/>
          <w:sz w:val="24"/>
        </w:rPr>
        <w:t>70</w:t>
      </w:r>
      <w:r w:rsidRPr="00AC37BA">
        <w:rPr>
          <w:rFonts w:hint="eastAsia"/>
          <w:sz w:val="24"/>
        </w:rPr>
        <w:t>以上时，行情呈现超买现象。</w:t>
      </w:r>
      <w:r w:rsidRPr="00AC37BA">
        <w:rPr>
          <w:rFonts w:hint="eastAsia"/>
          <w:sz w:val="24"/>
        </w:rPr>
        <w:t>D</w:t>
      </w:r>
      <w:r w:rsidRPr="00AC37BA">
        <w:rPr>
          <w:rFonts w:hint="eastAsia"/>
          <w:sz w:val="24"/>
        </w:rPr>
        <w:t>值在</w:t>
      </w:r>
      <w:r w:rsidRPr="00AC37BA">
        <w:rPr>
          <w:rFonts w:hint="eastAsia"/>
          <w:sz w:val="24"/>
        </w:rPr>
        <w:t>30</w:t>
      </w:r>
      <w:r w:rsidRPr="00AC37BA">
        <w:rPr>
          <w:rFonts w:hint="eastAsia"/>
          <w:sz w:val="24"/>
        </w:rPr>
        <w:t>以下时，行情则呈现超卖现象。</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2</w:t>
      </w:r>
      <w:r w:rsidRPr="00AC37BA">
        <w:rPr>
          <w:rFonts w:hint="eastAsia"/>
          <w:sz w:val="24"/>
        </w:rPr>
        <w:t>）当</w:t>
      </w:r>
      <w:r w:rsidRPr="00AC37BA">
        <w:rPr>
          <w:rFonts w:hint="eastAsia"/>
          <w:sz w:val="24"/>
        </w:rPr>
        <w:t>K</w:t>
      </w:r>
      <w:r w:rsidRPr="00AC37BA">
        <w:rPr>
          <w:rFonts w:hint="eastAsia"/>
          <w:sz w:val="24"/>
        </w:rPr>
        <w:t>值大于</w:t>
      </w:r>
      <w:r w:rsidRPr="00AC37BA">
        <w:rPr>
          <w:rFonts w:hint="eastAsia"/>
          <w:sz w:val="24"/>
        </w:rPr>
        <w:t>D</w:t>
      </w:r>
      <w:r w:rsidRPr="00AC37BA">
        <w:rPr>
          <w:rFonts w:hint="eastAsia"/>
          <w:sz w:val="24"/>
        </w:rPr>
        <w:t>值，显示目前趋势是向上涨，因此</w:t>
      </w:r>
      <w:r w:rsidRPr="00AC37BA">
        <w:rPr>
          <w:rFonts w:hint="eastAsia"/>
          <w:sz w:val="24"/>
        </w:rPr>
        <w:t>K</w:t>
      </w:r>
      <w:r w:rsidRPr="00AC37BA">
        <w:rPr>
          <w:rFonts w:hint="eastAsia"/>
          <w:sz w:val="24"/>
        </w:rPr>
        <w:t>线向上突破</w:t>
      </w:r>
      <w:r w:rsidRPr="00AC37BA">
        <w:rPr>
          <w:rFonts w:hint="eastAsia"/>
          <w:sz w:val="24"/>
        </w:rPr>
        <w:t>D</w:t>
      </w:r>
      <w:r w:rsidRPr="00AC37BA">
        <w:rPr>
          <w:rFonts w:hint="eastAsia"/>
          <w:sz w:val="24"/>
        </w:rPr>
        <w:t>线时，为买进信号。当</w:t>
      </w:r>
      <w:r w:rsidRPr="00AC37BA">
        <w:rPr>
          <w:rFonts w:hint="eastAsia"/>
          <w:sz w:val="24"/>
        </w:rPr>
        <w:t>D</w:t>
      </w:r>
      <w:r w:rsidRPr="00AC37BA">
        <w:rPr>
          <w:rFonts w:hint="eastAsia"/>
          <w:sz w:val="24"/>
        </w:rPr>
        <w:t>值大于</w:t>
      </w:r>
      <w:r w:rsidRPr="00AC37BA">
        <w:rPr>
          <w:rFonts w:hint="eastAsia"/>
          <w:sz w:val="24"/>
        </w:rPr>
        <w:t>K</w:t>
      </w:r>
      <w:r w:rsidRPr="00AC37BA">
        <w:rPr>
          <w:rFonts w:hint="eastAsia"/>
          <w:sz w:val="24"/>
        </w:rPr>
        <w:t>值，显示趋势是向下跌，因此</w:t>
      </w:r>
      <w:r w:rsidRPr="00AC37BA">
        <w:rPr>
          <w:rFonts w:hint="eastAsia"/>
          <w:sz w:val="24"/>
        </w:rPr>
        <w:t>K</w:t>
      </w:r>
      <w:r w:rsidRPr="00AC37BA">
        <w:rPr>
          <w:rFonts w:hint="eastAsia"/>
          <w:sz w:val="24"/>
        </w:rPr>
        <w:t>线向下跌破</w:t>
      </w:r>
      <w:r w:rsidRPr="00AC37BA">
        <w:rPr>
          <w:rFonts w:hint="eastAsia"/>
          <w:sz w:val="24"/>
        </w:rPr>
        <w:t>D</w:t>
      </w:r>
      <w:r w:rsidRPr="00AC37BA">
        <w:rPr>
          <w:rFonts w:hint="eastAsia"/>
          <w:sz w:val="24"/>
        </w:rPr>
        <w:t>线，为卖出信号。</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3</w:t>
      </w:r>
      <w:r w:rsidRPr="00AC37BA">
        <w:rPr>
          <w:rFonts w:hint="eastAsia"/>
          <w:sz w:val="24"/>
        </w:rPr>
        <w:t>）</w:t>
      </w:r>
      <w:r w:rsidRPr="00AC37BA">
        <w:rPr>
          <w:rFonts w:hint="eastAsia"/>
          <w:sz w:val="24"/>
        </w:rPr>
        <w:t>KD</w:t>
      </w:r>
      <w:r w:rsidRPr="00AC37BA">
        <w:rPr>
          <w:rFonts w:hint="eastAsia"/>
          <w:sz w:val="24"/>
        </w:rPr>
        <w:t>指标不仅能反映出市场的超买超卖程度，还能通过交叉突破发出买卖信号。但若这类交叉突破在</w:t>
      </w:r>
      <w:r w:rsidRPr="00AC37BA">
        <w:rPr>
          <w:rFonts w:hint="eastAsia"/>
          <w:sz w:val="24"/>
        </w:rPr>
        <w:t>50</w:t>
      </w:r>
      <w:r w:rsidRPr="00AC37BA">
        <w:rPr>
          <w:rFonts w:hint="eastAsia"/>
          <w:sz w:val="24"/>
        </w:rPr>
        <w:t>左右发生，走势又陷入盘局时，买卖信号可视为无效。</w:t>
      </w:r>
      <w:r w:rsidRPr="00AC37BA">
        <w:rPr>
          <w:rFonts w:hint="eastAsia"/>
          <w:sz w:val="24"/>
        </w:rPr>
        <w:t>K</w:t>
      </w:r>
      <w:r w:rsidRPr="00AC37BA">
        <w:rPr>
          <w:rFonts w:hint="eastAsia"/>
          <w:sz w:val="24"/>
        </w:rPr>
        <w:t>线与</w:t>
      </w:r>
      <w:r w:rsidRPr="00AC37BA">
        <w:rPr>
          <w:rFonts w:hint="eastAsia"/>
          <w:sz w:val="24"/>
        </w:rPr>
        <w:t>D</w:t>
      </w:r>
      <w:r w:rsidRPr="00AC37BA">
        <w:rPr>
          <w:rFonts w:hint="eastAsia"/>
          <w:sz w:val="24"/>
        </w:rPr>
        <w:t>线的交叉发生在</w:t>
      </w:r>
      <w:r w:rsidRPr="00AC37BA">
        <w:rPr>
          <w:rFonts w:hint="eastAsia"/>
          <w:sz w:val="24"/>
        </w:rPr>
        <w:t>70</w:t>
      </w:r>
      <w:r w:rsidRPr="00AC37BA">
        <w:rPr>
          <w:rFonts w:hint="eastAsia"/>
          <w:sz w:val="24"/>
        </w:rPr>
        <w:t>以上，</w:t>
      </w:r>
      <w:r w:rsidRPr="00AC37BA">
        <w:rPr>
          <w:rFonts w:hint="eastAsia"/>
          <w:sz w:val="24"/>
        </w:rPr>
        <w:t>30</w:t>
      </w:r>
      <w:r w:rsidRPr="00AC37BA">
        <w:rPr>
          <w:rFonts w:hint="eastAsia"/>
          <w:sz w:val="24"/>
        </w:rPr>
        <w:t>以下，才有效力。如果</w:t>
      </w:r>
      <w:r w:rsidRPr="00AC37BA">
        <w:rPr>
          <w:rFonts w:hint="eastAsia"/>
          <w:sz w:val="24"/>
        </w:rPr>
        <w:t>KD</w:t>
      </w:r>
      <w:r w:rsidRPr="00AC37BA">
        <w:rPr>
          <w:rFonts w:hint="eastAsia"/>
          <w:sz w:val="24"/>
        </w:rPr>
        <w:t>黄金交叉发生在</w:t>
      </w:r>
      <w:r w:rsidRPr="00AC37BA">
        <w:rPr>
          <w:rFonts w:hint="eastAsia"/>
          <w:sz w:val="24"/>
        </w:rPr>
        <w:t>20</w:t>
      </w:r>
      <w:r w:rsidRPr="00AC37BA">
        <w:rPr>
          <w:rFonts w:hint="eastAsia"/>
          <w:sz w:val="24"/>
        </w:rPr>
        <w:t>以下是</w:t>
      </w:r>
      <w:proofErr w:type="gramStart"/>
      <w:r w:rsidRPr="00AC37BA">
        <w:rPr>
          <w:rFonts w:hint="eastAsia"/>
          <w:sz w:val="24"/>
        </w:rPr>
        <w:t>最佳买</w:t>
      </w:r>
      <w:proofErr w:type="gramEnd"/>
      <w:r w:rsidRPr="00AC37BA">
        <w:rPr>
          <w:rFonts w:hint="eastAsia"/>
          <w:sz w:val="24"/>
        </w:rPr>
        <w:t>点；如果</w:t>
      </w:r>
      <w:r w:rsidRPr="00AC37BA">
        <w:rPr>
          <w:rFonts w:hint="eastAsia"/>
          <w:sz w:val="24"/>
        </w:rPr>
        <w:t>KD</w:t>
      </w:r>
      <w:r w:rsidRPr="00AC37BA">
        <w:rPr>
          <w:rFonts w:hint="eastAsia"/>
          <w:sz w:val="24"/>
        </w:rPr>
        <w:t>死</w:t>
      </w:r>
      <w:proofErr w:type="gramStart"/>
      <w:r w:rsidRPr="00AC37BA">
        <w:rPr>
          <w:rFonts w:hint="eastAsia"/>
          <w:sz w:val="24"/>
        </w:rPr>
        <w:t>叉发生</w:t>
      </w:r>
      <w:proofErr w:type="gramEnd"/>
      <w:r w:rsidRPr="00AC37BA">
        <w:rPr>
          <w:rFonts w:hint="eastAsia"/>
          <w:sz w:val="24"/>
        </w:rPr>
        <w:t>在</w:t>
      </w:r>
      <w:r w:rsidRPr="00AC37BA">
        <w:rPr>
          <w:rFonts w:hint="eastAsia"/>
          <w:sz w:val="24"/>
        </w:rPr>
        <w:t>80</w:t>
      </w:r>
      <w:r w:rsidRPr="00AC37BA">
        <w:rPr>
          <w:rFonts w:hint="eastAsia"/>
          <w:sz w:val="24"/>
        </w:rPr>
        <w:t>以上是</w:t>
      </w:r>
      <w:proofErr w:type="gramStart"/>
      <w:r w:rsidRPr="00AC37BA">
        <w:rPr>
          <w:rFonts w:hint="eastAsia"/>
          <w:sz w:val="24"/>
        </w:rPr>
        <w:t>最佳买</w:t>
      </w:r>
      <w:proofErr w:type="gramEnd"/>
      <w:r w:rsidRPr="00AC37BA">
        <w:rPr>
          <w:rFonts w:hint="eastAsia"/>
          <w:sz w:val="24"/>
        </w:rPr>
        <w:t>点。</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4</w:t>
      </w:r>
      <w:r w:rsidRPr="00AC37BA">
        <w:rPr>
          <w:rFonts w:hint="eastAsia"/>
          <w:sz w:val="24"/>
        </w:rPr>
        <w:t>）</w:t>
      </w:r>
      <w:r w:rsidRPr="00AC37BA">
        <w:rPr>
          <w:rFonts w:hint="eastAsia"/>
          <w:sz w:val="24"/>
        </w:rPr>
        <w:t>KD</w:t>
      </w:r>
      <w:r w:rsidRPr="00AC37BA">
        <w:rPr>
          <w:rFonts w:hint="eastAsia"/>
          <w:sz w:val="24"/>
        </w:rPr>
        <w:t>指标不适于发行量小、交易不活跃的股票；但是</w:t>
      </w:r>
      <w:r w:rsidRPr="00AC37BA">
        <w:rPr>
          <w:rFonts w:hint="eastAsia"/>
          <w:sz w:val="24"/>
        </w:rPr>
        <w:t>KD</w:t>
      </w:r>
      <w:r w:rsidRPr="00AC37BA">
        <w:rPr>
          <w:rFonts w:hint="eastAsia"/>
          <w:sz w:val="24"/>
        </w:rPr>
        <w:t>指标对大盘和热门大盘股有极高准确性。</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5</w:t>
      </w:r>
      <w:r w:rsidRPr="00AC37BA">
        <w:rPr>
          <w:rFonts w:hint="eastAsia"/>
          <w:sz w:val="24"/>
        </w:rPr>
        <w:t>）当随机指标与股价出现背离时，一般为转势的信号。中期或短期的走势有可能已见顶或见底。</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6</w:t>
      </w:r>
      <w:r w:rsidRPr="00AC37BA">
        <w:rPr>
          <w:rFonts w:hint="eastAsia"/>
          <w:sz w:val="24"/>
        </w:rPr>
        <w:t>）当</w:t>
      </w:r>
      <w:r w:rsidRPr="00AC37BA">
        <w:rPr>
          <w:rFonts w:hint="eastAsia"/>
          <w:sz w:val="24"/>
        </w:rPr>
        <w:t>K</w:t>
      </w:r>
      <w:r w:rsidRPr="00AC37BA">
        <w:rPr>
          <w:rFonts w:hint="eastAsia"/>
          <w:sz w:val="24"/>
        </w:rPr>
        <w:t>值和</w:t>
      </w:r>
      <w:r w:rsidRPr="00AC37BA">
        <w:rPr>
          <w:rFonts w:hint="eastAsia"/>
          <w:sz w:val="24"/>
        </w:rPr>
        <w:t>D</w:t>
      </w:r>
      <w:r w:rsidRPr="00AC37BA">
        <w:rPr>
          <w:rFonts w:hint="eastAsia"/>
          <w:sz w:val="24"/>
        </w:rPr>
        <w:t>值上升或下跌的速度减弱，倾斜度趋于平缓是短期转势的预警信号。</w:t>
      </w:r>
    </w:p>
    <w:p w:rsidR="00CB33A6" w:rsidRPr="00AC37BA" w:rsidRDefault="00CB33A6" w:rsidP="00CB33A6">
      <w:pPr>
        <w:ind w:firstLineChars="200" w:firstLine="482"/>
        <w:rPr>
          <w:rFonts w:hint="eastAsia"/>
          <w:b/>
          <w:color w:val="0000FF"/>
          <w:sz w:val="24"/>
        </w:rPr>
      </w:pPr>
      <w:r w:rsidRPr="00AC37BA">
        <w:rPr>
          <w:rFonts w:hint="eastAsia"/>
          <w:b/>
          <w:color w:val="0000FF"/>
          <w:sz w:val="24"/>
        </w:rPr>
        <w:t>KD</w:t>
      </w:r>
      <w:r w:rsidRPr="00AC37BA">
        <w:rPr>
          <w:rFonts w:hint="eastAsia"/>
          <w:b/>
          <w:color w:val="0000FF"/>
          <w:sz w:val="24"/>
        </w:rPr>
        <w:t>黄金交叉发生在</w:t>
      </w:r>
      <w:r w:rsidRPr="00AC37BA">
        <w:rPr>
          <w:rFonts w:hint="eastAsia"/>
          <w:b/>
          <w:color w:val="0000FF"/>
          <w:sz w:val="24"/>
        </w:rPr>
        <w:t>20</w:t>
      </w:r>
      <w:r w:rsidRPr="00AC37BA">
        <w:rPr>
          <w:rFonts w:hint="eastAsia"/>
          <w:b/>
          <w:color w:val="0000FF"/>
          <w:sz w:val="24"/>
        </w:rPr>
        <w:t>以下是</w:t>
      </w:r>
      <w:proofErr w:type="gramStart"/>
      <w:r w:rsidRPr="00AC37BA">
        <w:rPr>
          <w:rFonts w:hint="eastAsia"/>
          <w:b/>
          <w:color w:val="0000FF"/>
          <w:sz w:val="24"/>
        </w:rPr>
        <w:t>最佳买</w:t>
      </w:r>
      <w:proofErr w:type="gramEnd"/>
      <w:r w:rsidRPr="00AC37BA">
        <w:rPr>
          <w:rFonts w:hint="eastAsia"/>
          <w:b/>
          <w:color w:val="0000FF"/>
          <w:sz w:val="24"/>
        </w:rPr>
        <w:t>点；</w:t>
      </w:r>
    </w:p>
    <w:p w:rsidR="00CB33A6" w:rsidRPr="00AC37BA" w:rsidRDefault="00CB33A6" w:rsidP="00CB33A6">
      <w:pPr>
        <w:ind w:firstLineChars="200" w:firstLine="482"/>
        <w:rPr>
          <w:rFonts w:hint="eastAsia"/>
          <w:b/>
          <w:color w:val="0000FF"/>
          <w:sz w:val="24"/>
        </w:rPr>
      </w:pPr>
      <w:r w:rsidRPr="00AC37BA">
        <w:rPr>
          <w:rFonts w:hint="eastAsia"/>
          <w:b/>
          <w:color w:val="0000FF"/>
          <w:sz w:val="24"/>
        </w:rPr>
        <w:lastRenderedPageBreak/>
        <w:t>如果</w:t>
      </w:r>
      <w:r w:rsidRPr="00AC37BA">
        <w:rPr>
          <w:rFonts w:hint="eastAsia"/>
          <w:b/>
          <w:color w:val="0000FF"/>
          <w:sz w:val="24"/>
        </w:rPr>
        <w:t>KD</w:t>
      </w:r>
      <w:r w:rsidRPr="00AC37BA">
        <w:rPr>
          <w:rFonts w:hint="eastAsia"/>
          <w:b/>
          <w:color w:val="0000FF"/>
          <w:sz w:val="24"/>
        </w:rPr>
        <w:t>死</w:t>
      </w:r>
      <w:proofErr w:type="gramStart"/>
      <w:r w:rsidRPr="00AC37BA">
        <w:rPr>
          <w:rFonts w:hint="eastAsia"/>
          <w:b/>
          <w:color w:val="0000FF"/>
          <w:sz w:val="24"/>
        </w:rPr>
        <w:t>叉发生</w:t>
      </w:r>
      <w:proofErr w:type="gramEnd"/>
      <w:r w:rsidRPr="00AC37BA">
        <w:rPr>
          <w:rFonts w:hint="eastAsia"/>
          <w:b/>
          <w:color w:val="0000FF"/>
          <w:sz w:val="24"/>
        </w:rPr>
        <w:t>在</w:t>
      </w:r>
      <w:r w:rsidRPr="00AC37BA">
        <w:rPr>
          <w:rFonts w:hint="eastAsia"/>
          <w:b/>
          <w:color w:val="0000FF"/>
          <w:sz w:val="24"/>
        </w:rPr>
        <w:t>80</w:t>
      </w:r>
      <w:r w:rsidRPr="00AC37BA">
        <w:rPr>
          <w:rFonts w:hint="eastAsia"/>
          <w:b/>
          <w:color w:val="0000FF"/>
          <w:sz w:val="24"/>
        </w:rPr>
        <w:t>以上是最佳卖点；</w:t>
      </w:r>
    </w:p>
    <w:p w:rsidR="00CB33A6" w:rsidRPr="00026C9F" w:rsidRDefault="00CB33A6" w:rsidP="00CB33A6">
      <w:pPr>
        <w:ind w:firstLineChars="200" w:firstLine="482"/>
        <w:rPr>
          <w:rFonts w:hint="eastAsia"/>
          <w:sz w:val="24"/>
        </w:rPr>
      </w:pPr>
      <w:r>
        <w:rPr>
          <w:rFonts w:hAnsi="宋体" w:cs="宋体" w:hint="eastAsia"/>
          <w:b/>
          <w:color w:val="0000FF"/>
          <w:sz w:val="24"/>
        </w:rPr>
        <w:t>3</w:t>
      </w:r>
      <w:r>
        <w:rPr>
          <w:rFonts w:hAnsi="宋体" w:cs="宋体" w:hint="eastAsia"/>
          <w:b/>
          <w:color w:val="0000FF"/>
          <w:sz w:val="24"/>
        </w:rPr>
        <w:t>、</w:t>
      </w:r>
      <w:proofErr w:type="gramStart"/>
      <w:r w:rsidRPr="00AC37BA">
        <w:rPr>
          <w:rFonts w:hint="eastAsia"/>
          <w:b/>
          <w:color w:val="0000FF"/>
          <w:sz w:val="24"/>
        </w:rPr>
        <w:t>随机随机</w:t>
      </w:r>
      <w:proofErr w:type="gramEnd"/>
      <w:r w:rsidRPr="00AC37BA">
        <w:rPr>
          <w:rFonts w:hint="eastAsia"/>
          <w:b/>
          <w:color w:val="0000FF"/>
          <w:sz w:val="24"/>
        </w:rPr>
        <w:t>指标</w:t>
      </w:r>
      <w:r w:rsidRPr="00AC37BA">
        <w:rPr>
          <w:rFonts w:hint="eastAsia"/>
          <w:b/>
          <w:color w:val="0000FF"/>
          <w:sz w:val="24"/>
        </w:rPr>
        <w:t>KDJ</w:t>
      </w:r>
    </w:p>
    <w:p w:rsidR="00CB33A6" w:rsidRDefault="00CB33A6" w:rsidP="00CB33A6">
      <w:pPr>
        <w:ind w:firstLineChars="200" w:firstLine="480"/>
        <w:rPr>
          <w:rFonts w:hAnsi="宋体" w:cs="宋体" w:hint="eastAsia"/>
          <w:sz w:val="24"/>
        </w:rPr>
      </w:pPr>
      <w:r w:rsidRPr="00AC37BA">
        <w:rPr>
          <w:rFonts w:hAnsi="宋体" w:cs="宋体"/>
          <w:sz w:val="24"/>
        </w:rPr>
        <w:t>KDJ</w:t>
      </w:r>
      <w:r w:rsidRPr="00AC37BA">
        <w:rPr>
          <w:rFonts w:hAnsi="宋体" w:cs="宋体" w:hint="eastAsia"/>
          <w:sz w:val="24"/>
        </w:rPr>
        <w:t>指标考虑的</w:t>
      </w:r>
      <w:r w:rsidRPr="00AC37BA">
        <w:rPr>
          <w:rFonts w:hAnsi="宋体" w:cs="宋体" w:hint="eastAsia"/>
          <w:b/>
          <w:color w:val="FF0000"/>
          <w:sz w:val="24"/>
        </w:rPr>
        <w:t>不仅是收盘价，而且有近期的</w:t>
      </w:r>
      <w:proofErr w:type="gramStart"/>
      <w:r w:rsidRPr="00AC37BA">
        <w:rPr>
          <w:rFonts w:hAnsi="宋体" w:cs="宋体" w:hint="eastAsia"/>
          <w:b/>
          <w:color w:val="FF0000"/>
          <w:sz w:val="24"/>
        </w:rPr>
        <w:t>最</w:t>
      </w:r>
      <w:proofErr w:type="gramEnd"/>
      <w:r w:rsidRPr="00AC37BA">
        <w:rPr>
          <w:rFonts w:hAnsi="宋体" w:cs="宋体" w:hint="eastAsia"/>
          <w:b/>
          <w:color w:val="FF0000"/>
          <w:sz w:val="24"/>
        </w:rPr>
        <w:t>高价和最低价</w:t>
      </w:r>
      <w:r w:rsidRPr="00AC37BA">
        <w:rPr>
          <w:rFonts w:hAnsi="宋体" w:cs="宋体" w:hint="eastAsia"/>
          <w:sz w:val="24"/>
        </w:rPr>
        <w:t>，这避免了仅考虑收盘价而忽视真正波动幅度的弱点。</w:t>
      </w:r>
      <w:r w:rsidRPr="00AC37BA">
        <w:rPr>
          <w:rFonts w:hAnsi="宋体" w:cs="宋体"/>
          <w:sz w:val="24"/>
        </w:rPr>
        <w:t xml:space="preserve"> </w:t>
      </w:r>
    </w:p>
    <w:p w:rsidR="00CB33A6" w:rsidRPr="00026C9F" w:rsidRDefault="00CB33A6" w:rsidP="00CB33A6">
      <w:pPr>
        <w:ind w:firstLineChars="200" w:firstLine="480"/>
        <w:rPr>
          <w:rFonts w:hint="eastAsia"/>
          <w:sz w:val="24"/>
        </w:rPr>
      </w:pPr>
      <w:r w:rsidRPr="00AC37BA">
        <w:rPr>
          <w:rFonts w:hAnsi="宋体" w:cs="宋体"/>
          <w:sz w:val="24"/>
        </w:rPr>
        <w:t>KDJ</w:t>
      </w:r>
      <w:r w:rsidRPr="00AC37BA">
        <w:rPr>
          <w:rFonts w:hAnsi="宋体" w:cs="宋体" w:hint="eastAsia"/>
          <w:sz w:val="24"/>
        </w:rPr>
        <w:t>计算公式的推导过程如下所示：</w:t>
      </w:r>
      <w:r w:rsidRPr="00AC37BA">
        <w:rPr>
          <w:rFonts w:hAnsi="宋体" w:cs="宋体"/>
          <w:sz w:val="24"/>
        </w:rPr>
        <w:t>AX=</w:t>
      </w:r>
      <w:r w:rsidRPr="00AC37BA">
        <w:rPr>
          <w:rFonts w:hAnsi="宋体" w:cs="宋体" w:hint="eastAsia"/>
          <w:sz w:val="24"/>
        </w:rPr>
        <w:t>当前收盘价</w:t>
      </w:r>
      <w:r w:rsidRPr="00AC37BA">
        <w:rPr>
          <w:rFonts w:hAnsi="宋体" w:cs="宋体"/>
          <w:sz w:val="24"/>
        </w:rPr>
        <w:t>-9</w:t>
      </w:r>
      <w:r w:rsidRPr="00AC37BA">
        <w:rPr>
          <w:rFonts w:hAnsi="宋体" w:cs="宋体" w:hint="eastAsia"/>
          <w:sz w:val="24"/>
        </w:rPr>
        <w:t>天以来的最低价</w:t>
      </w:r>
      <w:r w:rsidRPr="00AC37BA">
        <w:rPr>
          <w:rFonts w:hAnsi="宋体" w:cs="宋体"/>
          <w:sz w:val="24"/>
        </w:rPr>
        <w:t xml:space="preserve"> </w:t>
      </w:r>
      <w:r w:rsidRPr="00AC37BA">
        <w:rPr>
          <w:rFonts w:hAnsi="宋体" w:cs="宋体" w:hint="eastAsia"/>
          <w:sz w:val="24"/>
        </w:rPr>
        <w:t>，</w:t>
      </w:r>
      <w:r w:rsidRPr="00AC37BA">
        <w:rPr>
          <w:rFonts w:hAnsi="宋体" w:cs="宋体"/>
          <w:sz w:val="24"/>
        </w:rPr>
        <w:t>BX=9</w:t>
      </w:r>
      <w:r w:rsidRPr="00AC37BA">
        <w:rPr>
          <w:rFonts w:hAnsi="宋体" w:cs="宋体" w:hint="eastAsia"/>
          <w:sz w:val="24"/>
        </w:rPr>
        <w:t>天以来的</w:t>
      </w:r>
      <w:proofErr w:type="gramStart"/>
      <w:r w:rsidRPr="00AC37BA">
        <w:rPr>
          <w:rFonts w:hAnsi="宋体" w:cs="宋体" w:hint="eastAsia"/>
          <w:sz w:val="24"/>
        </w:rPr>
        <w:t>最</w:t>
      </w:r>
      <w:proofErr w:type="gramEnd"/>
      <w:r w:rsidRPr="00AC37BA">
        <w:rPr>
          <w:rFonts w:hAnsi="宋体" w:cs="宋体" w:hint="eastAsia"/>
          <w:sz w:val="24"/>
        </w:rPr>
        <w:t>高价</w:t>
      </w:r>
      <w:r w:rsidRPr="00AC37BA">
        <w:rPr>
          <w:rFonts w:hAnsi="宋体" w:cs="宋体"/>
          <w:sz w:val="24"/>
        </w:rPr>
        <w:t>-9</w:t>
      </w:r>
      <w:r w:rsidRPr="00AC37BA">
        <w:rPr>
          <w:rFonts w:hAnsi="宋体" w:cs="宋体" w:hint="eastAsia"/>
          <w:sz w:val="24"/>
        </w:rPr>
        <w:t>天以来的最低价，</w:t>
      </w:r>
      <w:r w:rsidRPr="00AC37BA">
        <w:rPr>
          <w:rFonts w:hAnsi="宋体" w:cs="宋体"/>
          <w:sz w:val="24"/>
        </w:rPr>
        <w:t>RSV=AX/BX</w:t>
      </w:r>
      <w:r w:rsidRPr="00AC37BA">
        <w:rPr>
          <w:rFonts w:hAnsi="宋体" w:cs="宋体" w:hint="eastAsia"/>
          <w:sz w:val="24"/>
        </w:rPr>
        <w:t>×</w:t>
      </w:r>
      <w:r w:rsidRPr="00AC37BA">
        <w:rPr>
          <w:rFonts w:hAnsi="宋体" w:cs="宋体"/>
          <w:sz w:val="24"/>
        </w:rPr>
        <w:t>100</w:t>
      </w:r>
      <w:r w:rsidRPr="00AC37BA">
        <w:rPr>
          <w:rFonts w:hAnsi="宋体" w:cs="宋体" w:hint="eastAsia"/>
          <w:sz w:val="24"/>
        </w:rPr>
        <w:t>，</w:t>
      </w:r>
      <w:r w:rsidRPr="00AC37BA">
        <w:rPr>
          <w:rFonts w:hAnsi="宋体" w:cs="宋体"/>
          <w:sz w:val="24"/>
        </w:rPr>
        <w:t>K=2/3</w:t>
      </w:r>
      <w:r w:rsidRPr="00AC37BA">
        <w:rPr>
          <w:rFonts w:hAnsi="宋体" w:cs="宋体" w:hint="eastAsia"/>
          <w:sz w:val="24"/>
        </w:rPr>
        <w:t>×前一日</w:t>
      </w:r>
      <w:r w:rsidRPr="00AC37BA">
        <w:rPr>
          <w:rFonts w:hAnsi="宋体" w:cs="宋体"/>
          <w:sz w:val="24"/>
        </w:rPr>
        <w:t>K+1/3</w:t>
      </w:r>
      <w:r w:rsidRPr="00AC37BA">
        <w:rPr>
          <w:rFonts w:hAnsi="宋体" w:cs="宋体" w:hint="eastAsia"/>
          <w:sz w:val="24"/>
        </w:rPr>
        <w:t>×</w:t>
      </w:r>
      <w:r w:rsidRPr="00AC37BA">
        <w:rPr>
          <w:rFonts w:hAnsi="宋体" w:cs="宋体"/>
          <w:sz w:val="24"/>
        </w:rPr>
        <w:t>RSV D=2/3</w:t>
      </w:r>
      <w:r w:rsidRPr="00AC37BA">
        <w:rPr>
          <w:rFonts w:hAnsi="宋体" w:cs="宋体" w:hint="eastAsia"/>
          <w:sz w:val="24"/>
        </w:rPr>
        <w:t>×前一日</w:t>
      </w:r>
      <w:r w:rsidRPr="00AC37BA">
        <w:rPr>
          <w:rFonts w:hAnsi="宋体" w:cs="宋体"/>
          <w:sz w:val="24"/>
        </w:rPr>
        <w:t>D+1/3</w:t>
      </w:r>
      <w:r w:rsidRPr="00AC37BA">
        <w:rPr>
          <w:rFonts w:hAnsi="宋体" w:cs="宋体" w:hint="eastAsia"/>
          <w:sz w:val="24"/>
        </w:rPr>
        <w:t>×</w:t>
      </w:r>
      <w:r w:rsidRPr="00AC37BA">
        <w:rPr>
          <w:rFonts w:hAnsi="宋体" w:cs="宋体"/>
          <w:sz w:val="24"/>
        </w:rPr>
        <w:t xml:space="preserve">K J=3D-2K </w:t>
      </w:r>
      <w:r w:rsidRPr="00AC37BA">
        <w:rPr>
          <w:rFonts w:hAnsi="宋体" w:cs="宋体" w:hint="eastAsia"/>
          <w:sz w:val="24"/>
        </w:rPr>
        <w:t>，第一次计算时，前一日的</w:t>
      </w:r>
      <w:r w:rsidRPr="00AC37BA">
        <w:rPr>
          <w:rFonts w:hAnsi="宋体" w:cs="宋体"/>
          <w:sz w:val="24"/>
        </w:rPr>
        <w:t>KD</w:t>
      </w:r>
      <w:r w:rsidRPr="00AC37BA">
        <w:rPr>
          <w:rFonts w:hAnsi="宋体" w:cs="宋体" w:hint="eastAsia"/>
          <w:sz w:val="24"/>
        </w:rPr>
        <w:t>皆以</w:t>
      </w:r>
      <w:r w:rsidRPr="00AC37BA">
        <w:rPr>
          <w:rFonts w:hAnsi="宋体" w:cs="宋体"/>
          <w:sz w:val="24"/>
        </w:rPr>
        <w:t>50</w:t>
      </w:r>
      <w:r w:rsidRPr="00AC37BA">
        <w:rPr>
          <w:rFonts w:hAnsi="宋体" w:cs="宋体" w:hint="eastAsia"/>
          <w:sz w:val="24"/>
        </w:rPr>
        <w:t>代替</w:t>
      </w:r>
      <w:r w:rsidRPr="00AC37BA">
        <w:rPr>
          <w:rFonts w:hAnsi="宋体" w:cs="宋体"/>
          <w:sz w:val="24"/>
        </w:rPr>
        <w:t xml:space="preserve"> </w:t>
      </w:r>
      <w:r w:rsidRPr="00AC37BA">
        <w:rPr>
          <w:rFonts w:hAnsi="宋体" w:cs="宋体" w:hint="eastAsia"/>
          <w:sz w:val="24"/>
        </w:rPr>
        <w:t>随机指数以</w:t>
      </w:r>
      <w:r w:rsidRPr="00AC37BA">
        <w:rPr>
          <w:rFonts w:hAnsi="宋体" w:cs="宋体"/>
          <w:sz w:val="24"/>
        </w:rPr>
        <w:t>K,D,J</w:t>
      </w:r>
      <w:r w:rsidRPr="00AC37BA">
        <w:rPr>
          <w:rFonts w:hAnsi="宋体" w:cs="宋体" w:hint="eastAsia"/>
          <w:sz w:val="24"/>
        </w:rPr>
        <w:t>三个符号表示。</w:t>
      </w:r>
    </w:p>
    <w:p w:rsidR="00CB33A6" w:rsidRPr="00AC37BA" w:rsidRDefault="00CB33A6" w:rsidP="00CB33A6">
      <w:pPr>
        <w:ind w:firstLineChars="200" w:firstLine="482"/>
        <w:rPr>
          <w:rFonts w:hint="eastAsia"/>
          <w:sz w:val="24"/>
        </w:rPr>
      </w:pPr>
      <w:r w:rsidRPr="00AC37BA">
        <w:rPr>
          <w:rFonts w:hint="eastAsia"/>
          <w:b/>
          <w:color w:val="0000FF"/>
          <w:sz w:val="24"/>
        </w:rPr>
        <w:t>随机指标</w:t>
      </w:r>
      <w:r w:rsidRPr="00AC37BA">
        <w:rPr>
          <w:rFonts w:hint="eastAsia"/>
          <w:b/>
          <w:color w:val="0000FF"/>
          <w:sz w:val="24"/>
        </w:rPr>
        <w:t>KDJ</w:t>
      </w:r>
      <w:r w:rsidRPr="00AC37BA">
        <w:rPr>
          <w:rFonts w:hint="eastAsia"/>
          <w:b/>
          <w:color w:val="0000FF"/>
          <w:sz w:val="24"/>
        </w:rPr>
        <w:t>的应用法则</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1</w:t>
      </w:r>
      <w:r w:rsidRPr="00AC37BA">
        <w:rPr>
          <w:rFonts w:hint="eastAsia"/>
          <w:sz w:val="24"/>
        </w:rPr>
        <w:t>）</w:t>
      </w:r>
      <w:r w:rsidRPr="00AC37BA">
        <w:rPr>
          <w:rFonts w:hint="eastAsia"/>
          <w:sz w:val="24"/>
        </w:rPr>
        <w:t>K</w:t>
      </w:r>
      <w:r w:rsidRPr="00AC37BA">
        <w:rPr>
          <w:rFonts w:hint="eastAsia"/>
          <w:sz w:val="24"/>
        </w:rPr>
        <w:t>值高于</w:t>
      </w:r>
      <w:r w:rsidRPr="00AC37BA">
        <w:rPr>
          <w:rFonts w:hint="eastAsia"/>
          <w:sz w:val="24"/>
        </w:rPr>
        <w:t>80</w:t>
      </w:r>
      <w:r w:rsidRPr="00AC37BA">
        <w:rPr>
          <w:rFonts w:hint="eastAsia"/>
          <w:sz w:val="24"/>
        </w:rPr>
        <w:t>超买区时，短期股价容易向下回档，</w:t>
      </w:r>
      <w:r w:rsidRPr="00AC37BA">
        <w:rPr>
          <w:rFonts w:hint="eastAsia"/>
          <w:sz w:val="24"/>
        </w:rPr>
        <w:t>K</w:t>
      </w:r>
      <w:r w:rsidRPr="00AC37BA">
        <w:rPr>
          <w:rFonts w:hint="eastAsia"/>
          <w:sz w:val="24"/>
        </w:rPr>
        <w:t>值低于</w:t>
      </w:r>
      <w:r w:rsidRPr="00AC37BA">
        <w:rPr>
          <w:rFonts w:hint="eastAsia"/>
          <w:sz w:val="24"/>
        </w:rPr>
        <w:t>20</w:t>
      </w:r>
      <w:r w:rsidRPr="00AC37BA">
        <w:rPr>
          <w:rFonts w:hint="eastAsia"/>
          <w:sz w:val="24"/>
        </w:rPr>
        <w:t>超卖区时，短期股价容易向上反弹；</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2</w:t>
      </w:r>
      <w:r w:rsidRPr="00AC37BA">
        <w:rPr>
          <w:rFonts w:hint="eastAsia"/>
          <w:sz w:val="24"/>
        </w:rPr>
        <w:t>）</w:t>
      </w:r>
      <w:r w:rsidRPr="00AC37BA">
        <w:rPr>
          <w:rFonts w:hint="eastAsia"/>
          <w:sz w:val="24"/>
        </w:rPr>
        <w:t>K</w:t>
      </w:r>
      <w:r w:rsidRPr="00AC37BA">
        <w:rPr>
          <w:rFonts w:hint="eastAsia"/>
          <w:sz w:val="24"/>
        </w:rPr>
        <w:t>值在</w:t>
      </w:r>
      <w:r w:rsidRPr="00AC37BA">
        <w:rPr>
          <w:rFonts w:hint="eastAsia"/>
          <w:sz w:val="24"/>
        </w:rPr>
        <w:t>20</w:t>
      </w:r>
      <w:r w:rsidRPr="00AC37BA">
        <w:rPr>
          <w:rFonts w:hint="eastAsia"/>
          <w:sz w:val="24"/>
        </w:rPr>
        <w:t>左右水平，从</w:t>
      </w:r>
      <w:r w:rsidRPr="00AC37BA">
        <w:rPr>
          <w:rFonts w:hint="eastAsia"/>
          <w:sz w:val="24"/>
        </w:rPr>
        <w:t>D</w:t>
      </w:r>
      <w:r w:rsidRPr="00AC37BA">
        <w:rPr>
          <w:rFonts w:hint="eastAsia"/>
          <w:sz w:val="24"/>
        </w:rPr>
        <w:t>值右方向上交叉</w:t>
      </w:r>
      <w:r w:rsidRPr="00AC37BA">
        <w:rPr>
          <w:rFonts w:hint="eastAsia"/>
          <w:sz w:val="24"/>
        </w:rPr>
        <w:t>D</w:t>
      </w:r>
      <w:r w:rsidRPr="00AC37BA">
        <w:rPr>
          <w:rFonts w:hint="eastAsia"/>
          <w:sz w:val="24"/>
        </w:rPr>
        <w:t>值时，为短期买进信号；</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3</w:t>
      </w:r>
      <w:r w:rsidRPr="00AC37BA">
        <w:rPr>
          <w:rFonts w:hint="eastAsia"/>
          <w:sz w:val="24"/>
        </w:rPr>
        <w:t>）</w:t>
      </w:r>
      <w:r w:rsidRPr="00AC37BA">
        <w:rPr>
          <w:rFonts w:hint="eastAsia"/>
          <w:sz w:val="24"/>
        </w:rPr>
        <w:t>K</w:t>
      </w:r>
      <w:r w:rsidRPr="00AC37BA">
        <w:rPr>
          <w:rFonts w:hint="eastAsia"/>
          <w:sz w:val="24"/>
        </w:rPr>
        <w:t>值在</w:t>
      </w:r>
      <w:r w:rsidRPr="00AC37BA">
        <w:rPr>
          <w:rFonts w:hint="eastAsia"/>
          <w:sz w:val="24"/>
        </w:rPr>
        <w:t>80</w:t>
      </w:r>
      <w:r w:rsidRPr="00AC37BA">
        <w:rPr>
          <w:rFonts w:hint="eastAsia"/>
          <w:sz w:val="24"/>
        </w:rPr>
        <w:t>左右水平，从</w:t>
      </w:r>
      <w:r w:rsidRPr="00AC37BA">
        <w:rPr>
          <w:rFonts w:hint="eastAsia"/>
          <w:sz w:val="24"/>
        </w:rPr>
        <w:t>D</w:t>
      </w:r>
      <w:r w:rsidRPr="00AC37BA">
        <w:rPr>
          <w:rFonts w:hint="eastAsia"/>
          <w:sz w:val="24"/>
        </w:rPr>
        <w:t>值右方向下交叉</w:t>
      </w:r>
      <w:r w:rsidRPr="00AC37BA">
        <w:rPr>
          <w:rFonts w:hint="eastAsia"/>
          <w:sz w:val="24"/>
        </w:rPr>
        <w:t>D</w:t>
      </w:r>
      <w:r w:rsidRPr="00AC37BA">
        <w:rPr>
          <w:rFonts w:hint="eastAsia"/>
          <w:sz w:val="24"/>
        </w:rPr>
        <w:t>值时，为短期卖出信号；</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4</w:t>
      </w:r>
      <w:r w:rsidRPr="00AC37BA">
        <w:rPr>
          <w:rFonts w:hint="eastAsia"/>
          <w:sz w:val="24"/>
        </w:rPr>
        <w:t>）</w:t>
      </w:r>
      <w:r w:rsidRPr="00AC37BA">
        <w:rPr>
          <w:rFonts w:hint="eastAsia"/>
          <w:sz w:val="24"/>
        </w:rPr>
        <w:t>J</w:t>
      </w:r>
      <w:r w:rsidRPr="00AC37BA">
        <w:rPr>
          <w:rFonts w:hint="eastAsia"/>
          <w:sz w:val="24"/>
        </w:rPr>
        <w:t>值</w:t>
      </w:r>
      <w:r w:rsidRPr="00AC37BA">
        <w:rPr>
          <w:rFonts w:hint="eastAsia"/>
          <w:sz w:val="24"/>
        </w:rPr>
        <w:t>&gt;100</w:t>
      </w:r>
      <w:r w:rsidRPr="00AC37BA">
        <w:rPr>
          <w:rFonts w:hint="eastAsia"/>
          <w:sz w:val="24"/>
        </w:rPr>
        <w:t>时，股价容易形成短期头部，</w:t>
      </w:r>
      <w:r w:rsidRPr="00AC37BA">
        <w:rPr>
          <w:rFonts w:hint="eastAsia"/>
          <w:sz w:val="24"/>
        </w:rPr>
        <w:t>J</w:t>
      </w:r>
      <w:r w:rsidRPr="00AC37BA">
        <w:rPr>
          <w:rFonts w:hint="eastAsia"/>
          <w:sz w:val="24"/>
        </w:rPr>
        <w:t>值</w:t>
      </w:r>
      <w:r w:rsidRPr="00AC37BA">
        <w:rPr>
          <w:rFonts w:hint="eastAsia"/>
          <w:sz w:val="24"/>
        </w:rPr>
        <w:t>&lt;100</w:t>
      </w:r>
      <w:r w:rsidRPr="00AC37BA">
        <w:rPr>
          <w:rFonts w:hint="eastAsia"/>
          <w:sz w:val="24"/>
        </w:rPr>
        <w:t>时，股价容易形成短期底部；</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5</w:t>
      </w:r>
      <w:r w:rsidRPr="00AC37BA">
        <w:rPr>
          <w:rFonts w:hint="eastAsia"/>
          <w:sz w:val="24"/>
        </w:rPr>
        <w:t>）</w:t>
      </w:r>
      <w:r w:rsidRPr="00AC37BA">
        <w:rPr>
          <w:rFonts w:hint="eastAsia"/>
          <w:sz w:val="24"/>
        </w:rPr>
        <w:t>KDJ</w:t>
      </w:r>
      <w:r w:rsidRPr="00AC37BA">
        <w:rPr>
          <w:rFonts w:hint="eastAsia"/>
          <w:sz w:val="24"/>
        </w:rPr>
        <w:t>波动于</w:t>
      </w:r>
      <w:r w:rsidRPr="00AC37BA">
        <w:rPr>
          <w:rFonts w:hint="eastAsia"/>
          <w:sz w:val="24"/>
        </w:rPr>
        <w:t>50</w:t>
      </w:r>
      <w:r w:rsidRPr="00AC37BA">
        <w:rPr>
          <w:rFonts w:hint="eastAsia"/>
          <w:sz w:val="24"/>
        </w:rPr>
        <w:t>左右的任何信号，其作用不大；</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6</w:t>
      </w:r>
      <w:r w:rsidRPr="00AC37BA">
        <w:rPr>
          <w:rFonts w:hint="eastAsia"/>
          <w:sz w:val="24"/>
        </w:rPr>
        <w:t>）背离现象：价格创新高或新低，而</w:t>
      </w:r>
      <w:r w:rsidRPr="00AC37BA">
        <w:rPr>
          <w:rFonts w:hint="eastAsia"/>
          <w:sz w:val="24"/>
        </w:rPr>
        <w:t>KD</w:t>
      </w:r>
      <w:r w:rsidRPr="00AC37BA">
        <w:rPr>
          <w:rFonts w:hint="eastAsia"/>
          <w:sz w:val="24"/>
        </w:rPr>
        <w:t>未有此现象，奕为反转的重要前兆；</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7</w:t>
      </w:r>
      <w:r w:rsidRPr="00AC37BA">
        <w:rPr>
          <w:rFonts w:hint="eastAsia"/>
          <w:sz w:val="24"/>
        </w:rPr>
        <w:t>）</w:t>
      </w:r>
      <w:r w:rsidRPr="00AC37BA">
        <w:rPr>
          <w:rFonts w:hint="eastAsia"/>
          <w:sz w:val="24"/>
        </w:rPr>
        <w:t>K</w:t>
      </w:r>
      <w:r w:rsidRPr="00AC37BA">
        <w:rPr>
          <w:rFonts w:hint="eastAsia"/>
          <w:sz w:val="24"/>
        </w:rPr>
        <w:t>值形成</w:t>
      </w:r>
      <w:proofErr w:type="gramStart"/>
      <w:r w:rsidRPr="00AC37BA">
        <w:rPr>
          <w:rFonts w:hint="eastAsia"/>
          <w:sz w:val="24"/>
        </w:rPr>
        <w:t>一</w:t>
      </w:r>
      <w:proofErr w:type="gramEnd"/>
      <w:r w:rsidRPr="00AC37BA">
        <w:rPr>
          <w:rFonts w:hint="eastAsia"/>
          <w:sz w:val="24"/>
        </w:rPr>
        <w:t>底比</w:t>
      </w:r>
      <w:proofErr w:type="gramStart"/>
      <w:r w:rsidRPr="00AC37BA">
        <w:rPr>
          <w:rFonts w:hint="eastAsia"/>
          <w:sz w:val="24"/>
        </w:rPr>
        <w:t>一</w:t>
      </w:r>
      <w:proofErr w:type="gramEnd"/>
      <w:r w:rsidRPr="00AC37BA">
        <w:rPr>
          <w:rFonts w:hint="eastAsia"/>
          <w:sz w:val="24"/>
        </w:rPr>
        <w:t>底高的现象，并且在</w:t>
      </w:r>
      <w:r w:rsidRPr="00AC37BA">
        <w:rPr>
          <w:rFonts w:hint="eastAsia"/>
          <w:sz w:val="24"/>
        </w:rPr>
        <w:t>20</w:t>
      </w:r>
      <w:r w:rsidRPr="00AC37BA">
        <w:rPr>
          <w:rFonts w:hint="eastAsia"/>
          <w:sz w:val="24"/>
        </w:rPr>
        <w:t>左右的低水平，由下往上连续两次交叉</w:t>
      </w:r>
      <w:r w:rsidRPr="00AC37BA">
        <w:rPr>
          <w:rFonts w:hint="eastAsia"/>
          <w:sz w:val="24"/>
        </w:rPr>
        <w:t>D</w:t>
      </w:r>
      <w:r w:rsidRPr="00AC37BA">
        <w:rPr>
          <w:rFonts w:hint="eastAsia"/>
          <w:sz w:val="24"/>
        </w:rPr>
        <w:t>值时，股价涨幅会较大；</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8</w:t>
      </w:r>
      <w:r w:rsidRPr="00AC37BA">
        <w:rPr>
          <w:rFonts w:hint="eastAsia"/>
          <w:sz w:val="24"/>
        </w:rPr>
        <w:t>）</w:t>
      </w:r>
      <w:r w:rsidRPr="00AC37BA">
        <w:rPr>
          <w:rFonts w:hint="eastAsia"/>
          <w:sz w:val="24"/>
        </w:rPr>
        <w:t>K</w:t>
      </w:r>
      <w:r w:rsidRPr="00AC37BA">
        <w:rPr>
          <w:rFonts w:hint="eastAsia"/>
          <w:sz w:val="24"/>
        </w:rPr>
        <w:t>值形成一顶比一顶底的现象，并且在</w:t>
      </w:r>
      <w:r w:rsidRPr="00AC37BA">
        <w:rPr>
          <w:rFonts w:hint="eastAsia"/>
          <w:sz w:val="24"/>
        </w:rPr>
        <w:t>20</w:t>
      </w:r>
      <w:r w:rsidRPr="00AC37BA">
        <w:rPr>
          <w:rFonts w:hint="eastAsia"/>
          <w:sz w:val="24"/>
        </w:rPr>
        <w:t>左右的高水平，由下往上连续两次交叉</w:t>
      </w:r>
      <w:r w:rsidRPr="00AC37BA">
        <w:rPr>
          <w:rFonts w:hint="eastAsia"/>
          <w:sz w:val="24"/>
        </w:rPr>
        <w:t>D</w:t>
      </w:r>
      <w:r w:rsidRPr="00AC37BA">
        <w:rPr>
          <w:rFonts w:hint="eastAsia"/>
          <w:sz w:val="24"/>
        </w:rPr>
        <w:t>值时，股价跌幅会较大；</w:t>
      </w:r>
    </w:p>
    <w:p w:rsidR="00CB33A6" w:rsidRPr="00AC37BA" w:rsidRDefault="00CB33A6" w:rsidP="00CB33A6">
      <w:pPr>
        <w:ind w:firstLineChars="200" w:firstLine="480"/>
        <w:rPr>
          <w:rFonts w:hint="eastAsia"/>
          <w:b/>
          <w:color w:val="0000FF"/>
          <w:sz w:val="24"/>
        </w:rPr>
      </w:pPr>
      <w:r w:rsidRPr="00AC37BA">
        <w:rPr>
          <w:rFonts w:hint="eastAsia"/>
          <w:sz w:val="24"/>
        </w:rPr>
        <w:t>（</w:t>
      </w:r>
      <w:r w:rsidRPr="00AC37BA">
        <w:rPr>
          <w:rFonts w:hint="eastAsia"/>
          <w:sz w:val="24"/>
        </w:rPr>
        <w:t>9</w:t>
      </w:r>
      <w:r w:rsidRPr="00AC37BA">
        <w:rPr>
          <w:rFonts w:hint="eastAsia"/>
          <w:sz w:val="24"/>
        </w:rPr>
        <w:t>）</w:t>
      </w:r>
      <w:r w:rsidRPr="00AC37BA">
        <w:rPr>
          <w:rFonts w:hint="eastAsia"/>
          <w:b/>
          <w:color w:val="0000FF"/>
          <w:sz w:val="24"/>
        </w:rPr>
        <w:t>J</w:t>
      </w:r>
      <w:r w:rsidRPr="00AC37BA">
        <w:rPr>
          <w:rFonts w:hint="eastAsia"/>
          <w:b/>
          <w:color w:val="0000FF"/>
          <w:sz w:val="24"/>
        </w:rPr>
        <w:t>值在短期内连续三次上穿</w:t>
      </w:r>
      <w:r w:rsidRPr="00AC37BA">
        <w:rPr>
          <w:rFonts w:hint="eastAsia"/>
          <w:b/>
          <w:color w:val="0000FF"/>
          <w:sz w:val="24"/>
        </w:rPr>
        <w:t>o</w:t>
      </w:r>
      <w:r w:rsidRPr="00AC37BA">
        <w:rPr>
          <w:rFonts w:hint="eastAsia"/>
          <w:b/>
          <w:color w:val="0000FF"/>
          <w:sz w:val="24"/>
        </w:rPr>
        <w:t>线，将是重要的买入信号；</w:t>
      </w:r>
      <w:r w:rsidRPr="00AC37BA">
        <w:rPr>
          <w:rFonts w:hint="eastAsia"/>
          <w:b/>
          <w:color w:val="0000FF"/>
          <w:sz w:val="24"/>
        </w:rPr>
        <w:t>J</w:t>
      </w:r>
      <w:r w:rsidRPr="00AC37BA">
        <w:rPr>
          <w:rFonts w:hint="eastAsia"/>
          <w:b/>
          <w:color w:val="0000FF"/>
          <w:sz w:val="24"/>
        </w:rPr>
        <w:t>值在短期内连续三次跌穿</w:t>
      </w:r>
      <w:r w:rsidRPr="00AC37BA">
        <w:rPr>
          <w:rFonts w:hint="eastAsia"/>
          <w:b/>
          <w:color w:val="0000FF"/>
          <w:sz w:val="24"/>
        </w:rPr>
        <w:t>100</w:t>
      </w:r>
      <w:r w:rsidRPr="00AC37BA">
        <w:rPr>
          <w:rFonts w:hint="eastAsia"/>
          <w:b/>
          <w:color w:val="0000FF"/>
          <w:sz w:val="24"/>
        </w:rPr>
        <w:t>线，将是重要卖出信号；</w:t>
      </w:r>
    </w:p>
    <w:p w:rsidR="00CB33A6" w:rsidRPr="00AC37BA" w:rsidRDefault="00CB33A6" w:rsidP="00CB33A6">
      <w:pPr>
        <w:ind w:firstLineChars="200" w:firstLine="482"/>
        <w:rPr>
          <w:rFonts w:hint="eastAsia"/>
          <w:b/>
          <w:color w:val="0000FF"/>
          <w:sz w:val="24"/>
        </w:rPr>
      </w:pPr>
      <w:r>
        <w:rPr>
          <w:rFonts w:hAnsi="宋体" w:cs="宋体" w:hint="eastAsia"/>
          <w:b/>
          <w:color w:val="0000FF"/>
          <w:sz w:val="24"/>
        </w:rPr>
        <w:t>4</w:t>
      </w:r>
      <w:r>
        <w:rPr>
          <w:rFonts w:hAnsi="宋体" w:cs="宋体" w:hint="eastAsia"/>
          <w:b/>
          <w:color w:val="0000FF"/>
          <w:sz w:val="24"/>
        </w:rPr>
        <w:t>、</w:t>
      </w:r>
      <w:r w:rsidRPr="00AC37BA">
        <w:rPr>
          <w:rFonts w:hint="eastAsia"/>
          <w:b/>
          <w:color w:val="0000FF"/>
          <w:sz w:val="24"/>
        </w:rPr>
        <w:t>慢速随机指标的应用</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1</w:t>
      </w:r>
      <w:r w:rsidRPr="00AC37BA">
        <w:rPr>
          <w:rFonts w:hint="eastAsia"/>
          <w:sz w:val="24"/>
        </w:rPr>
        <w:t>）同正常的随机指标一样，慢速随机也产生</w:t>
      </w:r>
      <w:r w:rsidRPr="00AC37BA">
        <w:rPr>
          <w:rFonts w:hint="eastAsia"/>
          <w:sz w:val="24"/>
        </w:rPr>
        <w:t>K</w:t>
      </w:r>
      <w:r w:rsidRPr="00AC37BA">
        <w:rPr>
          <w:rFonts w:hint="eastAsia"/>
          <w:sz w:val="24"/>
        </w:rPr>
        <w:t>线和</w:t>
      </w:r>
      <w:r w:rsidRPr="00AC37BA">
        <w:rPr>
          <w:rFonts w:hint="eastAsia"/>
          <w:sz w:val="24"/>
        </w:rPr>
        <w:t>D</w:t>
      </w:r>
      <w:r w:rsidRPr="00AC37BA">
        <w:rPr>
          <w:rFonts w:hint="eastAsia"/>
          <w:sz w:val="24"/>
        </w:rPr>
        <w:t>线，慢速</w:t>
      </w:r>
      <w:proofErr w:type="gramStart"/>
      <w:r w:rsidRPr="00AC37BA">
        <w:rPr>
          <w:rFonts w:hint="eastAsia"/>
          <w:sz w:val="24"/>
        </w:rPr>
        <w:t>随机有</w:t>
      </w:r>
      <w:proofErr w:type="gramEnd"/>
      <w:r w:rsidRPr="00AC37BA">
        <w:rPr>
          <w:rFonts w:hint="eastAsia"/>
          <w:sz w:val="24"/>
        </w:rPr>
        <w:t>超买和炒卖的区域。</w:t>
      </w:r>
      <w:r w:rsidRPr="00AC37BA">
        <w:rPr>
          <w:rFonts w:hint="eastAsia"/>
          <w:sz w:val="24"/>
        </w:rPr>
        <w:t>80</w:t>
      </w:r>
      <w:r w:rsidRPr="00AC37BA">
        <w:rPr>
          <w:rFonts w:hint="eastAsia"/>
          <w:sz w:val="24"/>
        </w:rPr>
        <w:t>为超买区域，</w:t>
      </w:r>
      <w:r w:rsidRPr="00AC37BA">
        <w:rPr>
          <w:rFonts w:hint="eastAsia"/>
          <w:sz w:val="24"/>
        </w:rPr>
        <w:t>20</w:t>
      </w:r>
      <w:r w:rsidRPr="00AC37BA">
        <w:rPr>
          <w:rFonts w:hint="eastAsia"/>
          <w:sz w:val="24"/>
        </w:rPr>
        <w:t>为超卖区域。指标大于</w:t>
      </w:r>
      <w:r w:rsidRPr="00AC37BA">
        <w:rPr>
          <w:rFonts w:hint="eastAsia"/>
          <w:sz w:val="24"/>
        </w:rPr>
        <w:t>80</w:t>
      </w:r>
      <w:r w:rsidRPr="00AC37BA">
        <w:rPr>
          <w:rFonts w:hint="eastAsia"/>
          <w:sz w:val="24"/>
        </w:rPr>
        <w:t>时，回档几率大；指标大于</w:t>
      </w:r>
      <w:r w:rsidRPr="00AC37BA">
        <w:rPr>
          <w:rFonts w:hint="eastAsia"/>
          <w:sz w:val="24"/>
        </w:rPr>
        <w:t>20</w:t>
      </w:r>
      <w:r w:rsidRPr="00AC37BA">
        <w:rPr>
          <w:rFonts w:hint="eastAsia"/>
          <w:sz w:val="24"/>
        </w:rPr>
        <w:t>时，反弹几率大；</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2</w:t>
      </w:r>
      <w:r w:rsidRPr="00AC37BA">
        <w:rPr>
          <w:rFonts w:hint="eastAsia"/>
          <w:sz w:val="24"/>
        </w:rPr>
        <w:t>）</w:t>
      </w:r>
      <w:r w:rsidRPr="00AC37BA">
        <w:rPr>
          <w:rFonts w:hint="eastAsia"/>
          <w:sz w:val="24"/>
        </w:rPr>
        <w:t>K</w:t>
      </w:r>
      <w:r w:rsidRPr="00AC37BA">
        <w:rPr>
          <w:rFonts w:hint="eastAsia"/>
          <w:sz w:val="24"/>
        </w:rPr>
        <w:t>在</w:t>
      </w:r>
      <w:r w:rsidRPr="00AC37BA">
        <w:rPr>
          <w:rFonts w:hint="eastAsia"/>
          <w:sz w:val="24"/>
        </w:rPr>
        <w:t>20</w:t>
      </w:r>
      <w:r w:rsidRPr="00AC37BA">
        <w:rPr>
          <w:rFonts w:hint="eastAsia"/>
          <w:sz w:val="24"/>
        </w:rPr>
        <w:t>左右向上交叉</w:t>
      </w:r>
      <w:r w:rsidRPr="00AC37BA">
        <w:rPr>
          <w:rFonts w:hint="eastAsia"/>
          <w:sz w:val="24"/>
        </w:rPr>
        <w:t>D</w:t>
      </w:r>
      <w:r w:rsidRPr="00AC37BA">
        <w:rPr>
          <w:rFonts w:hint="eastAsia"/>
          <w:sz w:val="24"/>
        </w:rPr>
        <w:t>时，视为买进信号；</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3</w:t>
      </w:r>
      <w:r w:rsidRPr="00AC37BA">
        <w:rPr>
          <w:rFonts w:hint="eastAsia"/>
          <w:sz w:val="24"/>
        </w:rPr>
        <w:t>）</w:t>
      </w:r>
      <w:r w:rsidRPr="00AC37BA">
        <w:rPr>
          <w:rFonts w:hint="eastAsia"/>
          <w:sz w:val="24"/>
        </w:rPr>
        <w:t>K</w:t>
      </w:r>
      <w:r w:rsidRPr="00AC37BA">
        <w:rPr>
          <w:rFonts w:hint="eastAsia"/>
          <w:sz w:val="24"/>
        </w:rPr>
        <w:t>在</w:t>
      </w:r>
      <w:r w:rsidRPr="00AC37BA">
        <w:rPr>
          <w:rFonts w:hint="eastAsia"/>
          <w:sz w:val="24"/>
        </w:rPr>
        <w:t>80</w:t>
      </w:r>
      <w:r w:rsidRPr="00AC37BA">
        <w:rPr>
          <w:rFonts w:hint="eastAsia"/>
          <w:sz w:val="24"/>
        </w:rPr>
        <w:t>左右向下交叉</w:t>
      </w:r>
      <w:r w:rsidRPr="00AC37BA">
        <w:rPr>
          <w:rFonts w:hint="eastAsia"/>
          <w:sz w:val="24"/>
        </w:rPr>
        <w:t>D</w:t>
      </w:r>
      <w:r w:rsidRPr="00AC37BA">
        <w:rPr>
          <w:rFonts w:hint="eastAsia"/>
          <w:sz w:val="24"/>
        </w:rPr>
        <w:t>时，视为卖出信号；</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4</w:t>
      </w:r>
      <w:r w:rsidRPr="00AC37BA">
        <w:rPr>
          <w:rFonts w:hint="eastAsia"/>
          <w:sz w:val="24"/>
        </w:rPr>
        <w:t>）</w:t>
      </w:r>
      <w:r w:rsidRPr="00AC37BA">
        <w:rPr>
          <w:rFonts w:hint="eastAsia"/>
          <w:sz w:val="24"/>
        </w:rPr>
        <w:t>SKDJ</w:t>
      </w:r>
      <w:r w:rsidRPr="00AC37BA">
        <w:rPr>
          <w:rFonts w:hint="eastAsia"/>
          <w:sz w:val="24"/>
        </w:rPr>
        <w:t>波动于</w:t>
      </w:r>
      <w:r w:rsidRPr="00AC37BA">
        <w:rPr>
          <w:rFonts w:hint="eastAsia"/>
          <w:sz w:val="24"/>
        </w:rPr>
        <w:t>50</w:t>
      </w:r>
      <w:r w:rsidRPr="00AC37BA">
        <w:rPr>
          <w:rFonts w:hint="eastAsia"/>
          <w:sz w:val="24"/>
        </w:rPr>
        <w:t>左右的信号，其作用不大；</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5</w:t>
      </w:r>
      <w:r w:rsidRPr="00AC37BA">
        <w:rPr>
          <w:rFonts w:hint="eastAsia"/>
          <w:sz w:val="24"/>
        </w:rPr>
        <w:t>）比较适合用于短线，由于它不易出现抖动的杂讯，卖</w:t>
      </w:r>
      <w:proofErr w:type="gramStart"/>
      <w:r w:rsidRPr="00AC37BA">
        <w:rPr>
          <w:rFonts w:hint="eastAsia"/>
          <w:sz w:val="24"/>
        </w:rPr>
        <w:t>卖点较</w:t>
      </w:r>
      <w:proofErr w:type="gramEnd"/>
      <w:r w:rsidRPr="00AC37BA">
        <w:rPr>
          <w:rFonts w:hint="eastAsia"/>
          <w:sz w:val="24"/>
        </w:rPr>
        <w:t>KD</w:t>
      </w:r>
      <w:r w:rsidRPr="00AC37BA">
        <w:rPr>
          <w:rFonts w:hint="eastAsia"/>
          <w:sz w:val="24"/>
        </w:rPr>
        <w:t>明确，</w:t>
      </w:r>
      <w:r w:rsidRPr="00AC37BA">
        <w:rPr>
          <w:rFonts w:hint="eastAsia"/>
          <w:sz w:val="24"/>
        </w:rPr>
        <w:t>SKDJ</w:t>
      </w:r>
      <w:r w:rsidRPr="00AC37BA">
        <w:rPr>
          <w:rFonts w:hint="eastAsia"/>
          <w:sz w:val="24"/>
        </w:rPr>
        <w:t>线之</w:t>
      </w:r>
      <w:r w:rsidRPr="00AC37BA">
        <w:rPr>
          <w:rFonts w:hint="eastAsia"/>
          <w:sz w:val="24"/>
        </w:rPr>
        <w:t>K</w:t>
      </w:r>
      <w:r w:rsidRPr="00AC37BA">
        <w:rPr>
          <w:rFonts w:hint="eastAsia"/>
          <w:sz w:val="24"/>
        </w:rPr>
        <w:t>值在低档出现与指数背离时，应作买点，尤其是</w:t>
      </w:r>
      <w:r w:rsidRPr="00AC37BA">
        <w:rPr>
          <w:rFonts w:hint="eastAsia"/>
          <w:sz w:val="24"/>
        </w:rPr>
        <w:t>K</w:t>
      </w:r>
      <w:r w:rsidRPr="00AC37BA">
        <w:rPr>
          <w:rFonts w:hint="eastAsia"/>
          <w:sz w:val="24"/>
        </w:rPr>
        <w:t>值第二次超越</w:t>
      </w:r>
      <w:r w:rsidRPr="00AC37BA">
        <w:rPr>
          <w:rFonts w:hint="eastAsia"/>
          <w:sz w:val="24"/>
        </w:rPr>
        <w:t>D</w:t>
      </w:r>
      <w:r w:rsidRPr="00AC37BA">
        <w:rPr>
          <w:rFonts w:hint="eastAsia"/>
          <w:sz w:val="24"/>
        </w:rPr>
        <w:t>值时；</w:t>
      </w:r>
    </w:p>
    <w:p w:rsidR="00CB33A6" w:rsidRPr="00AC37BA" w:rsidRDefault="00CB33A6" w:rsidP="00CB33A6">
      <w:pPr>
        <w:ind w:firstLineChars="200" w:firstLine="480"/>
        <w:rPr>
          <w:rFonts w:hint="eastAsia"/>
          <w:sz w:val="24"/>
        </w:rPr>
      </w:pPr>
      <w:r w:rsidRPr="00AC37BA">
        <w:rPr>
          <w:rFonts w:hint="eastAsia"/>
          <w:sz w:val="24"/>
        </w:rPr>
        <w:t>当</w:t>
      </w:r>
      <w:r w:rsidRPr="00AC37BA">
        <w:rPr>
          <w:rFonts w:hint="eastAsia"/>
          <w:sz w:val="24"/>
        </w:rPr>
        <w:t>K</w:t>
      </w:r>
      <w:r w:rsidRPr="00AC37BA">
        <w:rPr>
          <w:rFonts w:hint="eastAsia"/>
          <w:sz w:val="24"/>
        </w:rPr>
        <w:t>值由小于</w:t>
      </w:r>
      <w:r w:rsidRPr="00AC37BA">
        <w:rPr>
          <w:rFonts w:hint="eastAsia"/>
          <w:sz w:val="24"/>
        </w:rPr>
        <w:t>D</w:t>
      </w:r>
      <w:proofErr w:type="gramStart"/>
      <w:r w:rsidRPr="00AC37BA">
        <w:rPr>
          <w:rFonts w:hint="eastAsia"/>
          <w:sz w:val="24"/>
        </w:rPr>
        <w:t>值变成</w:t>
      </w:r>
      <w:proofErr w:type="gramEnd"/>
      <w:r w:rsidRPr="00AC37BA">
        <w:rPr>
          <w:rFonts w:hint="eastAsia"/>
          <w:sz w:val="24"/>
        </w:rPr>
        <w:t>大于</w:t>
      </w:r>
      <w:r w:rsidRPr="00AC37BA">
        <w:rPr>
          <w:rFonts w:hint="eastAsia"/>
          <w:sz w:val="24"/>
        </w:rPr>
        <w:t>D</w:t>
      </w:r>
      <w:r w:rsidRPr="00AC37BA">
        <w:rPr>
          <w:rFonts w:hint="eastAsia"/>
          <w:sz w:val="24"/>
        </w:rPr>
        <w:t>值，即</w:t>
      </w:r>
      <w:r w:rsidRPr="00AC37BA">
        <w:rPr>
          <w:rFonts w:hint="eastAsia"/>
          <w:sz w:val="24"/>
        </w:rPr>
        <w:t>K</w:t>
      </w:r>
      <w:r w:rsidRPr="00AC37BA">
        <w:rPr>
          <w:rFonts w:hint="eastAsia"/>
          <w:sz w:val="24"/>
        </w:rPr>
        <w:t>线由下向上突破</w:t>
      </w:r>
      <w:r w:rsidRPr="00AC37BA">
        <w:rPr>
          <w:rFonts w:hint="eastAsia"/>
          <w:sz w:val="24"/>
        </w:rPr>
        <w:t>D</w:t>
      </w:r>
      <w:r w:rsidRPr="00AC37BA">
        <w:rPr>
          <w:rFonts w:hint="eastAsia"/>
          <w:sz w:val="24"/>
        </w:rPr>
        <w:t>值时形成的交叉为黄金交叉，是买入信号，如果黄金交叉在</w:t>
      </w:r>
      <w:r w:rsidRPr="00AC37BA">
        <w:rPr>
          <w:rFonts w:hint="eastAsia"/>
          <w:sz w:val="24"/>
        </w:rPr>
        <w:t>25</w:t>
      </w:r>
      <w:r w:rsidRPr="00AC37BA">
        <w:rPr>
          <w:rFonts w:hint="eastAsia"/>
          <w:sz w:val="24"/>
        </w:rPr>
        <w:t>以下发生时较准确可靠；</w:t>
      </w:r>
    </w:p>
    <w:p w:rsidR="00CB33A6" w:rsidRPr="00AC37BA" w:rsidRDefault="00CB33A6" w:rsidP="00CB33A6">
      <w:pPr>
        <w:ind w:firstLineChars="200" w:firstLine="480"/>
        <w:rPr>
          <w:rFonts w:hint="eastAsia"/>
          <w:sz w:val="24"/>
        </w:rPr>
      </w:pPr>
      <w:r w:rsidRPr="00AC37BA">
        <w:rPr>
          <w:rFonts w:hint="eastAsia"/>
          <w:sz w:val="24"/>
        </w:rPr>
        <w:t>当</w:t>
      </w:r>
      <w:r w:rsidRPr="00AC37BA">
        <w:rPr>
          <w:rFonts w:hint="eastAsia"/>
          <w:sz w:val="24"/>
        </w:rPr>
        <w:t>K</w:t>
      </w:r>
      <w:r w:rsidRPr="00AC37BA">
        <w:rPr>
          <w:rFonts w:hint="eastAsia"/>
          <w:sz w:val="24"/>
        </w:rPr>
        <w:t>值由大于</w:t>
      </w:r>
      <w:r w:rsidRPr="00AC37BA">
        <w:rPr>
          <w:rFonts w:hint="eastAsia"/>
          <w:sz w:val="24"/>
        </w:rPr>
        <w:t>D</w:t>
      </w:r>
      <w:proofErr w:type="gramStart"/>
      <w:r w:rsidRPr="00AC37BA">
        <w:rPr>
          <w:rFonts w:hint="eastAsia"/>
          <w:sz w:val="24"/>
        </w:rPr>
        <w:t>值变成</w:t>
      </w:r>
      <w:proofErr w:type="gramEnd"/>
      <w:r w:rsidRPr="00AC37BA">
        <w:rPr>
          <w:rFonts w:hint="eastAsia"/>
          <w:sz w:val="24"/>
        </w:rPr>
        <w:t>小于</w:t>
      </w:r>
      <w:r w:rsidRPr="00AC37BA">
        <w:rPr>
          <w:rFonts w:hint="eastAsia"/>
          <w:sz w:val="24"/>
        </w:rPr>
        <w:t>D</w:t>
      </w:r>
      <w:r w:rsidRPr="00AC37BA">
        <w:rPr>
          <w:rFonts w:hint="eastAsia"/>
          <w:sz w:val="24"/>
        </w:rPr>
        <w:t>值，即</w:t>
      </w:r>
      <w:r w:rsidRPr="00AC37BA">
        <w:rPr>
          <w:rFonts w:hint="eastAsia"/>
          <w:sz w:val="24"/>
        </w:rPr>
        <w:t>K</w:t>
      </w:r>
      <w:r w:rsidRPr="00AC37BA">
        <w:rPr>
          <w:rFonts w:hint="eastAsia"/>
          <w:sz w:val="24"/>
        </w:rPr>
        <w:t>线由上向下跌破</w:t>
      </w:r>
      <w:r w:rsidRPr="00AC37BA">
        <w:rPr>
          <w:rFonts w:hint="eastAsia"/>
          <w:sz w:val="24"/>
        </w:rPr>
        <w:t>D</w:t>
      </w:r>
      <w:r w:rsidRPr="00AC37BA">
        <w:rPr>
          <w:rFonts w:hint="eastAsia"/>
          <w:sz w:val="24"/>
        </w:rPr>
        <w:t>线时形成的交叉为死亡交叉，是卖出信号，</w:t>
      </w:r>
      <w:proofErr w:type="gramStart"/>
      <w:r w:rsidRPr="00AC37BA">
        <w:rPr>
          <w:rFonts w:hint="eastAsia"/>
          <w:sz w:val="24"/>
        </w:rPr>
        <w:t>且死亡</w:t>
      </w:r>
      <w:proofErr w:type="gramEnd"/>
      <w:r w:rsidRPr="00AC37BA">
        <w:rPr>
          <w:rFonts w:hint="eastAsia"/>
          <w:sz w:val="24"/>
        </w:rPr>
        <w:t>交叉在</w:t>
      </w:r>
      <w:r w:rsidRPr="00AC37BA">
        <w:rPr>
          <w:rFonts w:hint="eastAsia"/>
          <w:sz w:val="24"/>
        </w:rPr>
        <w:t>75</w:t>
      </w:r>
      <w:r w:rsidRPr="00AC37BA">
        <w:rPr>
          <w:rFonts w:hint="eastAsia"/>
          <w:sz w:val="24"/>
        </w:rPr>
        <w:t>以上发生时较为准确可靠；</w:t>
      </w:r>
    </w:p>
    <w:p w:rsidR="00CB33A6" w:rsidRPr="00AC37BA" w:rsidRDefault="00CB33A6" w:rsidP="00CB33A6">
      <w:pPr>
        <w:ind w:firstLineChars="200" w:firstLine="480"/>
        <w:rPr>
          <w:rFonts w:hint="eastAsia"/>
          <w:sz w:val="24"/>
        </w:rPr>
      </w:pP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线在</w:t>
      </w:r>
      <w:r w:rsidRPr="00AC37BA">
        <w:rPr>
          <w:rFonts w:hint="eastAsia"/>
          <w:sz w:val="24"/>
        </w:rPr>
        <w:t>50</w:t>
      </w:r>
      <w:r w:rsidRPr="00AC37BA">
        <w:rPr>
          <w:rFonts w:hint="eastAsia"/>
          <w:sz w:val="24"/>
        </w:rPr>
        <w:t>左右发生黄金交叉</w:t>
      </w:r>
      <w:proofErr w:type="gramStart"/>
      <w:r w:rsidRPr="00AC37BA">
        <w:rPr>
          <w:rFonts w:hint="eastAsia"/>
          <w:sz w:val="24"/>
        </w:rPr>
        <w:t>且股市</w:t>
      </w:r>
      <w:proofErr w:type="gramEnd"/>
      <w:r w:rsidRPr="00AC37BA">
        <w:rPr>
          <w:rFonts w:hint="eastAsia"/>
          <w:sz w:val="24"/>
        </w:rPr>
        <w:t>走势长时间处于盘局时，交叉信号的可靠性较低，不过，在主升浪行情的回档中，</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线在</w:t>
      </w:r>
      <w:r w:rsidRPr="00AC37BA">
        <w:rPr>
          <w:rFonts w:hint="eastAsia"/>
          <w:sz w:val="24"/>
        </w:rPr>
        <w:t>50</w:t>
      </w:r>
      <w:r w:rsidRPr="00AC37BA">
        <w:rPr>
          <w:rFonts w:hint="eastAsia"/>
          <w:sz w:val="24"/>
        </w:rPr>
        <w:t>左右发生黄金交叉应是有效的。</w:t>
      </w:r>
    </w:p>
    <w:p w:rsidR="00CB33A6" w:rsidRPr="00AC37BA" w:rsidRDefault="00CB33A6" w:rsidP="00CB33A6">
      <w:pPr>
        <w:ind w:firstLineChars="200" w:firstLine="480"/>
        <w:rPr>
          <w:rFonts w:hint="eastAsia"/>
          <w:sz w:val="24"/>
        </w:rPr>
      </w:pP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线在高位两次形成死叉，且顶背离也与之同时出现时，预示后世要暴跌；</w:t>
      </w:r>
    </w:p>
    <w:p w:rsidR="00CB33A6" w:rsidRPr="00AC37BA" w:rsidRDefault="00CB33A6" w:rsidP="00CB33A6">
      <w:pPr>
        <w:ind w:firstLineChars="200" w:firstLine="480"/>
        <w:rPr>
          <w:rFonts w:hint="eastAsia"/>
          <w:sz w:val="24"/>
        </w:rPr>
      </w:pP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线在低位两次或多次形成黄金交叉，且底背离也与之同时出现时，预</w:t>
      </w:r>
      <w:r w:rsidRPr="00AC37BA">
        <w:rPr>
          <w:rFonts w:hint="eastAsia"/>
          <w:sz w:val="24"/>
        </w:rPr>
        <w:lastRenderedPageBreak/>
        <w:t>示后市要暴跌急升；</w:t>
      </w:r>
    </w:p>
    <w:p w:rsidR="00CB33A6" w:rsidRPr="00AC37BA" w:rsidRDefault="00CB33A6" w:rsidP="00CB33A6">
      <w:pPr>
        <w:ind w:firstLineChars="200" w:firstLine="480"/>
        <w:rPr>
          <w:rFonts w:hint="eastAsia"/>
          <w:sz w:val="24"/>
        </w:rPr>
      </w:pPr>
      <w:r w:rsidRPr="00AC37BA">
        <w:rPr>
          <w:rFonts w:hint="eastAsia"/>
          <w:sz w:val="24"/>
        </w:rPr>
        <w:t>当指数创新高，而</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值不配合创新高，即指数走势一峰比</w:t>
      </w:r>
      <w:proofErr w:type="gramStart"/>
      <w:r w:rsidRPr="00AC37BA">
        <w:rPr>
          <w:rFonts w:hint="eastAsia"/>
          <w:sz w:val="24"/>
        </w:rPr>
        <w:t>一</w:t>
      </w:r>
      <w:proofErr w:type="gramEnd"/>
      <w:r w:rsidRPr="00AC37BA">
        <w:rPr>
          <w:rFonts w:hint="eastAsia"/>
          <w:sz w:val="24"/>
        </w:rPr>
        <w:t>峰高而</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线却一峰比一峰低，为顶背离，是出货信号；</w:t>
      </w:r>
    </w:p>
    <w:p w:rsidR="00CB33A6" w:rsidRPr="00AC37BA" w:rsidRDefault="00CB33A6" w:rsidP="00CB33A6">
      <w:pPr>
        <w:ind w:firstLineChars="200" w:firstLine="480"/>
        <w:rPr>
          <w:rFonts w:hint="eastAsia"/>
          <w:sz w:val="24"/>
        </w:rPr>
      </w:pPr>
      <w:r w:rsidRPr="00AC37BA">
        <w:rPr>
          <w:rFonts w:hint="eastAsia"/>
          <w:sz w:val="24"/>
        </w:rPr>
        <w:t>当指数创新低而</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值不配合创新低，即指数走势</w:t>
      </w:r>
      <w:proofErr w:type="gramStart"/>
      <w:r w:rsidRPr="00AC37BA">
        <w:rPr>
          <w:rFonts w:hint="eastAsia"/>
          <w:sz w:val="24"/>
        </w:rPr>
        <w:t>一</w:t>
      </w:r>
      <w:proofErr w:type="gramEnd"/>
      <w:r w:rsidRPr="00AC37BA">
        <w:rPr>
          <w:rFonts w:hint="eastAsia"/>
          <w:sz w:val="24"/>
        </w:rPr>
        <w:t>底比</w:t>
      </w:r>
      <w:proofErr w:type="gramStart"/>
      <w:r w:rsidRPr="00AC37BA">
        <w:rPr>
          <w:rFonts w:hint="eastAsia"/>
          <w:sz w:val="24"/>
        </w:rPr>
        <w:t>一底低</w:t>
      </w:r>
      <w:proofErr w:type="gramEnd"/>
      <w:r w:rsidRPr="00AC37BA">
        <w:rPr>
          <w:rFonts w:hint="eastAsia"/>
          <w:sz w:val="24"/>
        </w:rPr>
        <w:t>而</w:t>
      </w:r>
      <w:r w:rsidRPr="00AC37BA">
        <w:rPr>
          <w:rFonts w:hint="eastAsia"/>
          <w:sz w:val="24"/>
        </w:rPr>
        <w:t>K</w:t>
      </w:r>
      <w:r w:rsidRPr="00AC37BA">
        <w:rPr>
          <w:rFonts w:hint="eastAsia"/>
          <w:sz w:val="24"/>
        </w:rPr>
        <w:t>、</w:t>
      </w:r>
      <w:r w:rsidRPr="00AC37BA">
        <w:rPr>
          <w:rFonts w:hint="eastAsia"/>
          <w:sz w:val="24"/>
        </w:rPr>
        <w:t>D</w:t>
      </w:r>
      <w:proofErr w:type="gramStart"/>
      <w:r w:rsidRPr="00AC37BA">
        <w:rPr>
          <w:rFonts w:hint="eastAsia"/>
          <w:sz w:val="24"/>
        </w:rPr>
        <w:t>值缺是一底</w:t>
      </w:r>
      <w:proofErr w:type="gramEnd"/>
      <w:r w:rsidRPr="00AC37BA">
        <w:rPr>
          <w:rFonts w:hint="eastAsia"/>
          <w:sz w:val="24"/>
        </w:rPr>
        <w:t>比</w:t>
      </w:r>
      <w:proofErr w:type="gramStart"/>
      <w:r w:rsidRPr="00AC37BA">
        <w:rPr>
          <w:rFonts w:hint="eastAsia"/>
          <w:sz w:val="24"/>
        </w:rPr>
        <w:t>一</w:t>
      </w:r>
      <w:proofErr w:type="gramEnd"/>
      <w:r w:rsidRPr="00AC37BA">
        <w:rPr>
          <w:rFonts w:hint="eastAsia"/>
          <w:sz w:val="24"/>
        </w:rPr>
        <w:t>底高，为底背离，一般是进货信号；</w:t>
      </w:r>
    </w:p>
    <w:p w:rsidR="00CB33A6" w:rsidRPr="00AC37BA" w:rsidRDefault="00CB33A6" w:rsidP="00CB33A6">
      <w:pPr>
        <w:ind w:firstLineChars="200" w:firstLine="480"/>
        <w:rPr>
          <w:rFonts w:hint="eastAsia"/>
          <w:sz w:val="24"/>
        </w:rPr>
      </w:pPr>
      <w:r w:rsidRPr="00AC37BA">
        <w:rPr>
          <w:rFonts w:hint="eastAsia"/>
          <w:sz w:val="24"/>
        </w:rPr>
        <w:t>值得注意的是顶背离信号比底背离信号可靠性更高更准确。</w:t>
      </w:r>
    </w:p>
    <w:p w:rsidR="00CB33A6" w:rsidRPr="00AC37BA" w:rsidRDefault="00CB33A6" w:rsidP="00CB33A6">
      <w:pPr>
        <w:ind w:firstLineChars="200" w:firstLine="480"/>
        <w:rPr>
          <w:rFonts w:hint="eastAsia"/>
          <w:sz w:val="24"/>
        </w:rPr>
      </w:pPr>
      <w:r w:rsidRPr="00AC37BA">
        <w:rPr>
          <w:rFonts w:hint="eastAsia"/>
          <w:sz w:val="24"/>
        </w:rPr>
        <w:t>在极强势的多头市场或空头市场，</w:t>
      </w:r>
      <w:r w:rsidRPr="00AC37BA">
        <w:rPr>
          <w:rFonts w:hint="eastAsia"/>
          <w:sz w:val="24"/>
        </w:rPr>
        <w:t>K</w:t>
      </w:r>
      <w:r w:rsidRPr="00AC37BA">
        <w:rPr>
          <w:rFonts w:hint="eastAsia"/>
          <w:sz w:val="24"/>
        </w:rPr>
        <w:t>、</w:t>
      </w:r>
      <w:r w:rsidRPr="00AC37BA">
        <w:rPr>
          <w:rFonts w:hint="eastAsia"/>
          <w:sz w:val="24"/>
        </w:rPr>
        <w:t>D</w:t>
      </w:r>
      <w:proofErr w:type="gramStart"/>
      <w:r w:rsidRPr="00AC37BA">
        <w:rPr>
          <w:rFonts w:hint="eastAsia"/>
          <w:sz w:val="24"/>
        </w:rPr>
        <w:t>值易在</w:t>
      </w:r>
      <w:proofErr w:type="gramEnd"/>
      <w:r w:rsidRPr="00AC37BA">
        <w:rPr>
          <w:rFonts w:hint="eastAsia"/>
          <w:sz w:val="24"/>
        </w:rPr>
        <w:t>高位或低位形成钝化现象，即指数再上涨或下跌而</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值变化均不大，这是大势走向极强或极弱的表现。这时必须结合移动平均线、</w:t>
      </w:r>
      <w:r w:rsidRPr="00AC37BA">
        <w:rPr>
          <w:rFonts w:hint="eastAsia"/>
          <w:sz w:val="24"/>
        </w:rPr>
        <w:t>RSI</w:t>
      </w:r>
      <w:r w:rsidRPr="00AC37BA">
        <w:rPr>
          <w:rFonts w:hint="eastAsia"/>
          <w:sz w:val="24"/>
        </w:rPr>
        <w:t>、</w:t>
      </w:r>
      <w:r w:rsidRPr="00AC37BA">
        <w:rPr>
          <w:rFonts w:hint="eastAsia"/>
          <w:sz w:val="24"/>
        </w:rPr>
        <w:t>MACD</w:t>
      </w:r>
      <w:r w:rsidRPr="00AC37BA">
        <w:rPr>
          <w:rFonts w:hint="eastAsia"/>
          <w:sz w:val="24"/>
        </w:rPr>
        <w:t>等综合</w:t>
      </w:r>
      <w:proofErr w:type="gramStart"/>
      <w:r w:rsidRPr="00AC37BA">
        <w:rPr>
          <w:rFonts w:hint="eastAsia"/>
          <w:sz w:val="24"/>
        </w:rPr>
        <w:t>研</w:t>
      </w:r>
      <w:proofErr w:type="gramEnd"/>
      <w:r w:rsidRPr="00AC37BA">
        <w:rPr>
          <w:rFonts w:hint="eastAsia"/>
          <w:sz w:val="24"/>
        </w:rPr>
        <w:t>判；</w:t>
      </w:r>
    </w:p>
    <w:p w:rsidR="00CB33A6" w:rsidRPr="00AC37BA" w:rsidRDefault="00CB33A6" w:rsidP="00CB33A6">
      <w:pPr>
        <w:ind w:firstLineChars="200" w:firstLine="480"/>
        <w:rPr>
          <w:rFonts w:hint="eastAsia"/>
          <w:sz w:val="24"/>
        </w:rPr>
      </w:pP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线上行或下行斜率的陡直或平缓，往往预示上涨或下跌力度的强弱；</w:t>
      </w:r>
    </w:p>
    <w:p w:rsidR="00CB33A6" w:rsidRPr="00AC37BA" w:rsidRDefault="00CB33A6" w:rsidP="00CB33A6">
      <w:pPr>
        <w:ind w:firstLineChars="200" w:firstLine="480"/>
        <w:rPr>
          <w:rFonts w:hint="eastAsia"/>
          <w:sz w:val="24"/>
        </w:rPr>
      </w:pP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线发生倾斜度趋于平缓时，是一种警号，往往预示行情可能有变，投资者应提防随时发生反转。如果</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线已经发生反转，则行情往往会随之产生变化；</w:t>
      </w:r>
    </w:p>
    <w:p w:rsidR="00CB33A6" w:rsidRPr="00026C9F" w:rsidRDefault="00CB33A6" w:rsidP="00CB33A6">
      <w:pPr>
        <w:ind w:firstLineChars="200" w:firstLine="482"/>
        <w:rPr>
          <w:rFonts w:hint="eastAsia"/>
          <w:b/>
          <w:color w:val="0000FF"/>
          <w:sz w:val="24"/>
        </w:rPr>
      </w:pPr>
      <w:r w:rsidRPr="00AC37BA">
        <w:rPr>
          <w:rFonts w:hint="eastAsia"/>
          <w:b/>
          <w:color w:val="0000FF"/>
          <w:sz w:val="24"/>
        </w:rPr>
        <w:t>值得注意的是</w:t>
      </w:r>
      <w:r w:rsidRPr="00AC37BA">
        <w:rPr>
          <w:rFonts w:hint="eastAsia"/>
          <w:b/>
          <w:color w:val="0000FF"/>
          <w:sz w:val="24"/>
        </w:rPr>
        <w:t>K</w:t>
      </w:r>
      <w:r w:rsidRPr="00AC37BA">
        <w:rPr>
          <w:rFonts w:hint="eastAsia"/>
          <w:b/>
          <w:color w:val="0000FF"/>
          <w:sz w:val="24"/>
        </w:rPr>
        <w:t>、</w:t>
      </w:r>
      <w:r w:rsidRPr="00AC37BA">
        <w:rPr>
          <w:rFonts w:hint="eastAsia"/>
          <w:b/>
          <w:color w:val="0000FF"/>
          <w:sz w:val="24"/>
        </w:rPr>
        <w:t>D</w:t>
      </w:r>
      <w:r w:rsidRPr="00AC37BA">
        <w:rPr>
          <w:rFonts w:hint="eastAsia"/>
          <w:b/>
          <w:color w:val="0000FF"/>
          <w:sz w:val="24"/>
        </w:rPr>
        <w:t>线线斜率的变化与转折，会首先从</w:t>
      </w:r>
      <w:r w:rsidRPr="00AC37BA">
        <w:rPr>
          <w:rFonts w:hint="eastAsia"/>
          <w:b/>
          <w:color w:val="0000FF"/>
          <w:sz w:val="24"/>
        </w:rPr>
        <w:t>J</w:t>
      </w:r>
      <w:r w:rsidRPr="00AC37BA">
        <w:rPr>
          <w:rFonts w:hint="eastAsia"/>
          <w:b/>
          <w:color w:val="0000FF"/>
          <w:sz w:val="24"/>
        </w:rPr>
        <w:t>线上表现出来。</w:t>
      </w:r>
    </w:p>
    <w:p w:rsidR="00CB33A6" w:rsidRPr="00AC37BA" w:rsidRDefault="00CB33A6" w:rsidP="00CB33A6">
      <w:pPr>
        <w:ind w:firstLineChars="200" w:firstLine="480"/>
        <w:rPr>
          <w:rFonts w:hint="eastAsia"/>
          <w:sz w:val="24"/>
        </w:rPr>
      </w:pPr>
      <w:r w:rsidRPr="00AC37BA">
        <w:rPr>
          <w:rFonts w:hint="eastAsia"/>
          <w:sz w:val="24"/>
        </w:rPr>
        <w:t>随机指标的</w:t>
      </w:r>
      <w:r w:rsidRPr="00AC37BA">
        <w:rPr>
          <w:rFonts w:hint="eastAsia"/>
          <w:sz w:val="24"/>
        </w:rPr>
        <w:t>K</w:t>
      </w:r>
      <w:proofErr w:type="gramStart"/>
      <w:r w:rsidRPr="00AC37BA">
        <w:rPr>
          <w:rFonts w:hint="eastAsia"/>
          <w:sz w:val="24"/>
        </w:rPr>
        <w:t>线需要</w:t>
      </w:r>
      <w:proofErr w:type="gramEnd"/>
      <w:r w:rsidRPr="00AC37BA">
        <w:rPr>
          <w:rFonts w:hint="eastAsia"/>
          <w:sz w:val="24"/>
        </w:rPr>
        <w:t>和趋势线结合分析，趋势线就是指随机指标</w:t>
      </w:r>
      <w:r w:rsidRPr="00AC37BA">
        <w:rPr>
          <w:rFonts w:hint="eastAsia"/>
          <w:sz w:val="24"/>
        </w:rPr>
        <w:t>K</w:t>
      </w:r>
      <w:r w:rsidRPr="00AC37BA">
        <w:rPr>
          <w:rFonts w:hint="eastAsia"/>
          <w:sz w:val="24"/>
        </w:rPr>
        <w:t>线的两个以上高点或两个以上低点的连线，趋势线分为支撑线与阻力线。</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1</w:t>
      </w:r>
      <w:r w:rsidRPr="00AC37BA">
        <w:rPr>
          <w:rFonts w:hint="eastAsia"/>
          <w:sz w:val="24"/>
        </w:rPr>
        <w:t>）支撑线就是</w:t>
      </w:r>
      <w:r w:rsidRPr="00AC37BA">
        <w:rPr>
          <w:rFonts w:hint="eastAsia"/>
          <w:sz w:val="24"/>
        </w:rPr>
        <w:t>K</w:t>
      </w:r>
      <w:r w:rsidRPr="00AC37BA">
        <w:rPr>
          <w:rFonts w:hint="eastAsia"/>
          <w:sz w:val="24"/>
        </w:rPr>
        <w:t>线的两个低点连线，当第三个低点不能跌破时是进货信号；</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2</w:t>
      </w:r>
      <w:r w:rsidRPr="00AC37BA">
        <w:rPr>
          <w:rFonts w:hint="eastAsia"/>
          <w:sz w:val="24"/>
        </w:rPr>
        <w:t>）阻力线就是</w:t>
      </w:r>
      <w:r w:rsidRPr="00AC37BA">
        <w:rPr>
          <w:rFonts w:hint="eastAsia"/>
          <w:sz w:val="24"/>
        </w:rPr>
        <w:t>K</w:t>
      </w:r>
      <w:r w:rsidRPr="00AC37BA">
        <w:rPr>
          <w:rFonts w:hint="eastAsia"/>
          <w:sz w:val="24"/>
        </w:rPr>
        <w:t>线的两个高点的连线，当第三个高点不能向上突破时是出货信号；</w:t>
      </w:r>
    </w:p>
    <w:p w:rsidR="00CB33A6" w:rsidRPr="00AC37BA" w:rsidRDefault="00CB33A6" w:rsidP="00CB33A6">
      <w:pPr>
        <w:ind w:firstLineChars="200" w:firstLine="480"/>
        <w:rPr>
          <w:rFonts w:hint="eastAsia"/>
          <w:sz w:val="24"/>
        </w:rPr>
      </w:pPr>
      <w:r w:rsidRPr="00AC37BA">
        <w:rPr>
          <w:rFonts w:hint="eastAsia"/>
          <w:sz w:val="24"/>
        </w:rPr>
        <w:t>D</w:t>
      </w:r>
      <w:r w:rsidRPr="00AC37BA">
        <w:rPr>
          <w:rFonts w:hint="eastAsia"/>
          <w:sz w:val="24"/>
        </w:rPr>
        <w:t>线所处位置具有非常重要的</w:t>
      </w:r>
      <w:proofErr w:type="gramStart"/>
      <w:r w:rsidRPr="00AC37BA">
        <w:rPr>
          <w:rFonts w:hint="eastAsia"/>
          <w:sz w:val="24"/>
        </w:rPr>
        <w:t>研</w:t>
      </w:r>
      <w:proofErr w:type="gramEnd"/>
      <w:r w:rsidRPr="00AC37BA">
        <w:rPr>
          <w:rFonts w:hint="eastAsia"/>
          <w:sz w:val="24"/>
        </w:rPr>
        <w:t>判价值，多数具有决定性的信号则出现在</w:t>
      </w:r>
      <w:r w:rsidRPr="00AC37BA">
        <w:rPr>
          <w:rFonts w:hint="eastAsia"/>
          <w:sz w:val="24"/>
        </w:rPr>
        <w:t>D</w:t>
      </w:r>
      <w:r w:rsidRPr="00AC37BA">
        <w:rPr>
          <w:rFonts w:hint="eastAsia"/>
          <w:sz w:val="24"/>
        </w:rPr>
        <w:t>值大于</w:t>
      </w:r>
      <w:r w:rsidRPr="00AC37BA">
        <w:rPr>
          <w:rFonts w:hint="eastAsia"/>
          <w:sz w:val="24"/>
        </w:rPr>
        <w:t>80</w:t>
      </w:r>
      <w:r w:rsidRPr="00AC37BA">
        <w:rPr>
          <w:rFonts w:hint="eastAsia"/>
          <w:sz w:val="24"/>
        </w:rPr>
        <w:t>或在</w:t>
      </w:r>
      <w:r w:rsidRPr="00AC37BA">
        <w:rPr>
          <w:rFonts w:hint="eastAsia"/>
          <w:sz w:val="24"/>
        </w:rPr>
        <w:t>20</w:t>
      </w:r>
      <w:r w:rsidRPr="00AC37BA">
        <w:rPr>
          <w:rFonts w:hint="eastAsia"/>
          <w:sz w:val="24"/>
        </w:rPr>
        <w:t>左右甚至更低时，而中位区域即</w:t>
      </w:r>
      <w:r w:rsidRPr="00AC37BA">
        <w:rPr>
          <w:rFonts w:hint="eastAsia"/>
          <w:sz w:val="24"/>
        </w:rPr>
        <w:t>40</w:t>
      </w:r>
      <w:r w:rsidRPr="00AC37BA">
        <w:rPr>
          <w:rFonts w:hint="eastAsia"/>
          <w:sz w:val="24"/>
        </w:rPr>
        <w:t>－</w:t>
      </w:r>
      <w:r w:rsidRPr="00AC37BA">
        <w:rPr>
          <w:rFonts w:hint="eastAsia"/>
          <w:sz w:val="24"/>
        </w:rPr>
        <w:t>60</w:t>
      </w:r>
      <w:r w:rsidRPr="00AC37BA">
        <w:rPr>
          <w:rFonts w:hint="eastAsia"/>
          <w:sz w:val="24"/>
        </w:rPr>
        <w:t>间的信号通常意义不大。</w:t>
      </w:r>
    </w:p>
    <w:p w:rsidR="00CB33A6" w:rsidRPr="00AC37BA" w:rsidRDefault="00CB33A6" w:rsidP="00CB33A6">
      <w:pPr>
        <w:ind w:firstLineChars="200" w:firstLine="480"/>
        <w:rPr>
          <w:rFonts w:hint="eastAsia"/>
          <w:sz w:val="24"/>
        </w:rPr>
      </w:pPr>
      <w:r w:rsidRPr="00AC37BA">
        <w:rPr>
          <w:rFonts w:hint="eastAsia"/>
          <w:sz w:val="24"/>
        </w:rPr>
        <w:t>J</w:t>
      </w:r>
      <w:r w:rsidRPr="00AC37BA">
        <w:rPr>
          <w:rFonts w:hint="eastAsia"/>
          <w:sz w:val="24"/>
        </w:rPr>
        <w:t>线反映的是</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值之间的乖离程度，其作用就领先找到头部或底部</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1</w:t>
      </w:r>
      <w:r w:rsidRPr="00AC37BA">
        <w:rPr>
          <w:rFonts w:hint="eastAsia"/>
          <w:sz w:val="24"/>
        </w:rPr>
        <w:t>）当</w:t>
      </w:r>
      <w:r w:rsidRPr="00AC37BA">
        <w:rPr>
          <w:rFonts w:hint="eastAsia"/>
          <w:sz w:val="24"/>
        </w:rPr>
        <w:t>J</w:t>
      </w:r>
      <w:r w:rsidRPr="00AC37BA">
        <w:rPr>
          <w:rFonts w:hint="eastAsia"/>
          <w:sz w:val="24"/>
        </w:rPr>
        <w:t>值大于</w:t>
      </w:r>
      <w:r w:rsidRPr="00AC37BA">
        <w:rPr>
          <w:rFonts w:hint="eastAsia"/>
          <w:sz w:val="24"/>
        </w:rPr>
        <w:t>100</w:t>
      </w:r>
      <w:r w:rsidRPr="00AC37BA">
        <w:rPr>
          <w:rFonts w:hint="eastAsia"/>
          <w:sz w:val="24"/>
        </w:rPr>
        <w:t>特别是大于</w:t>
      </w:r>
      <w:r w:rsidRPr="00AC37BA">
        <w:rPr>
          <w:rFonts w:hint="eastAsia"/>
          <w:sz w:val="24"/>
        </w:rPr>
        <w:t>110</w:t>
      </w:r>
      <w:r w:rsidRPr="00AC37BA">
        <w:rPr>
          <w:rFonts w:hint="eastAsia"/>
          <w:sz w:val="24"/>
        </w:rPr>
        <w:t>以上时，指数在创新高后一般都会回档调整或反转下跌或至少收上影线较长的</w:t>
      </w:r>
      <w:r w:rsidRPr="00AC37BA">
        <w:rPr>
          <w:rFonts w:hint="eastAsia"/>
          <w:sz w:val="24"/>
        </w:rPr>
        <w:t>k</w:t>
      </w:r>
      <w:r w:rsidRPr="00AC37BA">
        <w:rPr>
          <w:rFonts w:hint="eastAsia"/>
          <w:sz w:val="24"/>
        </w:rPr>
        <w:t>线；</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2</w:t>
      </w:r>
      <w:r w:rsidRPr="00AC37BA">
        <w:rPr>
          <w:rFonts w:hint="eastAsia"/>
          <w:sz w:val="24"/>
        </w:rPr>
        <w:t>）当</w:t>
      </w:r>
      <w:r w:rsidRPr="00AC37BA">
        <w:rPr>
          <w:rFonts w:hint="eastAsia"/>
          <w:sz w:val="24"/>
        </w:rPr>
        <w:t>J</w:t>
      </w:r>
      <w:r w:rsidRPr="00AC37BA">
        <w:rPr>
          <w:rFonts w:hint="eastAsia"/>
          <w:sz w:val="24"/>
        </w:rPr>
        <w:t>值小于</w:t>
      </w:r>
      <w:r w:rsidRPr="00AC37BA">
        <w:rPr>
          <w:rFonts w:hint="eastAsia"/>
          <w:sz w:val="24"/>
        </w:rPr>
        <w:t>0</w:t>
      </w:r>
      <w:r w:rsidRPr="00AC37BA">
        <w:rPr>
          <w:rFonts w:hint="eastAsia"/>
          <w:sz w:val="24"/>
        </w:rPr>
        <w:t>特别是小于－</w:t>
      </w:r>
      <w:r w:rsidRPr="00AC37BA">
        <w:rPr>
          <w:rFonts w:hint="eastAsia"/>
          <w:sz w:val="24"/>
        </w:rPr>
        <w:t>10</w:t>
      </w:r>
      <w:r w:rsidRPr="00AC37BA">
        <w:rPr>
          <w:rFonts w:hint="eastAsia"/>
          <w:sz w:val="24"/>
        </w:rPr>
        <w:t>左右时，指数在创新低之后一般会反弹或反转或至少收下影线较长的</w:t>
      </w:r>
      <w:r w:rsidRPr="00AC37BA">
        <w:rPr>
          <w:rFonts w:hint="eastAsia"/>
          <w:sz w:val="24"/>
        </w:rPr>
        <w:t>k</w:t>
      </w:r>
      <w:r w:rsidRPr="00AC37BA">
        <w:rPr>
          <w:rFonts w:hint="eastAsia"/>
          <w:sz w:val="24"/>
        </w:rPr>
        <w:t>线；</w:t>
      </w:r>
    </w:p>
    <w:p w:rsidR="00CB33A6" w:rsidRPr="00AC37BA" w:rsidRDefault="00CB33A6" w:rsidP="00CB33A6">
      <w:pPr>
        <w:tabs>
          <w:tab w:val="left" w:pos="1455"/>
        </w:tabs>
        <w:rPr>
          <w:rFonts w:hint="eastAsia"/>
          <w:sz w:val="24"/>
        </w:rPr>
      </w:pPr>
      <w:r>
        <w:rPr>
          <w:rFonts w:hAnsi="宋体" w:cs="宋体" w:hint="eastAsia"/>
          <w:b/>
          <w:color w:val="0000FF"/>
          <w:sz w:val="24"/>
        </w:rPr>
        <w:t>二</w:t>
      </w:r>
      <w:r w:rsidRPr="00026C9F">
        <w:rPr>
          <w:rFonts w:hAnsi="宋体" w:cs="宋体" w:hint="eastAsia"/>
          <w:b/>
          <w:color w:val="0000FF"/>
          <w:sz w:val="24"/>
        </w:rPr>
        <w:t>、</w:t>
      </w:r>
      <w:r>
        <w:rPr>
          <w:rFonts w:hAnsi="宋体" w:cs="宋体" w:hint="eastAsia"/>
          <w:b/>
          <w:color w:val="0000FF"/>
          <w:sz w:val="24"/>
        </w:rPr>
        <w:t>随机指标原理实战分析</w:t>
      </w:r>
    </w:p>
    <w:p w:rsidR="00CB33A6" w:rsidRDefault="00CB33A6" w:rsidP="00CB33A6">
      <w:pPr>
        <w:ind w:firstLineChars="200" w:firstLine="482"/>
        <w:rPr>
          <w:rFonts w:hint="eastAsia"/>
          <w:b/>
          <w:color w:val="0000FF"/>
          <w:sz w:val="24"/>
        </w:rPr>
      </w:pPr>
      <w:r w:rsidRPr="00AC37BA">
        <w:rPr>
          <w:rFonts w:hint="eastAsia"/>
          <w:b/>
          <w:color w:val="0000FF"/>
          <w:sz w:val="24"/>
        </w:rPr>
        <w:t>由于随机指标最早用于期货市场，具有较灵敏、</w:t>
      </w:r>
      <w:proofErr w:type="gramStart"/>
      <w:r w:rsidRPr="00AC37BA">
        <w:rPr>
          <w:rFonts w:hint="eastAsia"/>
          <w:b/>
          <w:color w:val="0000FF"/>
          <w:sz w:val="24"/>
        </w:rPr>
        <w:t>波动快</w:t>
      </w:r>
      <w:proofErr w:type="gramEnd"/>
      <w:r w:rsidRPr="00AC37BA">
        <w:rPr>
          <w:rFonts w:hint="eastAsia"/>
          <w:b/>
          <w:color w:val="0000FF"/>
          <w:sz w:val="24"/>
        </w:rPr>
        <w:t>等特性。因此，在股市中出现金叉或死叉的机会较多，如果投资者完全按照信号操作的话，必然要疲于奔命而收获甚微。比较有用的方法是“一停，二看，三通过”的投资原则：就是随机指标第一次形成黄金交叉的时候，投资者不宜立即操作，而是应该等待观望；当随机指标出现第二次金叉的时候，投资者就可以</w:t>
      </w:r>
      <w:proofErr w:type="gramStart"/>
      <w:r w:rsidRPr="00AC37BA">
        <w:rPr>
          <w:rFonts w:hint="eastAsia"/>
          <w:b/>
          <w:color w:val="0000FF"/>
          <w:sz w:val="24"/>
        </w:rPr>
        <w:t>看指标</w:t>
      </w:r>
      <w:proofErr w:type="gramEnd"/>
      <w:r w:rsidRPr="00AC37BA">
        <w:rPr>
          <w:rFonts w:hint="eastAsia"/>
          <w:b/>
          <w:color w:val="0000FF"/>
          <w:sz w:val="24"/>
        </w:rPr>
        <w:t>交叉位置的高低以及个股的量能情况等因素，来决定是否买进。如果金</w:t>
      </w:r>
      <w:proofErr w:type="gramStart"/>
      <w:r w:rsidRPr="00AC37BA">
        <w:rPr>
          <w:rFonts w:hint="eastAsia"/>
          <w:b/>
          <w:color w:val="0000FF"/>
          <w:sz w:val="24"/>
        </w:rPr>
        <w:t>叉出现</w:t>
      </w:r>
      <w:proofErr w:type="gramEnd"/>
      <w:r w:rsidRPr="00AC37BA">
        <w:rPr>
          <w:rFonts w:hint="eastAsia"/>
          <w:b/>
          <w:color w:val="0000FF"/>
          <w:sz w:val="24"/>
        </w:rPr>
        <w:t>的位置都是在</w:t>
      </w:r>
      <w:r w:rsidRPr="00AC37BA">
        <w:rPr>
          <w:rFonts w:hint="eastAsia"/>
          <w:b/>
          <w:color w:val="0000FF"/>
          <w:sz w:val="24"/>
        </w:rPr>
        <w:t>25</w:t>
      </w:r>
      <w:r w:rsidRPr="00AC37BA">
        <w:rPr>
          <w:rFonts w:hint="eastAsia"/>
          <w:b/>
          <w:color w:val="0000FF"/>
          <w:sz w:val="24"/>
        </w:rPr>
        <w:t>以下，而成交量有效放大的，则可以即使介入，反之，则继续等待观望。当随机指标在短时间内在同一位置出现第三次金叉，并且指标和股价之间形成底背离的，预示该股后市将出现急升行情，投资者可以买进。对于随机指标在高位出现死叉的也可以采用这种方法，只不过死</w:t>
      </w:r>
      <w:proofErr w:type="gramStart"/>
      <w:r w:rsidRPr="00AC37BA">
        <w:rPr>
          <w:rFonts w:hint="eastAsia"/>
          <w:b/>
          <w:color w:val="0000FF"/>
          <w:sz w:val="24"/>
        </w:rPr>
        <w:t>叉出现</w:t>
      </w:r>
      <w:proofErr w:type="gramEnd"/>
      <w:r w:rsidRPr="00AC37BA">
        <w:rPr>
          <w:rFonts w:hint="eastAsia"/>
          <w:b/>
          <w:color w:val="0000FF"/>
          <w:sz w:val="24"/>
        </w:rPr>
        <w:t>的位置在</w:t>
      </w:r>
      <w:r w:rsidRPr="00AC37BA">
        <w:rPr>
          <w:rFonts w:hint="eastAsia"/>
          <w:b/>
          <w:color w:val="0000FF"/>
          <w:sz w:val="24"/>
        </w:rPr>
        <w:t>75</w:t>
      </w:r>
      <w:r w:rsidRPr="00AC37BA">
        <w:rPr>
          <w:rFonts w:hint="eastAsia"/>
          <w:b/>
          <w:color w:val="0000FF"/>
          <w:sz w:val="24"/>
        </w:rPr>
        <w:t>以上时更加有效。</w:t>
      </w:r>
    </w:p>
    <w:p w:rsidR="00CB33A6" w:rsidRPr="00026C9F" w:rsidRDefault="00CB33A6" w:rsidP="00CB33A6">
      <w:pPr>
        <w:ind w:firstLineChars="196" w:firstLine="472"/>
        <w:rPr>
          <w:rFonts w:hint="eastAsia"/>
          <w:b/>
          <w:color w:val="0000FF"/>
          <w:sz w:val="24"/>
        </w:rPr>
      </w:pPr>
      <w:r>
        <w:rPr>
          <w:rFonts w:hint="eastAsia"/>
          <w:b/>
          <w:color w:val="0000FF"/>
          <w:sz w:val="24"/>
        </w:rPr>
        <w:t>1</w:t>
      </w:r>
      <w:r>
        <w:rPr>
          <w:rFonts w:hint="eastAsia"/>
          <w:b/>
          <w:color w:val="0000FF"/>
          <w:sz w:val="24"/>
        </w:rPr>
        <w:t>、一般应用</w:t>
      </w:r>
    </w:p>
    <w:p w:rsidR="00CB33A6" w:rsidRPr="00AC37BA" w:rsidRDefault="00CB33A6" w:rsidP="00CB33A6">
      <w:pPr>
        <w:ind w:firstLineChars="200" w:firstLine="480"/>
        <w:rPr>
          <w:rFonts w:hint="eastAsia"/>
          <w:sz w:val="24"/>
        </w:rPr>
      </w:pPr>
      <w:r w:rsidRPr="00AC37BA">
        <w:rPr>
          <w:rFonts w:hint="eastAsia"/>
          <w:sz w:val="24"/>
        </w:rPr>
        <w:t>随机指标的单一指标线分析原理的运用，随机指标包括三种指标线，分别是</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w:t>
      </w:r>
      <w:r w:rsidRPr="00AC37BA">
        <w:rPr>
          <w:rFonts w:hint="eastAsia"/>
          <w:sz w:val="24"/>
        </w:rPr>
        <w:t>J</w:t>
      </w:r>
      <w:r w:rsidRPr="00AC37BA">
        <w:rPr>
          <w:rFonts w:hint="eastAsia"/>
          <w:sz w:val="24"/>
        </w:rPr>
        <w:t>线，每种指标线的分析原理是不同的。</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1</w:t>
      </w:r>
      <w:r w:rsidRPr="00AC37BA">
        <w:rPr>
          <w:rFonts w:hint="eastAsia"/>
          <w:sz w:val="24"/>
        </w:rPr>
        <w:t>）随机指标的</w:t>
      </w:r>
      <w:r w:rsidRPr="00AC37BA">
        <w:rPr>
          <w:rFonts w:hint="eastAsia"/>
          <w:sz w:val="24"/>
        </w:rPr>
        <w:t>K</w:t>
      </w:r>
      <w:proofErr w:type="gramStart"/>
      <w:r w:rsidRPr="00AC37BA">
        <w:rPr>
          <w:rFonts w:hint="eastAsia"/>
          <w:sz w:val="24"/>
        </w:rPr>
        <w:t>线需要</w:t>
      </w:r>
      <w:proofErr w:type="gramEnd"/>
      <w:r w:rsidRPr="00AC37BA">
        <w:rPr>
          <w:rFonts w:hint="eastAsia"/>
          <w:sz w:val="24"/>
        </w:rPr>
        <w:t>和趋势线相结合分析。趋势线就是指随机指标</w:t>
      </w:r>
      <w:r w:rsidRPr="00AC37BA">
        <w:rPr>
          <w:rFonts w:hint="eastAsia"/>
          <w:sz w:val="24"/>
        </w:rPr>
        <w:t>k</w:t>
      </w:r>
      <w:r w:rsidRPr="00AC37BA">
        <w:rPr>
          <w:rFonts w:hint="eastAsia"/>
          <w:sz w:val="24"/>
        </w:rPr>
        <w:lastRenderedPageBreak/>
        <w:t>线的两个以上高点或两个以上低点的连线，可以分为支撑线与阻力线。当指标</w:t>
      </w:r>
      <w:r w:rsidRPr="00AC37BA">
        <w:rPr>
          <w:rFonts w:hint="eastAsia"/>
          <w:sz w:val="24"/>
        </w:rPr>
        <w:t>k</w:t>
      </w:r>
      <w:r w:rsidRPr="00AC37BA">
        <w:rPr>
          <w:rFonts w:hint="eastAsia"/>
          <w:sz w:val="24"/>
        </w:rPr>
        <w:t>线不能跌破支撑线时是买进信号；当指标</w:t>
      </w:r>
      <w:r w:rsidRPr="00AC37BA">
        <w:rPr>
          <w:rFonts w:hint="eastAsia"/>
          <w:sz w:val="24"/>
        </w:rPr>
        <w:t>K</w:t>
      </w:r>
      <w:r w:rsidRPr="00AC37BA">
        <w:rPr>
          <w:rFonts w:hint="eastAsia"/>
          <w:sz w:val="24"/>
        </w:rPr>
        <w:t>线不能向上突破阻力线时是卖出信号；</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2</w:t>
      </w:r>
      <w:r w:rsidRPr="00AC37BA">
        <w:rPr>
          <w:rFonts w:hint="eastAsia"/>
          <w:sz w:val="24"/>
        </w:rPr>
        <w:t>）</w:t>
      </w:r>
      <w:r w:rsidRPr="00AC37BA">
        <w:rPr>
          <w:rFonts w:hint="eastAsia"/>
          <w:sz w:val="24"/>
        </w:rPr>
        <w:t>D</w:t>
      </w:r>
      <w:r w:rsidRPr="00AC37BA">
        <w:rPr>
          <w:rFonts w:hint="eastAsia"/>
          <w:sz w:val="24"/>
        </w:rPr>
        <w:t>线是用于超买超卖分析，</w:t>
      </w:r>
      <w:r w:rsidRPr="00AC37BA">
        <w:rPr>
          <w:rFonts w:hint="eastAsia"/>
          <w:sz w:val="24"/>
        </w:rPr>
        <w:t>D</w:t>
      </w:r>
      <w:r w:rsidRPr="00AC37BA">
        <w:rPr>
          <w:rFonts w:hint="eastAsia"/>
          <w:sz w:val="24"/>
        </w:rPr>
        <w:t>线所处位置具有非常重要的</w:t>
      </w:r>
      <w:proofErr w:type="gramStart"/>
      <w:r w:rsidRPr="00AC37BA">
        <w:rPr>
          <w:rFonts w:hint="eastAsia"/>
          <w:sz w:val="24"/>
        </w:rPr>
        <w:t>研</w:t>
      </w:r>
      <w:proofErr w:type="gramEnd"/>
      <w:r w:rsidRPr="00AC37BA">
        <w:rPr>
          <w:rFonts w:hint="eastAsia"/>
          <w:sz w:val="24"/>
        </w:rPr>
        <w:t>判价值，多数重要的顶、低位置是出现在</w:t>
      </w:r>
      <w:r w:rsidRPr="00AC37BA">
        <w:rPr>
          <w:rFonts w:hint="eastAsia"/>
          <w:sz w:val="24"/>
        </w:rPr>
        <w:t>D</w:t>
      </w:r>
      <w:r w:rsidRPr="00AC37BA">
        <w:rPr>
          <w:rFonts w:hint="eastAsia"/>
          <w:sz w:val="24"/>
        </w:rPr>
        <w:t>值大于</w:t>
      </w:r>
      <w:r w:rsidRPr="00AC37BA">
        <w:rPr>
          <w:rFonts w:hint="eastAsia"/>
          <w:sz w:val="24"/>
        </w:rPr>
        <w:t>80</w:t>
      </w:r>
      <w:r w:rsidRPr="00AC37BA">
        <w:rPr>
          <w:rFonts w:hint="eastAsia"/>
          <w:sz w:val="24"/>
        </w:rPr>
        <w:t>或小于</w:t>
      </w:r>
      <w:r w:rsidRPr="00AC37BA">
        <w:rPr>
          <w:rFonts w:hint="eastAsia"/>
          <w:sz w:val="24"/>
        </w:rPr>
        <w:t>20</w:t>
      </w:r>
      <w:r w:rsidRPr="00AC37BA">
        <w:rPr>
          <w:rFonts w:hint="eastAsia"/>
          <w:sz w:val="24"/>
        </w:rPr>
        <w:t>的区域中，通过对</w:t>
      </w:r>
      <w:r w:rsidRPr="00AC37BA">
        <w:rPr>
          <w:rFonts w:hint="eastAsia"/>
          <w:sz w:val="24"/>
        </w:rPr>
        <w:t>D</w:t>
      </w:r>
      <w:r w:rsidRPr="00AC37BA">
        <w:rPr>
          <w:rFonts w:hint="eastAsia"/>
          <w:sz w:val="24"/>
        </w:rPr>
        <w:t>值的分析，可以明确行情发展的阶段；</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3</w:t>
      </w:r>
      <w:r w:rsidRPr="00AC37BA">
        <w:rPr>
          <w:rFonts w:hint="eastAsia"/>
          <w:sz w:val="24"/>
        </w:rPr>
        <w:t>）反映灵敏的</w:t>
      </w:r>
      <w:r w:rsidRPr="00AC37BA">
        <w:rPr>
          <w:rFonts w:hint="eastAsia"/>
          <w:sz w:val="24"/>
        </w:rPr>
        <w:t>J</w:t>
      </w:r>
      <w:proofErr w:type="gramStart"/>
      <w:r w:rsidRPr="00AC37BA">
        <w:rPr>
          <w:rFonts w:hint="eastAsia"/>
          <w:sz w:val="24"/>
        </w:rPr>
        <w:t>线用于</w:t>
      </w:r>
      <w:proofErr w:type="gramEnd"/>
      <w:r w:rsidRPr="00AC37BA">
        <w:rPr>
          <w:rFonts w:hint="eastAsia"/>
          <w:sz w:val="24"/>
        </w:rPr>
        <w:t>短线操作。</w:t>
      </w:r>
      <w:r w:rsidRPr="00AC37BA">
        <w:rPr>
          <w:rFonts w:hint="eastAsia"/>
          <w:sz w:val="24"/>
        </w:rPr>
        <w:t>J</w:t>
      </w:r>
      <w:r w:rsidRPr="00AC37BA">
        <w:rPr>
          <w:rFonts w:hint="eastAsia"/>
          <w:sz w:val="24"/>
        </w:rPr>
        <w:t>线可以反映出</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值之间的乖离程度，能够领先寻找到短期头部或底部。当</w:t>
      </w:r>
      <w:r w:rsidRPr="00AC37BA">
        <w:rPr>
          <w:rFonts w:hint="eastAsia"/>
          <w:sz w:val="24"/>
        </w:rPr>
        <w:t>J</w:t>
      </w:r>
      <w:r w:rsidRPr="00AC37BA">
        <w:rPr>
          <w:rFonts w:hint="eastAsia"/>
          <w:sz w:val="24"/>
        </w:rPr>
        <w:t>值大于</w:t>
      </w:r>
      <w:r w:rsidRPr="00AC37BA">
        <w:rPr>
          <w:rFonts w:hint="eastAsia"/>
          <w:sz w:val="24"/>
        </w:rPr>
        <w:t>100</w:t>
      </w:r>
      <w:r w:rsidRPr="00AC37BA">
        <w:rPr>
          <w:rFonts w:hint="eastAsia"/>
          <w:sz w:val="24"/>
        </w:rPr>
        <w:t>特别是</w:t>
      </w:r>
      <w:r w:rsidRPr="00AC37BA">
        <w:rPr>
          <w:rFonts w:hint="eastAsia"/>
          <w:sz w:val="24"/>
        </w:rPr>
        <w:t>110</w:t>
      </w:r>
      <w:r w:rsidRPr="00AC37BA">
        <w:rPr>
          <w:rFonts w:hint="eastAsia"/>
          <w:sz w:val="24"/>
        </w:rPr>
        <w:t>以上时，指数在创新高后一般容易出现调整；当</w:t>
      </w:r>
      <w:r w:rsidRPr="00AC37BA">
        <w:rPr>
          <w:rFonts w:hint="eastAsia"/>
          <w:sz w:val="24"/>
        </w:rPr>
        <w:t>J</w:t>
      </w:r>
      <w:r w:rsidRPr="00AC37BA">
        <w:rPr>
          <w:rFonts w:hint="eastAsia"/>
          <w:sz w:val="24"/>
        </w:rPr>
        <w:t>值小于</w:t>
      </w:r>
      <w:r w:rsidRPr="00AC37BA">
        <w:rPr>
          <w:rFonts w:hint="eastAsia"/>
          <w:sz w:val="24"/>
        </w:rPr>
        <w:t>0</w:t>
      </w:r>
      <w:r w:rsidRPr="00AC37BA">
        <w:rPr>
          <w:rFonts w:hint="eastAsia"/>
          <w:sz w:val="24"/>
        </w:rPr>
        <w:t>特别是小于－</w:t>
      </w:r>
      <w:r w:rsidRPr="00AC37BA">
        <w:rPr>
          <w:rFonts w:hint="eastAsia"/>
          <w:sz w:val="24"/>
        </w:rPr>
        <w:t>10</w:t>
      </w:r>
      <w:r w:rsidRPr="00AC37BA">
        <w:rPr>
          <w:rFonts w:hint="eastAsia"/>
          <w:sz w:val="24"/>
        </w:rPr>
        <w:t>时，指数在创新低之后一般容易出现反弹；</w:t>
      </w:r>
    </w:p>
    <w:p w:rsidR="00CB33A6" w:rsidRDefault="00CB33A6" w:rsidP="00CB33A6">
      <w:pPr>
        <w:ind w:firstLineChars="200" w:firstLine="480"/>
        <w:rPr>
          <w:rFonts w:hint="eastAsia"/>
          <w:sz w:val="24"/>
        </w:rPr>
      </w:pPr>
      <w:r>
        <w:rPr>
          <w:rFonts w:hint="eastAsia"/>
          <w:sz w:val="24"/>
        </w:rPr>
        <w:t>注、指标钝化</w:t>
      </w:r>
    </w:p>
    <w:p w:rsidR="00CB33A6" w:rsidRPr="00026C9F" w:rsidRDefault="00CB33A6" w:rsidP="00CB33A6">
      <w:pPr>
        <w:ind w:firstLineChars="200" w:firstLine="482"/>
        <w:rPr>
          <w:rFonts w:hint="eastAsia"/>
          <w:sz w:val="24"/>
        </w:rPr>
      </w:pPr>
      <w:r w:rsidRPr="00AC37BA">
        <w:rPr>
          <w:rFonts w:hint="eastAsia"/>
          <w:b/>
          <w:color w:val="0000FF"/>
          <w:sz w:val="24"/>
        </w:rPr>
        <w:t>指标的钝化并不表示股价会停止上涨，如果投资者因为指标高位钝化而过早卖出股票的话，往往会错失一轮牛市行情。而在熊市中，低位钝化也不能表示行情的止跌。虽然随机指标的背离与钝化现象类似，但是行情演变的结果却截然不同，背离意味着行情将出现转折，而钝化则意味着行情仍然有可能延续原有的方向发展。为了能更加准确的</w:t>
      </w:r>
      <w:proofErr w:type="gramStart"/>
      <w:r w:rsidRPr="00AC37BA">
        <w:rPr>
          <w:rFonts w:hint="eastAsia"/>
          <w:b/>
          <w:color w:val="0000FF"/>
          <w:sz w:val="24"/>
        </w:rPr>
        <w:t>研判趋势</w:t>
      </w:r>
      <w:proofErr w:type="gramEnd"/>
      <w:r w:rsidRPr="00AC37BA">
        <w:rPr>
          <w:rFonts w:hint="eastAsia"/>
          <w:b/>
          <w:color w:val="0000FF"/>
          <w:sz w:val="24"/>
        </w:rPr>
        <w:t>的发展方向，当指标钝化时，投资者需要结合中线指标</w:t>
      </w:r>
      <w:r w:rsidRPr="00AC37BA">
        <w:rPr>
          <w:rFonts w:hint="eastAsia"/>
          <w:b/>
          <w:color w:val="0000FF"/>
          <w:sz w:val="24"/>
        </w:rPr>
        <w:t>MACD</w:t>
      </w:r>
      <w:r w:rsidRPr="00AC37BA">
        <w:rPr>
          <w:rFonts w:hint="eastAsia"/>
          <w:b/>
          <w:color w:val="0000FF"/>
          <w:sz w:val="24"/>
        </w:rPr>
        <w:t>来分析。</w:t>
      </w:r>
    </w:p>
    <w:p w:rsidR="00CB33A6" w:rsidRPr="00AC37BA" w:rsidRDefault="00CB33A6" w:rsidP="00CB33A6">
      <w:pPr>
        <w:ind w:firstLineChars="200" w:firstLine="482"/>
        <w:rPr>
          <w:rFonts w:hint="eastAsia"/>
          <w:sz w:val="24"/>
        </w:rPr>
      </w:pPr>
      <w:r w:rsidRPr="00AC37BA">
        <w:rPr>
          <w:rFonts w:hint="eastAsia"/>
          <w:b/>
          <w:color w:val="0000FF"/>
          <w:sz w:val="24"/>
        </w:rPr>
        <w:t>随机指标开始高位钝化时</w:t>
      </w:r>
      <w:r w:rsidRPr="00AC37BA">
        <w:rPr>
          <w:rFonts w:hint="eastAsia"/>
          <w:b/>
          <w:color w:val="0000FF"/>
          <w:sz w:val="24"/>
        </w:rPr>
        <w:t>MACD</w:t>
      </w:r>
      <w:r w:rsidRPr="00AC37BA">
        <w:rPr>
          <w:rFonts w:hint="eastAsia"/>
          <w:b/>
          <w:color w:val="0000FF"/>
          <w:sz w:val="24"/>
        </w:rPr>
        <w:t>仍然在向上移动表明上扬的动能依然存在</w:t>
      </w:r>
    </w:p>
    <w:p w:rsidR="00CB33A6" w:rsidRDefault="00CB33A6" w:rsidP="00CB33A6">
      <w:pPr>
        <w:ind w:firstLineChars="200" w:firstLine="480"/>
        <w:rPr>
          <w:rFonts w:hint="eastAsia"/>
          <w:sz w:val="24"/>
        </w:rPr>
      </w:pPr>
      <w:r>
        <w:rPr>
          <w:rFonts w:hint="eastAsia"/>
          <w:sz w:val="24"/>
        </w:rPr>
        <w:t>2</w:t>
      </w:r>
      <w:r>
        <w:rPr>
          <w:rFonts w:hint="eastAsia"/>
          <w:sz w:val="24"/>
        </w:rPr>
        <w:t>、周线</w:t>
      </w:r>
    </w:p>
    <w:p w:rsidR="00CB33A6" w:rsidRPr="00AC37BA" w:rsidRDefault="00CB33A6" w:rsidP="00CB33A6">
      <w:pPr>
        <w:ind w:firstLineChars="200" w:firstLine="480"/>
        <w:rPr>
          <w:rFonts w:hint="eastAsia"/>
          <w:sz w:val="24"/>
        </w:rPr>
      </w:pPr>
      <w:r w:rsidRPr="00AC37BA">
        <w:rPr>
          <w:rFonts w:hint="eastAsia"/>
          <w:sz w:val="24"/>
        </w:rPr>
        <w:t>随机指标</w:t>
      </w:r>
      <w:r w:rsidRPr="00AC37BA">
        <w:rPr>
          <w:rFonts w:hint="eastAsia"/>
          <w:sz w:val="24"/>
        </w:rPr>
        <w:t>KDJ</w:t>
      </w:r>
      <w:r w:rsidRPr="00AC37BA">
        <w:rPr>
          <w:rFonts w:hint="eastAsia"/>
          <w:sz w:val="24"/>
        </w:rPr>
        <w:t>比较适合活跃的震荡市，当行情处于直线涨落的单边市场中，日</w:t>
      </w:r>
      <w:r w:rsidRPr="00AC37BA">
        <w:rPr>
          <w:rFonts w:hint="eastAsia"/>
          <w:sz w:val="24"/>
        </w:rPr>
        <w:t>KDJ</w:t>
      </w:r>
      <w:r w:rsidRPr="00AC37BA">
        <w:rPr>
          <w:rFonts w:hint="eastAsia"/>
          <w:sz w:val="24"/>
        </w:rPr>
        <w:t>会常常出现钝化，应改用</w:t>
      </w:r>
      <w:r w:rsidRPr="00AC37BA">
        <w:rPr>
          <w:rFonts w:hint="eastAsia"/>
          <w:sz w:val="24"/>
        </w:rPr>
        <w:t>MACD</w:t>
      </w:r>
      <w:r w:rsidRPr="00AC37BA">
        <w:rPr>
          <w:rFonts w:hint="eastAsia"/>
          <w:sz w:val="24"/>
        </w:rPr>
        <w:t>等中长指标；当股价短期波动剧烈，日</w:t>
      </w:r>
      <w:r w:rsidRPr="00AC37BA">
        <w:rPr>
          <w:rFonts w:hint="eastAsia"/>
          <w:sz w:val="24"/>
        </w:rPr>
        <w:t>KDJ</w:t>
      </w:r>
      <w:r w:rsidRPr="00AC37BA">
        <w:rPr>
          <w:rFonts w:hint="eastAsia"/>
          <w:sz w:val="24"/>
        </w:rPr>
        <w:t>反应滞后，应改为</w:t>
      </w:r>
      <w:r w:rsidRPr="00AC37BA">
        <w:rPr>
          <w:rFonts w:hint="eastAsia"/>
          <w:sz w:val="24"/>
        </w:rPr>
        <w:t>CCI</w:t>
      </w:r>
      <w:r w:rsidRPr="00AC37BA">
        <w:rPr>
          <w:rFonts w:hint="eastAsia"/>
          <w:sz w:val="24"/>
        </w:rPr>
        <w:t>、</w:t>
      </w:r>
      <w:r w:rsidRPr="00AC37BA">
        <w:rPr>
          <w:rFonts w:hint="eastAsia"/>
          <w:sz w:val="24"/>
        </w:rPr>
        <w:t>ROC</w:t>
      </w:r>
      <w:r w:rsidRPr="00AC37BA">
        <w:rPr>
          <w:rFonts w:hint="eastAsia"/>
          <w:sz w:val="24"/>
        </w:rPr>
        <w:t>等指标。而对于中长期市场行情的判断则需要使用周线的</w:t>
      </w:r>
      <w:r w:rsidRPr="00AC37BA">
        <w:rPr>
          <w:rFonts w:hint="eastAsia"/>
          <w:sz w:val="24"/>
        </w:rPr>
        <w:t>KDJ</w:t>
      </w:r>
      <w:r w:rsidRPr="00AC37BA">
        <w:rPr>
          <w:rFonts w:hint="eastAsia"/>
          <w:sz w:val="24"/>
        </w:rPr>
        <w:t>指标。</w:t>
      </w:r>
    </w:p>
    <w:p w:rsidR="00CB33A6" w:rsidRPr="00AC37BA" w:rsidRDefault="00CB33A6" w:rsidP="00CB33A6">
      <w:pPr>
        <w:ind w:firstLineChars="200" w:firstLine="480"/>
        <w:rPr>
          <w:rFonts w:hint="eastAsia"/>
          <w:sz w:val="24"/>
        </w:rPr>
      </w:pPr>
      <w:r w:rsidRPr="00AC37BA">
        <w:rPr>
          <w:rFonts w:hint="eastAsia"/>
          <w:sz w:val="24"/>
        </w:rPr>
        <w:t>运用周线随机指标</w:t>
      </w:r>
      <w:proofErr w:type="gramStart"/>
      <w:r w:rsidRPr="00AC37BA">
        <w:rPr>
          <w:rFonts w:hint="eastAsia"/>
          <w:sz w:val="24"/>
        </w:rPr>
        <w:t>研判趋势</w:t>
      </w:r>
      <w:proofErr w:type="gramEnd"/>
      <w:r w:rsidRPr="00AC37BA">
        <w:rPr>
          <w:rFonts w:hint="eastAsia"/>
          <w:sz w:val="24"/>
        </w:rPr>
        <w:t>的核心原则：周</w:t>
      </w:r>
      <w:r w:rsidRPr="00AC37BA">
        <w:rPr>
          <w:rFonts w:hint="eastAsia"/>
          <w:sz w:val="24"/>
        </w:rPr>
        <w:t>KDJ</w:t>
      </w:r>
      <w:r w:rsidRPr="00AC37BA">
        <w:rPr>
          <w:rFonts w:hint="eastAsia"/>
          <w:sz w:val="24"/>
        </w:rPr>
        <w:t>指标对于行情的见底和见顶有明显的提示作用，据此波段操作可以避免频繁操作，并争取利润最大化，随机指标</w:t>
      </w:r>
      <w:r w:rsidRPr="00AC37BA">
        <w:rPr>
          <w:rFonts w:hint="eastAsia"/>
          <w:sz w:val="24"/>
        </w:rPr>
        <w:t>KDJ</w:t>
      </w:r>
      <w:r w:rsidRPr="00AC37BA">
        <w:rPr>
          <w:rFonts w:hint="eastAsia"/>
          <w:sz w:val="24"/>
        </w:rPr>
        <w:t>比较适合活跃的震荡式行情，当行情处在直线涨落的单边市场中，日</w:t>
      </w:r>
      <w:r w:rsidRPr="00AC37BA">
        <w:rPr>
          <w:rFonts w:hint="eastAsia"/>
          <w:sz w:val="24"/>
        </w:rPr>
        <w:t>KDJ</w:t>
      </w:r>
      <w:r w:rsidRPr="00AC37BA">
        <w:rPr>
          <w:rFonts w:hint="eastAsia"/>
          <w:sz w:val="24"/>
        </w:rPr>
        <w:t>常常会出现钝化，应改为</w:t>
      </w:r>
      <w:r w:rsidRPr="00AC37BA">
        <w:rPr>
          <w:rFonts w:hint="eastAsia"/>
          <w:sz w:val="24"/>
        </w:rPr>
        <w:t>MACD</w:t>
      </w:r>
      <w:r w:rsidRPr="00AC37BA">
        <w:rPr>
          <w:rFonts w:hint="eastAsia"/>
          <w:sz w:val="24"/>
        </w:rPr>
        <w:t>等中长指标；当股价短期波动剧烈，日</w:t>
      </w:r>
      <w:r w:rsidRPr="00AC37BA">
        <w:rPr>
          <w:rFonts w:hint="eastAsia"/>
          <w:sz w:val="24"/>
        </w:rPr>
        <w:t>KDJ</w:t>
      </w:r>
      <w:r w:rsidRPr="00AC37BA">
        <w:rPr>
          <w:rFonts w:hint="eastAsia"/>
          <w:sz w:val="24"/>
        </w:rPr>
        <w:t>反应滞后，应改为</w:t>
      </w:r>
      <w:r w:rsidRPr="00AC37BA">
        <w:rPr>
          <w:rFonts w:hint="eastAsia"/>
          <w:sz w:val="24"/>
        </w:rPr>
        <w:t>CCI</w:t>
      </w:r>
      <w:r w:rsidRPr="00AC37BA">
        <w:rPr>
          <w:rFonts w:hint="eastAsia"/>
          <w:sz w:val="24"/>
        </w:rPr>
        <w:t>、</w:t>
      </w:r>
      <w:r w:rsidRPr="00AC37BA">
        <w:rPr>
          <w:rFonts w:hint="eastAsia"/>
          <w:sz w:val="24"/>
        </w:rPr>
        <w:t>ROC</w:t>
      </w:r>
      <w:r w:rsidRPr="00AC37BA">
        <w:rPr>
          <w:rFonts w:hint="eastAsia"/>
          <w:sz w:val="24"/>
        </w:rPr>
        <w:t>等指标。而对于中长期市场行情的判断则需要使用周线的</w:t>
      </w:r>
      <w:r w:rsidRPr="00AC37BA">
        <w:rPr>
          <w:rFonts w:hint="eastAsia"/>
          <w:sz w:val="24"/>
        </w:rPr>
        <w:t>KDJ</w:t>
      </w:r>
      <w:r w:rsidRPr="00AC37BA">
        <w:rPr>
          <w:rFonts w:hint="eastAsia"/>
          <w:sz w:val="24"/>
        </w:rPr>
        <w:t>指标。</w:t>
      </w:r>
    </w:p>
    <w:p w:rsidR="00CB33A6" w:rsidRPr="00AC37BA" w:rsidRDefault="00CB33A6" w:rsidP="00CB33A6">
      <w:pPr>
        <w:ind w:firstLineChars="200" w:firstLine="480"/>
        <w:rPr>
          <w:rFonts w:hint="eastAsia"/>
          <w:sz w:val="24"/>
        </w:rPr>
      </w:pPr>
      <w:r w:rsidRPr="00AC37BA">
        <w:rPr>
          <w:rFonts w:hint="eastAsia"/>
          <w:sz w:val="24"/>
        </w:rPr>
        <w:t>需要提示的是：一般周</w:t>
      </w:r>
      <w:r w:rsidRPr="00AC37BA">
        <w:rPr>
          <w:rFonts w:hint="eastAsia"/>
          <w:sz w:val="24"/>
        </w:rPr>
        <w:t>J</w:t>
      </w:r>
      <w:r w:rsidRPr="00AC37BA">
        <w:rPr>
          <w:rFonts w:hint="eastAsia"/>
          <w:sz w:val="24"/>
        </w:rPr>
        <w:t>值在超卖区</w:t>
      </w:r>
      <w:r w:rsidRPr="00AC37BA">
        <w:rPr>
          <w:rFonts w:hint="eastAsia"/>
          <w:sz w:val="24"/>
        </w:rPr>
        <w:t>V</w:t>
      </w:r>
      <w:proofErr w:type="gramStart"/>
      <w:r w:rsidRPr="00AC37BA">
        <w:rPr>
          <w:rFonts w:hint="eastAsia"/>
          <w:sz w:val="24"/>
        </w:rPr>
        <w:t>形单底上升</w:t>
      </w:r>
      <w:proofErr w:type="gramEnd"/>
      <w:r w:rsidRPr="00AC37BA">
        <w:rPr>
          <w:rFonts w:hint="eastAsia"/>
          <w:sz w:val="24"/>
        </w:rPr>
        <w:t>，说明只是反弹行情，形成双底才为可靠的反弹行情；但</w:t>
      </w:r>
      <w:r w:rsidRPr="00AC37BA">
        <w:rPr>
          <w:rFonts w:hint="eastAsia"/>
          <w:sz w:val="24"/>
        </w:rPr>
        <w:t>J</w:t>
      </w:r>
      <w:r w:rsidRPr="00AC37BA">
        <w:rPr>
          <w:rFonts w:hint="eastAsia"/>
          <w:sz w:val="24"/>
        </w:rPr>
        <w:t>值在超买区，单项也会有大幅下跌的可能性，所以应该提高警惕，此时应结合其他指标综合</w:t>
      </w:r>
      <w:proofErr w:type="gramStart"/>
      <w:r w:rsidRPr="00AC37BA">
        <w:rPr>
          <w:rFonts w:hint="eastAsia"/>
          <w:sz w:val="24"/>
        </w:rPr>
        <w:t>研</w:t>
      </w:r>
      <w:proofErr w:type="gramEnd"/>
      <w:r w:rsidRPr="00AC37BA">
        <w:rPr>
          <w:rFonts w:hint="eastAsia"/>
          <w:sz w:val="24"/>
        </w:rPr>
        <w:t>判；但当股市处在牛市时，</w:t>
      </w:r>
      <w:r w:rsidRPr="00AC37BA">
        <w:rPr>
          <w:rFonts w:hint="eastAsia"/>
          <w:sz w:val="24"/>
        </w:rPr>
        <w:t>J</w:t>
      </w:r>
      <w:r w:rsidRPr="00AC37BA">
        <w:rPr>
          <w:rFonts w:hint="eastAsia"/>
          <w:sz w:val="24"/>
        </w:rPr>
        <w:t>值在超买区盘中一段时间后，股价仍会大幅上升。</w:t>
      </w:r>
    </w:p>
    <w:p w:rsidR="00CB33A6" w:rsidRPr="00AC37BA" w:rsidRDefault="00CB33A6" w:rsidP="00CB33A6">
      <w:pPr>
        <w:ind w:firstLineChars="200" w:firstLine="480"/>
        <w:rPr>
          <w:rFonts w:hint="eastAsia"/>
          <w:sz w:val="24"/>
        </w:rPr>
      </w:pPr>
      <w:r w:rsidRPr="00AC37BA">
        <w:rPr>
          <w:rFonts w:hint="eastAsia"/>
          <w:sz w:val="24"/>
        </w:rPr>
        <w:t>当周线</w:t>
      </w:r>
      <w:r w:rsidRPr="00AC37BA">
        <w:rPr>
          <w:rFonts w:hint="eastAsia"/>
          <w:sz w:val="24"/>
        </w:rPr>
        <w:t>KDJ</w:t>
      </w:r>
      <w:r w:rsidRPr="00AC37BA">
        <w:rPr>
          <w:rFonts w:hint="eastAsia"/>
          <w:sz w:val="24"/>
        </w:rPr>
        <w:t>指标的</w:t>
      </w:r>
      <w:r w:rsidRPr="00AC37BA">
        <w:rPr>
          <w:rFonts w:hint="eastAsia"/>
          <w:sz w:val="24"/>
        </w:rPr>
        <w:t>J</w:t>
      </w:r>
      <w:r w:rsidRPr="00AC37BA">
        <w:rPr>
          <w:rFonts w:hint="eastAsia"/>
          <w:sz w:val="24"/>
        </w:rPr>
        <w:t>线从负值到＋</w:t>
      </w:r>
      <w:r w:rsidRPr="00AC37BA">
        <w:rPr>
          <w:rFonts w:hint="eastAsia"/>
          <w:sz w:val="24"/>
        </w:rPr>
        <w:t>10</w:t>
      </w:r>
      <w:r w:rsidRPr="00AC37BA">
        <w:rPr>
          <w:rFonts w:hint="eastAsia"/>
          <w:sz w:val="24"/>
        </w:rPr>
        <w:t>时，并且</w:t>
      </w:r>
      <w:r w:rsidRPr="00AC37BA">
        <w:rPr>
          <w:rFonts w:hint="eastAsia"/>
          <w:sz w:val="24"/>
        </w:rPr>
        <w:t>KD</w:t>
      </w:r>
      <w:r w:rsidRPr="00AC37BA">
        <w:rPr>
          <w:rFonts w:hint="eastAsia"/>
          <w:sz w:val="24"/>
        </w:rPr>
        <w:t>形成金叉时，为大盘的相对底部区域；当周线</w:t>
      </w:r>
      <w:r w:rsidRPr="00AC37BA">
        <w:rPr>
          <w:rFonts w:hint="eastAsia"/>
          <w:sz w:val="24"/>
        </w:rPr>
        <w:t>KDJ</w:t>
      </w:r>
      <w:r w:rsidRPr="00AC37BA">
        <w:rPr>
          <w:rFonts w:hint="eastAsia"/>
          <w:sz w:val="24"/>
        </w:rPr>
        <w:t>指标的</w:t>
      </w:r>
      <w:r w:rsidRPr="00AC37BA">
        <w:rPr>
          <w:rFonts w:hint="eastAsia"/>
          <w:sz w:val="24"/>
        </w:rPr>
        <w:t>J</w:t>
      </w:r>
      <w:r w:rsidRPr="00AC37BA">
        <w:rPr>
          <w:rFonts w:hint="eastAsia"/>
          <w:sz w:val="24"/>
        </w:rPr>
        <w:t>线从</w:t>
      </w:r>
      <w:r w:rsidRPr="00AC37BA">
        <w:rPr>
          <w:rFonts w:hint="eastAsia"/>
          <w:sz w:val="24"/>
        </w:rPr>
        <w:t>100</w:t>
      </w:r>
      <w:r w:rsidRPr="00AC37BA">
        <w:rPr>
          <w:rFonts w:hint="eastAsia"/>
          <w:sz w:val="24"/>
        </w:rPr>
        <w:t>以上下降到</w:t>
      </w:r>
      <w:r w:rsidRPr="00AC37BA">
        <w:rPr>
          <w:rFonts w:hint="eastAsia"/>
          <w:sz w:val="24"/>
        </w:rPr>
        <w:t>90</w:t>
      </w:r>
      <w:r w:rsidRPr="00AC37BA">
        <w:rPr>
          <w:rFonts w:hint="eastAsia"/>
          <w:sz w:val="24"/>
        </w:rPr>
        <w:t>以下时，并且</w:t>
      </w:r>
      <w:r w:rsidRPr="00AC37BA">
        <w:rPr>
          <w:rFonts w:hint="eastAsia"/>
          <w:sz w:val="24"/>
        </w:rPr>
        <w:t>KD</w:t>
      </w:r>
      <w:r w:rsidRPr="00AC37BA">
        <w:rPr>
          <w:rFonts w:hint="eastAsia"/>
          <w:sz w:val="24"/>
        </w:rPr>
        <w:t>形成死叉时，为大盘的阶段性顶部位置。</w:t>
      </w:r>
    </w:p>
    <w:p w:rsidR="00CB33A6" w:rsidRPr="00AC37BA" w:rsidRDefault="00CB33A6" w:rsidP="00CB33A6">
      <w:pPr>
        <w:ind w:firstLineChars="200" w:firstLine="480"/>
        <w:rPr>
          <w:rFonts w:hint="eastAsia"/>
          <w:sz w:val="24"/>
        </w:rPr>
      </w:pPr>
      <w:r w:rsidRPr="00AC37BA">
        <w:rPr>
          <w:rFonts w:hint="eastAsia"/>
          <w:sz w:val="24"/>
        </w:rPr>
        <w:t>从理论上来讲，</w:t>
      </w:r>
      <w:r w:rsidRPr="00AC37BA">
        <w:rPr>
          <w:rFonts w:hint="eastAsia"/>
          <w:sz w:val="24"/>
        </w:rPr>
        <w:t>KDJ</w:t>
      </w:r>
      <w:r w:rsidRPr="00AC37BA">
        <w:rPr>
          <w:rFonts w:hint="eastAsia"/>
          <w:sz w:val="24"/>
        </w:rPr>
        <w:t>是短线指标，尤其</w:t>
      </w:r>
      <w:r w:rsidRPr="00AC37BA">
        <w:rPr>
          <w:rFonts w:hint="eastAsia"/>
          <w:sz w:val="24"/>
        </w:rPr>
        <w:t>J</w:t>
      </w:r>
      <w:r w:rsidRPr="00AC37BA">
        <w:rPr>
          <w:rFonts w:hint="eastAsia"/>
          <w:sz w:val="24"/>
        </w:rPr>
        <w:t>线比</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线更为敏感，但应用到周</w:t>
      </w:r>
      <w:r w:rsidRPr="00AC37BA">
        <w:rPr>
          <w:rFonts w:hint="eastAsia"/>
          <w:sz w:val="24"/>
        </w:rPr>
        <w:t>k</w:t>
      </w:r>
      <w:r w:rsidRPr="00AC37BA">
        <w:rPr>
          <w:rFonts w:hint="eastAsia"/>
          <w:sz w:val="24"/>
        </w:rPr>
        <w:t>线上时，该指标就具有一定的中线效果，敏感性和稳定性得以兼顾，所以，这种方法用于大盘比较准确，但用于个股时，情况差距较大。因为不同的股票股性不同，获利状况</w:t>
      </w:r>
      <w:proofErr w:type="gramStart"/>
      <w:r w:rsidRPr="00AC37BA">
        <w:rPr>
          <w:rFonts w:hint="eastAsia"/>
          <w:sz w:val="24"/>
        </w:rPr>
        <w:t>要视选股</w:t>
      </w:r>
      <w:proofErr w:type="gramEnd"/>
      <w:r w:rsidRPr="00AC37BA">
        <w:rPr>
          <w:rFonts w:hint="eastAsia"/>
          <w:sz w:val="24"/>
        </w:rPr>
        <w:t>的效果而定。</w:t>
      </w:r>
    </w:p>
    <w:p w:rsidR="00CB33A6" w:rsidRPr="00AC37BA" w:rsidRDefault="00CB33A6" w:rsidP="00CB33A6">
      <w:pPr>
        <w:ind w:firstLineChars="200" w:firstLine="480"/>
        <w:rPr>
          <w:rFonts w:hint="eastAsia"/>
          <w:sz w:val="24"/>
        </w:rPr>
      </w:pPr>
      <w:r w:rsidRPr="00AC37BA">
        <w:rPr>
          <w:rFonts w:hint="eastAsia"/>
          <w:sz w:val="24"/>
        </w:rPr>
        <w:t>由于周线指标作为中期指标，不容易制造“骗钱”，因而在</w:t>
      </w:r>
      <w:proofErr w:type="gramStart"/>
      <w:r w:rsidRPr="00AC37BA">
        <w:rPr>
          <w:rFonts w:hint="eastAsia"/>
          <w:sz w:val="24"/>
        </w:rPr>
        <w:t>研判趋势</w:t>
      </w:r>
      <w:proofErr w:type="gramEnd"/>
      <w:r w:rsidRPr="00AC37BA">
        <w:rPr>
          <w:rFonts w:hint="eastAsia"/>
          <w:sz w:val="24"/>
        </w:rPr>
        <w:t>时应用周线</w:t>
      </w:r>
      <w:r w:rsidRPr="00AC37BA">
        <w:rPr>
          <w:rFonts w:hint="eastAsia"/>
          <w:sz w:val="24"/>
        </w:rPr>
        <w:t>KDJ</w:t>
      </w:r>
      <w:r w:rsidRPr="00AC37BA">
        <w:rPr>
          <w:rFonts w:hint="eastAsia"/>
          <w:sz w:val="24"/>
        </w:rPr>
        <w:t>指标往往效果更佳，当周线</w:t>
      </w:r>
      <w:r w:rsidRPr="00AC37BA">
        <w:rPr>
          <w:rFonts w:hint="eastAsia"/>
          <w:sz w:val="24"/>
        </w:rPr>
        <w:t>KDJ</w:t>
      </w:r>
      <w:r w:rsidRPr="00AC37BA">
        <w:rPr>
          <w:rFonts w:hint="eastAsia"/>
          <w:sz w:val="24"/>
        </w:rPr>
        <w:t>指标两次或两次以上发出金叉死叉时，往往能预示</w:t>
      </w:r>
      <w:r w:rsidRPr="00AC37BA">
        <w:rPr>
          <w:rFonts w:hint="eastAsia"/>
          <w:sz w:val="24"/>
        </w:rPr>
        <w:t>MACD</w:t>
      </w:r>
      <w:r w:rsidRPr="00AC37BA">
        <w:rPr>
          <w:rFonts w:hint="eastAsia"/>
          <w:sz w:val="24"/>
        </w:rPr>
        <w:t>等跟随发生金叉死叉，从而提前预示重要趋势的降临，这对中长线投资者无疑极具意义。</w:t>
      </w:r>
    </w:p>
    <w:p w:rsidR="00CB33A6" w:rsidRPr="00AC37BA" w:rsidRDefault="00CB33A6" w:rsidP="00CB33A6">
      <w:pPr>
        <w:ind w:firstLineChars="200" w:firstLine="480"/>
        <w:rPr>
          <w:rFonts w:hint="eastAsia"/>
          <w:sz w:val="24"/>
        </w:rPr>
      </w:pPr>
      <w:r w:rsidRPr="00AC37BA">
        <w:rPr>
          <w:rFonts w:hint="eastAsia"/>
          <w:sz w:val="24"/>
        </w:rPr>
        <w:t>传统的</w:t>
      </w:r>
      <w:r w:rsidRPr="00AC37BA">
        <w:rPr>
          <w:rFonts w:hint="eastAsia"/>
          <w:sz w:val="24"/>
        </w:rPr>
        <w:t>KDJ</w:t>
      </w:r>
      <w:r w:rsidRPr="00AC37BA">
        <w:rPr>
          <w:rFonts w:hint="eastAsia"/>
          <w:sz w:val="24"/>
        </w:rPr>
        <w:t>指标理论认为，当</w:t>
      </w:r>
      <w:r w:rsidRPr="00AC37BA">
        <w:rPr>
          <w:rFonts w:hint="eastAsia"/>
          <w:sz w:val="24"/>
        </w:rPr>
        <w:t>KDJ</w:t>
      </w:r>
      <w:r w:rsidRPr="00AC37BA">
        <w:rPr>
          <w:rFonts w:hint="eastAsia"/>
          <w:sz w:val="24"/>
        </w:rPr>
        <w:t>值在</w:t>
      </w:r>
      <w:r w:rsidRPr="00AC37BA">
        <w:rPr>
          <w:rFonts w:hint="eastAsia"/>
          <w:sz w:val="24"/>
        </w:rPr>
        <w:t>80</w:t>
      </w:r>
      <w:r w:rsidRPr="00AC37BA">
        <w:rPr>
          <w:rFonts w:hint="eastAsia"/>
          <w:sz w:val="24"/>
        </w:rPr>
        <w:t>以上是超买区，应当作卖出操作，</w:t>
      </w:r>
      <w:r w:rsidRPr="00AC37BA">
        <w:rPr>
          <w:rFonts w:hint="eastAsia"/>
          <w:sz w:val="24"/>
        </w:rPr>
        <w:lastRenderedPageBreak/>
        <w:t>而当</w:t>
      </w:r>
      <w:r w:rsidRPr="00AC37BA">
        <w:rPr>
          <w:rFonts w:hint="eastAsia"/>
          <w:sz w:val="24"/>
        </w:rPr>
        <w:t>KDJ</w:t>
      </w:r>
      <w:r w:rsidRPr="00AC37BA">
        <w:rPr>
          <w:rFonts w:hint="eastAsia"/>
          <w:sz w:val="24"/>
        </w:rPr>
        <w:t>值在</w:t>
      </w:r>
      <w:r w:rsidRPr="00AC37BA">
        <w:rPr>
          <w:rFonts w:hint="eastAsia"/>
          <w:sz w:val="24"/>
        </w:rPr>
        <w:t>20</w:t>
      </w:r>
      <w:r w:rsidRPr="00AC37BA">
        <w:rPr>
          <w:rFonts w:hint="eastAsia"/>
          <w:sz w:val="24"/>
        </w:rPr>
        <w:t>以下是超卖区，应当买进操作。事实上，以（</w:t>
      </w:r>
      <w:r w:rsidRPr="00AC37BA">
        <w:rPr>
          <w:rFonts w:hint="eastAsia"/>
          <w:sz w:val="24"/>
        </w:rPr>
        <w:t>24</w:t>
      </w:r>
      <w:r w:rsidRPr="00AC37BA">
        <w:rPr>
          <w:rFonts w:hint="eastAsia"/>
          <w:sz w:val="24"/>
        </w:rPr>
        <w:t>，</w:t>
      </w:r>
      <w:r w:rsidRPr="00AC37BA">
        <w:rPr>
          <w:rFonts w:hint="eastAsia"/>
          <w:sz w:val="24"/>
        </w:rPr>
        <w:t>3</w:t>
      </w:r>
      <w:r w:rsidRPr="00AC37BA">
        <w:rPr>
          <w:rFonts w:hint="eastAsia"/>
          <w:sz w:val="24"/>
        </w:rPr>
        <w:t>，</w:t>
      </w:r>
      <w:r w:rsidRPr="00AC37BA">
        <w:rPr>
          <w:rFonts w:hint="eastAsia"/>
          <w:sz w:val="24"/>
        </w:rPr>
        <w:t>3</w:t>
      </w:r>
      <w:r w:rsidRPr="00AC37BA">
        <w:rPr>
          <w:rFonts w:hint="eastAsia"/>
          <w:sz w:val="24"/>
        </w:rPr>
        <w:t>）为参数设置而成的</w:t>
      </w:r>
      <w:r w:rsidRPr="00AC37BA">
        <w:rPr>
          <w:rFonts w:hint="eastAsia"/>
          <w:sz w:val="24"/>
        </w:rPr>
        <w:t>KDJ</w:t>
      </w:r>
      <w:r w:rsidRPr="00AC37BA">
        <w:rPr>
          <w:rFonts w:hint="eastAsia"/>
          <w:sz w:val="24"/>
        </w:rPr>
        <w:t>指标的超卖区应当在</w:t>
      </w:r>
      <w:r w:rsidRPr="00AC37BA">
        <w:rPr>
          <w:rFonts w:hint="eastAsia"/>
          <w:sz w:val="24"/>
        </w:rPr>
        <w:t>10</w:t>
      </w:r>
      <w:r w:rsidRPr="00AC37BA">
        <w:rPr>
          <w:rFonts w:hint="eastAsia"/>
          <w:sz w:val="24"/>
        </w:rPr>
        <w:t>以下，而不是</w:t>
      </w:r>
      <w:r w:rsidRPr="00AC37BA">
        <w:rPr>
          <w:rFonts w:hint="eastAsia"/>
          <w:sz w:val="24"/>
        </w:rPr>
        <w:t>20</w:t>
      </w:r>
      <w:r w:rsidRPr="00AC37BA">
        <w:rPr>
          <w:rFonts w:hint="eastAsia"/>
          <w:sz w:val="24"/>
        </w:rPr>
        <w:t>，而超买区应当是在</w:t>
      </w:r>
      <w:r w:rsidRPr="00AC37BA">
        <w:rPr>
          <w:rFonts w:hint="eastAsia"/>
          <w:sz w:val="24"/>
        </w:rPr>
        <w:t>85</w:t>
      </w:r>
      <w:r w:rsidRPr="00AC37BA">
        <w:rPr>
          <w:rFonts w:hint="eastAsia"/>
          <w:sz w:val="24"/>
        </w:rPr>
        <w:t>以上，而不是</w:t>
      </w:r>
      <w:r w:rsidRPr="00AC37BA">
        <w:rPr>
          <w:rFonts w:hint="eastAsia"/>
          <w:sz w:val="24"/>
        </w:rPr>
        <w:t>80</w:t>
      </w:r>
      <w:r w:rsidRPr="00AC37BA">
        <w:rPr>
          <w:rFonts w:hint="eastAsia"/>
          <w:sz w:val="24"/>
        </w:rPr>
        <w:t>。</w:t>
      </w:r>
    </w:p>
    <w:p w:rsidR="00CB33A6" w:rsidRPr="00AC37BA" w:rsidRDefault="00CB33A6" w:rsidP="00CB33A6">
      <w:pPr>
        <w:ind w:firstLineChars="200" w:firstLine="480"/>
        <w:rPr>
          <w:rFonts w:hint="eastAsia"/>
          <w:sz w:val="24"/>
        </w:rPr>
      </w:pPr>
      <w:r w:rsidRPr="00AC37BA">
        <w:rPr>
          <w:rFonts w:hint="eastAsia"/>
          <w:sz w:val="24"/>
        </w:rPr>
        <w:t>KDJ</w:t>
      </w:r>
      <w:r w:rsidRPr="00AC37BA">
        <w:rPr>
          <w:rFonts w:hint="eastAsia"/>
          <w:sz w:val="24"/>
        </w:rPr>
        <w:t>指标是一种超前指标，运用上多以短线操作为主；而</w:t>
      </w:r>
      <w:r w:rsidRPr="00AC37BA">
        <w:rPr>
          <w:rFonts w:hint="eastAsia"/>
          <w:sz w:val="24"/>
        </w:rPr>
        <w:t>MACD</w:t>
      </w:r>
      <w:r w:rsidRPr="00AC37BA">
        <w:rPr>
          <w:rFonts w:hint="eastAsia"/>
          <w:sz w:val="24"/>
        </w:rPr>
        <w:t>又叫平滑异同移动平均线，是市场平均成本的离差值，一般反映中线的整体趋势，这两种指标都是目前市场最常用的。理论上分析，</w:t>
      </w:r>
      <w:r w:rsidRPr="00AC37BA">
        <w:rPr>
          <w:rFonts w:hint="eastAsia"/>
          <w:sz w:val="24"/>
        </w:rPr>
        <w:t>KDJ</w:t>
      </w:r>
      <w:r w:rsidRPr="00AC37BA">
        <w:rPr>
          <w:rFonts w:hint="eastAsia"/>
          <w:sz w:val="24"/>
        </w:rPr>
        <w:t>指标的超前主要是体现在对股价的反映速度上，在</w:t>
      </w:r>
      <w:r w:rsidRPr="00AC37BA">
        <w:rPr>
          <w:rFonts w:hint="eastAsia"/>
          <w:sz w:val="24"/>
        </w:rPr>
        <w:t>80</w:t>
      </w:r>
      <w:r w:rsidRPr="00AC37BA">
        <w:rPr>
          <w:rFonts w:hint="eastAsia"/>
          <w:sz w:val="24"/>
        </w:rPr>
        <w:t>附近属于</w:t>
      </w:r>
      <w:proofErr w:type="gramStart"/>
      <w:r w:rsidRPr="00AC37BA">
        <w:rPr>
          <w:rFonts w:hint="eastAsia"/>
          <w:sz w:val="24"/>
        </w:rPr>
        <w:t>强势超</w:t>
      </w:r>
      <w:proofErr w:type="gramEnd"/>
      <w:r w:rsidRPr="00AC37BA">
        <w:rPr>
          <w:rFonts w:hint="eastAsia"/>
          <w:sz w:val="24"/>
        </w:rPr>
        <w:t>买区，股价有一定风险；</w:t>
      </w:r>
      <w:r w:rsidRPr="00AC37BA">
        <w:rPr>
          <w:rFonts w:hint="eastAsia"/>
          <w:sz w:val="24"/>
        </w:rPr>
        <w:t>50</w:t>
      </w:r>
      <w:r w:rsidRPr="00AC37BA">
        <w:rPr>
          <w:rFonts w:hint="eastAsia"/>
          <w:sz w:val="24"/>
        </w:rPr>
        <w:t>为徘徊区；</w:t>
      </w:r>
      <w:r w:rsidRPr="00AC37BA">
        <w:rPr>
          <w:rFonts w:hint="eastAsia"/>
          <w:sz w:val="24"/>
        </w:rPr>
        <w:t>20</w:t>
      </w:r>
      <w:r w:rsidRPr="00AC37BA">
        <w:rPr>
          <w:rFonts w:hint="eastAsia"/>
          <w:sz w:val="24"/>
        </w:rPr>
        <w:t>附近则较为安全区域，属于超卖区，可以建仓，但由于其速度较快而往往造成频繁出现的买入卖出信号失误较多；</w:t>
      </w:r>
      <w:r w:rsidRPr="00AC37BA">
        <w:rPr>
          <w:rFonts w:hint="eastAsia"/>
          <w:sz w:val="24"/>
        </w:rPr>
        <w:t>MACD</w:t>
      </w:r>
      <w:r w:rsidRPr="00AC37BA">
        <w:rPr>
          <w:rFonts w:hint="eastAsia"/>
          <w:sz w:val="24"/>
        </w:rPr>
        <w:t>指标则因为基本与市场价格同步移动，</w:t>
      </w:r>
      <w:proofErr w:type="gramStart"/>
      <w:r w:rsidRPr="00AC37BA">
        <w:rPr>
          <w:rFonts w:hint="eastAsia"/>
          <w:sz w:val="24"/>
        </w:rPr>
        <w:t>使发出</w:t>
      </w:r>
      <w:proofErr w:type="gramEnd"/>
      <w:r w:rsidRPr="00AC37BA">
        <w:rPr>
          <w:rFonts w:hint="eastAsia"/>
          <w:sz w:val="24"/>
        </w:rPr>
        <w:t>信号的要求和限制增加，从而避免了假信号的出现。这两者结合起来判断市场的好处是：可以准确的把握住</w:t>
      </w:r>
      <w:r w:rsidRPr="00AC37BA">
        <w:rPr>
          <w:rFonts w:hint="eastAsia"/>
          <w:sz w:val="24"/>
        </w:rPr>
        <w:t>KDJ</w:t>
      </w:r>
      <w:r w:rsidRPr="00AC37BA">
        <w:rPr>
          <w:rFonts w:hint="eastAsia"/>
          <w:sz w:val="24"/>
        </w:rPr>
        <w:t>指标短线买入与卖出的信号。同时由于</w:t>
      </w:r>
      <w:r w:rsidRPr="00AC37BA">
        <w:rPr>
          <w:rFonts w:hint="eastAsia"/>
          <w:sz w:val="24"/>
        </w:rPr>
        <w:t>MACD</w:t>
      </w:r>
      <w:r w:rsidRPr="00AC37BA">
        <w:rPr>
          <w:rFonts w:hint="eastAsia"/>
          <w:sz w:val="24"/>
        </w:rPr>
        <w:t>指标的特性所反映的中线趋势，利用两个指标将可以判定股票价格的中、短期波动。总的来说，对于短期走势的判断，</w:t>
      </w:r>
      <w:r w:rsidRPr="00AC37BA">
        <w:rPr>
          <w:rFonts w:hint="eastAsia"/>
          <w:sz w:val="24"/>
        </w:rPr>
        <w:t>KDJ</w:t>
      </w:r>
      <w:r w:rsidRPr="00AC37BA">
        <w:rPr>
          <w:rFonts w:hint="eastAsia"/>
          <w:sz w:val="24"/>
        </w:rPr>
        <w:t>发出的买卖信号需要用</w:t>
      </w:r>
      <w:r w:rsidRPr="00AC37BA">
        <w:rPr>
          <w:rFonts w:hint="eastAsia"/>
          <w:sz w:val="24"/>
        </w:rPr>
        <w:t>MACD</w:t>
      </w:r>
      <w:r w:rsidRPr="00AC37BA">
        <w:rPr>
          <w:rFonts w:hint="eastAsia"/>
          <w:sz w:val="24"/>
        </w:rPr>
        <w:t>来验证配合，一旦二者均发出同一指令，则买卖准确率将较高。值得注意的是，当</w:t>
      </w:r>
      <w:r w:rsidRPr="00AC37BA">
        <w:rPr>
          <w:rFonts w:hint="eastAsia"/>
          <w:sz w:val="24"/>
        </w:rPr>
        <w:t>MACD</w:t>
      </w:r>
      <w:r w:rsidRPr="00AC37BA">
        <w:rPr>
          <w:rFonts w:hint="eastAsia"/>
          <w:sz w:val="24"/>
        </w:rPr>
        <w:t>保持原有方向时，</w:t>
      </w:r>
      <w:r w:rsidRPr="00AC37BA">
        <w:rPr>
          <w:rFonts w:hint="eastAsia"/>
          <w:sz w:val="24"/>
        </w:rPr>
        <w:t>KDJ</w:t>
      </w:r>
      <w:r w:rsidRPr="00AC37BA">
        <w:rPr>
          <w:rFonts w:hint="eastAsia"/>
          <w:sz w:val="24"/>
        </w:rPr>
        <w:t>指标在超买或超卖状态下，股价仍将按照已定的趋势运行。因此在操作上，投资者可以用此判断市场是调整还是反转，同时也可以适当的回避短期调整风险，以博取短差。</w:t>
      </w:r>
    </w:p>
    <w:p w:rsidR="00CB33A6" w:rsidRPr="00AC37BA" w:rsidRDefault="00CB33A6" w:rsidP="00CB33A6">
      <w:pPr>
        <w:ind w:firstLineChars="200" w:firstLine="480"/>
        <w:rPr>
          <w:rFonts w:hint="eastAsia"/>
          <w:sz w:val="24"/>
        </w:rPr>
      </w:pPr>
      <w:r w:rsidRPr="00AC37BA">
        <w:rPr>
          <w:rFonts w:hint="eastAsia"/>
          <w:sz w:val="24"/>
        </w:rPr>
        <w:t>KDJ</w:t>
      </w:r>
      <w:r w:rsidRPr="00AC37BA">
        <w:rPr>
          <w:rFonts w:hint="eastAsia"/>
          <w:sz w:val="24"/>
        </w:rPr>
        <w:t>指标是超买超卖指标，而布林线则是支撑压力类指标。两者结合在一起的好处是：可以使</w:t>
      </w:r>
      <w:r w:rsidRPr="00AC37BA">
        <w:rPr>
          <w:rFonts w:hint="eastAsia"/>
          <w:sz w:val="24"/>
        </w:rPr>
        <w:t>KDJ</w:t>
      </w:r>
      <w:r w:rsidRPr="00AC37BA">
        <w:rPr>
          <w:rFonts w:hint="eastAsia"/>
          <w:sz w:val="24"/>
        </w:rPr>
        <w:t>指标的信号更为精准，同时，由于价格日</w:t>
      </w:r>
      <w:r w:rsidRPr="00AC37BA">
        <w:rPr>
          <w:rFonts w:hint="eastAsia"/>
          <w:sz w:val="24"/>
        </w:rPr>
        <w:t>k</w:t>
      </w:r>
      <w:r w:rsidRPr="00AC37BA">
        <w:rPr>
          <w:rFonts w:hint="eastAsia"/>
          <w:sz w:val="24"/>
        </w:rPr>
        <w:t>线指标体系中的布林线指标，往往反映的是价格的中期运行趋势，因此利用这两个指标来判定价格到底是短期波动，还是中期波动具有一定作用，尤其适用于判断价格到底是短期见顶底，还是进入了中期上涨下跌，具有比较好的效果。</w:t>
      </w:r>
    </w:p>
    <w:p w:rsidR="00CB33A6" w:rsidRPr="00AC37BA" w:rsidRDefault="00CB33A6" w:rsidP="00CB33A6">
      <w:pPr>
        <w:ind w:firstLineChars="200" w:firstLine="480"/>
        <w:rPr>
          <w:rFonts w:hint="eastAsia"/>
          <w:sz w:val="24"/>
        </w:rPr>
      </w:pPr>
      <w:r w:rsidRPr="00AC37BA">
        <w:rPr>
          <w:rFonts w:hint="eastAsia"/>
          <w:sz w:val="24"/>
        </w:rPr>
        <w:t>在</w:t>
      </w:r>
      <w:r w:rsidRPr="00AC37BA">
        <w:rPr>
          <w:rFonts w:hint="eastAsia"/>
          <w:sz w:val="24"/>
        </w:rPr>
        <w:t>k</w:t>
      </w:r>
      <w:r w:rsidRPr="00AC37BA">
        <w:rPr>
          <w:rFonts w:hint="eastAsia"/>
          <w:sz w:val="24"/>
        </w:rPr>
        <w:t>线形态中，有一些可以预示底部反转的，如早晨之星、旭日东升、曙光初现、三阳开泰、上升三法等；而黄昏之星、乌云盖顶、三只乌鸦、高位连阴和长上影线等则预示顶部反转。如果把</w:t>
      </w:r>
      <w:r w:rsidRPr="00AC37BA">
        <w:rPr>
          <w:rFonts w:hint="eastAsia"/>
          <w:sz w:val="24"/>
        </w:rPr>
        <w:t>KDJ</w:t>
      </w:r>
      <w:r w:rsidRPr="00AC37BA">
        <w:rPr>
          <w:rFonts w:hint="eastAsia"/>
          <w:sz w:val="24"/>
        </w:rPr>
        <w:t>指标与这些</w:t>
      </w:r>
      <w:r w:rsidRPr="00AC37BA">
        <w:rPr>
          <w:rFonts w:hint="eastAsia"/>
          <w:sz w:val="24"/>
        </w:rPr>
        <w:t>k</w:t>
      </w:r>
      <w:r w:rsidRPr="00AC37BA">
        <w:rPr>
          <w:rFonts w:hint="eastAsia"/>
          <w:sz w:val="24"/>
        </w:rPr>
        <w:t>线形态综合使用，相互印证，则可提高决策的准确性。</w:t>
      </w:r>
    </w:p>
    <w:p w:rsidR="00CB33A6" w:rsidRPr="00AC37BA" w:rsidRDefault="00CB33A6" w:rsidP="00CB33A6">
      <w:pPr>
        <w:ind w:firstLineChars="200" w:firstLine="480"/>
        <w:rPr>
          <w:rFonts w:hint="eastAsia"/>
          <w:sz w:val="24"/>
        </w:rPr>
      </w:pPr>
      <w:r w:rsidRPr="00AC37BA">
        <w:rPr>
          <w:rFonts w:hint="eastAsia"/>
          <w:sz w:val="24"/>
        </w:rPr>
        <w:t>KDJ</w:t>
      </w:r>
      <w:r w:rsidRPr="00AC37BA">
        <w:rPr>
          <w:rFonts w:hint="eastAsia"/>
          <w:sz w:val="24"/>
        </w:rPr>
        <w:t>有一个糟糕的缺陷：那就是</w:t>
      </w:r>
      <w:r w:rsidRPr="00AC37BA">
        <w:rPr>
          <w:rFonts w:hint="eastAsia"/>
          <w:sz w:val="24"/>
        </w:rPr>
        <w:t>KDJ</w:t>
      </w:r>
      <w:r w:rsidRPr="00AC37BA">
        <w:rPr>
          <w:rFonts w:hint="eastAsia"/>
          <w:sz w:val="24"/>
        </w:rPr>
        <w:t>指标在高位和低位的钝化现象。由于受计算机原理的限制，在股价攀升或下跌一段时间后</w:t>
      </w:r>
      <w:r>
        <w:rPr>
          <w:rFonts w:hint="eastAsia"/>
          <w:sz w:val="24"/>
        </w:rPr>
        <w:t>，</w:t>
      </w:r>
      <w:r w:rsidRPr="00AC37BA">
        <w:rPr>
          <w:rFonts w:hint="eastAsia"/>
          <w:sz w:val="24"/>
        </w:rPr>
        <w:t>KDJ</w:t>
      </w:r>
      <w:r w:rsidRPr="00AC37BA">
        <w:rPr>
          <w:rFonts w:hint="eastAsia"/>
          <w:sz w:val="24"/>
        </w:rPr>
        <w:t>指标对股价的反映会变得极为迟钝，股价再度继续上涨或下降很多时，</w:t>
      </w:r>
      <w:r w:rsidRPr="00AC37BA">
        <w:rPr>
          <w:rFonts w:hint="eastAsia"/>
          <w:sz w:val="24"/>
        </w:rPr>
        <w:t>KDJ</w:t>
      </w:r>
      <w:r w:rsidRPr="00AC37BA">
        <w:rPr>
          <w:rFonts w:hint="eastAsia"/>
          <w:sz w:val="24"/>
        </w:rPr>
        <w:t>指标可能才稍微动一下，这就会给投资者的买卖决策提供不和实际的参考指标，也使得</w:t>
      </w:r>
      <w:r w:rsidRPr="00AC37BA">
        <w:rPr>
          <w:rFonts w:hint="eastAsia"/>
          <w:sz w:val="24"/>
        </w:rPr>
        <w:t>KDJ</w:t>
      </w:r>
      <w:r w:rsidRPr="00AC37BA">
        <w:rPr>
          <w:rFonts w:hint="eastAsia"/>
          <w:sz w:val="24"/>
        </w:rPr>
        <w:t>指标仅适合于在股价箱体运动时使用，一旦个股成为黑马或大盘彻底走熊时，</w:t>
      </w:r>
      <w:r w:rsidRPr="00AC37BA">
        <w:rPr>
          <w:rFonts w:hint="eastAsia"/>
          <w:sz w:val="24"/>
        </w:rPr>
        <w:t>KDJ</w:t>
      </w:r>
      <w:r w:rsidRPr="00AC37BA">
        <w:rPr>
          <w:rFonts w:hint="eastAsia"/>
          <w:sz w:val="24"/>
        </w:rPr>
        <w:t>指标就会提示过早</w:t>
      </w:r>
      <w:proofErr w:type="gramStart"/>
      <w:r w:rsidRPr="00AC37BA">
        <w:rPr>
          <w:rFonts w:hint="eastAsia"/>
          <w:sz w:val="24"/>
        </w:rPr>
        <w:t>的逃顶或</w:t>
      </w:r>
      <w:proofErr w:type="gramEnd"/>
      <w:r w:rsidRPr="00AC37BA">
        <w:rPr>
          <w:rFonts w:hint="eastAsia"/>
          <w:sz w:val="24"/>
        </w:rPr>
        <w:t>过早的抄底。</w:t>
      </w:r>
    </w:p>
    <w:p w:rsidR="00CB33A6" w:rsidRPr="00292E72" w:rsidRDefault="00CB33A6" w:rsidP="00CB33A6">
      <w:pPr>
        <w:ind w:firstLineChars="200" w:firstLine="480"/>
        <w:rPr>
          <w:rFonts w:hint="eastAsia"/>
          <w:sz w:val="24"/>
        </w:rPr>
      </w:pPr>
      <w:r w:rsidRPr="00AC37BA">
        <w:rPr>
          <w:rFonts w:hint="eastAsia"/>
          <w:sz w:val="24"/>
        </w:rPr>
        <w:t>在调整行情中，随机指标的低位钝化提供了良好的买进时机；而在强势行情中随机指标的高位钝化不仅不是见顶信号，反而是买进和持有的依据。这种钝化现象成为</w:t>
      </w:r>
      <w:r w:rsidRPr="00AC37BA">
        <w:rPr>
          <w:rFonts w:hint="eastAsia"/>
          <w:sz w:val="24"/>
        </w:rPr>
        <w:t>KDJ</w:t>
      </w:r>
      <w:r w:rsidRPr="00AC37BA">
        <w:rPr>
          <w:rFonts w:hint="eastAsia"/>
          <w:sz w:val="24"/>
        </w:rPr>
        <w:t>指标发挥正常作用的“瓶颈”，长久以来，很多专业人士研究了多种解决</w:t>
      </w:r>
      <w:r w:rsidRPr="00AC37BA">
        <w:rPr>
          <w:rFonts w:hint="eastAsia"/>
          <w:sz w:val="24"/>
        </w:rPr>
        <w:t>KDJ</w:t>
      </w:r>
      <w:r w:rsidRPr="00AC37BA">
        <w:rPr>
          <w:rFonts w:hint="eastAsia"/>
          <w:sz w:val="24"/>
        </w:rPr>
        <w:t>钝化的方法。常见的是采用长周期的</w:t>
      </w:r>
      <w:r w:rsidRPr="00AC37BA">
        <w:rPr>
          <w:rFonts w:hint="eastAsia"/>
          <w:sz w:val="24"/>
        </w:rPr>
        <w:t>KDJ</w:t>
      </w:r>
      <w:r w:rsidRPr="00AC37BA">
        <w:rPr>
          <w:rFonts w:hint="eastAsia"/>
          <w:sz w:val="24"/>
        </w:rPr>
        <w:t>指标来消除钝化现象，如用周</w:t>
      </w:r>
      <w:r w:rsidRPr="00AC37BA">
        <w:rPr>
          <w:rFonts w:hint="eastAsia"/>
          <w:sz w:val="24"/>
        </w:rPr>
        <w:t>KDJ</w:t>
      </w:r>
      <w:r w:rsidRPr="00AC37BA">
        <w:rPr>
          <w:rFonts w:hint="eastAsia"/>
          <w:sz w:val="24"/>
        </w:rPr>
        <w:t>指标代替日</w:t>
      </w:r>
      <w:r w:rsidRPr="00AC37BA">
        <w:rPr>
          <w:rFonts w:hint="eastAsia"/>
          <w:sz w:val="24"/>
        </w:rPr>
        <w:t>KDJ</w:t>
      </w:r>
      <w:r w:rsidRPr="00AC37BA">
        <w:rPr>
          <w:rFonts w:hint="eastAsia"/>
          <w:sz w:val="24"/>
        </w:rPr>
        <w:t>，但是这并不能彻底消除</w:t>
      </w:r>
      <w:r w:rsidRPr="00AC37BA">
        <w:rPr>
          <w:rFonts w:hint="eastAsia"/>
          <w:sz w:val="24"/>
        </w:rPr>
        <w:t>KDJ</w:t>
      </w:r>
      <w:r w:rsidRPr="00AC37BA">
        <w:rPr>
          <w:rFonts w:hint="eastAsia"/>
          <w:sz w:val="24"/>
        </w:rPr>
        <w:t>的钝化现象，也有的使用月</w:t>
      </w:r>
      <w:r w:rsidRPr="00AC37BA">
        <w:rPr>
          <w:rFonts w:hint="eastAsia"/>
          <w:sz w:val="24"/>
        </w:rPr>
        <w:t>KDJ</w:t>
      </w:r>
      <w:r w:rsidRPr="00AC37BA">
        <w:rPr>
          <w:rFonts w:hint="eastAsia"/>
          <w:sz w:val="24"/>
        </w:rPr>
        <w:t>或季</w:t>
      </w:r>
      <w:r w:rsidRPr="00AC37BA">
        <w:rPr>
          <w:rFonts w:hint="eastAsia"/>
          <w:sz w:val="24"/>
        </w:rPr>
        <w:t>KDJ</w:t>
      </w:r>
      <w:r w:rsidRPr="00AC37BA">
        <w:rPr>
          <w:rFonts w:hint="eastAsia"/>
          <w:sz w:val="24"/>
        </w:rPr>
        <w:t>，虽然可以消除</w:t>
      </w:r>
      <w:r w:rsidRPr="00AC37BA">
        <w:rPr>
          <w:rFonts w:hint="eastAsia"/>
          <w:sz w:val="24"/>
        </w:rPr>
        <w:t>KDJ</w:t>
      </w:r>
      <w:r w:rsidRPr="00AC37BA">
        <w:rPr>
          <w:rFonts w:hint="eastAsia"/>
          <w:sz w:val="24"/>
        </w:rPr>
        <w:t>指标的钝化现象，可是，在时间上有较大的滞后性，而且，过场的分析周期也损坏了</w:t>
      </w:r>
      <w:r w:rsidRPr="00AC37BA">
        <w:rPr>
          <w:rFonts w:hint="eastAsia"/>
          <w:sz w:val="24"/>
        </w:rPr>
        <w:t>KDJ</w:t>
      </w:r>
      <w:r w:rsidRPr="00AC37BA">
        <w:rPr>
          <w:rFonts w:hint="eastAsia"/>
          <w:sz w:val="24"/>
        </w:rPr>
        <w:t>指标所擅长的中短期分析效果。还有的将</w:t>
      </w:r>
      <w:r w:rsidRPr="00AC37BA">
        <w:rPr>
          <w:rFonts w:hint="eastAsia"/>
          <w:sz w:val="24"/>
        </w:rPr>
        <w:t>KDJ</w:t>
      </w:r>
      <w:r w:rsidRPr="00AC37BA">
        <w:rPr>
          <w:rFonts w:hint="eastAsia"/>
          <w:sz w:val="24"/>
        </w:rPr>
        <w:t>指标作为图形分析对象，</w:t>
      </w:r>
      <w:proofErr w:type="gramStart"/>
      <w:r w:rsidRPr="00AC37BA">
        <w:rPr>
          <w:rFonts w:hint="eastAsia"/>
          <w:sz w:val="24"/>
        </w:rPr>
        <w:t>在面划趋势线</w:t>
      </w:r>
      <w:proofErr w:type="gramEnd"/>
      <w:r w:rsidRPr="00AC37BA">
        <w:rPr>
          <w:rFonts w:hint="eastAsia"/>
          <w:sz w:val="24"/>
        </w:rPr>
        <w:t>；数波浪或</w:t>
      </w:r>
      <w:proofErr w:type="gramStart"/>
      <w:r w:rsidRPr="00AC37BA">
        <w:rPr>
          <w:rFonts w:hint="eastAsia"/>
          <w:sz w:val="24"/>
        </w:rPr>
        <w:t>研</w:t>
      </w:r>
      <w:proofErr w:type="gramEnd"/>
      <w:r w:rsidRPr="00AC37BA">
        <w:rPr>
          <w:rFonts w:hint="eastAsia"/>
          <w:sz w:val="24"/>
        </w:rPr>
        <w:t>判</w:t>
      </w:r>
      <w:r w:rsidRPr="00AC37BA">
        <w:rPr>
          <w:rFonts w:hint="eastAsia"/>
          <w:sz w:val="24"/>
        </w:rPr>
        <w:t>w</w:t>
      </w:r>
      <w:r w:rsidRPr="00AC37BA">
        <w:rPr>
          <w:rFonts w:hint="eastAsia"/>
          <w:sz w:val="24"/>
        </w:rPr>
        <w:t>底，三重底和头肩底等形态。但是，</w:t>
      </w:r>
      <w:r w:rsidRPr="00AC37BA">
        <w:rPr>
          <w:rFonts w:hint="eastAsia"/>
          <w:sz w:val="24"/>
        </w:rPr>
        <w:t>KDJ</w:t>
      </w:r>
      <w:r w:rsidRPr="00AC37BA">
        <w:rPr>
          <w:rFonts w:hint="eastAsia"/>
          <w:sz w:val="24"/>
        </w:rPr>
        <w:t>指标由于钝化作用，在股价处于高低位时，线条已经走形。对一个因外力作用而变形的图线进行形态分析，已经没有什么参考价值。</w:t>
      </w:r>
    </w:p>
    <w:p w:rsidR="00CB33A6" w:rsidRPr="00AC37BA" w:rsidRDefault="00CB33A6" w:rsidP="00CB33A6">
      <w:pPr>
        <w:ind w:firstLineChars="200" w:firstLine="480"/>
        <w:rPr>
          <w:rFonts w:hint="eastAsia"/>
          <w:sz w:val="24"/>
        </w:rPr>
      </w:pPr>
      <w:r w:rsidRPr="00AC37BA">
        <w:rPr>
          <w:rFonts w:hint="eastAsia"/>
          <w:sz w:val="24"/>
        </w:rPr>
        <w:t>在强使行情中随机指标的高位钝化不仅不是见顶信号，反而是买进和持有的依据。</w:t>
      </w:r>
    </w:p>
    <w:p w:rsidR="00CB33A6" w:rsidRPr="00AC37BA" w:rsidRDefault="00CB33A6" w:rsidP="00CB33A6">
      <w:pPr>
        <w:rPr>
          <w:rFonts w:hint="eastAsia"/>
          <w:sz w:val="24"/>
        </w:rPr>
      </w:pPr>
      <w:r>
        <w:rPr>
          <w:rFonts w:hint="eastAsia"/>
          <w:sz w:val="24"/>
        </w:rPr>
        <w:lastRenderedPageBreak/>
        <w:t>三、</w:t>
      </w:r>
      <w:r w:rsidRPr="00AC37BA">
        <w:rPr>
          <w:rFonts w:hint="eastAsia"/>
          <w:sz w:val="24"/>
        </w:rPr>
        <w:t>KDJ</w:t>
      </w:r>
      <w:r>
        <w:rPr>
          <w:rFonts w:hint="eastAsia"/>
          <w:sz w:val="24"/>
        </w:rPr>
        <w:t>及其形态研究</w:t>
      </w:r>
    </w:p>
    <w:p w:rsidR="00CB33A6" w:rsidRPr="00AC37BA" w:rsidRDefault="00CB33A6" w:rsidP="00CB33A6">
      <w:pPr>
        <w:ind w:firstLineChars="200" w:firstLine="480"/>
        <w:rPr>
          <w:rFonts w:hint="eastAsia"/>
          <w:color w:val="0000FF"/>
          <w:sz w:val="24"/>
        </w:rPr>
      </w:pPr>
      <w:r w:rsidRPr="00AC37BA">
        <w:rPr>
          <w:rFonts w:hint="eastAsia"/>
          <w:sz w:val="24"/>
        </w:rPr>
        <w:t>KDJ</w:t>
      </w:r>
      <w:r w:rsidRPr="00AC37BA">
        <w:rPr>
          <w:rFonts w:hint="eastAsia"/>
          <w:sz w:val="24"/>
        </w:rPr>
        <w:t>主要是利用价格波动的真实波幅来反映价格走势的强弱和</w:t>
      </w:r>
      <w:r w:rsidRPr="00AC37BA">
        <w:rPr>
          <w:rFonts w:hint="eastAsia"/>
          <w:color w:val="0000FF"/>
          <w:sz w:val="24"/>
        </w:rPr>
        <w:t>超买超卖现象</w:t>
      </w:r>
      <w:r w:rsidRPr="00AC37BA">
        <w:rPr>
          <w:rFonts w:hint="eastAsia"/>
          <w:sz w:val="24"/>
        </w:rPr>
        <w:t>，在价格尚未上升或下降之前就发出买卖信号的一种技术工具。</w:t>
      </w:r>
      <w:r w:rsidRPr="00AC37BA">
        <w:rPr>
          <w:rFonts w:hint="eastAsia"/>
          <w:color w:val="0000FF"/>
          <w:sz w:val="24"/>
        </w:rPr>
        <w:t>就敏感性而言，</w:t>
      </w:r>
      <w:r w:rsidRPr="00AC37BA">
        <w:rPr>
          <w:rFonts w:hint="eastAsia"/>
          <w:color w:val="0000FF"/>
          <w:sz w:val="24"/>
        </w:rPr>
        <w:t>J</w:t>
      </w:r>
      <w:r w:rsidRPr="00AC37BA">
        <w:rPr>
          <w:rFonts w:hint="eastAsia"/>
          <w:color w:val="0000FF"/>
          <w:sz w:val="24"/>
        </w:rPr>
        <w:t>最强，</w:t>
      </w:r>
      <w:r w:rsidRPr="00AC37BA">
        <w:rPr>
          <w:rFonts w:hint="eastAsia"/>
          <w:color w:val="0000FF"/>
          <w:sz w:val="24"/>
        </w:rPr>
        <w:t>K</w:t>
      </w:r>
      <w:r w:rsidRPr="00AC37BA">
        <w:rPr>
          <w:rFonts w:hint="eastAsia"/>
          <w:color w:val="0000FF"/>
          <w:sz w:val="24"/>
        </w:rPr>
        <w:t>次之，</w:t>
      </w:r>
      <w:r w:rsidRPr="00AC37BA">
        <w:rPr>
          <w:rFonts w:hint="eastAsia"/>
          <w:color w:val="0000FF"/>
          <w:sz w:val="24"/>
        </w:rPr>
        <w:t>D</w:t>
      </w:r>
      <w:r w:rsidRPr="00AC37BA">
        <w:rPr>
          <w:rFonts w:hint="eastAsia"/>
          <w:color w:val="0000FF"/>
          <w:sz w:val="24"/>
        </w:rPr>
        <w:t>最慢；而就安全性而言，</w:t>
      </w:r>
      <w:r w:rsidRPr="00AC37BA">
        <w:rPr>
          <w:rFonts w:hint="eastAsia"/>
          <w:color w:val="0000FF"/>
          <w:sz w:val="24"/>
        </w:rPr>
        <w:t>J</w:t>
      </w:r>
      <w:r w:rsidRPr="00AC37BA">
        <w:rPr>
          <w:rFonts w:hint="eastAsia"/>
          <w:color w:val="0000FF"/>
          <w:sz w:val="24"/>
        </w:rPr>
        <w:t>最差，</w:t>
      </w:r>
      <w:r w:rsidRPr="00AC37BA">
        <w:rPr>
          <w:rFonts w:hint="eastAsia"/>
          <w:color w:val="0000FF"/>
          <w:sz w:val="24"/>
        </w:rPr>
        <w:t>K</w:t>
      </w:r>
      <w:r w:rsidRPr="00AC37BA">
        <w:rPr>
          <w:rFonts w:hint="eastAsia"/>
          <w:color w:val="0000FF"/>
          <w:sz w:val="24"/>
        </w:rPr>
        <w:t>次之，</w:t>
      </w:r>
      <w:r w:rsidRPr="00AC37BA">
        <w:rPr>
          <w:rFonts w:hint="eastAsia"/>
          <w:color w:val="0000FF"/>
          <w:sz w:val="24"/>
        </w:rPr>
        <w:t>D</w:t>
      </w:r>
      <w:r w:rsidRPr="00AC37BA">
        <w:rPr>
          <w:rFonts w:hint="eastAsia"/>
          <w:color w:val="0000FF"/>
          <w:sz w:val="24"/>
        </w:rPr>
        <w:t>最稳定。</w:t>
      </w:r>
    </w:p>
    <w:p w:rsidR="00CB33A6" w:rsidRPr="00AC37BA" w:rsidRDefault="00CB33A6" w:rsidP="00CB33A6">
      <w:pPr>
        <w:ind w:firstLineChars="200" w:firstLine="480"/>
        <w:rPr>
          <w:rFonts w:hint="eastAsia"/>
          <w:sz w:val="24"/>
        </w:rPr>
      </w:pPr>
      <w:r w:rsidRPr="00AC37BA">
        <w:rPr>
          <w:rFonts w:hint="eastAsia"/>
          <w:sz w:val="24"/>
        </w:rPr>
        <w:t>KDJ</w:t>
      </w:r>
      <w:r w:rsidRPr="00AC37BA">
        <w:rPr>
          <w:rFonts w:hint="eastAsia"/>
          <w:sz w:val="24"/>
        </w:rPr>
        <w:t>指标中，</w:t>
      </w:r>
      <w:r w:rsidRPr="00AC37BA">
        <w:rPr>
          <w:rFonts w:hint="eastAsia"/>
          <w:sz w:val="24"/>
        </w:rPr>
        <w:t>K</w:t>
      </w:r>
      <w:r w:rsidRPr="00AC37BA">
        <w:rPr>
          <w:rFonts w:hint="eastAsia"/>
          <w:sz w:val="24"/>
        </w:rPr>
        <w:t>值和</w:t>
      </w:r>
      <w:r w:rsidRPr="00AC37BA">
        <w:rPr>
          <w:rFonts w:hint="eastAsia"/>
          <w:sz w:val="24"/>
        </w:rPr>
        <w:t>D</w:t>
      </w:r>
      <w:r w:rsidRPr="00AC37BA">
        <w:rPr>
          <w:rFonts w:hint="eastAsia"/>
          <w:sz w:val="24"/>
        </w:rPr>
        <w:t>值的取值范围都是</w:t>
      </w:r>
      <w:r w:rsidRPr="00AC37BA">
        <w:rPr>
          <w:rFonts w:hint="eastAsia"/>
          <w:sz w:val="24"/>
        </w:rPr>
        <w:t>0</w:t>
      </w:r>
      <w:r w:rsidRPr="00AC37BA">
        <w:rPr>
          <w:rFonts w:hint="eastAsia"/>
          <w:sz w:val="24"/>
        </w:rPr>
        <w:t>－</w:t>
      </w:r>
      <w:r w:rsidRPr="00AC37BA">
        <w:rPr>
          <w:rFonts w:hint="eastAsia"/>
          <w:sz w:val="24"/>
        </w:rPr>
        <w:t>100</w:t>
      </w:r>
      <w:r w:rsidRPr="00AC37BA">
        <w:rPr>
          <w:rFonts w:hint="eastAsia"/>
          <w:sz w:val="24"/>
        </w:rPr>
        <w:t>，而</w:t>
      </w:r>
      <w:r w:rsidRPr="00AC37BA">
        <w:rPr>
          <w:rFonts w:hint="eastAsia"/>
          <w:sz w:val="24"/>
        </w:rPr>
        <w:t>J</w:t>
      </w:r>
      <w:r w:rsidRPr="00AC37BA">
        <w:rPr>
          <w:rFonts w:hint="eastAsia"/>
          <w:sz w:val="24"/>
        </w:rPr>
        <w:t>值的取值范围可以超过</w:t>
      </w:r>
      <w:r w:rsidRPr="00AC37BA">
        <w:rPr>
          <w:rFonts w:hint="eastAsia"/>
          <w:sz w:val="24"/>
        </w:rPr>
        <w:t>100</w:t>
      </w:r>
      <w:r w:rsidRPr="00AC37BA">
        <w:rPr>
          <w:rFonts w:hint="eastAsia"/>
          <w:sz w:val="24"/>
        </w:rPr>
        <w:t>和低于</w:t>
      </w:r>
      <w:r w:rsidRPr="00AC37BA">
        <w:rPr>
          <w:rFonts w:hint="eastAsia"/>
          <w:sz w:val="24"/>
        </w:rPr>
        <w:t>0</w:t>
      </w:r>
      <w:r w:rsidRPr="00AC37BA">
        <w:rPr>
          <w:rFonts w:hint="eastAsia"/>
          <w:sz w:val="24"/>
        </w:rPr>
        <w:t>，但在股市技术分析上</w:t>
      </w:r>
      <w:r w:rsidRPr="00AC37BA">
        <w:rPr>
          <w:rFonts w:hint="eastAsia"/>
          <w:sz w:val="24"/>
        </w:rPr>
        <w:t>KDJ</w:t>
      </w:r>
      <w:r w:rsidRPr="00AC37BA">
        <w:rPr>
          <w:rFonts w:hint="eastAsia"/>
          <w:sz w:val="24"/>
        </w:rPr>
        <w:t>的</w:t>
      </w:r>
      <w:proofErr w:type="gramStart"/>
      <w:r w:rsidRPr="00AC37BA">
        <w:rPr>
          <w:rFonts w:hint="eastAsia"/>
          <w:sz w:val="24"/>
        </w:rPr>
        <w:t>研判范围</w:t>
      </w:r>
      <w:proofErr w:type="gramEnd"/>
      <w:r w:rsidRPr="00AC37BA">
        <w:rPr>
          <w:rFonts w:hint="eastAsia"/>
          <w:sz w:val="24"/>
        </w:rPr>
        <w:t>都是</w:t>
      </w:r>
      <w:r w:rsidRPr="00AC37BA">
        <w:rPr>
          <w:rFonts w:hint="eastAsia"/>
          <w:sz w:val="24"/>
        </w:rPr>
        <w:t>0</w:t>
      </w:r>
      <w:r w:rsidRPr="00AC37BA">
        <w:rPr>
          <w:rFonts w:hint="eastAsia"/>
          <w:sz w:val="24"/>
        </w:rPr>
        <w:t>－</w:t>
      </w:r>
      <w:r w:rsidRPr="00AC37BA">
        <w:rPr>
          <w:rFonts w:hint="eastAsia"/>
          <w:sz w:val="24"/>
        </w:rPr>
        <w:t>100</w:t>
      </w:r>
      <w:r w:rsidRPr="00AC37BA">
        <w:rPr>
          <w:rFonts w:hint="eastAsia"/>
          <w:sz w:val="24"/>
        </w:rPr>
        <w:t>。按一般划分标准，</w:t>
      </w:r>
      <w:r w:rsidRPr="00AC37BA">
        <w:rPr>
          <w:rFonts w:hint="eastAsia"/>
          <w:color w:val="0000FF"/>
          <w:sz w:val="24"/>
        </w:rPr>
        <w:t>K</w:t>
      </w:r>
      <w:r w:rsidRPr="00AC37BA">
        <w:rPr>
          <w:rFonts w:hint="eastAsia"/>
          <w:color w:val="0000FF"/>
          <w:sz w:val="24"/>
        </w:rPr>
        <w:t>、</w:t>
      </w:r>
      <w:r w:rsidRPr="00AC37BA">
        <w:rPr>
          <w:rFonts w:hint="eastAsia"/>
          <w:color w:val="0000FF"/>
          <w:sz w:val="24"/>
        </w:rPr>
        <w:t>D</w:t>
      </w:r>
      <w:r w:rsidRPr="00AC37BA">
        <w:rPr>
          <w:rFonts w:hint="eastAsia"/>
          <w:color w:val="0000FF"/>
          <w:sz w:val="24"/>
        </w:rPr>
        <w:t>、</w:t>
      </w:r>
      <w:r w:rsidRPr="00AC37BA">
        <w:rPr>
          <w:rFonts w:hint="eastAsia"/>
          <w:color w:val="0000FF"/>
          <w:sz w:val="24"/>
        </w:rPr>
        <w:t>J</w:t>
      </w:r>
      <w:r w:rsidRPr="00AC37BA">
        <w:rPr>
          <w:rFonts w:hint="eastAsia"/>
          <w:color w:val="0000FF"/>
          <w:sz w:val="24"/>
        </w:rPr>
        <w:t>这三值在</w:t>
      </w:r>
      <w:r w:rsidRPr="00AC37BA">
        <w:rPr>
          <w:rFonts w:hint="eastAsia"/>
          <w:color w:val="0000FF"/>
          <w:sz w:val="24"/>
        </w:rPr>
        <w:t>20</w:t>
      </w:r>
      <w:r w:rsidRPr="00AC37BA">
        <w:rPr>
          <w:rFonts w:hint="eastAsia"/>
          <w:color w:val="0000FF"/>
          <w:sz w:val="24"/>
        </w:rPr>
        <w:t>以下为超卖区，是买入信号；</w:t>
      </w:r>
      <w:r w:rsidRPr="00AC37BA">
        <w:rPr>
          <w:rFonts w:hint="eastAsia"/>
          <w:color w:val="0000FF"/>
          <w:sz w:val="24"/>
        </w:rPr>
        <w:t>K</w:t>
      </w:r>
      <w:r w:rsidRPr="00AC37BA">
        <w:rPr>
          <w:rFonts w:hint="eastAsia"/>
          <w:color w:val="0000FF"/>
          <w:sz w:val="24"/>
        </w:rPr>
        <w:t>、</w:t>
      </w:r>
      <w:r w:rsidRPr="00AC37BA">
        <w:rPr>
          <w:rFonts w:hint="eastAsia"/>
          <w:color w:val="0000FF"/>
          <w:sz w:val="24"/>
        </w:rPr>
        <w:t>D</w:t>
      </w:r>
      <w:r w:rsidRPr="00AC37BA">
        <w:rPr>
          <w:rFonts w:hint="eastAsia"/>
          <w:color w:val="0000FF"/>
          <w:sz w:val="24"/>
        </w:rPr>
        <w:t>、</w:t>
      </w:r>
      <w:r w:rsidRPr="00AC37BA">
        <w:rPr>
          <w:rFonts w:hint="eastAsia"/>
          <w:color w:val="0000FF"/>
          <w:sz w:val="24"/>
        </w:rPr>
        <w:t>J</w:t>
      </w:r>
      <w:r w:rsidRPr="00AC37BA">
        <w:rPr>
          <w:rFonts w:hint="eastAsia"/>
          <w:color w:val="0000FF"/>
          <w:sz w:val="24"/>
        </w:rPr>
        <w:t>这三值在</w:t>
      </w:r>
      <w:r w:rsidRPr="00AC37BA">
        <w:rPr>
          <w:rFonts w:hint="eastAsia"/>
          <w:color w:val="0000FF"/>
          <w:sz w:val="24"/>
        </w:rPr>
        <w:t>80</w:t>
      </w:r>
      <w:r w:rsidRPr="00AC37BA">
        <w:rPr>
          <w:rFonts w:hint="eastAsia"/>
          <w:color w:val="0000FF"/>
          <w:sz w:val="24"/>
        </w:rPr>
        <w:t>以上为超买区，是卖出信号；</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w:t>
      </w:r>
      <w:r w:rsidRPr="00AC37BA">
        <w:rPr>
          <w:rFonts w:hint="eastAsia"/>
          <w:sz w:val="24"/>
        </w:rPr>
        <w:t>J</w:t>
      </w:r>
      <w:r w:rsidRPr="00AC37BA">
        <w:rPr>
          <w:rFonts w:hint="eastAsia"/>
          <w:sz w:val="24"/>
        </w:rPr>
        <w:t>这三值在</w:t>
      </w:r>
      <w:r w:rsidRPr="00AC37BA">
        <w:rPr>
          <w:rFonts w:hint="eastAsia"/>
          <w:sz w:val="24"/>
        </w:rPr>
        <w:t>20</w:t>
      </w:r>
      <w:r w:rsidRPr="00AC37BA">
        <w:rPr>
          <w:rFonts w:hint="eastAsia"/>
          <w:sz w:val="24"/>
        </w:rPr>
        <w:t>－</w:t>
      </w:r>
      <w:r w:rsidRPr="00AC37BA">
        <w:rPr>
          <w:rFonts w:hint="eastAsia"/>
          <w:sz w:val="24"/>
        </w:rPr>
        <w:t>80</w:t>
      </w:r>
      <w:r w:rsidRPr="00AC37BA">
        <w:rPr>
          <w:rFonts w:hint="eastAsia"/>
          <w:sz w:val="24"/>
        </w:rPr>
        <w:t>之间为徘徊区，宜观望。</w:t>
      </w:r>
    </w:p>
    <w:p w:rsidR="00CB33A6" w:rsidRPr="00AC37BA" w:rsidRDefault="00CB33A6" w:rsidP="00CB33A6">
      <w:pPr>
        <w:ind w:firstLineChars="200" w:firstLine="480"/>
        <w:rPr>
          <w:rFonts w:hint="eastAsia"/>
          <w:sz w:val="24"/>
        </w:rPr>
      </w:pPr>
      <w:r w:rsidRPr="00AC37BA">
        <w:rPr>
          <w:rFonts w:hint="eastAsia"/>
          <w:sz w:val="24"/>
        </w:rPr>
        <w:t>一般而言，</w:t>
      </w:r>
      <w:r w:rsidRPr="00AC37BA">
        <w:rPr>
          <w:rFonts w:hint="eastAsia"/>
          <w:sz w:val="24"/>
        </w:rPr>
        <w:t>50</w:t>
      </w:r>
      <w:r w:rsidRPr="00AC37BA">
        <w:rPr>
          <w:rFonts w:hint="eastAsia"/>
          <w:sz w:val="24"/>
        </w:rPr>
        <w:t>是</w:t>
      </w:r>
      <w:r w:rsidRPr="00AC37BA">
        <w:rPr>
          <w:rFonts w:hint="eastAsia"/>
          <w:sz w:val="24"/>
        </w:rPr>
        <w:t>KDJ</w:t>
      </w:r>
      <w:r w:rsidRPr="00AC37BA">
        <w:rPr>
          <w:rFonts w:hint="eastAsia"/>
          <w:sz w:val="24"/>
        </w:rPr>
        <w:t>指标重要的多空分界线。当</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w:t>
      </w:r>
      <w:r w:rsidRPr="00AC37BA">
        <w:rPr>
          <w:rFonts w:hint="eastAsia"/>
          <w:sz w:val="24"/>
        </w:rPr>
        <w:t>J</w:t>
      </w:r>
      <w:r w:rsidRPr="00AC37BA">
        <w:rPr>
          <w:rFonts w:hint="eastAsia"/>
          <w:sz w:val="24"/>
        </w:rPr>
        <w:t>三值在</w:t>
      </w:r>
      <w:r w:rsidRPr="00AC37BA">
        <w:rPr>
          <w:rFonts w:hint="eastAsia"/>
          <w:sz w:val="24"/>
        </w:rPr>
        <w:t>50</w:t>
      </w:r>
      <w:r w:rsidRPr="00AC37BA">
        <w:rPr>
          <w:rFonts w:hint="eastAsia"/>
          <w:sz w:val="24"/>
        </w:rPr>
        <w:t>附近时，表示多空双方力量均衡；当</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w:t>
      </w:r>
      <w:r w:rsidRPr="00AC37BA">
        <w:rPr>
          <w:rFonts w:hint="eastAsia"/>
          <w:sz w:val="24"/>
        </w:rPr>
        <w:t>J</w:t>
      </w:r>
      <w:r w:rsidRPr="00AC37BA">
        <w:rPr>
          <w:rFonts w:hint="eastAsia"/>
          <w:sz w:val="24"/>
        </w:rPr>
        <w:t>三值都大于</w:t>
      </w:r>
      <w:r w:rsidRPr="00AC37BA">
        <w:rPr>
          <w:rFonts w:hint="eastAsia"/>
          <w:sz w:val="24"/>
        </w:rPr>
        <w:t>50</w:t>
      </w:r>
      <w:r w:rsidRPr="00AC37BA">
        <w:rPr>
          <w:rFonts w:hint="eastAsia"/>
          <w:sz w:val="24"/>
        </w:rPr>
        <w:t>时，表示多方力量占优；当</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w:t>
      </w:r>
      <w:r w:rsidRPr="00AC37BA">
        <w:rPr>
          <w:rFonts w:hint="eastAsia"/>
          <w:sz w:val="24"/>
        </w:rPr>
        <w:t>J</w:t>
      </w:r>
      <w:r w:rsidRPr="00AC37BA">
        <w:rPr>
          <w:rFonts w:hint="eastAsia"/>
          <w:sz w:val="24"/>
        </w:rPr>
        <w:t>三值都小于</w:t>
      </w:r>
      <w:r w:rsidRPr="00AC37BA">
        <w:rPr>
          <w:rFonts w:hint="eastAsia"/>
          <w:sz w:val="24"/>
        </w:rPr>
        <w:t>50</w:t>
      </w:r>
      <w:r w:rsidRPr="00AC37BA">
        <w:rPr>
          <w:rFonts w:hint="eastAsia"/>
          <w:sz w:val="24"/>
        </w:rPr>
        <w:t>时，表示空方力量占优。</w:t>
      </w:r>
    </w:p>
    <w:p w:rsidR="00CB33A6" w:rsidRPr="00AC37BA" w:rsidRDefault="00CB33A6" w:rsidP="00CB33A6">
      <w:pPr>
        <w:ind w:firstLineChars="150" w:firstLine="361"/>
        <w:rPr>
          <w:rFonts w:hint="eastAsia"/>
          <w:b/>
          <w:color w:val="FF0000"/>
          <w:sz w:val="24"/>
        </w:rPr>
      </w:pPr>
      <w:r w:rsidRPr="00AC37BA">
        <w:rPr>
          <w:rFonts w:hint="eastAsia"/>
          <w:b/>
          <w:color w:val="FF0000"/>
          <w:sz w:val="24"/>
        </w:rPr>
        <w:t>1</w:t>
      </w:r>
      <w:r w:rsidRPr="00AC37BA">
        <w:rPr>
          <w:rFonts w:hint="eastAsia"/>
          <w:b/>
          <w:color w:val="FF0000"/>
          <w:sz w:val="24"/>
        </w:rPr>
        <w:t>、</w:t>
      </w:r>
      <w:r w:rsidRPr="00AC37BA">
        <w:rPr>
          <w:rFonts w:hint="eastAsia"/>
          <w:b/>
          <w:color w:val="FF0000"/>
          <w:sz w:val="24"/>
        </w:rPr>
        <w:t>KDJ</w:t>
      </w:r>
      <w:r w:rsidRPr="00AC37BA">
        <w:rPr>
          <w:rFonts w:hint="eastAsia"/>
          <w:b/>
          <w:color w:val="FF0000"/>
          <w:sz w:val="24"/>
        </w:rPr>
        <w:t>指标的</w:t>
      </w:r>
      <w:proofErr w:type="gramStart"/>
      <w:r w:rsidRPr="00AC37BA">
        <w:rPr>
          <w:rFonts w:hint="eastAsia"/>
          <w:b/>
          <w:color w:val="FF0000"/>
          <w:sz w:val="24"/>
        </w:rPr>
        <w:t>研</w:t>
      </w:r>
      <w:proofErr w:type="gramEnd"/>
      <w:r w:rsidRPr="00AC37BA">
        <w:rPr>
          <w:rFonts w:hint="eastAsia"/>
          <w:b/>
          <w:color w:val="FF0000"/>
          <w:sz w:val="24"/>
        </w:rPr>
        <w:t>判还可以从</w:t>
      </w:r>
      <w:r w:rsidRPr="00AC37BA">
        <w:rPr>
          <w:rFonts w:hint="eastAsia"/>
          <w:b/>
          <w:color w:val="FF0000"/>
          <w:sz w:val="24"/>
        </w:rPr>
        <w:t>KDJ</w:t>
      </w:r>
      <w:r w:rsidRPr="00AC37BA">
        <w:rPr>
          <w:rFonts w:hint="eastAsia"/>
          <w:b/>
          <w:color w:val="FF0000"/>
          <w:sz w:val="24"/>
        </w:rPr>
        <w:t>曲线的形态来分析。当</w:t>
      </w:r>
      <w:r w:rsidRPr="00AC37BA">
        <w:rPr>
          <w:rFonts w:hint="eastAsia"/>
          <w:b/>
          <w:color w:val="FF0000"/>
          <w:sz w:val="24"/>
        </w:rPr>
        <w:t>KDJ</w:t>
      </w:r>
      <w:r w:rsidRPr="00AC37BA">
        <w:rPr>
          <w:rFonts w:hint="eastAsia"/>
          <w:b/>
          <w:color w:val="FF0000"/>
          <w:sz w:val="24"/>
        </w:rPr>
        <w:t>指标曲线图形形成头肩顶（底）形态、双重顶（底）形态（即</w:t>
      </w:r>
      <w:r w:rsidRPr="00AC37BA">
        <w:rPr>
          <w:rFonts w:hint="eastAsia"/>
          <w:b/>
          <w:color w:val="FF0000"/>
          <w:sz w:val="24"/>
        </w:rPr>
        <w:t>M</w:t>
      </w:r>
      <w:r w:rsidRPr="00AC37BA">
        <w:rPr>
          <w:rFonts w:hint="eastAsia"/>
          <w:b/>
          <w:color w:val="FF0000"/>
          <w:sz w:val="24"/>
        </w:rPr>
        <w:t>头、</w:t>
      </w:r>
      <w:r w:rsidRPr="00AC37BA">
        <w:rPr>
          <w:rFonts w:hint="eastAsia"/>
          <w:b/>
          <w:color w:val="FF0000"/>
          <w:sz w:val="24"/>
        </w:rPr>
        <w:t>W</w:t>
      </w:r>
      <w:r w:rsidRPr="00AC37BA">
        <w:rPr>
          <w:rFonts w:hint="eastAsia"/>
          <w:b/>
          <w:color w:val="FF0000"/>
          <w:sz w:val="24"/>
        </w:rPr>
        <w:t>底）及三重顶（底）等形态时，也可以按照形态理论的</w:t>
      </w:r>
      <w:proofErr w:type="gramStart"/>
      <w:r w:rsidRPr="00AC37BA">
        <w:rPr>
          <w:rFonts w:hint="eastAsia"/>
          <w:b/>
          <w:color w:val="FF0000"/>
          <w:sz w:val="24"/>
        </w:rPr>
        <w:t>研判方法</w:t>
      </w:r>
      <w:proofErr w:type="gramEnd"/>
      <w:r w:rsidRPr="00AC37BA">
        <w:rPr>
          <w:rFonts w:hint="eastAsia"/>
          <w:b/>
          <w:color w:val="FF0000"/>
          <w:sz w:val="24"/>
        </w:rPr>
        <w:t>加以分析。</w:t>
      </w:r>
    </w:p>
    <w:p w:rsidR="00CB33A6" w:rsidRPr="00AC37BA" w:rsidRDefault="00CB33A6" w:rsidP="00CB33A6">
      <w:pPr>
        <w:ind w:firstLineChars="150" w:firstLine="360"/>
        <w:rPr>
          <w:rFonts w:hint="eastAsia"/>
          <w:sz w:val="24"/>
        </w:rPr>
      </w:pPr>
      <w:r w:rsidRPr="00AC37BA">
        <w:rPr>
          <w:rFonts w:hint="eastAsia"/>
          <w:sz w:val="24"/>
        </w:rPr>
        <w:t>（</w:t>
      </w:r>
      <w:r w:rsidRPr="00AC37BA">
        <w:rPr>
          <w:rFonts w:hint="eastAsia"/>
          <w:sz w:val="24"/>
        </w:rPr>
        <w:t>1</w:t>
      </w:r>
      <w:r w:rsidRPr="00AC37BA">
        <w:rPr>
          <w:rFonts w:hint="eastAsia"/>
          <w:sz w:val="24"/>
        </w:rPr>
        <w:t>）</w:t>
      </w:r>
      <w:r w:rsidRPr="00AC37BA">
        <w:rPr>
          <w:rFonts w:hint="eastAsia"/>
          <w:sz w:val="24"/>
        </w:rPr>
        <w:t>KDJ</w:t>
      </w:r>
      <w:r w:rsidRPr="00AC37BA">
        <w:rPr>
          <w:rFonts w:hint="eastAsia"/>
          <w:sz w:val="24"/>
        </w:rPr>
        <w:t>曲线在</w:t>
      </w:r>
      <w:r w:rsidRPr="00AC37BA">
        <w:rPr>
          <w:rFonts w:hint="eastAsia"/>
          <w:sz w:val="24"/>
        </w:rPr>
        <w:t>50</w:t>
      </w:r>
      <w:r w:rsidRPr="00AC37BA">
        <w:rPr>
          <w:rFonts w:hint="eastAsia"/>
          <w:sz w:val="24"/>
        </w:rPr>
        <w:t>上方的高位时，如</w:t>
      </w:r>
      <w:r w:rsidRPr="00AC37BA">
        <w:rPr>
          <w:rFonts w:hint="eastAsia"/>
          <w:sz w:val="24"/>
        </w:rPr>
        <w:t>KDJ</w:t>
      </w:r>
      <w:r w:rsidRPr="00AC37BA">
        <w:rPr>
          <w:rFonts w:hint="eastAsia"/>
          <w:sz w:val="24"/>
        </w:rPr>
        <w:t>走势形成</w:t>
      </w:r>
      <w:r w:rsidRPr="00AC37BA">
        <w:rPr>
          <w:rFonts w:hint="eastAsia"/>
          <w:sz w:val="24"/>
        </w:rPr>
        <w:t>M</w:t>
      </w:r>
      <w:r w:rsidRPr="00AC37BA">
        <w:rPr>
          <w:rFonts w:hint="eastAsia"/>
          <w:sz w:val="24"/>
        </w:rPr>
        <w:t>头或三重顶等顶部反转形态，可能预示股价由强转弱，股价即将大跌，应卖出；如股价曲线也出现同样形态则可确认，其跌幅可以用</w:t>
      </w:r>
      <w:r w:rsidRPr="00AC37BA">
        <w:rPr>
          <w:rFonts w:hint="eastAsia"/>
          <w:sz w:val="24"/>
        </w:rPr>
        <w:t>M</w:t>
      </w:r>
      <w:r w:rsidRPr="00AC37BA">
        <w:rPr>
          <w:rFonts w:hint="eastAsia"/>
          <w:sz w:val="24"/>
        </w:rPr>
        <w:t>头或三重顶等形态理论来</w:t>
      </w:r>
      <w:proofErr w:type="gramStart"/>
      <w:r w:rsidRPr="00AC37BA">
        <w:rPr>
          <w:rFonts w:hint="eastAsia"/>
          <w:sz w:val="24"/>
        </w:rPr>
        <w:t>研</w:t>
      </w:r>
      <w:proofErr w:type="gramEnd"/>
      <w:r w:rsidRPr="00AC37BA">
        <w:rPr>
          <w:rFonts w:hint="eastAsia"/>
          <w:sz w:val="24"/>
        </w:rPr>
        <w:t>判。</w:t>
      </w:r>
    </w:p>
    <w:p w:rsidR="00CB33A6" w:rsidRPr="00AC37BA" w:rsidRDefault="00CB33A6" w:rsidP="00CB33A6">
      <w:pPr>
        <w:ind w:firstLineChars="150" w:firstLine="360"/>
        <w:rPr>
          <w:rFonts w:hint="eastAsia"/>
          <w:sz w:val="24"/>
        </w:rPr>
      </w:pPr>
      <w:r w:rsidRPr="00AC37BA">
        <w:rPr>
          <w:rFonts w:hint="eastAsia"/>
          <w:sz w:val="24"/>
        </w:rPr>
        <w:t>（</w:t>
      </w:r>
      <w:r w:rsidRPr="00AC37BA">
        <w:rPr>
          <w:rFonts w:hint="eastAsia"/>
          <w:sz w:val="24"/>
        </w:rPr>
        <w:t>2</w:t>
      </w:r>
      <w:r w:rsidRPr="00AC37BA">
        <w:rPr>
          <w:rFonts w:hint="eastAsia"/>
          <w:sz w:val="24"/>
        </w:rPr>
        <w:t>）当</w:t>
      </w:r>
      <w:r w:rsidRPr="00AC37BA">
        <w:rPr>
          <w:rFonts w:hint="eastAsia"/>
          <w:sz w:val="24"/>
        </w:rPr>
        <w:t>KDJ</w:t>
      </w:r>
      <w:r w:rsidRPr="00AC37BA">
        <w:rPr>
          <w:rFonts w:hint="eastAsia"/>
          <w:sz w:val="24"/>
        </w:rPr>
        <w:t>曲线在</w:t>
      </w:r>
      <w:r w:rsidRPr="00AC37BA">
        <w:rPr>
          <w:rFonts w:hint="eastAsia"/>
          <w:sz w:val="24"/>
        </w:rPr>
        <w:t>50</w:t>
      </w:r>
      <w:r w:rsidRPr="00AC37BA">
        <w:rPr>
          <w:rFonts w:hint="eastAsia"/>
          <w:sz w:val="24"/>
        </w:rPr>
        <w:t>下方的低位时，如果</w:t>
      </w:r>
      <w:r w:rsidRPr="00AC37BA">
        <w:rPr>
          <w:rFonts w:hint="eastAsia"/>
          <w:sz w:val="24"/>
        </w:rPr>
        <w:t>KDJ</w:t>
      </w:r>
      <w:r w:rsidRPr="00AC37BA">
        <w:rPr>
          <w:rFonts w:hint="eastAsia"/>
          <w:sz w:val="24"/>
        </w:rPr>
        <w:t>曲线的走势出现</w:t>
      </w:r>
      <w:r w:rsidRPr="00AC37BA">
        <w:rPr>
          <w:rFonts w:hint="eastAsia"/>
          <w:sz w:val="24"/>
        </w:rPr>
        <w:t>W</w:t>
      </w:r>
      <w:r w:rsidRPr="00AC37BA">
        <w:rPr>
          <w:rFonts w:hint="eastAsia"/>
          <w:sz w:val="24"/>
        </w:rPr>
        <w:t>底或三重底等底部反转形态，可能预示着股价由弱势转为强势，股价即将反弹向上，可以逢低少量吸纳股票。如果股价曲线也出现同样形态更可确认，其涨幅可以用</w:t>
      </w:r>
      <w:r w:rsidRPr="00AC37BA">
        <w:rPr>
          <w:rFonts w:hint="eastAsia"/>
          <w:sz w:val="24"/>
        </w:rPr>
        <w:t>W</w:t>
      </w:r>
      <w:r w:rsidRPr="00AC37BA">
        <w:rPr>
          <w:rFonts w:hint="eastAsia"/>
          <w:sz w:val="24"/>
        </w:rPr>
        <w:t>底或三重底形态理论来</w:t>
      </w:r>
      <w:proofErr w:type="gramStart"/>
      <w:r w:rsidRPr="00AC37BA">
        <w:rPr>
          <w:rFonts w:hint="eastAsia"/>
          <w:sz w:val="24"/>
        </w:rPr>
        <w:t>研</w:t>
      </w:r>
      <w:proofErr w:type="gramEnd"/>
      <w:r w:rsidRPr="00AC37BA">
        <w:rPr>
          <w:rFonts w:hint="eastAsia"/>
          <w:sz w:val="24"/>
        </w:rPr>
        <w:t>判。</w:t>
      </w:r>
    </w:p>
    <w:p w:rsidR="00CB33A6" w:rsidRPr="00AC37BA" w:rsidRDefault="00CB33A6" w:rsidP="00CB33A6">
      <w:pPr>
        <w:ind w:firstLineChars="150" w:firstLine="360"/>
        <w:rPr>
          <w:rFonts w:hint="eastAsia"/>
          <w:sz w:val="24"/>
        </w:rPr>
      </w:pPr>
      <w:r w:rsidRPr="00AC37BA">
        <w:rPr>
          <w:rFonts w:hint="eastAsia"/>
          <w:sz w:val="24"/>
        </w:rPr>
        <w:t>（</w:t>
      </w:r>
      <w:r w:rsidRPr="00AC37BA">
        <w:rPr>
          <w:rFonts w:hint="eastAsia"/>
          <w:sz w:val="24"/>
        </w:rPr>
        <w:t>3</w:t>
      </w:r>
      <w:r w:rsidRPr="00AC37BA">
        <w:rPr>
          <w:rFonts w:hint="eastAsia"/>
          <w:sz w:val="24"/>
        </w:rPr>
        <w:t>）</w:t>
      </w:r>
      <w:r w:rsidRPr="00AC37BA">
        <w:rPr>
          <w:rFonts w:hint="eastAsia"/>
          <w:sz w:val="24"/>
        </w:rPr>
        <w:t>KDJ</w:t>
      </w:r>
      <w:r w:rsidRPr="00AC37BA">
        <w:rPr>
          <w:rFonts w:hint="eastAsia"/>
          <w:sz w:val="24"/>
        </w:rPr>
        <w:t>曲线的形态中</w:t>
      </w:r>
      <w:r w:rsidRPr="00AC37BA">
        <w:rPr>
          <w:rFonts w:hint="eastAsia"/>
          <w:sz w:val="24"/>
        </w:rPr>
        <w:t>M</w:t>
      </w:r>
      <w:r w:rsidRPr="00AC37BA">
        <w:rPr>
          <w:rFonts w:hint="eastAsia"/>
          <w:sz w:val="24"/>
        </w:rPr>
        <w:t>头和三重顶形态的准确性要大于</w:t>
      </w:r>
      <w:r w:rsidRPr="00AC37BA">
        <w:rPr>
          <w:rFonts w:hint="eastAsia"/>
          <w:sz w:val="24"/>
        </w:rPr>
        <w:t>W</w:t>
      </w:r>
      <w:r w:rsidRPr="00AC37BA">
        <w:rPr>
          <w:rFonts w:hint="eastAsia"/>
          <w:sz w:val="24"/>
        </w:rPr>
        <w:t>底和三重底。</w:t>
      </w:r>
    </w:p>
    <w:p w:rsidR="00CB33A6" w:rsidRPr="00AC37BA" w:rsidRDefault="00CB33A6" w:rsidP="00CB33A6">
      <w:pPr>
        <w:ind w:firstLineChars="197" w:firstLine="475"/>
        <w:rPr>
          <w:rFonts w:hint="eastAsia"/>
          <w:b/>
          <w:color w:val="FF0000"/>
          <w:sz w:val="24"/>
        </w:rPr>
      </w:pPr>
      <w:r w:rsidRPr="00AC37BA">
        <w:rPr>
          <w:rFonts w:hint="eastAsia"/>
          <w:b/>
          <w:color w:val="FF0000"/>
          <w:sz w:val="24"/>
        </w:rPr>
        <w:t>2</w:t>
      </w:r>
      <w:r w:rsidRPr="00AC37BA">
        <w:rPr>
          <w:rFonts w:hint="eastAsia"/>
          <w:b/>
          <w:color w:val="FF0000"/>
          <w:sz w:val="24"/>
        </w:rPr>
        <w:t>、</w:t>
      </w:r>
      <w:r w:rsidRPr="00AC37BA">
        <w:rPr>
          <w:rFonts w:hint="eastAsia"/>
          <w:b/>
          <w:color w:val="FF0000"/>
          <w:sz w:val="24"/>
        </w:rPr>
        <w:t>KDJ</w:t>
      </w:r>
      <w:r w:rsidRPr="00AC37BA">
        <w:rPr>
          <w:rFonts w:hint="eastAsia"/>
          <w:b/>
          <w:color w:val="FF0000"/>
          <w:sz w:val="24"/>
        </w:rPr>
        <w:t>指标中的</w:t>
      </w:r>
      <w:r w:rsidRPr="00AC37BA">
        <w:rPr>
          <w:rFonts w:hint="eastAsia"/>
          <w:b/>
          <w:color w:val="FF0000"/>
          <w:sz w:val="24"/>
        </w:rPr>
        <w:t>K</w:t>
      </w:r>
      <w:r w:rsidRPr="00AC37BA">
        <w:rPr>
          <w:rFonts w:hint="eastAsia"/>
          <w:b/>
          <w:color w:val="FF0000"/>
          <w:sz w:val="24"/>
        </w:rPr>
        <w:t>、</w:t>
      </w:r>
      <w:r w:rsidRPr="00AC37BA">
        <w:rPr>
          <w:rFonts w:hint="eastAsia"/>
          <w:b/>
          <w:color w:val="FF0000"/>
          <w:sz w:val="24"/>
        </w:rPr>
        <w:t>D</w:t>
      </w:r>
      <w:r w:rsidRPr="00AC37BA">
        <w:rPr>
          <w:rFonts w:hint="eastAsia"/>
          <w:b/>
          <w:color w:val="FF0000"/>
          <w:sz w:val="24"/>
        </w:rPr>
        <w:t>、</w:t>
      </w:r>
      <w:r w:rsidRPr="00AC37BA">
        <w:rPr>
          <w:rFonts w:hint="eastAsia"/>
          <w:b/>
          <w:color w:val="FF0000"/>
          <w:sz w:val="24"/>
        </w:rPr>
        <w:t>J</w:t>
      </w:r>
      <w:r w:rsidRPr="00AC37BA">
        <w:rPr>
          <w:rFonts w:hint="eastAsia"/>
          <w:b/>
          <w:color w:val="FF0000"/>
          <w:sz w:val="24"/>
        </w:rPr>
        <w:t>线会出现两次或以上的“黄金交叉”和“死亡交叉”。</w:t>
      </w:r>
    </w:p>
    <w:p w:rsidR="00CB33A6" w:rsidRPr="00AC37BA" w:rsidRDefault="00CB33A6" w:rsidP="00CB33A6">
      <w:pPr>
        <w:ind w:firstLineChars="150" w:firstLine="360"/>
        <w:rPr>
          <w:rFonts w:hint="eastAsia"/>
          <w:sz w:val="24"/>
        </w:rPr>
      </w:pPr>
      <w:r w:rsidRPr="00AC37BA">
        <w:rPr>
          <w:rFonts w:hint="eastAsia"/>
          <w:sz w:val="24"/>
        </w:rPr>
        <w:t>（</w:t>
      </w:r>
      <w:r w:rsidRPr="00AC37BA">
        <w:rPr>
          <w:rFonts w:hint="eastAsia"/>
          <w:sz w:val="24"/>
        </w:rPr>
        <w:t>1</w:t>
      </w:r>
      <w:r w:rsidRPr="00AC37BA">
        <w:rPr>
          <w:rFonts w:hint="eastAsia"/>
          <w:sz w:val="24"/>
        </w:rPr>
        <w:t>）当股价经过一段很长时间的低位盘整行情，并且</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w:t>
      </w:r>
      <w:r w:rsidRPr="00AC37BA">
        <w:rPr>
          <w:rFonts w:hint="eastAsia"/>
          <w:sz w:val="24"/>
        </w:rPr>
        <w:t>J</w:t>
      </w:r>
      <w:r w:rsidRPr="00AC37BA">
        <w:rPr>
          <w:rFonts w:hint="eastAsia"/>
          <w:sz w:val="24"/>
        </w:rPr>
        <w:t>三线都处于</w:t>
      </w:r>
      <w:r w:rsidRPr="00AC37BA">
        <w:rPr>
          <w:rFonts w:hint="eastAsia"/>
          <w:sz w:val="24"/>
        </w:rPr>
        <w:t>50</w:t>
      </w:r>
      <w:r w:rsidRPr="00AC37BA">
        <w:rPr>
          <w:rFonts w:hint="eastAsia"/>
          <w:sz w:val="24"/>
        </w:rPr>
        <w:t>以下时，一旦</w:t>
      </w:r>
      <w:r w:rsidRPr="00AC37BA">
        <w:rPr>
          <w:rFonts w:hint="eastAsia"/>
          <w:sz w:val="24"/>
        </w:rPr>
        <w:t>J</w:t>
      </w:r>
      <w:r w:rsidRPr="00AC37BA">
        <w:rPr>
          <w:rFonts w:hint="eastAsia"/>
          <w:sz w:val="24"/>
        </w:rPr>
        <w:t>线和</w:t>
      </w:r>
      <w:r w:rsidRPr="00AC37BA">
        <w:rPr>
          <w:rFonts w:hint="eastAsia"/>
          <w:sz w:val="24"/>
        </w:rPr>
        <w:t>K</w:t>
      </w:r>
      <w:r w:rsidRPr="00AC37BA">
        <w:rPr>
          <w:rFonts w:hint="eastAsia"/>
          <w:sz w:val="24"/>
        </w:rPr>
        <w:t>线几乎同时向上突破</w:t>
      </w:r>
      <w:r w:rsidRPr="00AC37BA">
        <w:rPr>
          <w:rFonts w:hint="eastAsia"/>
          <w:sz w:val="24"/>
        </w:rPr>
        <w:t>D</w:t>
      </w:r>
      <w:r w:rsidRPr="00AC37BA">
        <w:rPr>
          <w:rFonts w:hint="eastAsia"/>
          <w:sz w:val="24"/>
        </w:rPr>
        <w:t>线时，表明股市即将转强，股价跌势已经结束，将止跌朝上，可以开始买进股票，进行中长线建仓。这是</w:t>
      </w:r>
      <w:r w:rsidRPr="00AC37BA">
        <w:rPr>
          <w:rFonts w:hint="eastAsia"/>
          <w:sz w:val="24"/>
        </w:rPr>
        <w:t>KDJ</w:t>
      </w:r>
      <w:r w:rsidRPr="00AC37BA">
        <w:rPr>
          <w:rFonts w:hint="eastAsia"/>
          <w:sz w:val="24"/>
        </w:rPr>
        <w:t>指标“黄金交叉”的一种形式。</w:t>
      </w:r>
    </w:p>
    <w:p w:rsidR="00CB33A6" w:rsidRPr="00AC37BA" w:rsidRDefault="00CB33A6" w:rsidP="00CB33A6">
      <w:pPr>
        <w:ind w:firstLineChars="150" w:firstLine="360"/>
        <w:rPr>
          <w:rFonts w:hint="eastAsia"/>
          <w:sz w:val="24"/>
        </w:rPr>
      </w:pPr>
      <w:r w:rsidRPr="00AC37BA">
        <w:rPr>
          <w:rFonts w:hint="eastAsia"/>
          <w:sz w:val="24"/>
        </w:rPr>
        <w:t>（</w:t>
      </w:r>
      <w:r w:rsidRPr="00AC37BA">
        <w:rPr>
          <w:rFonts w:hint="eastAsia"/>
          <w:sz w:val="24"/>
        </w:rPr>
        <w:t>2</w:t>
      </w:r>
      <w:r w:rsidRPr="00AC37BA">
        <w:rPr>
          <w:rFonts w:hint="eastAsia"/>
          <w:sz w:val="24"/>
        </w:rPr>
        <w:t>）当股价经过一段时间的上升过程中的盘整行情，并且</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w:t>
      </w:r>
      <w:r w:rsidRPr="00AC37BA">
        <w:rPr>
          <w:rFonts w:hint="eastAsia"/>
          <w:sz w:val="24"/>
        </w:rPr>
        <w:t>J</w:t>
      </w:r>
      <w:r w:rsidRPr="00AC37BA">
        <w:rPr>
          <w:rFonts w:hint="eastAsia"/>
          <w:sz w:val="24"/>
        </w:rPr>
        <w:t>线都处于</w:t>
      </w:r>
      <w:r w:rsidRPr="00AC37BA">
        <w:rPr>
          <w:rFonts w:hint="eastAsia"/>
          <w:sz w:val="24"/>
        </w:rPr>
        <w:t>50</w:t>
      </w:r>
      <w:r w:rsidRPr="00AC37BA">
        <w:rPr>
          <w:rFonts w:hint="eastAsia"/>
          <w:sz w:val="24"/>
        </w:rPr>
        <w:t>附近徘徊时，一旦</w:t>
      </w:r>
      <w:r w:rsidRPr="00AC37BA">
        <w:rPr>
          <w:rFonts w:hint="eastAsia"/>
          <w:sz w:val="24"/>
        </w:rPr>
        <w:t>J</w:t>
      </w:r>
      <w:r w:rsidRPr="00AC37BA">
        <w:rPr>
          <w:rFonts w:hint="eastAsia"/>
          <w:sz w:val="24"/>
        </w:rPr>
        <w:t>线和</w:t>
      </w:r>
      <w:r w:rsidRPr="00AC37BA">
        <w:rPr>
          <w:rFonts w:hint="eastAsia"/>
          <w:sz w:val="24"/>
        </w:rPr>
        <w:t>K</w:t>
      </w:r>
      <w:r w:rsidRPr="00AC37BA">
        <w:rPr>
          <w:rFonts w:hint="eastAsia"/>
          <w:sz w:val="24"/>
        </w:rPr>
        <w:t>线几乎同时再次向上突破</w:t>
      </w:r>
      <w:r w:rsidRPr="00AC37BA">
        <w:rPr>
          <w:rFonts w:hint="eastAsia"/>
          <w:sz w:val="24"/>
        </w:rPr>
        <w:t>D</w:t>
      </w:r>
      <w:r w:rsidRPr="00AC37BA">
        <w:rPr>
          <w:rFonts w:hint="eastAsia"/>
          <w:sz w:val="24"/>
        </w:rPr>
        <w:t>线，并且成交量再度放出时，表明股市处于一种强势之中，股价将再次上涨，可以加码买进股票或持股。这是</w:t>
      </w:r>
      <w:r w:rsidRPr="00AC37BA">
        <w:rPr>
          <w:rFonts w:hint="eastAsia"/>
          <w:sz w:val="24"/>
        </w:rPr>
        <w:t>KDJ</w:t>
      </w:r>
      <w:r w:rsidRPr="00AC37BA">
        <w:rPr>
          <w:rFonts w:hint="eastAsia"/>
          <w:sz w:val="24"/>
        </w:rPr>
        <w:t>指标“黄金交叉”的另一种形式。</w:t>
      </w:r>
    </w:p>
    <w:p w:rsidR="00CB33A6" w:rsidRPr="00AC37BA" w:rsidRDefault="00CB33A6" w:rsidP="00CB33A6">
      <w:pPr>
        <w:ind w:firstLineChars="150" w:firstLine="360"/>
        <w:rPr>
          <w:rFonts w:hint="eastAsia"/>
          <w:sz w:val="24"/>
        </w:rPr>
      </w:pPr>
      <w:r w:rsidRPr="00AC37BA">
        <w:rPr>
          <w:rFonts w:hint="eastAsia"/>
          <w:sz w:val="24"/>
        </w:rPr>
        <w:t>（</w:t>
      </w:r>
      <w:r w:rsidRPr="00AC37BA">
        <w:rPr>
          <w:rFonts w:hint="eastAsia"/>
          <w:sz w:val="24"/>
        </w:rPr>
        <w:t>3</w:t>
      </w:r>
      <w:r w:rsidRPr="00AC37BA">
        <w:rPr>
          <w:rFonts w:hint="eastAsia"/>
          <w:sz w:val="24"/>
        </w:rPr>
        <w:t>）当股价经过前期一段很长时间的上行行情后，股价涨幅已经很大的情况下，一旦</w:t>
      </w:r>
      <w:r w:rsidRPr="00AC37BA">
        <w:rPr>
          <w:rFonts w:hint="eastAsia"/>
          <w:sz w:val="24"/>
        </w:rPr>
        <w:t>J</w:t>
      </w:r>
      <w:r w:rsidRPr="00AC37BA">
        <w:rPr>
          <w:rFonts w:hint="eastAsia"/>
          <w:sz w:val="24"/>
        </w:rPr>
        <w:t>线和</w:t>
      </w:r>
      <w:r w:rsidRPr="00AC37BA">
        <w:rPr>
          <w:rFonts w:hint="eastAsia"/>
          <w:sz w:val="24"/>
        </w:rPr>
        <w:t>K</w:t>
      </w:r>
      <w:r w:rsidRPr="00AC37BA">
        <w:rPr>
          <w:rFonts w:hint="eastAsia"/>
          <w:sz w:val="24"/>
        </w:rPr>
        <w:t>线在高位（</w:t>
      </w:r>
      <w:r w:rsidRPr="00AC37BA">
        <w:rPr>
          <w:rFonts w:hint="eastAsia"/>
          <w:sz w:val="24"/>
        </w:rPr>
        <w:t>80</w:t>
      </w:r>
      <w:r w:rsidRPr="00AC37BA">
        <w:rPr>
          <w:rFonts w:hint="eastAsia"/>
          <w:sz w:val="24"/>
        </w:rPr>
        <w:t>以上）几乎同时向下突破</w:t>
      </w:r>
      <w:r w:rsidRPr="00AC37BA">
        <w:rPr>
          <w:rFonts w:hint="eastAsia"/>
          <w:sz w:val="24"/>
        </w:rPr>
        <w:t>D</w:t>
      </w:r>
      <w:r w:rsidRPr="00AC37BA">
        <w:rPr>
          <w:rFonts w:hint="eastAsia"/>
          <w:sz w:val="24"/>
        </w:rPr>
        <w:t>时，表明股市即将由强势转为弱势，股价将大跌，应卖出股票。这是</w:t>
      </w:r>
      <w:r w:rsidRPr="00AC37BA">
        <w:rPr>
          <w:rFonts w:hint="eastAsia"/>
          <w:sz w:val="24"/>
        </w:rPr>
        <w:t>KDJ</w:t>
      </w:r>
      <w:r w:rsidRPr="00AC37BA">
        <w:rPr>
          <w:rFonts w:hint="eastAsia"/>
          <w:sz w:val="24"/>
        </w:rPr>
        <w:t>指标“死亡交叉”的一种形式。</w:t>
      </w:r>
    </w:p>
    <w:p w:rsidR="00CB33A6" w:rsidRPr="00AC37BA" w:rsidRDefault="00CB33A6" w:rsidP="00CB33A6">
      <w:pPr>
        <w:ind w:firstLineChars="150" w:firstLine="360"/>
        <w:rPr>
          <w:rFonts w:hint="eastAsia"/>
          <w:sz w:val="24"/>
        </w:rPr>
      </w:pPr>
      <w:r w:rsidRPr="00AC37BA">
        <w:rPr>
          <w:rFonts w:hint="eastAsia"/>
          <w:sz w:val="24"/>
        </w:rPr>
        <w:t>（</w:t>
      </w:r>
      <w:r w:rsidRPr="00AC37BA">
        <w:rPr>
          <w:rFonts w:hint="eastAsia"/>
          <w:sz w:val="24"/>
        </w:rPr>
        <w:t>4</w:t>
      </w:r>
      <w:r w:rsidRPr="00AC37BA">
        <w:rPr>
          <w:rFonts w:hint="eastAsia"/>
          <w:sz w:val="24"/>
        </w:rPr>
        <w:t>）当股价经过一段时间下跌后，而股价向上反弹动力缺乏，各种均线对股价形成较强的压力时，</w:t>
      </w:r>
      <w:r w:rsidRPr="00AC37BA">
        <w:rPr>
          <w:rFonts w:hint="eastAsia"/>
          <w:sz w:val="24"/>
        </w:rPr>
        <w:t>KDJ</w:t>
      </w:r>
      <w:r w:rsidRPr="00AC37BA">
        <w:rPr>
          <w:rFonts w:hint="eastAsia"/>
          <w:sz w:val="24"/>
        </w:rPr>
        <w:t>曲线在经过短暂的反弹到</w:t>
      </w:r>
      <w:r w:rsidRPr="00AC37BA">
        <w:rPr>
          <w:rFonts w:hint="eastAsia"/>
          <w:sz w:val="24"/>
        </w:rPr>
        <w:t>80</w:t>
      </w:r>
      <w:r w:rsidRPr="00AC37BA">
        <w:rPr>
          <w:rFonts w:hint="eastAsia"/>
          <w:sz w:val="24"/>
        </w:rPr>
        <w:t>附近，但未能重返</w:t>
      </w:r>
      <w:r w:rsidRPr="00AC37BA">
        <w:rPr>
          <w:rFonts w:hint="eastAsia"/>
          <w:sz w:val="24"/>
        </w:rPr>
        <w:t>80</w:t>
      </w:r>
      <w:r w:rsidRPr="00AC37BA">
        <w:rPr>
          <w:rFonts w:hint="eastAsia"/>
          <w:sz w:val="24"/>
        </w:rPr>
        <w:t>以上时，一旦</w:t>
      </w:r>
      <w:r w:rsidRPr="00AC37BA">
        <w:rPr>
          <w:rFonts w:hint="eastAsia"/>
          <w:sz w:val="24"/>
        </w:rPr>
        <w:t>J</w:t>
      </w:r>
      <w:r w:rsidRPr="00AC37BA">
        <w:rPr>
          <w:rFonts w:hint="eastAsia"/>
          <w:sz w:val="24"/>
        </w:rPr>
        <w:t>线和</w:t>
      </w:r>
      <w:r w:rsidRPr="00AC37BA">
        <w:rPr>
          <w:rFonts w:hint="eastAsia"/>
          <w:sz w:val="24"/>
        </w:rPr>
        <w:t>K</w:t>
      </w:r>
      <w:r w:rsidRPr="00AC37BA">
        <w:rPr>
          <w:rFonts w:hint="eastAsia"/>
          <w:sz w:val="24"/>
        </w:rPr>
        <w:t>线再次向下突破</w:t>
      </w:r>
      <w:r w:rsidRPr="00AC37BA">
        <w:rPr>
          <w:rFonts w:hint="eastAsia"/>
          <w:sz w:val="24"/>
        </w:rPr>
        <w:t>D</w:t>
      </w:r>
      <w:r w:rsidRPr="00AC37BA">
        <w:rPr>
          <w:rFonts w:hint="eastAsia"/>
          <w:sz w:val="24"/>
        </w:rPr>
        <w:t>线时，表明股市将在次进入极度弱势中，股价还将下跌，可以再卖出股票或观望。这是</w:t>
      </w:r>
      <w:r w:rsidRPr="00AC37BA">
        <w:rPr>
          <w:rFonts w:hint="eastAsia"/>
          <w:sz w:val="24"/>
        </w:rPr>
        <w:t>KDJ</w:t>
      </w:r>
      <w:r w:rsidRPr="00AC37BA">
        <w:rPr>
          <w:rFonts w:hint="eastAsia"/>
          <w:sz w:val="24"/>
        </w:rPr>
        <w:t>指标“死亡交叉”的另一种形式。</w:t>
      </w:r>
    </w:p>
    <w:p w:rsidR="00CB33A6" w:rsidRPr="00AC37BA" w:rsidRDefault="00CB33A6" w:rsidP="00CB33A6">
      <w:pPr>
        <w:ind w:firstLineChars="196" w:firstLine="472"/>
        <w:rPr>
          <w:rFonts w:hint="eastAsia"/>
          <w:color w:val="FF0000"/>
          <w:sz w:val="24"/>
        </w:rPr>
      </w:pPr>
      <w:r w:rsidRPr="00AC37BA">
        <w:rPr>
          <w:rFonts w:hint="eastAsia"/>
          <w:b/>
          <w:color w:val="FF0000"/>
          <w:sz w:val="24"/>
        </w:rPr>
        <w:t>3</w:t>
      </w:r>
      <w:r w:rsidRPr="00AC37BA">
        <w:rPr>
          <w:rFonts w:hint="eastAsia"/>
          <w:b/>
          <w:color w:val="FF0000"/>
          <w:sz w:val="24"/>
        </w:rPr>
        <w:t>、</w:t>
      </w:r>
      <w:r w:rsidRPr="00AC37BA">
        <w:rPr>
          <w:rFonts w:hint="eastAsia"/>
          <w:b/>
          <w:color w:val="FF0000"/>
          <w:sz w:val="24"/>
        </w:rPr>
        <w:t>KDJ</w:t>
      </w:r>
      <w:r w:rsidRPr="00AC37BA">
        <w:rPr>
          <w:rFonts w:hint="eastAsia"/>
          <w:b/>
          <w:color w:val="FF0000"/>
          <w:sz w:val="24"/>
        </w:rPr>
        <w:t>曲线的背离是指当</w:t>
      </w:r>
      <w:r w:rsidRPr="00AC37BA">
        <w:rPr>
          <w:rFonts w:hint="eastAsia"/>
          <w:b/>
          <w:color w:val="FF0000"/>
          <w:sz w:val="24"/>
        </w:rPr>
        <w:t>KDJ</w:t>
      </w:r>
      <w:r w:rsidRPr="00AC37BA">
        <w:rPr>
          <w:rFonts w:hint="eastAsia"/>
          <w:b/>
          <w:color w:val="FF0000"/>
          <w:sz w:val="24"/>
        </w:rPr>
        <w:t>指标的曲线图的走势方向正好和股价</w:t>
      </w:r>
      <w:r w:rsidRPr="00AC37BA">
        <w:rPr>
          <w:rFonts w:hint="eastAsia"/>
          <w:b/>
          <w:color w:val="FF0000"/>
          <w:sz w:val="24"/>
        </w:rPr>
        <w:t>K</w:t>
      </w:r>
      <w:r w:rsidRPr="00AC37BA">
        <w:rPr>
          <w:rFonts w:hint="eastAsia"/>
          <w:b/>
          <w:color w:val="FF0000"/>
          <w:sz w:val="24"/>
        </w:rPr>
        <w:t>线图的走势方向相反，分为顶背离和底背离两种。</w:t>
      </w:r>
    </w:p>
    <w:p w:rsidR="00CB33A6" w:rsidRPr="00AC37BA" w:rsidRDefault="00CB33A6" w:rsidP="00CB33A6">
      <w:pPr>
        <w:ind w:firstLineChars="150" w:firstLine="360"/>
        <w:rPr>
          <w:rFonts w:hint="eastAsia"/>
          <w:sz w:val="24"/>
        </w:rPr>
      </w:pPr>
      <w:r w:rsidRPr="00AC37BA">
        <w:rPr>
          <w:rFonts w:hint="eastAsia"/>
          <w:sz w:val="24"/>
        </w:rPr>
        <w:t>（</w:t>
      </w:r>
      <w:r w:rsidRPr="00AC37BA">
        <w:rPr>
          <w:rFonts w:hint="eastAsia"/>
          <w:sz w:val="24"/>
        </w:rPr>
        <w:t>1</w:t>
      </w:r>
      <w:r w:rsidRPr="00AC37BA">
        <w:rPr>
          <w:rFonts w:hint="eastAsia"/>
          <w:sz w:val="24"/>
        </w:rPr>
        <w:t>）当股价</w:t>
      </w:r>
      <w:r w:rsidRPr="00AC37BA">
        <w:rPr>
          <w:rFonts w:hint="eastAsia"/>
          <w:sz w:val="24"/>
        </w:rPr>
        <w:t>K</w:t>
      </w:r>
      <w:r w:rsidRPr="00AC37BA">
        <w:rPr>
          <w:rFonts w:hint="eastAsia"/>
          <w:sz w:val="24"/>
        </w:rPr>
        <w:t>线图上的股票走势一峰比</w:t>
      </w:r>
      <w:proofErr w:type="gramStart"/>
      <w:r w:rsidRPr="00AC37BA">
        <w:rPr>
          <w:rFonts w:hint="eastAsia"/>
          <w:sz w:val="24"/>
        </w:rPr>
        <w:t>一</w:t>
      </w:r>
      <w:proofErr w:type="gramEnd"/>
      <w:r w:rsidRPr="00AC37BA">
        <w:rPr>
          <w:rFonts w:hint="eastAsia"/>
          <w:sz w:val="24"/>
        </w:rPr>
        <w:t>峰高，股价一直上涨，而</w:t>
      </w:r>
      <w:r w:rsidRPr="00AC37BA">
        <w:rPr>
          <w:rFonts w:hint="eastAsia"/>
          <w:sz w:val="24"/>
        </w:rPr>
        <w:t>KDJ</w:t>
      </w:r>
      <w:r w:rsidRPr="00AC37BA">
        <w:rPr>
          <w:rFonts w:hint="eastAsia"/>
          <w:sz w:val="24"/>
        </w:rPr>
        <w:t>曲线</w:t>
      </w:r>
      <w:r w:rsidRPr="00AC37BA">
        <w:rPr>
          <w:rFonts w:hint="eastAsia"/>
          <w:sz w:val="24"/>
        </w:rPr>
        <w:lastRenderedPageBreak/>
        <w:t>图上的</w:t>
      </w:r>
      <w:r w:rsidRPr="00AC37BA">
        <w:rPr>
          <w:rFonts w:hint="eastAsia"/>
          <w:sz w:val="24"/>
        </w:rPr>
        <w:t>KDJ</w:t>
      </w:r>
      <w:r w:rsidRPr="00AC37BA">
        <w:rPr>
          <w:rFonts w:hint="eastAsia"/>
          <w:sz w:val="24"/>
        </w:rPr>
        <w:t>指标走势是在高位一峰比一峰低，这叫顶背离现象。顶背离现象一般是股价将高位反转的信号，表明股价中短期内即将下跌，是卖出信号。</w:t>
      </w:r>
    </w:p>
    <w:p w:rsidR="00CB33A6" w:rsidRPr="00AC37BA" w:rsidRDefault="00CB33A6" w:rsidP="00CB33A6">
      <w:pPr>
        <w:ind w:firstLineChars="150" w:firstLine="360"/>
        <w:rPr>
          <w:rFonts w:hint="eastAsia"/>
          <w:sz w:val="24"/>
        </w:rPr>
      </w:pPr>
      <w:r w:rsidRPr="00AC37BA">
        <w:rPr>
          <w:rFonts w:hint="eastAsia"/>
          <w:sz w:val="24"/>
        </w:rPr>
        <w:t>（</w:t>
      </w:r>
      <w:r w:rsidRPr="00AC37BA">
        <w:rPr>
          <w:rFonts w:hint="eastAsia"/>
          <w:sz w:val="24"/>
        </w:rPr>
        <w:t>2</w:t>
      </w:r>
      <w:r w:rsidRPr="00AC37BA">
        <w:rPr>
          <w:rFonts w:hint="eastAsia"/>
          <w:sz w:val="24"/>
        </w:rPr>
        <w:t>）当股价</w:t>
      </w:r>
      <w:r w:rsidRPr="00AC37BA">
        <w:rPr>
          <w:rFonts w:hint="eastAsia"/>
          <w:sz w:val="24"/>
        </w:rPr>
        <w:t>K</w:t>
      </w:r>
      <w:r w:rsidRPr="00AC37BA">
        <w:rPr>
          <w:rFonts w:hint="eastAsia"/>
          <w:sz w:val="24"/>
        </w:rPr>
        <w:t>线图上的股票走势一峰比一峰低，股价在向下跌，而</w:t>
      </w:r>
      <w:r w:rsidRPr="00AC37BA">
        <w:rPr>
          <w:rFonts w:hint="eastAsia"/>
          <w:sz w:val="24"/>
        </w:rPr>
        <w:t>KDJ</w:t>
      </w:r>
      <w:r w:rsidRPr="00AC37BA">
        <w:rPr>
          <w:rFonts w:hint="eastAsia"/>
          <w:sz w:val="24"/>
        </w:rPr>
        <w:t>曲线图上的</w:t>
      </w:r>
      <w:r w:rsidRPr="00AC37BA">
        <w:rPr>
          <w:rFonts w:hint="eastAsia"/>
          <w:sz w:val="24"/>
        </w:rPr>
        <w:t xml:space="preserve">   KDJ</w:t>
      </w:r>
      <w:r w:rsidRPr="00AC37BA">
        <w:rPr>
          <w:rFonts w:hint="eastAsia"/>
          <w:sz w:val="24"/>
        </w:rPr>
        <w:t>指标的走势是在低位</w:t>
      </w:r>
      <w:proofErr w:type="gramStart"/>
      <w:r w:rsidRPr="00AC37BA">
        <w:rPr>
          <w:rFonts w:hint="eastAsia"/>
          <w:sz w:val="24"/>
        </w:rPr>
        <w:t>一</w:t>
      </w:r>
      <w:proofErr w:type="gramEnd"/>
      <w:r w:rsidRPr="00AC37BA">
        <w:rPr>
          <w:rFonts w:hint="eastAsia"/>
          <w:sz w:val="24"/>
        </w:rPr>
        <w:t>底比</w:t>
      </w:r>
      <w:proofErr w:type="gramStart"/>
      <w:r w:rsidRPr="00AC37BA">
        <w:rPr>
          <w:rFonts w:hint="eastAsia"/>
          <w:sz w:val="24"/>
        </w:rPr>
        <w:t>一</w:t>
      </w:r>
      <w:proofErr w:type="gramEnd"/>
      <w:r w:rsidRPr="00AC37BA">
        <w:rPr>
          <w:rFonts w:hint="eastAsia"/>
          <w:sz w:val="24"/>
        </w:rPr>
        <w:t>底高，这叫底背离现象。底背离现象一般是股价将低位反转的信号，表明股价中短期内即将上涨，是买入信号。</w:t>
      </w:r>
    </w:p>
    <w:p w:rsidR="00CB33A6" w:rsidRPr="00AC37BA" w:rsidRDefault="00CB33A6" w:rsidP="00CB33A6">
      <w:pPr>
        <w:ind w:firstLineChars="150" w:firstLine="360"/>
        <w:rPr>
          <w:rFonts w:hint="eastAsia"/>
          <w:sz w:val="24"/>
        </w:rPr>
      </w:pPr>
      <w:r w:rsidRPr="00AC37BA">
        <w:rPr>
          <w:rFonts w:hint="eastAsia"/>
          <w:sz w:val="24"/>
        </w:rPr>
        <w:t>（</w:t>
      </w:r>
      <w:r w:rsidRPr="00AC37BA">
        <w:rPr>
          <w:rFonts w:hint="eastAsia"/>
          <w:sz w:val="24"/>
        </w:rPr>
        <w:t>3</w:t>
      </w:r>
      <w:r w:rsidRPr="00AC37BA">
        <w:rPr>
          <w:rFonts w:hint="eastAsia"/>
          <w:sz w:val="24"/>
        </w:rPr>
        <w:t>）在</w:t>
      </w:r>
      <w:r w:rsidRPr="00AC37BA">
        <w:rPr>
          <w:rFonts w:hint="eastAsia"/>
          <w:sz w:val="24"/>
        </w:rPr>
        <w:t>KDJ</w:t>
      </w:r>
      <w:r w:rsidRPr="00AC37BA">
        <w:rPr>
          <w:rFonts w:hint="eastAsia"/>
          <w:sz w:val="24"/>
        </w:rPr>
        <w:t>的背离中，顶背离的</w:t>
      </w:r>
      <w:proofErr w:type="gramStart"/>
      <w:r w:rsidRPr="00AC37BA">
        <w:rPr>
          <w:rFonts w:hint="eastAsia"/>
          <w:sz w:val="24"/>
        </w:rPr>
        <w:t>研</w:t>
      </w:r>
      <w:proofErr w:type="gramEnd"/>
      <w:r w:rsidRPr="00AC37BA">
        <w:rPr>
          <w:rFonts w:hint="eastAsia"/>
          <w:sz w:val="24"/>
        </w:rPr>
        <w:t>判准确性要高于底背离。当股价在高位，</w:t>
      </w:r>
      <w:r w:rsidRPr="00AC37BA">
        <w:rPr>
          <w:rFonts w:hint="eastAsia"/>
          <w:sz w:val="24"/>
        </w:rPr>
        <w:t>KDJ</w:t>
      </w:r>
      <w:r w:rsidRPr="00AC37BA">
        <w:rPr>
          <w:rFonts w:hint="eastAsia"/>
          <w:sz w:val="24"/>
        </w:rPr>
        <w:t>在</w:t>
      </w:r>
      <w:r w:rsidRPr="00AC37BA">
        <w:rPr>
          <w:rFonts w:hint="eastAsia"/>
          <w:sz w:val="24"/>
        </w:rPr>
        <w:t>80</w:t>
      </w:r>
      <w:r w:rsidRPr="00AC37BA">
        <w:rPr>
          <w:rFonts w:hint="eastAsia"/>
          <w:sz w:val="24"/>
        </w:rPr>
        <w:t>以上出现顶背离时，可以认为股价即将反转向下，可以及时卖出股票；而股票在低位，</w:t>
      </w:r>
      <w:r w:rsidRPr="00AC37BA">
        <w:rPr>
          <w:rFonts w:hint="eastAsia"/>
          <w:sz w:val="24"/>
        </w:rPr>
        <w:t>KDJ</w:t>
      </w:r>
      <w:r w:rsidRPr="00AC37BA">
        <w:rPr>
          <w:rFonts w:hint="eastAsia"/>
          <w:sz w:val="24"/>
        </w:rPr>
        <w:t>也在低位（</w:t>
      </w:r>
      <w:r w:rsidRPr="00AC37BA">
        <w:rPr>
          <w:rFonts w:hint="eastAsia"/>
          <w:sz w:val="24"/>
        </w:rPr>
        <w:t>50</w:t>
      </w:r>
      <w:r w:rsidRPr="00AC37BA">
        <w:rPr>
          <w:rFonts w:hint="eastAsia"/>
          <w:sz w:val="24"/>
        </w:rPr>
        <w:t>以下）出现底背离时，一般要反复出现几次底背离才能确认，并且投资者只能做战略建仓或短线投资。</w:t>
      </w:r>
    </w:p>
    <w:p w:rsidR="00CB33A6" w:rsidRPr="00AC37BA" w:rsidRDefault="00CB33A6" w:rsidP="00CB33A6">
      <w:pPr>
        <w:ind w:firstLineChars="196" w:firstLine="472"/>
        <w:rPr>
          <w:rFonts w:hint="eastAsia"/>
          <w:color w:val="FF0000"/>
          <w:sz w:val="24"/>
        </w:rPr>
      </w:pPr>
      <w:r w:rsidRPr="00AC37BA">
        <w:rPr>
          <w:rFonts w:hint="eastAsia"/>
          <w:b/>
          <w:color w:val="FF0000"/>
          <w:sz w:val="24"/>
        </w:rPr>
        <w:t>4</w:t>
      </w:r>
      <w:r w:rsidRPr="00AC37BA">
        <w:rPr>
          <w:rFonts w:hint="eastAsia"/>
          <w:b/>
          <w:color w:val="FF0000"/>
          <w:sz w:val="24"/>
        </w:rPr>
        <w:t>、</w:t>
      </w:r>
      <w:r w:rsidRPr="00AC37BA">
        <w:rPr>
          <w:rFonts w:hint="eastAsia"/>
          <w:b/>
          <w:color w:val="FF0000"/>
          <w:sz w:val="24"/>
        </w:rPr>
        <w:t>K</w:t>
      </w:r>
      <w:r w:rsidRPr="00AC37BA">
        <w:rPr>
          <w:rFonts w:hint="eastAsia"/>
          <w:b/>
          <w:color w:val="FF0000"/>
          <w:sz w:val="24"/>
        </w:rPr>
        <w:t>、</w:t>
      </w:r>
      <w:r w:rsidRPr="00AC37BA">
        <w:rPr>
          <w:rFonts w:hint="eastAsia"/>
          <w:b/>
          <w:color w:val="FF0000"/>
          <w:sz w:val="24"/>
        </w:rPr>
        <w:t>D</w:t>
      </w:r>
      <w:r w:rsidRPr="00AC37BA">
        <w:rPr>
          <w:rFonts w:hint="eastAsia"/>
          <w:b/>
          <w:color w:val="FF0000"/>
          <w:sz w:val="24"/>
        </w:rPr>
        <w:t>、</w:t>
      </w:r>
      <w:r w:rsidRPr="00AC37BA">
        <w:rPr>
          <w:rFonts w:hint="eastAsia"/>
          <w:b/>
          <w:color w:val="FF0000"/>
          <w:sz w:val="24"/>
        </w:rPr>
        <w:t>J</w:t>
      </w:r>
      <w:r w:rsidRPr="00AC37BA">
        <w:rPr>
          <w:rFonts w:hint="eastAsia"/>
          <w:b/>
          <w:color w:val="FF0000"/>
          <w:sz w:val="24"/>
        </w:rPr>
        <w:t>曲线运行的状态</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1</w:t>
      </w:r>
      <w:r w:rsidRPr="00AC37BA">
        <w:rPr>
          <w:rFonts w:hint="eastAsia"/>
          <w:sz w:val="24"/>
        </w:rPr>
        <w:t>）当</w:t>
      </w:r>
      <w:r w:rsidRPr="00AC37BA">
        <w:rPr>
          <w:rFonts w:hint="eastAsia"/>
          <w:sz w:val="24"/>
        </w:rPr>
        <w:t>J</w:t>
      </w:r>
      <w:r w:rsidRPr="00AC37BA">
        <w:rPr>
          <w:rFonts w:hint="eastAsia"/>
          <w:sz w:val="24"/>
        </w:rPr>
        <w:t>曲线开始在底部（</w:t>
      </w:r>
      <w:r w:rsidRPr="00AC37BA">
        <w:rPr>
          <w:rFonts w:hint="eastAsia"/>
          <w:sz w:val="24"/>
        </w:rPr>
        <w:t>50</w:t>
      </w:r>
      <w:r w:rsidRPr="00AC37BA">
        <w:rPr>
          <w:rFonts w:hint="eastAsia"/>
          <w:sz w:val="24"/>
        </w:rPr>
        <w:t>以下）向上突破</w:t>
      </w:r>
      <w:r w:rsidRPr="00AC37BA">
        <w:rPr>
          <w:rFonts w:hint="eastAsia"/>
          <w:sz w:val="24"/>
        </w:rPr>
        <w:t>K</w:t>
      </w:r>
      <w:r w:rsidRPr="00AC37BA">
        <w:rPr>
          <w:rFonts w:hint="eastAsia"/>
          <w:sz w:val="24"/>
        </w:rPr>
        <w:t>曲线时，说明股价的弱势整理格局可能被打破，股价短期将向上运动，投资者可以考虑少量长线建仓；</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2</w:t>
      </w:r>
      <w:r w:rsidRPr="00AC37BA">
        <w:rPr>
          <w:rFonts w:hint="eastAsia"/>
          <w:sz w:val="24"/>
        </w:rPr>
        <w:t>）当</w:t>
      </w:r>
      <w:r w:rsidRPr="00AC37BA">
        <w:rPr>
          <w:rFonts w:hint="eastAsia"/>
          <w:sz w:val="24"/>
        </w:rPr>
        <w:t>J</w:t>
      </w:r>
      <w:r w:rsidRPr="00AC37BA">
        <w:rPr>
          <w:rFonts w:hint="eastAsia"/>
          <w:sz w:val="24"/>
        </w:rPr>
        <w:t>曲线向上突破</w:t>
      </w:r>
      <w:r w:rsidRPr="00AC37BA">
        <w:rPr>
          <w:rFonts w:hint="eastAsia"/>
          <w:sz w:val="24"/>
        </w:rPr>
        <w:t>K</w:t>
      </w:r>
      <w:r w:rsidRPr="00AC37BA">
        <w:rPr>
          <w:rFonts w:hint="eastAsia"/>
          <w:sz w:val="24"/>
        </w:rPr>
        <w:t>并迅速向上运动，同时</w:t>
      </w:r>
      <w:r w:rsidRPr="00AC37BA">
        <w:rPr>
          <w:rFonts w:hint="eastAsia"/>
          <w:sz w:val="24"/>
        </w:rPr>
        <w:t>K</w:t>
      </w:r>
      <w:r w:rsidRPr="00AC37BA">
        <w:rPr>
          <w:rFonts w:hint="eastAsia"/>
          <w:sz w:val="24"/>
        </w:rPr>
        <w:t>曲线也向上突破</w:t>
      </w:r>
      <w:r w:rsidRPr="00AC37BA">
        <w:rPr>
          <w:rFonts w:hint="eastAsia"/>
          <w:sz w:val="24"/>
        </w:rPr>
        <w:t>D</w:t>
      </w:r>
      <w:r w:rsidRPr="00AC37BA">
        <w:rPr>
          <w:rFonts w:hint="eastAsia"/>
          <w:sz w:val="24"/>
        </w:rPr>
        <w:t>曲线，说明股价的中长期上涨行情已经开始，投资者可以加大买入股票的力度；</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3</w:t>
      </w:r>
      <w:r w:rsidRPr="00AC37BA">
        <w:rPr>
          <w:rFonts w:hint="eastAsia"/>
          <w:sz w:val="24"/>
        </w:rPr>
        <w:t>）当</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w:t>
      </w:r>
      <w:r w:rsidRPr="00AC37BA">
        <w:rPr>
          <w:rFonts w:hint="eastAsia"/>
          <w:sz w:val="24"/>
        </w:rPr>
        <w:t>J</w:t>
      </w:r>
      <w:r w:rsidRPr="00AC37BA">
        <w:rPr>
          <w:rFonts w:hint="eastAsia"/>
          <w:sz w:val="24"/>
        </w:rPr>
        <w:t>曲线开始摆脱前期窄幅盘整的区间并同时向上快速运动时，说明股价已经进入短线强势拉升行情，投资者应该坚决持股待涨；</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4</w:t>
      </w:r>
      <w:r w:rsidRPr="00AC37BA">
        <w:rPr>
          <w:rFonts w:hint="eastAsia"/>
          <w:sz w:val="24"/>
        </w:rPr>
        <w:t>）当</w:t>
      </w:r>
      <w:r w:rsidRPr="00AC37BA">
        <w:rPr>
          <w:rFonts w:hint="eastAsia"/>
          <w:sz w:val="24"/>
        </w:rPr>
        <w:t>J</w:t>
      </w:r>
      <w:r w:rsidRPr="00AC37BA">
        <w:rPr>
          <w:rFonts w:hint="eastAsia"/>
          <w:sz w:val="24"/>
        </w:rPr>
        <w:t>曲线经过一段快速向上运动的过程后开始在高位（</w:t>
      </w:r>
      <w:r w:rsidRPr="00AC37BA">
        <w:rPr>
          <w:rFonts w:hint="eastAsia"/>
          <w:sz w:val="24"/>
        </w:rPr>
        <w:t>80</w:t>
      </w:r>
      <w:r w:rsidRPr="00AC37BA">
        <w:rPr>
          <w:rFonts w:hint="eastAsia"/>
          <w:sz w:val="24"/>
        </w:rPr>
        <w:t>以上）向下掉头时，说明股价短期上涨过快，将开始短线调整，投资者可以短线卖出股票；</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5</w:t>
      </w:r>
      <w:r w:rsidRPr="00AC37BA">
        <w:rPr>
          <w:rFonts w:hint="eastAsia"/>
          <w:sz w:val="24"/>
        </w:rPr>
        <w:t>）当</w:t>
      </w:r>
      <w:r w:rsidRPr="00AC37BA">
        <w:rPr>
          <w:rFonts w:hint="eastAsia"/>
          <w:sz w:val="24"/>
        </w:rPr>
        <w:t>K</w:t>
      </w:r>
      <w:r w:rsidRPr="00AC37BA">
        <w:rPr>
          <w:rFonts w:hint="eastAsia"/>
          <w:sz w:val="24"/>
        </w:rPr>
        <w:t>曲线也开始在高位向下掉头时，说明股价的短期上涨行情可能结束，投资者应中线卖出股票；</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6</w:t>
      </w:r>
      <w:r w:rsidRPr="00AC37BA">
        <w:rPr>
          <w:rFonts w:hint="eastAsia"/>
          <w:sz w:val="24"/>
        </w:rPr>
        <w:t>）当</w:t>
      </w:r>
      <w:r w:rsidRPr="00AC37BA">
        <w:rPr>
          <w:rFonts w:hint="eastAsia"/>
          <w:sz w:val="24"/>
        </w:rPr>
        <w:t>D</w:t>
      </w:r>
      <w:r w:rsidRPr="00AC37BA">
        <w:rPr>
          <w:rFonts w:hint="eastAsia"/>
          <w:sz w:val="24"/>
        </w:rPr>
        <w:t>曲线也开始在高位向下掉头时，说明股价的中短期上涨行情已经结束，投资者应全部清仓立场；</w:t>
      </w:r>
    </w:p>
    <w:p w:rsidR="00CB33A6" w:rsidRPr="00AC37BA" w:rsidRDefault="00CB33A6" w:rsidP="00CB33A6">
      <w:pPr>
        <w:ind w:firstLineChars="200" w:firstLine="480"/>
        <w:rPr>
          <w:rFonts w:hint="eastAsia"/>
          <w:sz w:val="24"/>
        </w:rPr>
      </w:pPr>
      <w:r w:rsidRPr="00AC37BA">
        <w:rPr>
          <w:rFonts w:hint="eastAsia"/>
          <w:sz w:val="24"/>
        </w:rPr>
        <w:t>（</w:t>
      </w:r>
      <w:r w:rsidRPr="00AC37BA">
        <w:rPr>
          <w:rFonts w:hint="eastAsia"/>
          <w:sz w:val="24"/>
        </w:rPr>
        <w:t>7</w:t>
      </w:r>
      <w:r w:rsidRPr="00AC37BA">
        <w:rPr>
          <w:rFonts w:hint="eastAsia"/>
          <w:sz w:val="24"/>
        </w:rPr>
        <w:t>）当</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w:t>
      </w:r>
      <w:r w:rsidRPr="00AC37BA">
        <w:rPr>
          <w:rFonts w:hint="eastAsia"/>
          <w:sz w:val="24"/>
        </w:rPr>
        <w:t>J</w:t>
      </w:r>
      <w:r w:rsidRPr="00AC37BA">
        <w:rPr>
          <w:rFonts w:hint="eastAsia"/>
          <w:sz w:val="24"/>
        </w:rPr>
        <w:t>曲线从高位同时向下运动，说明股价的下跌趋势已经形成，投资者应坚决持币观望。</w:t>
      </w:r>
    </w:p>
    <w:p w:rsidR="00CB33A6" w:rsidRPr="00AC37BA" w:rsidRDefault="00CB33A6" w:rsidP="00CB33A6">
      <w:pPr>
        <w:ind w:firstLineChars="196" w:firstLine="472"/>
        <w:rPr>
          <w:rFonts w:hint="eastAsia"/>
          <w:color w:val="FF0000"/>
          <w:sz w:val="24"/>
        </w:rPr>
      </w:pPr>
      <w:r w:rsidRPr="00AC37BA">
        <w:rPr>
          <w:rFonts w:hint="eastAsia"/>
          <w:b/>
          <w:color w:val="FF0000"/>
          <w:sz w:val="24"/>
        </w:rPr>
        <w:t>5</w:t>
      </w:r>
      <w:r w:rsidRPr="00AC37BA">
        <w:rPr>
          <w:rFonts w:hint="eastAsia"/>
          <w:b/>
          <w:color w:val="FF0000"/>
          <w:sz w:val="24"/>
        </w:rPr>
        <w:t>、</w:t>
      </w:r>
      <w:r w:rsidRPr="00AC37BA">
        <w:rPr>
          <w:rFonts w:hint="eastAsia"/>
          <w:b/>
          <w:color w:val="FF0000"/>
          <w:sz w:val="24"/>
        </w:rPr>
        <w:t>KDJ</w:t>
      </w:r>
      <w:r w:rsidRPr="00AC37BA">
        <w:rPr>
          <w:rFonts w:hint="eastAsia"/>
          <w:b/>
          <w:color w:val="FF0000"/>
          <w:sz w:val="24"/>
        </w:rPr>
        <w:t>曲线与股价曲线的配合使用</w:t>
      </w:r>
    </w:p>
    <w:p w:rsidR="00CB33A6" w:rsidRPr="00AC37BA" w:rsidRDefault="00CB33A6" w:rsidP="00CB33A6">
      <w:pPr>
        <w:ind w:firstLineChars="196" w:firstLine="470"/>
        <w:rPr>
          <w:rFonts w:hint="eastAsia"/>
          <w:sz w:val="24"/>
        </w:rPr>
      </w:pPr>
      <w:r w:rsidRPr="00AC37BA">
        <w:rPr>
          <w:rFonts w:hint="eastAsia"/>
          <w:sz w:val="24"/>
        </w:rPr>
        <w:t>（</w:t>
      </w:r>
      <w:r w:rsidRPr="00AC37BA">
        <w:rPr>
          <w:rFonts w:hint="eastAsia"/>
          <w:sz w:val="24"/>
        </w:rPr>
        <w:t>1</w:t>
      </w:r>
      <w:r w:rsidRPr="00AC37BA">
        <w:rPr>
          <w:rFonts w:hint="eastAsia"/>
          <w:sz w:val="24"/>
        </w:rPr>
        <w:t>）当</w:t>
      </w:r>
      <w:r w:rsidRPr="00AC37BA">
        <w:rPr>
          <w:rFonts w:hint="eastAsia"/>
          <w:sz w:val="24"/>
        </w:rPr>
        <w:t>KDJ</w:t>
      </w:r>
      <w:r w:rsidRPr="00AC37BA">
        <w:rPr>
          <w:rFonts w:hint="eastAsia"/>
          <w:sz w:val="24"/>
        </w:rPr>
        <w:t>曲线与股价曲线从低位（</w:t>
      </w:r>
      <w:r w:rsidRPr="00AC37BA">
        <w:rPr>
          <w:rFonts w:hint="eastAsia"/>
          <w:sz w:val="24"/>
        </w:rPr>
        <w:t>KDJ</w:t>
      </w:r>
      <w:r w:rsidRPr="00AC37BA">
        <w:rPr>
          <w:rFonts w:hint="eastAsia"/>
          <w:sz w:val="24"/>
        </w:rPr>
        <w:t>值均在</w:t>
      </w:r>
      <w:r w:rsidRPr="00AC37BA">
        <w:rPr>
          <w:rFonts w:hint="eastAsia"/>
          <w:sz w:val="24"/>
        </w:rPr>
        <w:t>50</w:t>
      </w:r>
      <w:r w:rsidRPr="00AC37BA">
        <w:rPr>
          <w:rFonts w:hint="eastAsia"/>
          <w:sz w:val="24"/>
        </w:rPr>
        <w:t>以下）同步上升，表明股价中长期趋势向好，短期内股价有望继续上涨趋势，投资者应继续持股或逢低买入；</w:t>
      </w:r>
    </w:p>
    <w:p w:rsidR="00CB33A6" w:rsidRPr="00AC37BA" w:rsidRDefault="00CB33A6" w:rsidP="00CB33A6">
      <w:pPr>
        <w:ind w:firstLineChars="196" w:firstLine="470"/>
        <w:rPr>
          <w:rFonts w:hint="eastAsia"/>
          <w:sz w:val="24"/>
        </w:rPr>
      </w:pPr>
      <w:r w:rsidRPr="00AC37BA">
        <w:rPr>
          <w:rFonts w:hint="eastAsia"/>
          <w:sz w:val="24"/>
        </w:rPr>
        <w:t>（</w:t>
      </w:r>
      <w:r w:rsidRPr="00AC37BA">
        <w:rPr>
          <w:rFonts w:hint="eastAsia"/>
          <w:sz w:val="24"/>
        </w:rPr>
        <w:t>2</w:t>
      </w:r>
      <w:r w:rsidRPr="00AC37BA">
        <w:rPr>
          <w:rFonts w:hint="eastAsia"/>
          <w:sz w:val="24"/>
        </w:rPr>
        <w:t>）当</w:t>
      </w:r>
      <w:r w:rsidRPr="00AC37BA">
        <w:rPr>
          <w:rFonts w:hint="eastAsia"/>
          <w:sz w:val="24"/>
        </w:rPr>
        <w:t>KDJ</w:t>
      </w:r>
      <w:r w:rsidRPr="00AC37BA">
        <w:rPr>
          <w:rFonts w:hint="eastAsia"/>
          <w:sz w:val="24"/>
        </w:rPr>
        <w:t>曲线与股价曲线从高位（</w:t>
      </w:r>
      <w:r w:rsidRPr="00AC37BA">
        <w:rPr>
          <w:rFonts w:hint="eastAsia"/>
          <w:sz w:val="24"/>
        </w:rPr>
        <w:t>KDJ</w:t>
      </w:r>
      <w:r w:rsidRPr="00AC37BA">
        <w:rPr>
          <w:rFonts w:hint="eastAsia"/>
          <w:sz w:val="24"/>
        </w:rPr>
        <w:t>曲线均在</w:t>
      </w:r>
      <w:r w:rsidRPr="00AC37BA">
        <w:rPr>
          <w:rFonts w:hint="eastAsia"/>
          <w:sz w:val="24"/>
        </w:rPr>
        <w:t>50</w:t>
      </w:r>
      <w:r w:rsidRPr="00AC37BA">
        <w:rPr>
          <w:rFonts w:hint="eastAsia"/>
          <w:sz w:val="24"/>
        </w:rPr>
        <w:t>以上）同步下降，表明短期内股价将继续下跌趋势，投资者应继续持币观望或逢高卖出；</w:t>
      </w:r>
    </w:p>
    <w:p w:rsidR="00CB33A6" w:rsidRPr="00AC37BA" w:rsidRDefault="00CB33A6" w:rsidP="00CB33A6">
      <w:pPr>
        <w:ind w:firstLineChars="196" w:firstLine="470"/>
        <w:rPr>
          <w:rFonts w:hint="eastAsia"/>
          <w:sz w:val="24"/>
        </w:rPr>
      </w:pPr>
      <w:r w:rsidRPr="00AC37BA">
        <w:rPr>
          <w:rFonts w:hint="eastAsia"/>
          <w:sz w:val="24"/>
        </w:rPr>
        <w:t>（</w:t>
      </w:r>
      <w:r w:rsidRPr="00AC37BA">
        <w:rPr>
          <w:rFonts w:hint="eastAsia"/>
          <w:sz w:val="24"/>
        </w:rPr>
        <w:t>3</w:t>
      </w:r>
      <w:r w:rsidRPr="00AC37BA">
        <w:rPr>
          <w:rFonts w:hint="eastAsia"/>
          <w:sz w:val="24"/>
        </w:rPr>
        <w:t>）当</w:t>
      </w:r>
      <w:r w:rsidRPr="00AC37BA">
        <w:rPr>
          <w:rFonts w:hint="eastAsia"/>
          <w:sz w:val="24"/>
        </w:rPr>
        <w:t>KDJ</w:t>
      </w:r>
      <w:r w:rsidRPr="00AC37BA">
        <w:rPr>
          <w:rFonts w:hint="eastAsia"/>
          <w:sz w:val="24"/>
        </w:rPr>
        <w:t>曲线从高位回落，经过一段时间强势盘整后再度向上并创出新高，而股价曲线也在高位强势盘整后再度上升创出新高，表明股价的上涨动力依然较强，投资者可继续持股待涨；</w:t>
      </w:r>
    </w:p>
    <w:p w:rsidR="00CB33A6" w:rsidRPr="00AC37BA" w:rsidRDefault="00CB33A6" w:rsidP="00CB33A6">
      <w:pPr>
        <w:ind w:firstLineChars="196" w:firstLine="470"/>
        <w:rPr>
          <w:rFonts w:hint="eastAsia"/>
          <w:sz w:val="24"/>
        </w:rPr>
      </w:pPr>
      <w:r w:rsidRPr="00AC37BA">
        <w:rPr>
          <w:rFonts w:hint="eastAsia"/>
          <w:sz w:val="24"/>
        </w:rPr>
        <w:t>（</w:t>
      </w:r>
      <w:r w:rsidRPr="00AC37BA">
        <w:rPr>
          <w:rFonts w:hint="eastAsia"/>
          <w:sz w:val="24"/>
        </w:rPr>
        <w:t>4</w:t>
      </w:r>
      <w:r w:rsidRPr="00AC37BA">
        <w:rPr>
          <w:rFonts w:hint="eastAsia"/>
          <w:sz w:val="24"/>
        </w:rPr>
        <w:t>）当</w:t>
      </w:r>
      <w:r w:rsidRPr="00AC37BA">
        <w:rPr>
          <w:rFonts w:hint="eastAsia"/>
          <w:sz w:val="24"/>
        </w:rPr>
        <w:t>KDJ</w:t>
      </w:r>
      <w:r w:rsidRPr="00AC37BA">
        <w:rPr>
          <w:rFonts w:hint="eastAsia"/>
          <w:sz w:val="24"/>
        </w:rPr>
        <w:t>曲线从高位回落，经过一段时间盘整后再度向上，但到了前期高点附近时却掉头向下、未能创出新高时，而股价曲线还在缓慢上升并创出新高，</w:t>
      </w:r>
      <w:r w:rsidRPr="00AC37BA">
        <w:rPr>
          <w:rFonts w:hint="eastAsia"/>
          <w:sz w:val="24"/>
        </w:rPr>
        <w:t>KDJ</w:t>
      </w:r>
      <w:r w:rsidRPr="00AC37BA">
        <w:rPr>
          <w:rFonts w:hint="eastAsia"/>
          <w:sz w:val="24"/>
        </w:rPr>
        <w:t>曲线和股价曲线在高位形成了相反的走势，这可能就意味着股价上涨的动力开始减弱，</w:t>
      </w:r>
      <w:r w:rsidRPr="00AC37BA">
        <w:rPr>
          <w:rFonts w:hint="eastAsia"/>
          <w:sz w:val="24"/>
        </w:rPr>
        <w:t>KDJ</w:t>
      </w:r>
      <w:r w:rsidRPr="00AC37BA">
        <w:rPr>
          <w:rFonts w:hint="eastAsia"/>
          <w:sz w:val="24"/>
        </w:rPr>
        <w:t>指标出现了顶背离现象。此时投资者应千万小心，一旦股价向下，应果断的及时离场；</w:t>
      </w:r>
    </w:p>
    <w:p w:rsidR="00CB33A6" w:rsidRPr="00AC37BA" w:rsidRDefault="00CB33A6" w:rsidP="00CB33A6">
      <w:pPr>
        <w:ind w:firstLineChars="196" w:firstLine="470"/>
        <w:rPr>
          <w:rFonts w:hint="eastAsia"/>
          <w:sz w:val="24"/>
        </w:rPr>
      </w:pPr>
      <w:r w:rsidRPr="00AC37BA">
        <w:rPr>
          <w:rFonts w:hint="eastAsia"/>
          <w:sz w:val="24"/>
        </w:rPr>
        <w:t>（</w:t>
      </w:r>
      <w:r w:rsidRPr="00AC37BA">
        <w:rPr>
          <w:rFonts w:hint="eastAsia"/>
          <w:sz w:val="24"/>
        </w:rPr>
        <w:t>5</w:t>
      </w:r>
      <w:r w:rsidRPr="00AC37BA">
        <w:rPr>
          <w:rFonts w:hint="eastAsia"/>
          <w:sz w:val="24"/>
        </w:rPr>
        <w:t>）当</w:t>
      </w:r>
      <w:r w:rsidRPr="00AC37BA">
        <w:rPr>
          <w:rFonts w:hint="eastAsia"/>
          <w:sz w:val="24"/>
        </w:rPr>
        <w:t>KDJ</w:t>
      </w:r>
      <w:r w:rsidRPr="00AC37BA">
        <w:rPr>
          <w:rFonts w:hint="eastAsia"/>
          <w:sz w:val="24"/>
        </w:rPr>
        <w:t>曲线在长期弱势下跌过程中，经过一段时间弱势反弹后再度向下并创出新低，而股价曲线也在弱势盘整后再度向下创出新低，表明股价的下跌动能依然较强，投资者可继续持币观望；</w:t>
      </w:r>
    </w:p>
    <w:p w:rsidR="00CB33A6" w:rsidRPr="00AC37BA" w:rsidRDefault="00CB33A6" w:rsidP="00CB33A6">
      <w:pPr>
        <w:ind w:firstLineChars="196" w:firstLine="470"/>
        <w:rPr>
          <w:rFonts w:hint="eastAsia"/>
          <w:sz w:val="24"/>
        </w:rPr>
      </w:pPr>
      <w:r w:rsidRPr="00AC37BA">
        <w:rPr>
          <w:rFonts w:hint="eastAsia"/>
          <w:sz w:val="24"/>
        </w:rPr>
        <w:t>（</w:t>
      </w:r>
      <w:r w:rsidRPr="00AC37BA">
        <w:rPr>
          <w:rFonts w:hint="eastAsia"/>
          <w:sz w:val="24"/>
        </w:rPr>
        <w:t>6</w:t>
      </w:r>
      <w:r w:rsidRPr="00AC37BA">
        <w:rPr>
          <w:rFonts w:hint="eastAsia"/>
          <w:sz w:val="24"/>
        </w:rPr>
        <w:t>）当</w:t>
      </w:r>
      <w:r w:rsidRPr="00AC37BA">
        <w:rPr>
          <w:rFonts w:hint="eastAsia"/>
          <w:sz w:val="24"/>
        </w:rPr>
        <w:t>KDJ</w:t>
      </w:r>
      <w:r w:rsidRPr="00AC37BA">
        <w:rPr>
          <w:rFonts w:hint="eastAsia"/>
          <w:sz w:val="24"/>
        </w:rPr>
        <w:t>曲线从低位向上反弹到一定高度后再度向下回落，但回调到前期低点附近时止跌企稳、未能创出新低时，而股价曲线还在缓缓下降并创出新低，</w:t>
      </w:r>
      <w:r w:rsidRPr="00AC37BA">
        <w:rPr>
          <w:rFonts w:hint="eastAsia"/>
          <w:sz w:val="24"/>
        </w:rPr>
        <w:t>KDJ</w:t>
      </w:r>
      <w:r w:rsidRPr="00AC37BA">
        <w:rPr>
          <w:rFonts w:hint="eastAsia"/>
          <w:sz w:val="24"/>
        </w:rPr>
        <w:t>曲线和股价曲线在低位形成相反的走势，这可能就意味着股价下跌的动能开</w:t>
      </w:r>
      <w:r w:rsidRPr="00AC37BA">
        <w:rPr>
          <w:rFonts w:hint="eastAsia"/>
          <w:sz w:val="24"/>
        </w:rPr>
        <w:lastRenderedPageBreak/>
        <w:t>始衰弱，</w:t>
      </w:r>
      <w:r w:rsidRPr="00AC37BA">
        <w:rPr>
          <w:rFonts w:hint="eastAsia"/>
          <w:sz w:val="24"/>
        </w:rPr>
        <w:t>KDJ</w:t>
      </w:r>
      <w:r w:rsidRPr="00AC37BA">
        <w:rPr>
          <w:rFonts w:hint="eastAsia"/>
          <w:sz w:val="24"/>
        </w:rPr>
        <w:t>指标出现了底背离现象。此时投资者应密切关注股价动向，一旦股价向上就可以短线买入，等待反弹的出现。</w:t>
      </w:r>
    </w:p>
    <w:p w:rsidR="00CB33A6" w:rsidRPr="00AC37BA" w:rsidRDefault="00CB33A6" w:rsidP="00CB33A6">
      <w:pPr>
        <w:ind w:firstLineChars="196" w:firstLine="472"/>
        <w:rPr>
          <w:rFonts w:hint="eastAsia"/>
          <w:color w:val="FF0000"/>
          <w:sz w:val="24"/>
        </w:rPr>
      </w:pPr>
      <w:r w:rsidRPr="00AC37BA">
        <w:rPr>
          <w:rFonts w:hint="eastAsia"/>
          <w:b/>
          <w:color w:val="FF0000"/>
          <w:sz w:val="24"/>
        </w:rPr>
        <w:t>6</w:t>
      </w:r>
      <w:r w:rsidRPr="00AC37BA">
        <w:rPr>
          <w:rFonts w:hint="eastAsia"/>
          <w:b/>
          <w:color w:val="FF0000"/>
          <w:sz w:val="24"/>
        </w:rPr>
        <w:t>、</w:t>
      </w:r>
      <w:r w:rsidRPr="00AC37BA">
        <w:rPr>
          <w:rFonts w:hint="eastAsia"/>
          <w:b/>
          <w:color w:val="FF0000"/>
          <w:sz w:val="24"/>
        </w:rPr>
        <w:t>KDJ</w:t>
      </w:r>
      <w:r w:rsidRPr="00AC37BA">
        <w:rPr>
          <w:rFonts w:hint="eastAsia"/>
          <w:b/>
          <w:color w:val="FF0000"/>
          <w:sz w:val="24"/>
        </w:rPr>
        <w:t>指标运用法则</w:t>
      </w:r>
    </w:p>
    <w:p w:rsidR="00CB33A6" w:rsidRPr="00AC37BA" w:rsidRDefault="00CB33A6" w:rsidP="00CB33A6">
      <w:pPr>
        <w:ind w:firstLineChars="196" w:firstLine="470"/>
        <w:rPr>
          <w:rFonts w:hint="eastAsia"/>
          <w:sz w:val="24"/>
        </w:rPr>
      </w:pPr>
      <w:r w:rsidRPr="00AC37BA">
        <w:rPr>
          <w:rFonts w:hint="eastAsia"/>
          <w:sz w:val="24"/>
        </w:rPr>
        <w:t>（</w:t>
      </w:r>
      <w:r w:rsidRPr="00AC37BA">
        <w:rPr>
          <w:rFonts w:hint="eastAsia"/>
          <w:sz w:val="24"/>
        </w:rPr>
        <w:t>1</w:t>
      </w:r>
      <w:r w:rsidRPr="00AC37BA">
        <w:rPr>
          <w:rFonts w:hint="eastAsia"/>
          <w:sz w:val="24"/>
        </w:rPr>
        <w:t>）均线先行法则</w:t>
      </w:r>
      <w:r w:rsidRPr="00AC37BA">
        <w:rPr>
          <w:rFonts w:hint="eastAsia"/>
          <w:sz w:val="24"/>
        </w:rPr>
        <w:t xml:space="preserve">   </w:t>
      </w:r>
      <w:r w:rsidRPr="00AC37BA">
        <w:rPr>
          <w:rFonts w:hint="eastAsia"/>
          <w:sz w:val="24"/>
        </w:rPr>
        <w:t>在实际股市</w:t>
      </w:r>
      <w:proofErr w:type="gramStart"/>
      <w:r w:rsidRPr="00AC37BA">
        <w:rPr>
          <w:rFonts w:hint="eastAsia"/>
          <w:sz w:val="24"/>
        </w:rPr>
        <w:t>研</w:t>
      </w:r>
      <w:proofErr w:type="gramEnd"/>
      <w:r w:rsidRPr="00AC37BA">
        <w:rPr>
          <w:rFonts w:hint="eastAsia"/>
          <w:sz w:val="24"/>
        </w:rPr>
        <w:t>判中，股价一旦被中长期均线压制，</w:t>
      </w:r>
      <w:r w:rsidRPr="00AC37BA">
        <w:rPr>
          <w:rFonts w:hint="eastAsia"/>
          <w:sz w:val="24"/>
        </w:rPr>
        <w:t>KDJ</w:t>
      </w:r>
      <w:r w:rsidRPr="00AC37BA">
        <w:rPr>
          <w:rFonts w:hint="eastAsia"/>
          <w:sz w:val="24"/>
        </w:rPr>
        <w:t>在怎么样金</w:t>
      </w:r>
      <w:proofErr w:type="gramStart"/>
      <w:r w:rsidRPr="00AC37BA">
        <w:rPr>
          <w:rFonts w:hint="eastAsia"/>
          <w:sz w:val="24"/>
        </w:rPr>
        <w:t>叉一般</w:t>
      </w:r>
      <w:proofErr w:type="gramEnd"/>
      <w:r w:rsidRPr="00AC37BA">
        <w:rPr>
          <w:rFonts w:hint="eastAsia"/>
          <w:sz w:val="24"/>
        </w:rPr>
        <w:t>也只能做短线操作，切莫做长线投资。这是</w:t>
      </w:r>
      <w:r w:rsidRPr="00AC37BA">
        <w:rPr>
          <w:rFonts w:hint="eastAsia"/>
          <w:sz w:val="24"/>
        </w:rPr>
        <w:t>KDJ</w:t>
      </w:r>
      <w:r w:rsidRPr="00AC37BA">
        <w:rPr>
          <w:rFonts w:hint="eastAsia"/>
          <w:sz w:val="24"/>
        </w:rPr>
        <w:t>曲线使用的前提。若股价在长期均线下且远离均线，</w:t>
      </w:r>
      <w:r w:rsidRPr="00AC37BA">
        <w:rPr>
          <w:rFonts w:hint="eastAsia"/>
          <w:sz w:val="24"/>
        </w:rPr>
        <w:t>KDJ</w:t>
      </w:r>
      <w:r w:rsidRPr="00AC37BA">
        <w:rPr>
          <w:rFonts w:hint="eastAsia"/>
          <w:sz w:val="24"/>
        </w:rPr>
        <w:t>金叉时，股价由超跌反弹的可能，可作短线操作；</w:t>
      </w:r>
    </w:p>
    <w:p w:rsidR="00CB33A6" w:rsidRPr="00AC37BA" w:rsidRDefault="00CB33A6" w:rsidP="00CB33A6">
      <w:pPr>
        <w:ind w:firstLineChars="196" w:firstLine="470"/>
        <w:rPr>
          <w:rFonts w:hint="eastAsia"/>
          <w:sz w:val="24"/>
        </w:rPr>
      </w:pPr>
      <w:r w:rsidRPr="00AC37BA">
        <w:rPr>
          <w:rFonts w:hint="eastAsia"/>
          <w:sz w:val="24"/>
        </w:rPr>
        <w:t>（</w:t>
      </w:r>
      <w:r w:rsidRPr="00AC37BA">
        <w:rPr>
          <w:rFonts w:hint="eastAsia"/>
          <w:sz w:val="24"/>
        </w:rPr>
        <w:t>2</w:t>
      </w:r>
      <w:r w:rsidRPr="00AC37BA">
        <w:rPr>
          <w:rFonts w:hint="eastAsia"/>
          <w:sz w:val="24"/>
        </w:rPr>
        <w:t>）除权无效法则</w:t>
      </w:r>
      <w:r w:rsidRPr="00AC37BA">
        <w:rPr>
          <w:rFonts w:hint="eastAsia"/>
          <w:sz w:val="24"/>
        </w:rPr>
        <w:t xml:space="preserve">  </w:t>
      </w:r>
      <w:r w:rsidRPr="00AC37BA">
        <w:rPr>
          <w:rFonts w:hint="eastAsia"/>
          <w:sz w:val="24"/>
        </w:rPr>
        <w:t>一个股票除权后，</w:t>
      </w:r>
      <w:r w:rsidRPr="00AC37BA">
        <w:rPr>
          <w:rFonts w:hint="eastAsia"/>
          <w:sz w:val="24"/>
        </w:rPr>
        <w:t>KDJ</w:t>
      </w:r>
      <w:r w:rsidRPr="00AC37BA">
        <w:rPr>
          <w:rFonts w:hint="eastAsia"/>
          <w:sz w:val="24"/>
        </w:rPr>
        <w:t>指标就暂时没有</w:t>
      </w:r>
      <w:proofErr w:type="gramStart"/>
      <w:r w:rsidRPr="00AC37BA">
        <w:rPr>
          <w:rFonts w:hint="eastAsia"/>
          <w:sz w:val="24"/>
        </w:rPr>
        <w:t>研</w:t>
      </w:r>
      <w:proofErr w:type="gramEnd"/>
      <w:r w:rsidRPr="00AC37BA">
        <w:rPr>
          <w:rFonts w:hint="eastAsia"/>
          <w:sz w:val="24"/>
        </w:rPr>
        <w:t>判意义，起码要三个月以后才能重新恢复原来的</w:t>
      </w:r>
      <w:proofErr w:type="gramStart"/>
      <w:r w:rsidRPr="00AC37BA">
        <w:rPr>
          <w:rFonts w:hint="eastAsia"/>
          <w:sz w:val="24"/>
        </w:rPr>
        <w:t>研</w:t>
      </w:r>
      <w:proofErr w:type="gramEnd"/>
      <w:r w:rsidRPr="00AC37BA">
        <w:rPr>
          <w:rFonts w:hint="eastAsia"/>
          <w:sz w:val="24"/>
        </w:rPr>
        <w:t>判功能；</w:t>
      </w:r>
    </w:p>
    <w:p w:rsidR="00CB33A6" w:rsidRPr="00AC37BA" w:rsidRDefault="00CB33A6" w:rsidP="00CB33A6">
      <w:pPr>
        <w:ind w:firstLineChars="196" w:firstLine="472"/>
        <w:rPr>
          <w:rFonts w:hint="eastAsia"/>
          <w:b/>
          <w:color w:val="FF0000"/>
          <w:sz w:val="24"/>
        </w:rPr>
      </w:pPr>
      <w:r w:rsidRPr="00AC37BA">
        <w:rPr>
          <w:rFonts w:hint="eastAsia"/>
          <w:b/>
          <w:color w:val="FF0000"/>
          <w:sz w:val="24"/>
        </w:rPr>
        <w:t>7</w:t>
      </w:r>
      <w:r w:rsidRPr="00AC37BA">
        <w:rPr>
          <w:rFonts w:hint="eastAsia"/>
          <w:b/>
          <w:color w:val="FF0000"/>
          <w:sz w:val="24"/>
        </w:rPr>
        <w:t>、</w:t>
      </w:r>
      <w:r w:rsidRPr="00AC37BA">
        <w:rPr>
          <w:rFonts w:hint="eastAsia"/>
          <w:b/>
          <w:color w:val="FF0000"/>
          <w:sz w:val="24"/>
        </w:rPr>
        <w:t>KDJ</w:t>
      </w:r>
      <w:r w:rsidRPr="00AC37BA">
        <w:rPr>
          <w:rFonts w:hint="eastAsia"/>
          <w:b/>
          <w:color w:val="FF0000"/>
          <w:sz w:val="24"/>
        </w:rPr>
        <w:t>指标的实战技巧</w:t>
      </w:r>
    </w:p>
    <w:p w:rsidR="00CB33A6" w:rsidRPr="00AC37BA" w:rsidRDefault="00CB33A6" w:rsidP="00CB33A6">
      <w:pPr>
        <w:ind w:firstLineChars="196" w:firstLine="472"/>
        <w:rPr>
          <w:rFonts w:hint="eastAsia"/>
          <w:sz w:val="24"/>
        </w:rPr>
      </w:pPr>
      <w:r w:rsidRPr="00AC37BA">
        <w:rPr>
          <w:rFonts w:hint="eastAsia"/>
          <w:b/>
          <w:color w:val="0000FF"/>
          <w:sz w:val="24"/>
        </w:rPr>
        <w:t>主要集中在</w:t>
      </w:r>
      <w:r w:rsidRPr="00AC37BA">
        <w:rPr>
          <w:rFonts w:hint="eastAsia"/>
          <w:b/>
          <w:color w:val="0000FF"/>
          <w:sz w:val="24"/>
        </w:rPr>
        <w:t>KDJ</w:t>
      </w:r>
      <w:r w:rsidRPr="00AC37BA">
        <w:rPr>
          <w:rFonts w:hint="eastAsia"/>
          <w:b/>
          <w:color w:val="0000FF"/>
          <w:sz w:val="24"/>
        </w:rPr>
        <w:t>指标的“金叉”、“死叉”以及</w:t>
      </w:r>
      <w:r w:rsidRPr="00AC37BA">
        <w:rPr>
          <w:rFonts w:hint="eastAsia"/>
          <w:b/>
          <w:color w:val="0000FF"/>
          <w:sz w:val="24"/>
        </w:rPr>
        <w:t>KDJ</w:t>
      </w:r>
      <w:r w:rsidRPr="00AC37BA">
        <w:rPr>
          <w:rFonts w:hint="eastAsia"/>
          <w:b/>
          <w:color w:val="0000FF"/>
          <w:sz w:val="24"/>
        </w:rPr>
        <w:t>曲线所处的位置和</w:t>
      </w:r>
      <w:r w:rsidRPr="00AC37BA">
        <w:rPr>
          <w:rFonts w:hint="eastAsia"/>
          <w:b/>
          <w:color w:val="0000FF"/>
          <w:sz w:val="24"/>
        </w:rPr>
        <w:t>KDJ</w:t>
      </w:r>
      <w:r w:rsidRPr="00AC37BA">
        <w:rPr>
          <w:rFonts w:hint="eastAsia"/>
          <w:b/>
          <w:color w:val="0000FF"/>
          <w:sz w:val="24"/>
        </w:rPr>
        <w:t>曲线运行方向等三方面。</w:t>
      </w:r>
    </w:p>
    <w:p w:rsidR="00CB33A6" w:rsidRPr="00AC37BA" w:rsidRDefault="00CB33A6" w:rsidP="00CB33A6">
      <w:pPr>
        <w:ind w:firstLineChars="196" w:firstLine="470"/>
        <w:rPr>
          <w:rFonts w:hint="eastAsia"/>
          <w:sz w:val="24"/>
        </w:rPr>
      </w:pPr>
      <w:r w:rsidRPr="00AC37BA">
        <w:rPr>
          <w:rFonts w:hint="eastAsia"/>
          <w:sz w:val="24"/>
        </w:rPr>
        <w:t>（</w:t>
      </w:r>
      <w:r w:rsidRPr="00AC37BA">
        <w:rPr>
          <w:rFonts w:hint="eastAsia"/>
          <w:sz w:val="24"/>
        </w:rPr>
        <w:t>1</w:t>
      </w:r>
      <w:r w:rsidRPr="00AC37BA">
        <w:rPr>
          <w:rFonts w:hint="eastAsia"/>
          <w:sz w:val="24"/>
        </w:rPr>
        <w:t>）</w:t>
      </w:r>
      <w:r w:rsidRPr="00AC37BA">
        <w:rPr>
          <w:rFonts w:hint="eastAsia"/>
          <w:sz w:val="24"/>
        </w:rPr>
        <w:t>KDJ</w:t>
      </w:r>
      <w:r w:rsidRPr="00AC37BA">
        <w:rPr>
          <w:rFonts w:hint="eastAsia"/>
          <w:sz w:val="24"/>
        </w:rPr>
        <w:t>曲线交叉情况</w:t>
      </w:r>
    </w:p>
    <w:p w:rsidR="00CB33A6" w:rsidRPr="00AC37BA" w:rsidRDefault="00CB33A6" w:rsidP="00CB33A6">
      <w:pPr>
        <w:ind w:firstLineChars="196" w:firstLine="470"/>
        <w:rPr>
          <w:rFonts w:hint="eastAsia"/>
          <w:sz w:val="24"/>
        </w:rPr>
      </w:pPr>
      <w:r w:rsidRPr="00AC37BA">
        <w:rPr>
          <w:rFonts w:hint="eastAsia"/>
          <w:color w:val="0000FF"/>
          <w:sz w:val="24"/>
        </w:rPr>
        <w:t>买入信号</w:t>
      </w:r>
      <w:r w:rsidRPr="00AC37BA">
        <w:rPr>
          <w:rFonts w:hint="eastAsia"/>
          <w:sz w:val="24"/>
        </w:rPr>
        <w:t xml:space="preserve">  </w:t>
      </w:r>
      <w:r w:rsidRPr="00AC37BA">
        <w:rPr>
          <w:rFonts w:hint="eastAsia"/>
          <w:sz w:val="24"/>
        </w:rPr>
        <w:t>当股价经过一段较长时间的中低位盘整后，而</w:t>
      </w:r>
      <w:r w:rsidRPr="00AC37BA">
        <w:rPr>
          <w:rFonts w:hint="eastAsia"/>
          <w:sz w:val="24"/>
        </w:rPr>
        <w:t>KDJ</w:t>
      </w:r>
      <w:r w:rsidRPr="00AC37BA">
        <w:rPr>
          <w:rFonts w:hint="eastAsia"/>
          <w:sz w:val="24"/>
        </w:rPr>
        <w:t>曲线也徘徊在中位（</w:t>
      </w:r>
      <w:r w:rsidRPr="00AC37BA">
        <w:rPr>
          <w:rFonts w:hint="eastAsia"/>
          <w:sz w:val="24"/>
        </w:rPr>
        <w:t>50</w:t>
      </w:r>
      <w:r w:rsidRPr="00AC37BA">
        <w:rPr>
          <w:rFonts w:hint="eastAsia"/>
          <w:sz w:val="24"/>
        </w:rPr>
        <w:t>附近），一旦</w:t>
      </w:r>
      <w:r w:rsidRPr="00AC37BA">
        <w:rPr>
          <w:rFonts w:hint="eastAsia"/>
          <w:sz w:val="24"/>
        </w:rPr>
        <w:t>KDJ</w:t>
      </w:r>
      <w:r w:rsidRPr="00AC37BA">
        <w:rPr>
          <w:rFonts w:hint="eastAsia"/>
          <w:sz w:val="24"/>
        </w:rPr>
        <w:t>曲线中的</w:t>
      </w:r>
      <w:r w:rsidRPr="00AC37BA">
        <w:rPr>
          <w:rFonts w:hint="eastAsia"/>
          <w:sz w:val="24"/>
        </w:rPr>
        <w:t>J</w:t>
      </w:r>
      <w:r w:rsidRPr="00AC37BA">
        <w:rPr>
          <w:rFonts w:hint="eastAsia"/>
          <w:sz w:val="24"/>
        </w:rPr>
        <w:t>线和</w:t>
      </w:r>
      <w:r w:rsidRPr="00AC37BA">
        <w:rPr>
          <w:rFonts w:hint="eastAsia"/>
          <w:sz w:val="24"/>
        </w:rPr>
        <w:t>K</w:t>
      </w:r>
      <w:r w:rsidRPr="00AC37BA">
        <w:rPr>
          <w:rFonts w:hint="eastAsia"/>
          <w:sz w:val="24"/>
        </w:rPr>
        <w:t>线几乎同时向上突破</w:t>
      </w:r>
      <w:r w:rsidRPr="00AC37BA">
        <w:rPr>
          <w:rFonts w:hint="eastAsia"/>
          <w:sz w:val="24"/>
        </w:rPr>
        <w:t>D</w:t>
      </w:r>
      <w:r w:rsidRPr="00AC37BA">
        <w:rPr>
          <w:rFonts w:hint="eastAsia"/>
          <w:sz w:val="24"/>
        </w:rPr>
        <w:t>线，同时股价也在比较大的成交量的配合下，向上突破股价的中长期均线时，则意味着股市即将转强，股价短期内将上涨，这就是</w:t>
      </w:r>
      <w:r w:rsidRPr="00AC37BA">
        <w:rPr>
          <w:rFonts w:hint="eastAsia"/>
          <w:sz w:val="24"/>
        </w:rPr>
        <w:t>KDJ</w:t>
      </w:r>
      <w:r w:rsidRPr="00AC37BA">
        <w:rPr>
          <w:rFonts w:hint="eastAsia"/>
          <w:sz w:val="24"/>
        </w:rPr>
        <w:t>指标中的一种“黄金交叉”，即</w:t>
      </w:r>
      <w:r w:rsidRPr="00AC37BA">
        <w:rPr>
          <w:rFonts w:hint="eastAsia"/>
          <w:sz w:val="24"/>
        </w:rPr>
        <w:t>50</w:t>
      </w:r>
      <w:r w:rsidRPr="00AC37BA">
        <w:rPr>
          <w:rFonts w:hint="eastAsia"/>
          <w:sz w:val="24"/>
        </w:rPr>
        <w:t>附近的</w:t>
      </w:r>
      <w:proofErr w:type="gramStart"/>
      <w:r w:rsidRPr="00AC37BA">
        <w:rPr>
          <w:rFonts w:hint="eastAsia"/>
          <w:sz w:val="24"/>
        </w:rPr>
        <w:t>中位金叉</w:t>
      </w:r>
      <w:proofErr w:type="gramEnd"/>
      <w:r w:rsidRPr="00AC37BA">
        <w:rPr>
          <w:rFonts w:hint="eastAsia"/>
          <w:sz w:val="24"/>
        </w:rPr>
        <w:t>。此时投资者应及时中短线买入股票。</w:t>
      </w:r>
    </w:p>
    <w:p w:rsidR="00CB33A6" w:rsidRPr="00AC37BA" w:rsidRDefault="00CB33A6" w:rsidP="00CB33A6">
      <w:pPr>
        <w:ind w:firstLineChars="196" w:firstLine="470"/>
        <w:rPr>
          <w:rFonts w:hint="eastAsia"/>
          <w:sz w:val="24"/>
        </w:rPr>
      </w:pPr>
      <w:r w:rsidRPr="00AC37BA">
        <w:rPr>
          <w:rFonts w:hint="eastAsia"/>
          <w:sz w:val="24"/>
        </w:rPr>
        <w:t>当股价经过一段时间上升过程中的高位盘整行情，并且</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w:t>
      </w:r>
      <w:r w:rsidRPr="00AC37BA">
        <w:rPr>
          <w:rFonts w:hint="eastAsia"/>
          <w:sz w:val="24"/>
        </w:rPr>
        <w:t>J</w:t>
      </w:r>
      <w:r w:rsidRPr="00AC37BA">
        <w:rPr>
          <w:rFonts w:hint="eastAsia"/>
          <w:sz w:val="24"/>
        </w:rPr>
        <w:t>线都处于</w:t>
      </w:r>
      <w:r w:rsidRPr="00AC37BA">
        <w:rPr>
          <w:rFonts w:hint="eastAsia"/>
          <w:sz w:val="24"/>
        </w:rPr>
        <w:t>80</w:t>
      </w:r>
      <w:r w:rsidRPr="00AC37BA">
        <w:rPr>
          <w:rFonts w:hint="eastAsia"/>
          <w:sz w:val="24"/>
        </w:rPr>
        <w:t>线附近徘徊时，一旦</w:t>
      </w:r>
      <w:r w:rsidRPr="00AC37BA">
        <w:rPr>
          <w:rFonts w:hint="eastAsia"/>
          <w:sz w:val="24"/>
        </w:rPr>
        <w:t>J</w:t>
      </w:r>
      <w:r w:rsidRPr="00AC37BA">
        <w:rPr>
          <w:rFonts w:hint="eastAsia"/>
          <w:sz w:val="24"/>
        </w:rPr>
        <w:t>线和</w:t>
      </w:r>
      <w:r w:rsidRPr="00AC37BA">
        <w:rPr>
          <w:rFonts w:hint="eastAsia"/>
          <w:sz w:val="24"/>
        </w:rPr>
        <w:t>K</w:t>
      </w:r>
      <w:r w:rsidRPr="00AC37BA">
        <w:rPr>
          <w:rFonts w:hint="eastAsia"/>
          <w:sz w:val="24"/>
        </w:rPr>
        <w:t>线几乎同时再次向上突破</w:t>
      </w:r>
      <w:r w:rsidRPr="00AC37BA">
        <w:rPr>
          <w:rFonts w:hint="eastAsia"/>
          <w:sz w:val="24"/>
        </w:rPr>
        <w:t>D</w:t>
      </w:r>
      <w:r w:rsidRPr="00AC37BA">
        <w:rPr>
          <w:rFonts w:hint="eastAsia"/>
          <w:sz w:val="24"/>
        </w:rPr>
        <w:t>线，成交量再度放出时，表明股市处于一种强势之中，股价短期内将再次上涨，这就是</w:t>
      </w:r>
      <w:r w:rsidRPr="00AC37BA">
        <w:rPr>
          <w:rFonts w:hint="eastAsia"/>
          <w:sz w:val="24"/>
        </w:rPr>
        <w:t>KDJ</w:t>
      </w:r>
      <w:r w:rsidRPr="00AC37BA">
        <w:rPr>
          <w:rFonts w:hint="eastAsia"/>
          <w:sz w:val="24"/>
        </w:rPr>
        <w:t>指标“黄金交叉”的另一种形式，即</w:t>
      </w:r>
      <w:r w:rsidRPr="00AC37BA">
        <w:rPr>
          <w:rFonts w:hint="eastAsia"/>
          <w:sz w:val="24"/>
        </w:rPr>
        <w:t>80</w:t>
      </w:r>
      <w:r w:rsidRPr="00AC37BA">
        <w:rPr>
          <w:rFonts w:hint="eastAsia"/>
          <w:sz w:val="24"/>
        </w:rPr>
        <w:t>附近的</w:t>
      </w:r>
      <w:proofErr w:type="gramStart"/>
      <w:r w:rsidRPr="00AC37BA">
        <w:rPr>
          <w:rFonts w:hint="eastAsia"/>
          <w:sz w:val="24"/>
        </w:rPr>
        <w:t>高位金</w:t>
      </w:r>
      <w:proofErr w:type="gramEnd"/>
      <w:r w:rsidRPr="00AC37BA">
        <w:rPr>
          <w:rFonts w:hint="eastAsia"/>
          <w:sz w:val="24"/>
        </w:rPr>
        <w:t>叉。此时投资者可短线加码买入股票。</w:t>
      </w:r>
    </w:p>
    <w:p w:rsidR="00CB33A6" w:rsidRPr="00AC37BA" w:rsidRDefault="00CB33A6" w:rsidP="00CB33A6">
      <w:pPr>
        <w:ind w:firstLineChars="196" w:firstLine="470"/>
        <w:rPr>
          <w:rFonts w:hint="eastAsia"/>
          <w:sz w:val="24"/>
        </w:rPr>
      </w:pPr>
      <w:r w:rsidRPr="00AC37BA">
        <w:rPr>
          <w:rFonts w:hint="eastAsia"/>
          <w:color w:val="0000FF"/>
          <w:sz w:val="24"/>
        </w:rPr>
        <w:t>卖出信号</w:t>
      </w:r>
      <w:r w:rsidRPr="00AC37BA">
        <w:rPr>
          <w:rFonts w:hint="eastAsia"/>
          <w:color w:val="0000FF"/>
          <w:sz w:val="24"/>
        </w:rPr>
        <w:t xml:space="preserve">  </w:t>
      </w:r>
      <w:r w:rsidRPr="00AC37BA">
        <w:rPr>
          <w:rFonts w:hint="eastAsia"/>
          <w:sz w:val="24"/>
        </w:rPr>
        <w:t>当股价经过前期一段很长时间的上升行情后，股价涨幅已经很大的情况下，一旦</w:t>
      </w:r>
      <w:r w:rsidRPr="00AC37BA">
        <w:rPr>
          <w:rFonts w:hint="eastAsia"/>
          <w:sz w:val="24"/>
        </w:rPr>
        <w:t>J</w:t>
      </w:r>
      <w:r w:rsidRPr="00AC37BA">
        <w:rPr>
          <w:rFonts w:hint="eastAsia"/>
          <w:sz w:val="24"/>
        </w:rPr>
        <w:t>线和</w:t>
      </w:r>
      <w:r w:rsidRPr="00AC37BA">
        <w:rPr>
          <w:rFonts w:hint="eastAsia"/>
          <w:sz w:val="24"/>
        </w:rPr>
        <w:t>K</w:t>
      </w:r>
      <w:r w:rsidRPr="00AC37BA">
        <w:rPr>
          <w:rFonts w:hint="eastAsia"/>
          <w:sz w:val="24"/>
        </w:rPr>
        <w:t>线在高位（</w:t>
      </w:r>
      <w:r w:rsidRPr="00AC37BA">
        <w:rPr>
          <w:rFonts w:hint="eastAsia"/>
          <w:sz w:val="24"/>
        </w:rPr>
        <w:t>80</w:t>
      </w:r>
      <w:r w:rsidRPr="00AC37BA">
        <w:rPr>
          <w:rFonts w:hint="eastAsia"/>
          <w:sz w:val="24"/>
        </w:rPr>
        <w:t>附近）几乎同时向下突破</w:t>
      </w:r>
      <w:r w:rsidRPr="00AC37BA">
        <w:rPr>
          <w:rFonts w:hint="eastAsia"/>
          <w:sz w:val="24"/>
        </w:rPr>
        <w:t>D</w:t>
      </w:r>
      <w:r w:rsidRPr="00AC37BA">
        <w:rPr>
          <w:rFonts w:hint="eastAsia"/>
          <w:sz w:val="24"/>
        </w:rPr>
        <w:t>线，同时股价也向下跌破中短期均线时，则表明股市即将由强势转为弱势，股价将大跌，这就是</w:t>
      </w:r>
      <w:r w:rsidRPr="00AC37BA">
        <w:rPr>
          <w:rFonts w:hint="eastAsia"/>
          <w:sz w:val="24"/>
        </w:rPr>
        <w:t>KDJ</w:t>
      </w:r>
      <w:r w:rsidRPr="00AC37BA">
        <w:rPr>
          <w:rFonts w:hint="eastAsia"/>
          <w:sz w:val="24"/>
        </w:rPr>
        <w:t>指标的一种“死叉”，即</w:t>
      </w:r>
      <w:r w:rsidRPr="00AC37BA">
        <w:rPr>
          <w:rFonts w:hint="eastAsia"/>
          <w:sz w:val="24"/>
        </w:rPr>
        <w:t>80</w:t>
      </w:r>
      <w:r w:rsidRPr="00AC37BA">
        <w:rPr>
          <w:rFonts w:hint="eastAsia"/>
          <w:sz w:val="24"/>
        </w:rPr>
        <w:t>附近的高位死叉。此时投资者应及时卖出大部分股票。</w:t>
      </w:r>
    </w:p>
    <w:p w:rsidR="00CB33A6" w:rsidRPr="00AC37BA" w:rsidRDefault="00CB33A6" w:rsidP="00CB33A6">
      <w:pPr>
        <w:ind w:firstLineChars="196" w:firstLine="470"/>
        <w:rPr>
          <w:rFonts w:hint="eastAsia"/>
          <w:color w:val="0000FF"/>
          <w:sz w:val="24"/>
        </w:rPr>
      </w:pPr>
      <w:r w:rsidRPr="00AC37BA">
        <w:rPr>
          <w:rFonts w:hint="eastAsia"/>
          <w:sz w:val="24"/>
        </w:rPr>
        <w:t>当股价经过</w:t>
      </w:r>
      <w:proofErr w:type="gramStart"/>
      <w:r w:rsidRPr="00AC37BA">
        <w:rPr>
          <w:rFonts w:hint="eastAsia"/>
          <w:sz w:val="24"/>
        </w:rPr>
        <w:t>一</w:t>
      </w:r>
      <w:proofErr w:type="gramEnd"/>
      <w:r w:rsidRPr="00AC37BA">
        <w:rPr>
          <w:rFonts w:hint="eastAsia"/>
          <w:sz w:val="24"/>
        </w:rPr>
        <w:t>段长时间的下跌后，而股价向上反弹的动力缺乏，长期均线对股价形成较强的压力时，</w:t>
      </w:r>
      <w:r w:rsidRPr="00AC37BA">
        <w:rPr>
          <w:rFonts w:hint="eastAsia"/>
          <w:sz w:val="24"/>
        </w:rPr>
        <w:t>KDJ</w:t>
      </w:r>
      <w:r w:rsidRPr="00AC37BA">
        <w:rPr>
          <w:rFonts w:hint="eastAsia"/>
          <w:sz w:val="24"/>
        </w:rPr>
        <w:t>曲线在经过短暂的反弹，但未能重返</w:t>
      </w:r>
      <w:r w:rsidRPr="00AC37BA">
        <w:rPr>
          <w:rFonts w:hint="eastAsia"/>
          <w:sz w:val="24"/>
        </w:rPr>
        <w:t>80</w:t>
      </w:r>
      <w:r w:rsidRPr="00AC37BA">
        <w:rPr>
          <w:rFonts w:hint="eastAsia"/>
          <w:sz w:val="24"/>
        </w:rPr>
        <w:t>线以上，而当</w:t>
      </w:r>
      <w:r w:rsidRPr="00AC37BA">
        <w:rPr>
          <w:rFonts w:hint="eastAsia"/>
          <w:sz w:val="24"/>
        </w:rPr>
        <w:t>J</w:t>
      </w:r>
      <w:r w:rsidRPr="00AC37BA">
        <w:rPr>
          <w:rFonts w:hint="eastAsia"/>
          <w:sz w:val="24"/>
        </w:rPr>
        <w:t>线和</w:t>
      </w:r>
      <w:r w:rsidRPr="00AC37BA">
        <w:rPr>
          <w:rFonts w:hint="eastAsia"/>
          <w:sz w:val="24"/>
        </w:rPr>
        <w:t>K</w:t>
      </w:r>
      <w:r w:rsidRPr="00AC37BA">
        <w:rPr>
          <w:rFonts w:hint="eastAsia"/>
          <w:sz w:val="24"/>
        </w:rPr>
        <w:t>线在</w:t>
      </w:r>
      <w:r w:rsidRPr="00AC37BA">
        <w:rPr>
          <w:rFonts w:hint="eastAsia"/>
          <w:sz w:val="24"/>
        </w:rPr>
        <w:t>50</w:t>
      </w:r>
      <w:r w:rsidRPr="00AC37BA">
        <w:rPr>
          <w:rFonts w:hint="eastAsia"/>
          <w:sz w:val="24"/>
        </w:rPr>
        <w:t>附近再次向下突破</w:t>
      </w:r>
      <w:r w:rsidRPr="00AC37BA">
        <w:rPr>
          <w:rFonts w:hint="eastAsia"/>
          <w:sz w:val="24"/>
        </w:rPr>
        <w:t>D</w:t>
      </w:r>
      <w:r w:rsidRPr="00AC37BA">
        <w:rPr>
          <w:rFonts w:hint="eastAsia"/>
          <w:sz w:val="24"/>
        </w:rPr>
        <w:t>线，同时股价被中短期均线压制下行时，表明股市进入极度弱市中，股价还将下跌，这是</w:t>
      </w:r>
      <w:r w:rsidRPr="00AC37BA">
        <w:rPr>
          <w:rFonts w:hint="eastAsia"/>
          <w:sz w:val="24"/>
        </w:rPr>
        <w:t>KDJ</w:t>
      </w:r>
      <w:r w:rsidRPr="00AC37BA">
        <w:rPr>
          <w:rFonts w:hint="eastAsia"/>
          <w:sz w:val="24"/>
        </w:rPr>
        <w:t>指标“死叉”的另一种形式，即</w:t>
      </w:r>
      <w:r w:rsidRPr="00AC37BA">
        <w:rPr>
          <w:rFonts w:hint="eastAsia"/>
          <w:sz w:val="24"/>
        </w:rPr>
        <w:t>50</w:t>
      </w:r>
      <w:r w:rsidRPr="00AC37BA">
        <w:rPr>
          <w:rFonts w:hint="eastAsia"/>
          <w:sz w:val="24"/>
        </w:rPr>
        <w:t>附近的</w:t>
      </w:r>
      <w:proofErr w:type="gramStart"/>
      <w:r w:rsidRPr="00AC37BA">
        <w:rPr>
          <w:rFonts w:hint="eastAsia"/>
          <w:sz w:val="24"/>
        </w:rPr>
        <w:t>中位死叉</w:t>
      </w:r>
      <w:proofErr w:type="gramEnd"/>
      <w:r w:rsidRPr="00AC37BA">
        <w:rPr>
          <w:rFonts w:hint="eastAsia"/>
          <w:sz w:val="24"/>
        </w:rPr>
        <w:t>。此时可以卖出股票或观望。</w:t>
      </w:r>
    </w:p>
    <w:p w:rsidR="00CB33A6" w:rsidRPr="00AC37BA" w:rsidRDefault="00CB33A6" w:rsidP="00CB33A6">
      <w:pPr>
        <w:ind w:firstLineChars="196" w:firstLine="470"/>
        <w:rPr>
          <w:rFonts w:hint="eastAsia"/>
          <w:sz w:val="24"/>
        </w:rPr>
      </w:pPr>
      <w:r w:rsidRPr="00AC37BA">
        <w:rPr>
          <w:rFonts w:hint="eastAsia"/>
          <w:sz w:val="24"/>
        </w:rPr>
        <w:t>（</w:t>
      </w:r>
      <w:r w:rsidRPr="00AC37BA">
        <w:rPr>
          <w:rFonts w:hint="eastAsia"/>
          <w:sz w:val="24"/>
        </w:rPr>
        <w:t>2</w:t>
      </w:r>
      <w:r w:rsidRPr="00AC37BA">
        <w:rPr>
          <w:rFonts w:hint="eastAsia"/>
          <w:sz w:val="24"/>
        </w:rPr>
        <w:t>）</w:t>
      </w:r>
      <w:r w:rsidRPr="00AC37BA">
        <w:rPr>
          <w:rFonts w:hint="eastAsia"/>
          <w:sz w:val="24"/>
        </w:rPr>
        <w:t>KDJ</w:t>
      </w:r>
      <w:r w:rsidRPr="00AC37BA">
        <w:rPr>
          <w:rFonts w:hint="eastAsia"/>
          <w:sz w:val="24"/>
        </w:rPr>
        <w:t>曲线所处的位置和运行方向</w:t>
      </w:r>
    </w:p>
    <w:p w:rsidR="00CB33A6" w:rsidRPr="00AC37BA" w:rsidRDefault="00CB33A6" w:rsidP="00CB33A6">
      <w:pPr>
        <w:ind w:firstLineChars="196" w:firstLine="470"/>
        <w:rPr>
          <w:rFonts w:hint="eastAsia"/>
          <w:color w:val="0000FF"/>
          <w:sz w:val="24"/>
        </w:rPr>
      </w:pPr>
      <w:r w:rsidRPr="00AC37BA">
        <w:rPr>
          <w:rFonts w:hint="eastAsia"/>
          <w:color w:val="0000FF"/>
          <w:sz w:val="24"/>
        </w:rPr>
        <w:t>持股待涨信号</w:t>
      </w:r>
      <w:r w:rsidRPr="00AC37BA">
        <w:rPr>
          <w:rFonts w:hint="eastAsia"/>
          <w:color w:val="0000FF"/>
          <w:sz w:val="24"/>
        </w:rPr>
        <w:t xml:space="preserve">  </w:t>
      </w:r>
      <w:r w:rsidRPr="00AC37BA">
        <w:rPr>
          <w:rFonts w:hint="eastAsia"/>
          <w:sz w:val="24"/>
        </w:rPr>
        <w:t>当</w:t>
      </w:r>
      <w:r w:rsidRPr="00AC37BA">
        <w:rPr>
          <w:rFonts w:hint="eastAsia"/>
          <w:sz w:val="24"/>
        </w:rPr>
        <w:t>KDJ</w:t>
      </w:r>
      <w:r w:rsidRPr="00AC37BA">
        <w:rPr>
          <w:rFonts w:hint="eastAsia"/>
          <w:sz w:val="24"/>
        </w:rPr>
        <w:t>曲线向上突破</w:t>
      </w:r>
      <w:r w:rsidRPr="00AC37BA">
        <w:rPr>
          <w:rFonts w:hint="eastAsia"/>
          <w:sz w:val="24"/>
        </w:rPr>
        <w:t>80</w:t>
      </w:r>
      <w:r w:rsidRPr="00AC37BA">
        <w:rPr>
          <w:rFonts w:hint="eastAsia"/>
          <w:sz w:val="24"/>
        </w:rPr>
        <w:t>以后，如果</w:t>
      </w:r>
      <w:r w:rsidRPr="00AC37BA">
        <w:rPr>
          <w:rFonts w:hint="eastAsia"/>
          <w:sz w:val="24"/>
        </w:rPr>
        <w:t>KDJ</w:t>
      </w:r>
      <w:r w:rsidRPr="00AC37BA">
        <w:rPr>
          <w:rFonts w:hint="eastAsia"/>
          <w:sz w:val="24"/>
        </w:rPr>
        <w:t>曲线一直运行在</w:t>
      </w:r>
      <w:r w:rsidRPr="00AC37BA">
        <w:rPr>
          <w:rFonts w:hint="eastAsia"/>
          <w:sz w:val="24"/>
        </w:rPr>
        <w:t>80</w:t>
      </w:r>
      <w:r w:rsidRPr="00AC37BA">
        <w:rPr>
          <w:rFonts w:hint="eastAsia"/>
          <w:sz w:val="24"/>
        </w:rPr>
        <w:t>以上区域，则意味股价处于强势上涨行情中，这是</w:t>
      </w:r>
      <w:r w:rsidRPr="00AC37BA">
        <w:rPr>
          <w:rFonts w:hint="eastAsia"/>
          <w:sz w:val="24"/>
        </w:rPr>
        <w:t>KDJ</w:t>
      </w:r>
      <w:r w:rsidRPr="00AC37BA">
        <w:rPr>
          <w:rFonts w:hint="eastAsia"/>
          <w:sz w:val="24"/>
        </w:rPr>
        <w:t>指标发出的持股待长信号，如果股价也同时依托短期均线上行，这种持股信号更加明显，此时投资者应坚决断线持股待涨。</w:t>
      </w:r>
    </w:p>
    <w:p w:rsidR="00CB33A6" w:rsidRPr="00AC37BA" w:rsidRDefault="00CB33A6" w:rsidP="00CB33A6">
      <w:pPr>
        <w:rPr>
          <w:rFonts w:hint="eastAsia"/>
          <w:sz w:val="24"/>
        </w:rPr>
      </w:pPr>
      <w:r w:rsidRPr="00AC37BA">
        <w:rPr>
          <w:rFonts w:hint="eastAsia"/>
          <w:sz w:val="24"/>
        </w:rPr>
        <w:t xml:space="preserve">   </w:t>
      </w:r>
      <w:r w:rsidRPr="00AC37BA">
        <w:rPr>
          <w:rFonts w:hint="eastAsia"/>
          <w:sz w:val="24"/>
        </w:rPr>
        <w:t>当</w:t>
      </w:r>
      <w:r w:rsidRPr="00AC37BA">
        <w:rPr>
          <w:rFonts w:hint="eastAsia"/>
          <w:sz w:val="24"/>
        </w:rPr>
        <w:t>KDJ</w:t>
      </w:r>
      <w:r w:rsidRPr="00AC37BA">
        <w:rPr>
          <w:rFonts w:hint="eastAsia"/>
          <w:sz w:val="24"/>
        </w:rPr>
        <w:t>曲线中的三条曲线同时向上运动，表明股价是处于强势上升行情之中，这也就是</w:t>
      </w:r>
      <w:r w:rsidRPr="00AC37BA">
        <w:rPr>
          <w:rFonts w:hint="eastAsia"/>
          <w:sz w:val="24"/>
        </w:rPr>
        <w:t>KDJ</w:t>
      </w:r>
      <w:r w:rsidRPr="00AC37BA">
        <w:rPr>
          <w:rFonts w:hint="eastAsia"/>
          <w:sz w:val="24"/>
        </w:rPr>
        <w:t>发出的持股待涨信号。只要</w:t>
      </w:r>
      <w:r w:rsidRPr="00AC37BA">
        <w:rPr>
          <w:rFonts w:hint="eastAsia"/>
          <w:sz w:val="24"/>
        </w:rPr>
        <w:t>KDJ</w:t>
      </w:r>
      <w:r w:rsidRPr="00AC37BA">
        <w:rPr>
          <w:rFonts w:hint="eastAsia"/>
          <w:sz w:val="24"/>
        </w:rPr>
        <w:t>指标中的</w:t>
      </w:r>
      <w:r w:rsidRPr="00AC37BA">
        <w:rPr>
          <w:rFonts w:hint="eastAsia"/>
          <w:sz w:val="24"/>
        </w:rPr>
        <w:t>K</w:t>
      </w:r>
      <w:r w:rsidRPr="00AC37BA">
        <w:rPr>
          <w:rFonts w:hint="eastAsia"/>
          <w:sz w:val="24"/>
        </w:rPr>
        <w:t>线和</w:t>
      </w:r>
      <w:r w:rsidRPr="00AC37BA">
        <w:rPr>
          <w:rFonts w:hint="eastAsia"/>
          <w:sz w:val="24"/>
        </w:rPr>
        <w:t>J</w:t>
      </w:r>
      <w:r w:rsidRPr="00AC37BA">
        <w:rPr>
          <w:rFonts w:hint="eastAsia"/>
          <w:sz w:val="24"/>
        </w:rPr>
        <w:t>线不向下跌破</w:t>
      </w:r>
      <w:r w:rsidRPr="00AC37BA">
        <w:rPr>
          <w:rFonts w:hint="eastAsia"/>
          <w:sz w:val="24"/>
        </w:rPr>
        <w:t>D</w:t>
      </w:r>
      <w:r w:rsidRPr="00AC37BA">
        <w:rPr>
          <w:rFonts w:hint="eastAsia"/>
          <w:sz w:val="24"/>
        </w:rPr>
        <w:t>线，并且</w:t>
      </w:r>
      <w:r w:rsidRPr="00AC37BA">
        <w:rPr>
          <w:rFonts w:hint="eastAsia"/>
          <w:sz w:val="24"/>
        </w:rPr>
        <w:t>D</w:t>
      </w:r>
      <w:r w:rsidRPr="00AC37BA">
        <w:rPr>
          <w:rFonts w:hint="eastAsia"/>
          <w:sz w:val="24"/>
        </w:rPr>
        <w:t>线运行方向始终向上，投资者则可以一路持股待涨。</w:t>
      </w:r>
    </w:p>
    <w:p w:rsidR="00CB33A6" w:rsidRPr="00AC37BA" w:rsidRDefault="00CB33A6" w:rsidP="00CB33A6">
      <w:pPr>
        <w:rPr>
          <w:rFonts w:hint="eastAsia"/>
          <w:sz w:val="24"/>
        </w:rPr>
      </w:pPr>
      <w:r w:rsidRPr="00AC37BA">
        <w:rPr>
          <w:rFonts w:hint="eastAsia"/>
          <w:sz w:val="24"/>
        </w:rPr>
        <w:t xml:space="preserve">  </w:t>
      </w:r>
      <w:r w:rsidRPr="00AC37BA">
        <w:rPr>
          <w:rFonts w:hint="eastAsia"/>
          <w:color w:val="0000FF"/>
          <w:sz w:val="24"/>
        </w:rPr>
        <w:t xml:space="preserve"> </w:t>
      </w:r>
      <w:r>
        <w:rPr>
          <w:rFonts w:hint="eastAsia"/>
          <w:color w:val="0000FF"/>
          <w:sz w:val="24"/>
        </w:rPr>
        <w:t xml:space="preserve"> </w:t>
      </w:r>
      <w:r w:rsidRPr="00AC37BA">
        <w:rPr>
          <w:rFonts w:hint="eastAsia"/>
          <w:color w:val="0000FF"/>
          <w:sz w:val="24"/>
        </w:rPr>
        <w:t>持币观望信号</w:t>
      </w:r>
      <w:r w:rsidRPr="00AC37BA">
        <w:rPr>
          <w:rFonts w:hint="eastAsia"/>
          <w:sz w:val="24"/>
        </w:rPr>
        <w:t xml:space="preserve">  </w:t>
      </w:r>
      <w:r w:rsidRPr="00AC37BA">
        <w:rPr>
          <w:rFonts w:hint="eastAsia"/>
          <w:sz w:val="24"/>
        </w:rPr>
        <w:t>当</w:t>
      </w:r>
      <w:r w:rsidRPr="00AC37BA">
        <w:rPr>
          <w:rFonts w:hint="eastAsia"/>
          <w:sz w:val="24"/>
        </w:rPr>
        <w:t>KDJ</w:t>
      </w:r>
      <w:r w:rsidRPr="00AC37BA">
        <w:rPr>
          <w:rFonts w:hint="eastAsia"/>
          <w:sz w:val="24"/>
        </w:rPr>
        <w:t>曲线向下突破</w:t>
      </w:r>
      <w:r w:rsidRPr="00AC37BA">
        <w:rPr>
          <w:rFonts w:hint="eastAsia"/>
          <w:sz w:val="24"/>
        </w:rPr>
        <w:t>50</w:t>
      </w:r>
      <w:r w:rsidRPr="00AC37BA">
        <w:rPr>
          <w:rFonts w:hint="eastAsia"/>
          <w:sz w:val="24"/>
        </w:rPr>
        <w:t>以后，如果</w:t>
      </w:r>
      <w:r w:rsidRPr="00AC37BA">
        <w:rPr>
          <w:rFonts w:hint="eastAsia"/>
          <w:sz w:val="24"/>
        </w:rPr>
        <w:t>KDJ</w:t>
      </w:r>
      <w:r w:rsidRPr="00AC37BA">
        <w:rPr>
          <w:rFonts w:hint="eastAsia"/>
          <w:sz w:val="24"/>
        </w:rPr>
        <w:t>曲线一直运行在</w:t>
      </w:r>
      <w:r w:rsidRPr="00AC37BA">
        <w:rPr>
          <w:rFonts w:hint="eastAsia"/>
          <w:sz w:val="24"/>
        </w:rPr>
        <w:t>50</w:t>
      </w:r>
      <w:r w:rsidRPr="00AC37BA">
        <w:rPr>
          <w:rFonts w:hint="eastAsia"/>
          <w:sz w:val="24"/>
        </w:rPr>
        <w:t>以下区域，则意味着股价处于弱势下跌行情之中，这是</w:t>
      </w:r>
      <w:r w:rsidRPr="00AC37BA">
        <w:rPr>
          <w:rFonts w:hint="eastAsia"/>
          <w:sz w:val="24"/>
        </w:rPr>
        <w:t>KDJ</w:t>
      </w:r>
      <w:r w:rsidRPr="00AC37BA">
        <w:rPr>
          <w:rFonts w:hint="eastAsia"/>
          <w:sz w:val="24"/>
        </w:rPr>
        <w:t>指标发出的持币观望信号，如果股价也同时被中短线均线压制下行，这种持币观望信号更加明显。此</w:t>
      </w:r>
      <w:r w:rsidRPr="00AC37BA">
        <w:rPr>
          <w:rFonts w:hint="eastAsia"/>
          <w:sz w:val="24"/>
        </w:rPr>
        <w:lastRenderedPageBreak/>
        <w:t>时投资者应坚决持币观望。</w:t>
      </w:r>
    </w:p>
    <w:p w:rsidR="00CB33A6" w:rsidRPr="00AC37BA" w:rsidRDefault="00CB33A6" w:rsidP="00CB33A6">
      <w:pPr>
        <w:rPr>
          <w:rFonts w:hint="eastAsia"/>
          <w:sz w:val="24"/>
        </w:rPr>
      </w:pPr>
      <w:r w:rsidRPr="00AC37BA">
        <w:rPr>
          <w:rFonts w:hint="eastAsia"/>
          <w:sz w:val="24"/>
        </w:rPr>
        <w:t xml:space="preserve">   </w:t>
      </w:r>
      <w:r w:rsidRPr="00AC37BA">
        <w:rPr>
          <w:rFonts w:hint="eastAsia"/>
          <w:sz w:val="24"/>
        </w:rPr>
        <w:t>当</w:t>
      </w:r>
      <w:r w:rsidRPr="00AC37BA">
        <w:rPr>
          <w:rFonts w:hint="eastAsia"/>
          <w:sz w:val="24"/>
        </w:rPr>
        <w:t>KDJ</w:t>
      </w:r>
      <w:r w:rsidRPr="00AC37BA">
        <w:rPr>
          <w:rFonts w:hint="eastAsia"/>
          <w:sz w:val="24"/>
        </w:rPr>
        <w:t>曲线在中高位（</w:t>
      </w:r>
      <w:r w:rsidRPr="00AC37BA">
        <w:rPr>
          <w:rFonts w:hint="eastAsia"/>
          <w:sz w:val="24"/>
        </w:rPr>
        <w:t>50</w:t>
      </w:r>
      <w:r w:rsidRPr="00AC37BA">
        <w:rPr>
          <w:rFonts w:hint="eastAsia"/>
          <w:sz w:val="24"/>
        </w:rPr>
        <w:t>以上）死叉后，如果三条曲线同时向下发散，表示股价是处于弱势下跌行情之中，这也就是</w:t>
      </w:r>
      <w:r w:rsidRPr="00AC37BA">
        <w:rPr>
          <w:rFonts w:hint="eastAsia"/>
          <w:sz w:val="24"/>
        </w:rPr>
        <w:t>KDJ</w:t>
      </w:r>
      <w:r w:rsidRPr="00AC37BA">
        <w:rPr>
          <w:rFonts w:hint="eastAsia"/>
          <w:sz w:val="24"/>
        </w:rPr>
        <w:t>指标发出的持币观望信号。如果股价也同时被中短期均线压制下行，这种持币观望信号更加明显。此时投资者应坚决短线持币观望。</w:t>
      </w:r>
    </w:p>
    <w:p w:rsidR="00CB33A6" w:rsidRPr="00AC37BA" w:rsidRDefault="00CB33A6" w:rsidP="00CB33A6">
      <w:pPr>
        <w:ind w:firstLineChars="196" w:firstLine="472"/>
        <w:rPr>
          <w:rFonts w:hint="eastAsia"/>
          <w:b/>
          <w:color w:val="FF0000"/>
          <w:sz w:val="24"/>
        </w:rPr>
      </w:pPr>
      <w:r w:rsidRPr="00AC37BA">
        <w:rPr>
          <w:rFonts w:hint="eastAsia"/>
          <w:b/>
          <w:color w:val="FF0000"/>
          <w:sz w:val="24"/>
        </w:rPr>
        <w:t>8</w:t>
      </w:r>
      <w:r w:rsidRPr="00AC37BA">
        <w:rPr>
          <w:rFonts w:hint="eastAsia"/>
          <w:b/>
          <w:color w:val="FF0000"/>
          <w:sz w:val="24"/>
        </w:rPr>
        <w:t>、</w:t>
      </w:r>
      <w:r w:rsidRPr="00AC37BA">
        <w:rPr>
          <w:rFonts w:hint="eastAsia"/>
          <w:b/>
          <w:color w:val="FF0000"/>
          <w:sz w:val="24"/>
        </w:rPr>
        <w:t>KDJ</w:t>
      </w:r>
      <w:r w:rsidRPr="00AC37BA">
        <w:rPr>
          <w:rFonts w:hint="eastAsia"/>
          <w:b/>
          <w:color w:val="FF0000"/>
          <w:sz w:val="24"/>
        </w:rPr>
        <w:t>指标的实战案例讲解</w:t>
      </w:r>
    </w:p>
    <w:p w:rsidR="00CB33A6" w:rsidRPr="00AC37BA" w:rsidRDefault="00CB33A6" w:rsidP="00CB33A6">
      <w:pPr>
        <w:ind w:firstLineChars="150" w:firstLine="360"/>
        <w:rPr>
          <w:rFonts w:hint="eastAsia"/>
          <w:sz w:val="24"/>
        </w:rPr>
      </w:pPr>
      <w:r w:rsidRPr="00AC37BA">
        <w:rPr>
          <w:rFonts w:hint="eastAsia"/>
          <w:sz w:val="24"/>
        </w:rPr>
        <w:t>当股价经过一段较长时间的中低位盘整后，而</w:t>
      </w:r>
      <w:r w:rsidRPr="00AC37BA">
        <w:rPr>
          <w:rFonts w:hint="eastAsia"/>
          <w:sz w:val="24"/>
        </w:rPr>
        <w:t>KDJ</w:t>
      </w:r>
      <w:r w:rsidRPr="00AC37BA">
        <w:rPr>
          <w:rFonts w:hint="eastAsia"/>
          <w:sz w:val="24"/>
        </w:rPr>
        <w:t>曲线也徘徊在中线（</w:t>
      </w:r>
      <w:r w:rsidRPr="00AC37BA">
        <w:rPr>
          <w:rFonts w:hint="eastAsia"/>
          <w:sz w:val="24"/>
        </w:rPr>
        <w:t>50</w:t>
      </w:r>
      <w:r w:rsidRPr="00AC37BA">
        <w:rPr>
          <w:rFonts w:hint="eastAsia"/>
          <w:sz w:val="24"/>
        </w:rPr>
        <w:t>附近），一旦</w:t>
      </w:r>
      <w:r w:rsidRPr="00AC37BA">
        <w:rPr>
          <w:rFonts w:hint="eastAsia"/>
          <w:sz w:val="24"/>
        </w:rPr>
        <w:t>KDJ</w:t>
      </w:r>
      <w:r w:rsidRPr="00AC37BA">
        <w:rPr>
          <w:rFonts w:hint="eastAsia"/>
          <w:sz w:val="24"/>
        </w:rPr>
        <w:t>曲线中的</w:t>
      </w:r>
      <w:r w:rsidRPr="00AC37BA">
        <w:rPr>
          <w:rFonts w:hint="eastAsia"/>
          <w:sz w:val="24"/>
        </w:rPr>
        <w:t>J</w:t>
      </w:r>
      <w:r w:rsidRPr="00AC37BA">
        <w:rPr>
          <w:rFonts w:hint="eastAsia"/>
          <w:sz w:val="24"/>
        </w:rPr>
        <w:t>线和</w:t>
      </w:r>
      <w:r w:rsidRPr="00AC37BA">
        <w:rPr>
          <w:rFonts w:hint="eastAsia"/>
          <w:sz w:val="24"/>
        </w:rPr>
        <w:t>K</w:t>
      </w:r>
      <w:r w:rsidRPr="00AC37BA">
        <w:rPr>
          <w:rFonts w:hint="eastAsia"/>
          <w:sz w:val="24"/>
        </w:rPr>
        <w:t>线几乎同时线上突破</w:t>
      </w:r>
      <w:r w:rsidRPr="00AC37BA">
        <w:rPr>
          <w:rFonts w:hint="eastAsia"/>
          <w:sz w:val="24"/>
        </w:rPr>
        <w:t>D</w:t>
      </w:r>
      <w:r w:rsidRPr="00AC37BA">
        <w:rPr>
          <w:rFonts w:hint="eastAsia"/>
          <w:sz w:val="24"/>
        </w:rPr>
        <w:t>线，同时股价也带量向上突破股价的中长期均线时，则意味着股市即将转强，股价短期内将上涨，这是</w:t>
      </w:r>
      <w:r w:rsidRPr="00AC37BA">
        <w:rPr>
          <w:rFonts w:hint="eastAsia"/>
          <w:sz w:val="24"/>
        </w:rPr>
        <w:t>KDJ</w:t>
      </w:r>
      <w:r w:rsidRPr="00AC37BA">
        <w:rPr>
          <w:rFonts w:hint="eastAsia"/>
          <w:sz w:val="24"/>
        </w:rPr>
        <w:t>指标中的一种“金叉”，即</w:t>
      </w:r>
      <w:r w:rsidRPr="00AC37BA">
        <w:rPr>
          <w:rFonts w:hint="eastAsia"/>
          <w:sz w:val="24"/>
        </w:rPr>
        <w:t>50</w:t>
      </w:r>
      <w:r w:rsidRPr="00AC37BA">
        <w:rPr>
          <w:rFonts w:hint="eastAsia"/>
          <w:sz w:val="24"/>
        </w:rPr>
        <w:t>附近的</w:t>
      </w:r>
      <w:proofErr w:type="gramStart"/>
      <w:r w:rsidRPr="00AC37BA">
        <w:rPr>
          <w:rFonts w:hint="eastAsia"/>
          <w:sz w:val="24"/>
        </w:rPr>
        <w:t>中位金叉</w:t>
      </w:r>
      <w:proofErr w:type="gramEnd"/>
      <w:r w:rsidRPr="00AC37BA">
        <w:rPr>
          <w:rFonts w:hint="eastAsia"/>
          <w:sz w:val="24"/>
        </w:rPr>
        <w:t>，此时投资者应及时中短线买入股票。</w:t>
      </w:r>
    </w:p>
    <w:p w:rsidR="00CB33A6" w:rsidRPr="00AC37BA" w:rsidRDefault="00CB33A6" w:rsidP="00CB33A6">
      <w:pPr>
        <w:rPr>
          <w:rFonts w:hint="eastAsia"/>
          <w:sz w:val="24"/>
        </w:rPr>
      </w:pPr>
      <w:r w:rsidRPr="00AC37BA">
        <w:rPr>
          <w:rFonts w:hint="eastAsia"/>
          <w:sz w:val="24"/>
        </w:rPr>
        <w:t xml:space="preserve">     </w:t>
      </w:r>
      <w:r w:rsidRPr="00AC37BA">
        <w:rPr>
          <w:rFonts w:hint="eastAsia"/>
          <w:sz w:val="24"/>
        </w:rPr>
        <w:t>当股价经过一段时间的上升过程中的中高位盘整行情，并且</w:t>
      </w:r>
      <w:r w:rsidRPr="00AC37BA">
        <w:rPr>
          <w:rFonts w:hint="eastAsia"/>
          <w:sz w:val="24"/>
        </w:rPr>
        <w:t>K</w:t>
      </w:r>
      <w:r w:rsidRPr="00AC37BA">
        <w:rPr>
          <w:rFonts w:hint="eastAsia"/>
          <w:sz w:val="24"/>
        </w:rPr>
        <w:t>、</w:t>
      </w:r>
      <w:r w:rsidRPr="00AC37BA">
        <w:rPr>
          <w:rFonts w:hint="eastAsia"/>
          <w:sz w:val="24"/>
        </w:rPr>
        <w:t>D</w:t>
      </w:r>
      <w:r w:rsidRPr="00AC37BA">
        <w:rPr>
          <w:rFonts w:hint="eastAsia"/>
          <w:sz w:val="24"/>
        </w:rPr>
        <w:t>、</w:t>
      </w:r>
      <w:r w:rsidRPr="00AC37BA">
        <w:rPr>
          <w:rFonts w:hint="eastAsia"/>
          <w:sz w:val="24"/>
        </w:rPr>
        <w:t>J</w:t>
      </w:r>
      <w:r w:rsidRPr="00AC37BA">
        <w:rPr>
          <w:rFonts w:hint="eastAsia"/>
          <w:sz w:val="24"/>
        </w:rPr>
        <w:t>线都处于</w:t>
      </w:r>
      <w:r w:rsidRPr="00AC37BA">
        <w:rPr>
          <w:rFonts w:hint="eastAsia"/>
          <w:sz w:val="24"/>
        </w:rPr>
        <w:t>80</w:t>
      </w:r>
      <w:r w:rsidRPr="00AC37BA">
        <w:rPr>
          <w:rFonts w:hint="eastAsia"/>
          <w:sz w:val="24"/>
        </w:rPr>
        <w:t>线附近徘徊时，一旦</w:t>
      </w:r>
      <w:r w:rsidRPr="00AC37BA">
        <w:rPr>
          <w:rFonts w:hint="eastAsia"/>
          <w:sz w:val="24"/>
        </w:rPr>
        <w:t>J</w:t>
      </w:r>
      <w:r w:rsidRPr="00AC37BA">
        <w:rPr>
          <w:rFonts w:hint="eastAsia"/>
          <w:sz w:val="24"/>
        </w:rPr>
        <w:t>线和</w:t>
      </w:r>
      <w:r w:rsidRPr="00AC37BA">
        <w:rPr>
          <w:rFonts w:hint="eastAsia"/>
          <w:sz w:val="24"/>
        </w:rPr>
        <w:t>K</w:t>
      </w:r>
      <w:r w:rsidRPr="00AC37BA">
        <w:rPr>
          <w:rFonts w:hint="eastAsia"/>
          <w:sz w:val="24"/>
        </w:rPr>
        <w:t>线几乎同时再次向上突破</w:t>
      </w:r>
      <w:r w:rsidRPr="00AC37BA">
        <w:rPr>
          <w:rFonts w:hint="eastAsia"/>
          <w:sz w:val="24"/>
        </w:rPr>
        <w:t>D</w:t>
      </w:r>
      <w:r w:rsidRPr="00AC37BA">
        <w:rPr>
          <w:rFonts w:hint="eastAsia"/>
          <w:sz w:val="24"/>
        </w:rPr>
        <w:t>线，成交量再度放出时，表明股市处于一种强势之中，股价短期内将再次上涨，这就是</w:t>
      </w:r>
      <w:r w:rsidRPr="00AC37BA">
        <w:rPr>
          <w:rFonts w:hint="eastAsia"/>
          <w:sz w:val="24"/>
        </w:rPr>
        <w:t>KDJ</w:t>
      </w:r>
      <w:r w:rsidRPr="00AC37BA">
        <w:rPr>
          <w:rFonts w:hint="eastAsia"/>
          <w:sz w:val="24"/>
        </w:rPr>
        <w:t>指标“金叉”的另一种形式，即</w:t>
      </w:r>
      <w:r w:rsidRPr="00AC37BA">
        <w:rPr>
          <w:rFonts w:hint="eastAsia"/>
          <w:sz w:val="24"/>
        </w:rPr>
        <w:t>80</w:t>
      </w:r>
      <w:r w:rsidRPr="00AC37BA">
        <w:rPr>
          <w:rFonts w:hint="eastAsia"/>
          <w:sz w:val="24"/>
        </w:rPr>
        <w:t>附近的</w:t>
      </w:r>
      <w:proofErr w:type="gramStart"/>
      <w:r w:rsidRPr="00AC37BA">
        <w:rPr>
          <w:rFonts w:hint="eastAsia"/>
          <w:sz w:val="24"/>
        </w:rPr>
        <w:t>高位金</w:t>
      </w:r>
      <w:proofErr w:type="gramEnd"/>
      <w:r w:rsidRPr="00AC37BA">
        <w:rPr>
          <w:rFonts w:hint="eastAsia"/>
          <w:sz w:val="24"/>
        </w:rPr>
        <w:t>叉。此时投资者可短线加码买入股票。</w:t>
      </w:r>
    </w:p>
    <w:p w:rsidR="00CB33A6" w:rsidRPr="00AC37BA" w:rsidRDefault="00CB33A6" w:rsidP="00CB33A6">
      <w:pPr>
        <w:ind w:firstLine="435"/>
        <w:rPr>
          <w:rFonts w:hint="eastAsia"/>
          <w:sz w:val="24"/>
        </w:rPr>
      </w:pPr>
      <w:r w:rsidRPr="00AC37BA">
        <w:rPr>
          <w:rFonts w:hint="eastAsia"/>
          <w:sz w:val="24"/>
        </w:rPr>
        <w:t>当股价经过前期一段很长时间的上升行情后，股价涨幅已经很大的情况下，一旦</w:t>
      </w:r>
      <w:r w:rsidRPr="00AC37BA">
        <w:rPr>
          <w:rFonts w:hint="eastAsia"/>
          <w:sz w:val="24"/>
        </w:rPr>
        <w:t>J</w:t>
      </w:r>
      <w:r w:rsidRPr="00AC37BA">
        <w:rPr>
          <w:rFonts w:hint="eastAsia"/>
          <w:sz w:val="24"/>
        </w:rPr>
        <w:t>线和</w:t>
      </w:r>
      <w:r w:rsidRPr="00AC37BA">
        <w:rPr>
          <w:rFonts w:hint="eastAsia"/>
          <w:sz w:val="24"/>
        </w:rPr>
        <w:t>K</w:t>
      </w:r>
      <w:r w:rsidRPr="00AC37BA">
        <w:rPr>
          <w:rFonts w:hint="eastAsia"/>
          <w:sz w:val="24"/>
        </w:rPr>
        <w:t>线在高位（</w:t>
      </w:r>
      <w:r w:rsidRPr="00AC37BA">
        <w:rPr>
          <w:rFonts w:hint="eastAsia"/>
          <w:sz w:val="24"/>
        </w:rPr>
        <w:t>80</w:t>
      </w:r>
      <w:r w:rsidRPr="00AC37BA">
        <w:rPr>
          <w:rFonts w:hint="eastAsia"/>
          <w:sz w:val="24"/>
        </w:rPr>
        <w:t>附近）几乎同四向下突破</w:t>
      </w:r>
      <w:r w:rsidRPr="00AC37BA">
        <w:rPr>
          <w:rFonts w:hint="eastAsia"/>
          <w:sz w:val="24"/>
        </w:rPr>
        <w:t>D</w:t>
      </w:r>
      <w:r w:rsidRPr="00AC37BA">
        <w:rPr>
          <w:rFonts w:hint="eastAsia"/>
          <w:sz w:val="24"/>
        </w:rPr>
        <w:t>线，同时股价也向下跌破中短期均线指标时，则表明股市即将由强势转为弱势，股价将大跌，这就是</w:t>
      </w:r>
      <w:r w:rsidRPr="00AC37BA">
        <w:rPr>
          <w:rFonts w:hint="eastAsia"/>
          <w:sz w:val="24"/>
        </w:rPr>
        <w:t>KDJ</w:t>
      </w:r>
      <w:r w:rsidRPr="00AC37BA">
        <w:rPr>
          <w:rFonts w:hint="eastAsia"/>
          <w:sz w:val="24"/>
        </w:rPr>
        <w:t>指标的一种死叉，即</w:t>
      </w:r>
      <w:r w:rsidRPr="00AC37BA">
        <w:rPr>
          <w:rFonts w:hint="eastAsia"/>
          <w:sz w:val="24"/>
        </w:rPr>
        <w:t>80</w:t>
      </w:r>
      <w:r w:rsidRPr="00AC37BA">
        <w:rPr>
          <w:rFonts w:hint="eastAsia"/>
          <w:sz w:val="24"/>
        </w:rPr>
        <w:t>附近的高位死叉，此时投资者应及时卖出大部分股票。</w:t>
      </w:r>
    </w:p>
    <w:p w:rsidR="00CB33A6" w:rsidRPr="00AC37BA" w:rsidRDefault="00CB33A6" w:rsidP="00CB33A6">
      <w:pPr>
        <w:ind w:firstLine="435"/>
        <w:rPr>
          <w:rFonts w:hint="eastAsia"/>
          <w:sz w:val="24"/>
        </w:rPr>
      </w:pPr>
      <w:r w:rsidRPr="00AC37BA">
        <w:rPr>
          <w:rFonts w:hint="eastAsia"/>
          <w:sz w:val="24"/>
        </w:rPr>
        <w:t>当股价经过一段较长时间的下跌后，而股价向上反弹的动力缺乏，长期均线对股价形成较强的压力时，</w:t>
      </w:r>
      <w:r w:rsidRPr="00AC37BA">
        <w:rPr>
          <w:rFonts w:hint="eastAsia"/>
          <w:sz w:val="24"/>
        </w:rPr>
        <w:t>KDJ</w:t>
      </w:r>
      <w:r w:rsidRPr="00AC37BA">
        <w:rPr>
          <w:rFonts w:hint="eastAsia"/>
          <w:sz w:val="24"/>
        </w:rPr>
        <w:t>曲线在经过短暂的反弹，但未能重返</w:t>
      </w:r>
      <w:r w:rsidRPr="00AC37BA">
        <w:rPr>
          <w:rFonts w:hint="eastAsia"/>
          <w:sz w:val="24"/>
        </w:rPr>
        <w:t>80</w:t>
      </w:r>
      <w:r w:rsidRPr="00AC37BA">
        <w:rPr>
          <w:rFonts w:hint="eastAsia"/>
          <w:sz w:val="24"/>
        </w:rPr>
        <w:t>线以上，而当</w:t>
      </w:r>
      <w:r w:rsidRPr="00AC37BA">
        <w:rPr>
          <w:rFonts w:hint="eastAsia"/>
          <w:sz w:val="24"/>
        </w:rPr>
        <w:t>J</w:t>
      </w:r>
      <w:r w:rsidRPr="00AC37BA">
        <w:rPr>
          <w:rFonts w:hint="eastAsia"/>
          <w:sz w:val="24"/>
        </w:rPr>
        <w:t>线和</w:t>
      </w:r>
      <w:r w:rsidRPr="00AC37BA">
        <w:rPr>
          <w:rFonts w:hint="eastAsia"/>
          <w:sz w:val="24"/>
        </w:rPr>
        <w:t>K</w:t>
      </w:r>
      <w:r w:rsidRPr="00AC37BA">
        <w:rPr>
          <w:rFonts w:hint="eastAsia"/>
          <w:sz w:val="24"/>
        </w:rPr>
        <w:t>线在</w:t>
      </w:r>
      <w:r w:rsidRPr="00AC37BA">
        <w:rPr>
          <w:rFonts w:hint="eastAsia"/>
          <w:sz w:val="24"/>
        </w:rPr>
        <w:t>50</w:t>
      </w:r>
      <w:r w:rsidRPr="00AC37BA">
        <w:rPr>
          <w:rFonts w:hint="eastAsia"/>
          <w:sz w:val="24"/>
        </w:rPr>
        <w:t>附近再次向下突破</w:t>
      </w:r>
      <w:r w:rsidRPr="00AC37BA">
        <w:rPr>
          <w:rFonts w:hint="eastAsia"/>
          <w:sz w:val="24"/>
        </w:rPr>
        <w:t>D</w:t>
      </w:r>
      <w:r w:rsidRPr="00AC37BA">
        <w:rPr>
          <w:rFonts w:hint="eastAsia"/>
          <w:sz w:val="24"/>
        </w:rPr>
        <w:t>线，同时股价被中短期均线压制下行时，表明股市进入极度弱市中，股价还将下跌，这是</w:t>
      </w:r>
      <w:r w:rsidRPr="00AC37BA">
        <w:rPr>
          <w:rFonts w:hint="eastAsia"/>
          <w:sz w:val="24"/>
        </w:rPr>
        <w:t>KDJ</w:t>
      </w:r>
      <w:r w:rsidRPr="00AC37BA">
        <w:rPr>
          <w:rFonts w:hint="eastAsia"/>
          <w:sz w:val="24"/>
        </w:rPr>
        <w:t>指标“死叉”的另一种形式，即</w:t>
      </w:r>
      <w:r w:rsidRPr="00AC37BA">
        <w:rPr>
          <w:rFonts w:hint="eastAsia"/>
          <w:sz w:val="24"/>
        </w:rPr>
        <w:t>50</w:t>
      </w:r>
      <w:r w:rsidRPr="00AC37BA">
        <w:rPr>
          <w:rFonts w:hint="eastAsia"/>
          <w:sz w:val="24"/>
        </w:rPr>
        <w:t>附近的</w:t>
      </w:r>
      <w:proofErr w:type="gramStart"/>
      <w:r w:rsidRPr="00AC37BA">
        <w:rPr>
          <w:rFonts w:hint="eastAsia"/>
          <w:sz w:val="24"/>
        </w:rPr>
        <w:t>中位死叉</w:t>
      </w:r>
      <w:proofErr w:type="gramEnd"/>
      <w:r w:rsidRPr="00AC37BA">
        <w:rPr>
          <w:rFonts w:hint="eastAsia"/>
          <w:sz w:val="24"/>
        </w:rPr>
        <w:t>。此时可以卖出余下股票或观望。</w:t>
      </w:r>
    </w:p>
    <w:p w:rsidR="00CB33A6" w:rsidRPr="00AC37BA" w:rsidRDefault="00CB33A6" w:rsidP="00CB33A6">
      <w:pPr>
        <w:ind w:firstLine="435"/>
        <w:rPr>
          <w:rFonts w:hint="eastAsia"/>
          <w:sz w:val="24"/>
        </w:rPr>
      </w:pPr>
      <w:r w:rsidRPr="00AC37BA">
        <w:rPr>
          <w:rFonts w:hint="eastAsia"/>
          <w:sz w:val="24"/>
        </w:rPr>
        <w:t>当</w:t>
      </w:r>
      <w:r w:rsidRPr="00AC37BA">
        <w:rPr>
          <w:rFonts w:hint="eastAsia"/>
          <w:sz w:val="24"/>
        </w:rPr>
        <w:t>KDJ</w:t>
      </w:r>
      <w:r w:rsidRPr="00AC37BA">
        <w:rPr>
          <w:rFonts w:hint="eastAsia"/>
          <w:sz w:val="24"/>
        </w:rPr>
        <w:t>曲线向上突破</w:t>
      </w:r>
      <w:r w:rsidRPr="00AC37BA">
        <w:rPr>
          <w:rFonts w:hint="eastAsia"/>
          <w:sz w:val="24"/>
        </w:rPr>
        <w:t>80</w:t>
      </w:r>
      <w:r w:rsidRPr="00AC37BA">
        <w:rPr>
          <w:rFonts w:hint="eastAsia"/>
          <w:sz w:val="24"/>
        </w:rPr>
        <w:t>以后，如果</w:t>
      </w:r>
      <w:r w:rsidRPr="00AC37BA">
        <w:rPr>
          <w:rFonts w:hint="eastAsia"/>
          <w:sz w:val="24"/>
        </w:rPr>
        <w:t>KDJ</w:t>
      </w:r>
      <w:r w:rsidRPr="00AC37BA">
        <w:rPr>
          <w:rFonts w:hint="eastAsia"/>
          <w:sz w:val="24"/>
        </w:rPr>
        <w:t>曲线一直运行在</w:t>
      </w:r>
      <w:r w:rsidRPr="00AC37BA">
        <w:rPr>
          <w:rFonts w:hint="eastAsia"/>
          <w:sz w:val="24"/>
        </w:rPr>
        <w:t>80</w:t>
      </w:r>
      <w:r w:rsidRPr="00AC37BA">
        <w:rPr>
          <w:rFonts w:hint="eastAsia"/>
          <w:sz w:val="24"/>
        </w:rPr>
        <w:t>以上区域，则意味股价处于强势上涨行情之中，这是</w:t>
      </w:r>
      <w:r w:rsidRPr="00AC37BA">
        <w:rPr>
          <w:rFonts w:hint="eastAsia"/>
          <w:sz w:val="24"/>
        </w:rPr>
        <w:t>KDJ</w:t>
      </w:r>
      <w:r w:rsidRPr="00AC37BA">
        <w:rPr>
          <w:rFonts w:hint="eastAsia"/>
          <w:sz w:val="24"/>
        </w:rPr>
        <w:t>指标发出的持股待涨信号，如果股价也同时依托中短期均线上行，这种持股信号更加明显。此时投资者应坚决短线持股待涨。</w:t>
      </w:r>
    </w:p>
    <w:p w:rsidR="00CB33A6" w:rsidRPr="00AC37BA" w:rsidRDefault="00CB33A6" w:rsidP="00CB33A6">
      <w:pPr>
        <w:ind w:firstLine="435"/>
        <w:rPr>
          <w:rFonts w:hint="eastAsia"/>
          <w:sz w:val="24"/>
        </w:rPr>
      </w:pPr>
      <w:r w:rsidRPr="00AC37BA">
        <w:rPr>
          <w:rFonts w:hint="eastAsia"/>
          <w:sz w:val="24"/>
        </w:rPr>
        <w:t>当</w:t>
      </w:r>
      <w:r w:rsidRPr="00AC37BA">
        <w:rPr>
          <w:rFonts w:hint="eastAsia"/>
          <w:sz w:val="24"/>
        </w:rPr>
        <w:t>KDJ</w:t>
      </w:r>
      <w:r w:rsidRPr="00AC37BA">
        <w:rPr>
          <w:rFonts w:hint="eastAsia"/>
          <w:sz w:val="24"/>
        </w:rPr>
        <w:t>曲线中的三条曲线同时向上运行，表明股价是处于强势上升行情之中，这也是</w:t>
      </w:r>
      <w:r w:rsidRPr="00AC37BA">
        <w:rPr>
          <w:rFonts w:hint="eastAsia"/>
          <w:sz w:val="24"/>
        </w:rPr>
        <w:t>KDJ</w:t>
      </w:r>
      <w:r w:rsidRPr="00AC37BA">
        <w:rPr>
          <w:rFonts w:hint="eastAsia"/>
          <w:sz w:val="24"/>
        </w:rPr>
        <w:t>发出的持股待涨信号。只要</w:t>
      </w:r>
      <w:r w:rsidRPr="00AC37BA">
        <w:rPr>
          <w:rFonts w:hint="eastAsia"/>
          <w:sz w:val="24"/>
        </w:rPr>
        <w:t>KDJ</w:t>
      </w:r>
      <w:r w:rsidRPr="00AC37BA">
        <w:rPr>
          <w:rFonts w:hint="eastAsia"/>
          <w:sz w:val="24"/>
        </w:rPr>
        <w:t>指标中的</w:t>
      </w:r>
      <w:r w:rsidRPr="00AC37BA">
        <w:rPr>
          <w:rFonts w:hint="eastAsia"/>
          <w:sz w:val="24"/>
        </w:rPr>
        <w:t>KD</w:t>
      </w:r>
      <w:r w:rsidRPr="00AC37BA">
        <w:rPr>
          <w:rFonts w:hint="eastAsia"/>
          <w:sz w:val="24"/>
        </w:rPr>
        <w:t>线和</w:t>
      </w:r>
      <w:r w:rsidRPr="00AC37BA">
        <w:rPr>
          <w:rFonts w:hint="eastAsia"/>
          <w:sz w:val="24"/>
        </w:rPr>
        <w:t>J</w:t>
      </w:r>
      <w:r w:rsidRPr="00AC37BA">
        <w:rPr>
          <w:rFonts w:hint="eastAsia"/>
          <w:sz w:val="24"/>
        </w:rPr>
        <w:t>线</w:t>
      </w:r>
      <w:r w:rsidRPr="00AC37BA">
        <w:rPr>
          <w:rFonts w:hint="eastAsia"/>
          <w:sz w:val="24"/>
        </w:rPr>
        <w:t>K</w:t>
      </w:r>
      <w:r w:rsidRPr="00AC37BA">
        <w:rPr>
          <w:rFonts w:hint="eastAsia"/>
          <w:sz w:val="24"/>
        </w:rPr>
        <w:t>不向下跌破</w:t>
      </w:r>
      <w:r w:rsidRPr="00AC37BA">
        <w:rPr>
          <w:rFonts w:hint="eastAsia"/>
          <w:sz w:val="24"/>
        </w:rPr>
        <w:t>D</w:t>
      </w:r>
      <w:r w:rsidRPr="00AC37BA">
        <w:rPr>
          <w:rFonts w:hint="eastAsia"/>
          <w:sz w:val="24"/>
        </w:rPr>
        <w:t>线，并且</w:t>
      </w:r>
      <w:r w:rsidRPr="00AC37BA">
        <w:rPr>
          <w:rFonts w:hint="eastAsia"/>
          <w:sz w:val="24"/>
        </w:rPr>
        <w:t>D</w:t>
      </w:r>
      <w:r w:rsidRPr="00AC37BA">
        <w:rPr>
          <w:rFonts w:hint="eastAsia"/>
          <w:sz w:val="24"/>
        </w:rPr>
        <w:t>线的运行方向始终朝上，投资者则可一路持股待涨。</w:t>
      </w:r>
    </w:p>
    <w:p w:rsidR="00CB33A6" w:rsidRPr="00AC37BA" w:rsidRDefault="00CB33A6" w:rsidP="00CB33A6">
      <w:pPr>
        <w:ind w:firstLineChars="200" w:firstLine="480"/>
        <w:rPr>
          <w:rFonts w:hint="eastAsia"/>
          <w:sz w:val="24"/>
        </w:rPr>
      </w:pPr>
      <w:r w:rsidRPr="00AC37BA">
        <w:rPr>
          <w:rFonts w:hint="eastAsia"/>
          <w:sz w:val="24"/>
        </w:rPr>
        <w:t>当</w:t>
      </w:r>
      <w:r w:rsidRPr="00AC37BA">
        <w:rPr>
          <w:rFonts w:hint="eastAsia"/>
          <w:sz w:val="24"/>
        </w:rPr>
        <w:t>KDJ</w:t>
      </w:r>
      <w:r w:rsidRPr="00AC37BA">
        <w:rPr>
          <w:rFonts w:hint="eastAsia"/>
          <w:sz w:val="24"/>
        </w:rPr>
        <w:t>曲线向下突破</w:t>
      </w:r>
      <w:r w:rsidRPr="00AC37BA">
        <w:rPr>
          <w:rFonts w:hint="eastAsia"/>
          <w:sz w:val="24"/>
        </w:rPr>
        <w:t>50</w:t>
      </w:r>
      <w:r w:rsidRPr="00AC37BA">
        <w:rPr>
          <w:rFonts w:hint="eastAsia"/>
          <w:sz w:val="24"/>
        </w:rPr>
        <w:t>以后，如果</w:t>
      </w:r>
      <w:r w:rsidRPr="00AC37BA">
        <w:rPr>
          <w:rFonts w:hint="eastAsia"/>
          <w:sz w:val="24"/>
        </w:rPr>
        <w:t>KDJ</w:t>
      </w:r>
      <w:r w:rsidRPr="00AC37BA">
        <w:rPr>
          <w:rFonts w:hint="eastAsia"/>
          <w:sz w:val="24"/>
        </w:rPr>
        <w:t>曲线一直运行在</w:t>
      </w:r>
      <w:r w:rsidRPr="00AC37BA">
        <w:rPr>
          <w:rFonts w:hint="eastAsia"/>
          <w:sz w:val="24"/>
        </w:rPr>
        <w:t>50</w:t>
      </w:r>
      <w:r w:rsidRPr="00AC37BA">
        <w:rPr>
          <w:rFonts w:hint="eastAsia"/>
          <w:sz w:val="24"/>
        </w:rPr>
        <w:t>以下区域，则意味着股价处于弱势下跌行情之中，这是</w:t>
      </w:r>
      <w:r w:rsidRPr="00AC37BA">
        <w:rPr>
          <w:rFonts w:hint="eastAsia"/>
          <w:sz w:val="24"/>
        </w:rPr>
        <w:t>KDJ</w:t>
      </w:r>
      <w:r w:rsidRPr="00AC37BA">
        <w:rPr>
          <w:rFonts w:hint="eastAsia"/>
          <w:sz w:val="24"/>
        </w:rPr>
        <w:t>指标发出的持币观望信号，如果股价也同时被中短期均线压制下行，这种持币观望信号更加明显。此时投资者应坚决持币观望。</w:t>
      </w:r>
    </w:p>
    <w:p w:rsidR="00CB33A6" w:rsidRPr="00AC37BA" w:rsidRDefault="00CB33A6" w:rsidP="00CB33A6">
      <w:pPr>
        <w:rPr>
          <w:rFonts w:hint="eastAsia"/>
          <w:sz w:val="24"/>
        </w:rPr>
      </w:pPr>
      <w:r w:rsidRPr="00AC37BA">
        <w:rPr>
          <w:rFonts w:hint="eastAsia"/>
          <w:sz w:val="24"/>
        </w:rPr>
        <w:t xml:space="preserve">   </w:t>
      </w:r>
      <w:r w:rsidRPr="00AC37BA">
        <w:rPr>
          <w:rFonts w:hint="eastAsia"/>
          <w:sz w:val="24"/>
        </w:rPr>
        <w:t>当</w:t>
      </w:r>
      <w:r w:rsidRPr="00AC37BA">
        <w:rPr>
          <w:rFonts w:hint="eastAsia"/>
          <w:sz w:val="24"/>
        </w:rPr>
        <w:t>KDJ</w:t>
      </w:r>
      <w:r w:rsidRPr="00AC37BA">
        <w:rPr>
          <w:rFonts w:hint="eastAsia"/>
          <w:sz w:val="24"/>
        </w:rPr>
        <w:t>曲线在中高位（</w:t>
      </w:r>
      <w:r w:rsidRPr="00AC37BA">
        <w:rPr>
          <w:rFonts w:hint="eastAsia"/>
          <w:sz w:val="24"/>
        </w:rPr>
        <w:t>50</w:t>
      </w:r>
      <w:r w:rsidRPr="00AC37BA">
        <w:rPr>
          <w:rFonts w:hint="eastAsia"/>
          <w:sz w:val="24"/>
        </w:rPr>
        <w:t>以上）死叉以后，如果三条曲线同时向下发散，表示股价是处于弱势下跌行情之中，这也是</w:t>
      </w:r>
      <w:r w:rsidRPr="00AC37BA">
        <w:rPr>
          <w:rFonts w:hint="eastAsia"/>
          <w:sz w:val="24"/>
        </w:rPr>
        <w:t>KDJ</w:t>
      </w:r>
      <w:r w:rsidRPr="00AC37BA">
        <w:rPr>
          <w:rFonts w:hint="eastAsia"/>
          <w:sz w:val="24"/>
        </w:rPr>
        <w:t>指标发出的持币观望信号，如果股价也被中短期均线压制下行。这种持币观望信号更加明显。此时投资者应坚决短线持币观望。</w:t>
      </w:r>
    </w:p>
    <w:p w:rsidR="00CB33A6" w:rsidRPr="00AC37BA" w:rsidRDefault="00CB33A6" w:rsidP="00CB33A6">
      <w:pPr>
        <w:rPr>
          <w:rFonts w:hint="eastAsia"/>
          <w:sz w:val="24"/>
        </w:rPr>
      </w:pPr>
    </w:p>
    <w:p w:rsidR="00CB33A6" w:rsidRPr="00AC37BA" w:rsidRDefault="00CB33A6" w:rsidP="00CB33A6">
      <w:pPr>
        <w:pStyle w:val="a7"/>
        <w:jc w:val="left"/>
        <w:rPr>
          <w:rFonts w:hAnsi="宋体" w:cs="宋体" w:hint="eastAsia"/>
          <w:sz w:val="24"/>
          <w:szCs w:val="24"/>
        </w:rPr>
      </w:pPr>
      <w:r w:rsidRPr="00AC37BA">
        <w:rPr>
          <w:rFonts w:hAnsi="宋体" w:cs="宋体" w:hint="eastAsia"/>
          <w:sz w:val="24"/>
          <w:szCs w:val="24"/>
        </w:rPr>
        <w:t xml:space="preserve">　</w:t>
      </w:r>
      <w:r w:rsidRPr="00AC37BA">
        <w:rPr>
          <w:rFonts w:hAnsi="宋体" w:cs="宋体"/>
          <w:sz w:val="24"/>
          <w:szCs w:val="24"/>
        </w:rPr>
        <w:t>1</w:t>
      </w:r>
      <w:r w:rsidRPr="00AC37BA">
        <w:rPr>
          <w:rFonts w:hAnsi="宋体" w:cs="宋体" w:hint="eastAsia"/>
          <w:sz w:val="24"/>
          <w:szCs w:val="24"/>
        </w:rPr>
        <w:t>、当白色的</w:t>
      </w:r>
      <w:r w:rsidRPr="00AC37BA">
        <w:rPr>
          <w:rFonts w:hAnsi="宋体" w:cs="宋体"/>
          <w:sz w:val="24"/>
          <w:szCs w:val="24"/>
        </w:rPr>
        <w:t>K</w:t>
      </w:r>
      <w:r w:rsidRPr="00AC37BA">
        <w:rPr>
          <w:rFonts w:hAnsi="宋体" w:cs="宋体" w:hint="eastAsia"/>
          <w:sz w:val="24"/>
          <w:szCs w:val="24"/>
        </w:rPr>
        <w:t>值在</w:t>
      </w:r>
      <w:r w:rsidRPr="00AC37BA">
        <w:rPr>
          <w:rFonts w:hAnsi="宋体" w:cs="宋体"/>
          <w:b/>
          <w:color w:val="FF0000"/>
          <w:sz w:val="24"/>
          <w:szCs w:val="24"/>
        </w:rPr>
        <w:t>50</w:t>
      </w:r>
      <w:r w:rsidRPr="00AC37BA">
        <w:rPr>
          <w:rFonts w:hAnsi="宋体" w:cs="宋体" w:hint="eastAsia"/>
          <w:b/>
          <w:color w:val="FF0000"/>
          <w:sz w:val="24"/>
          <w:szCs w:val="24"/>
        </w:rPr>
        <w:t>以下</w:t>
      </w:r>
      <w:r w:rsidRPr="00AC37BA">
        <w:rPr>
          <w:rFonts w:hAnsi="宋体" w:cs="宋体" w:hint="eastAsia"/>
          <w:sz w:val="24"/>
          <w:szCs w:val="24"/>
        </w:rPr>
        <w:t>的低水平，</w:t>
      </w:r>
      <w:r w:rsidRPr="00AC37BA">
        <w:rPr>
          <w:rFonts w:hAnsi="宋体" w:cs="宋体" w:hint="eastAsia"/>
          <w:b/>
          <w:color w:val="FF0000"/>
          <w:sz w:val="24"/>
          <w:szCs w:val="24"/>
        </w:rPr>
        <w:t>形成</w:t>
      </w:r>
      <w:proofErr w:type="gramStart"/>
      <w:r w:rsidRPr="00AC37BA">
        <w:rPr>
          <w:rFonts w:hAnsi="宋体" w:cs="宋体" w:hint="eastAsia"/>
          <w:b/>
          <w:color w:val="FF0000"/>
          <w:sz w:val="24"/>
          <w:szCs w:val="24"/>
        </w:rPr>
        <w:t>一</w:t>
      </w:r>
      <w:proofErr w:type="gramEnd"/>
      <w:r w:rsidRPr="00AC37BA">
        <w:rPr>
          <w:rFonts w:hAnsi="宋体" w:cs="宋体" w:hint="eastAsia"/>
          <w:b/>
          <w:color w:val="FF0000"/>
          <w:sz w:val="24"/>
          <w:szCs w:val="24"/>
        </w:rPr>
        <w:t>底比</w:t>
      </w:r>
      <w:proofErr w:type="gramStart"/>
      <w:r w:rsidRPr="00AC37BA">
        <w:rPr>
          <w:rFonts w:hAnsi="宋体" w:cs="宋体" w:hint="eastAsia"/>
          <w:b/>
          <w:color w:val="FF0000"/>
          <w:sz w:val="24"/>
          <w:szCs w:val="24"/>
        </w:rPr>
        <w:t>一</w:t>
      </w:r>
      <w:proofErr w:type="gramEnd"/>
      <w:r w:rsidRPr="00AC37BA">
        <w:rPr>
          <w:rFonts w:hAnsi="宋体" w:cs="宋体" w:hint="eastAsia"/>
          <w:b/>
          <w:color w:val="FF0000"/>
          <w:sz w:val="24"/>
          <w:szCs w:val="24"/>
        </w:rPr>
        <w:t>底高的现象</w:t>
      </w:r>
      <w:r w:rsidRPr="00AC37BA">
        <w:rPr>
          <w:rFonts w:hAnsi="宋体" w:cs="宋体" w:hint="eastAsia"/>
          <w:b/>
          <w:sz w:val="24"/>
          <w:szCs w:val="24"/>
        </w:rPr>
        <w:t>，</w:t>
      </w:r>
      <w:r w:rsidRPr="00AC37BA">
        <w:rPr>
          <w:rFonts w:hAnsi="宋体" w:cs="宋体" w:hint="eastAsia"/>
          <w:b/>
          <w:color w:val="0000FF"/>
          <w:sz w:val="24"/>
          <w:szCs w:val="24"/>
        </w:rPr>
        <w:t>并且</w:t>
      </w:r>
      <w:r w:rsidRPr="00AC37BA">
        <w:rPr>
          <w:rFonts w:hAnsi="宋体" w:cs="宋体"/>
          <w:b/>
          <w:color w:val="0000FF"/>
          <w:sz w:val="24"/>
          <w:szCs w:val="24"/>
        </w:rPr>
        <w:t>K</w:t>
      </w:r>
      <w:r w:rsidRPr="00AC37BA">
        <w:rPr>
          <w:rFonts w:hAnsi="宋体" w:cs="宋体" w:hint="eastAsia"/>
          <w:b/>
          <w:color w:val="0000FF"/>
          <w:sz w:val="24"/>
          <w:szCs w:val="24"/>
        </w:rPr>
        <w:t>值由下向上连续两次交叉黄色的</w:t>
      </w:r>
      <w:r w:rsidRPr="00AC37BA">
        <w:rPr>
          <w:rFonts w:hAnsi="宋体" w:cs="宋体"/>
          <w:b/>
          <w:color w:val="0000FF"/>
          <w:sz w:val="24"/>
          <w:szCs w:val="24"/>
        </w:rPr>
        <w:t>D</w:t>
      </w:r>
      <w:r w:rsidRPr="00AC37BA">
        <w:rPr>
          <w:rFonts w:hAnsi="宋体" w:cs="宋体" w:hint="eastAsia"/>
          <w:b/>
          <w:color w:val="0000FF"/>
          <w:sz w:val="24"/>
          <w:szCs w:val="24"/>
        </w:rPr>
        <w:t>值时，股价会产生较大的涨幅。</w:t>
      </w:r>
      <w:r w:rsidRPr="00AC37BA">
        <w:rPr>
          <w:rFonts w:hAnsi="宋体" w:cs="宋体"/>
          <w:b/>
          <w:color w:val="0000FF"/>
          <w:sz w:val="24"/>
          <w:szCs w:val="24"/>
        </w:rPr>
        <w:t xml:space="preserve"> </w:t>
      </w:r>
    </w:p>
    <w:p w:rsidR="00CB33A6" w:rsidRPr="00AC37BA" w:rsidRDefault="00CB33A6" w:rsidP="00CB33A6">
      <w:pPr>
        <w:pStyle w:val="a7"/>
        <w:jc w:val="left"/>
        <w:rPr>
          <w:rFonts w:hAnsi="宋体" w:cs="宋体"/>
          <w:sz w:val="24"/>
          <w:szCs w:val="24"/>
        </w:rPr>
      </w:pPr>
      <w:r>
        <w:rPr>
          <w:rFonts w:hAnsi="宋体" w:cs="宋体"/>
          <w:noProof/>
          <w:sz w:val="24"/>
          <w:szCs w:val="24"/>
        </w:rPr>
        <w:lastRenderedPageBreak/>
        <w:drawing>
          <wp:inline distT="0" distB="0" distL="0" distR="0">
            <wp:extent cx="3646448" cy="29213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092" cy="2923482"/>
                    </a:xfrm>
                    <a:prstGeom prst="rect">
                      <a:avLst/>
                    </a:prstGeom>
                    <a:noFill/>
                    <a:ln>
                      <a:noFill/>
                    </a:ln>
                  </pic:spPr>
                </pic:pic>
              </a:graphicData>
            </a:graphic>
          </wp:inline>
        </w:drawing>
      </w:r>
    </w:p>
    <w:p w:rsidR="00CB33A6" w:rsidRPr="00AC37BA" w:rsidRDefault="00CB33A6" w:rsidP="00CB33A6">
      <w:pPr>
        <w:pStyle w:val="a7"/>
        <w:jc w:val="left"/>
        <w:rPr>
          <w:rFonts w:hAnsi="宋体" w:cs="宋体" w:hint="eastAsia"/>
          <w:sz w:val="24"/>
          <w:szCs w:val="24"/>
        </w:rPr>
      </w:pPr>
    </w:p>
    <w:p w:rsidR="00CB33A6" w:rsidRDefault="00CB33A6" w:rsidP="00CB33A6">
      <w:pPr>
        <w:pStyle w:val="a7"/>
        <w:jc w:val="left"/>
        <w:rPr>
          <w:rFonts w:hAnsi="宋体" w:cs="宋体"/>
          <w:sz w:val="24"/>
          <w:szCs w:val="24"/>
        </w:rPr>
      </w:pPr>
      <w:r w:rsidRPr="00AC37BA">
        <w:rPr>
          <w:rFonts w:hAnsi="宋体" w:cs="宋体" w:hint="eastAsia"/>
          <w:sz w:val="24"/>
          <w:szCs w:val="24"/>
        </w:rPr>
        <w:t xml:space="preserve">　　</w:t>
      </w:r>
      <w:r w:rsidRPr="00AC37BA">
        <w:rPr>
          <w:rFonts w:hAnsi="宋体" w:cs="宋体"/>
          <w:sz w:val="24"/>
          <w:szCs w:val="24"/>
        </w:rPr>
        <w:t>2</w:t>
      </w:r>
      <w:r w:rsidRPr="00AC37BA">
        <w:rPr>
          <w:rFonts w:hAnsi="宋体" w:cs="宋体" w:hint="eastAsia"/>
          <w:sz w:val="24"/>
          <w:szCs w:val="24"/>
        </w:rPr>
        <w:t>、当白色的</w:t>
      </w:r>
      <w:r w:rsidRPr="00AC37BA">
        <w:rPr>
          <w:rFonts w:hAnsi="宋体" w:cs="宋体"/>
          <w:sz w:val="24"/>
          <w:szCs w:val="24"/>
        </w:rPr>
        <w:t>K</w:t>
      </w:r>
      <w:r w:rsidRPr="00AC37BA">
        <w:rPr>
          <w:rFonts w:hAnsi="宋体" w:cs="宋体" w:hint="eastAsia"/>
          <w:sz w:val="24"/>
          <w:szCs w:val="24"/>
        </w:rPr>
        <w:t>值在</w:t>
      </w:r>
      <w:r w:rsidRPr="00AC37BA">
        <w:rPr>
          <w:rFonts w:hAnsi="宋体" w:cs="宋体"/>
          <w:sz w:val="24"/>
          <w:szCs w:val="24"/>
        </w:rPr>
        <w:t>50</w:t>
      </w:r>
      <w:r w:rsidRPr="00AC37BA">
        <w:rPr>
          <w:rFonts w:hAnsi="宋体" w:cs="宋体" w:hint="eastAsia"/>
          <w:sz w:val="24"/>
          <w:szCs w:val="24"/>
        </w:rPr>
        <w:t>以上的高水平，形成一顶比一顶低的现象，并且</w:t>
      </w:r>
      <w:r w:rsidRPr="00AC37BA">
        <w:rPr>
          <w:rFonts w:hAnsi="宋体" w:cs="宋体"/>
          <w:sz w:val="24"/>
          <w:szCs w:val="24"/>
        </w:rPr>
        <w:t>K</w:t>
      </w:r>
      <w:r w:rsidRPr="00AC37BA">
        <w:rPr>
          <w:rFonts w:hAnsi="宋体" w:cs="宋体" w:hint="eastAsia"/>
          <w:sz w:val="24"/>
          <w:szCs w:val="24"/>
        </w:rPr>
        <w:t>值由上向下</w:t>
      </w:r>
      <w:r w:rsidRPr="00AC37BA">
        <w:rPr>
          <w:rFonts w:hAnsi="宋体" w:cs="宋体" w:hint="eastAsia"/>
          <w:b/>
          <w:color w:val="FF0000"/>
          <w:sz w:val="24"/>
          <w:szCs w:val="24"/>
        </w:rPr>
        <w:t>连续两次交叉黄色的</w:t>
      </w:r>
      <w:r w:rsidRPr="00AC37BA">
        <w:rPr>
          <w:rFonts w:hAnsi="宋体" w:cs="宋体"/>
          <w:b/>
          <w:color w:val="FF0000"/>
          <w:sz w:val="24"/>
          <w:szCs w:val="24"/>
        </w:rPr>
        <w:t>D</w:t>
      </w:r>
      <w:r w:rsidRPr="00AC37BA">
        <w:rPr>
          <w:rFonts w:hAnsi="宋体" w:cs="宋体" w:hint="eastAsia"/>
          <w:b/>
          <w:color w:val="FF0000"/>
          <w:sz w:val="24"/>
          <w:szCs w:val="24"/>
        </w:rPr>
        <w:t>值时</w:t>
      </w:r>
      <w:r w:rsidRPr="00AC37BA">
        <w:rPr>
          <w:rFonts w:hAnsi="宋体" w:cs="宋体" w:hint="eastAsia"/>
          <w:sz w:val="24"/>
          <w:szCs w:val="24"/>
        </w:rPr>
        <w:t>，股价会产生较大的跌幅。</w:t>
      </w:r>
    </w:p>
    <w:p w:rsidR="00CB33A6" w:rsidRPr="00CB33A6" w:rsidRDefault="00CB33A6" w:rsidP="00CB33A6">
      <w:pPr>
        <w:widowControl/>
        <w:jc w:val="left"/>
        <w:rPr>
          <w:rFonts w:ascii="宋体" w:eastAsia="宋体" w:hAnsi="宋体" w:cs="宋体" w:hint="eastAsia"/>
          <w:sz w:val="24"/>
          <w:szCs w:val="24"/>
        </w:rPr>
      </w:pPr>
    </w:p>
    <w:p w:rsidR="00CB33A6" w:rsidRPr="00AC37BA" w:rsidRDefault="00CB33A6" w:rsidP="00CB33A6">
      <w:pPr>
        <w:pStyle w:val="a7"/>
        <w:jc w:val="left"/>
        <w:rPr>
          <w:rFonts w:hAnsi="宋体" w:cs="宋体" w:hint="eastAsia"/>
          <w:sz w:val="24"/>
          <w:szCs w:val="24"/>
        </w:rPr>
      </w:pPr>
      <w:r>
        <w:rPr>
          <w:rFonts w:hAnsi="宋体" w:cs="宋体"/>
          <w:noProof/>
          <w:sz w:val="24"/>
          <w:szCs w:val="24"/>
        </w:rPr>
        <w:drawing>
          <wp:inline distT="0" distB="0" distL="0" distR="0">
            <wp:extent cx="3648331" cy="2921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658" cy="2921882"/>
                    </a:xfrm>
                    <a:prstGeom prst="rect">
                      <a:avLst/>
                    </a:prstGeom>
                    <a:noFill/>
                    <a:ln>
                      <a:noFill/>
                    </a:ln>
                  </pic:spPr>
                </pic:pic>
              </a:graphicData>
            </a:graphic>
          </wp:inline>
        </w:drawing>
      </w:r>
    </w:p>
    <w:p w:rsidR="00CB33A6" w:rsidRPr="00AC37BA" w:rsidRDefault="00CB33A6" w:rsidP="00CB33A6">
      <w:pPr>
        <w:pStyle w:val="a7"/>
        <w:jc w:val="left"/>
        <w:rPr>
          <w:rFonts w:hAnsi="宋体" w:cs="宋体" w:hint="eastAsia"/>
          <w:sz w:val="24"/>
          <w:szCs w:val="24"/>
        </w:rPr>
      </w:pPr>
    </w:p>
    <w:p w:rsidR="00CB33A6" w:rsidRPr="00AC37BA" w:rsidRDefault="00CB33A6" w:rsidP="00CB33A6">
      <w:pPr>
        <w:pStyle w:val="a7"/>
        <w:jc w:val="left"/>
        <w:rPr>
          <w:rFonts w:hAnsi="宋体" w:cs="宋体" w:hint="eastAsia"/>
          <w:sz w:val="24"/>
          <w:szCs w:val="24"/>
        </w:rPr>
      </w:pPr>
      <w:r w:rsidRPr="00AC37BA">
        <w:rPr>
          <w:rFonts w:hAnsi="宋体" w:cs="宋体" w:hint="eastAsia"/>
          <w:sz w:val="24"/>
          <w:szCs w:val="24"/>
        </w:rPr>
        <w:t xml:space="preserve">　　</w:t>
      </w:r>
      <w:r w:rsidRPr="00AC37BA">
        <w:rPr>
          <w:rFonts w:hAnsi="宋体" w:cs="宋体"/>
          <w:sz w:val="24"/>
          <w:szCs w:val="24"/>
        </w:rPr>
        <w:t>3</w:t>
      </w:r>
      <w:r w:rsidRPr="00AC37BA">
        <w:rPr>
          <w:rFonts w:hAnsi="宋体" w:cs="宋体" w:hint="eastAsia"/>
          <w:sz w:val="24"/>
          <w:szCs w:val="24"/>
        </w:rPr>
        <w:t>、白色的</w:t>
      </w:r>
      <w:r w:rsidRPr="00AC37BA">
        <w:rPr>
          <w:rFonts w:hAnsi="宋体" w:cs="宋体"/>
          <w:sz w:val="24"/>
          <w:szCs w:val="24"/>
        </w:rPr>
        <w:t>K</w:t>
      </w:r>
      <w:r w:rsidRPr="00AC37BA">
        <w:rPr>
          <w:rFonts w:hAnsi="宋体" w:cs="宋体" w:hint="eastAsia"/>
          <w:sz w:val="24"/>
          <w:szCs w:val="24"/>
        </w:rPr>
        <w:t>线由下向上交叉黄色的</w:t>
      </w:r>
      <w:r w:rsidRPr="00AC37BA">
        <w:rPr>
          <w:rFonts w:hAnsi="宋体" w:cs="宋体"/>
          <w:sz w:val="24"/>
          <w:szCs w:val="24"/>
        </w:rPr>
        <w:t>D</w:t>
      </w:r>
      <w:r w:rsidRPr="00AC37BA">
        <w:rPr>
          <w:rFonts w:hAnsi="宋体" w:cs="宋体" w:hint="eastAsia"/>
          <w:sz w:val="24"/>
          <w:szCs w:val="24"/>
        </w:rPr>
        <w:t>线失败转而向下探底后，</w:t>
      </w:r>
      <w:r w:rsidRPr="00AC37BA">
        <w:rPr>
          <w:rFonts w:hAnsi="宋体" w:cs="宋体"/>
          <w:b/>
          <w:color w:val="FF0000"/>
          <w:sz w:val="24"/>
          <w:szCs w:val="24"/>
        </w:rPr>
        <w:t>K</w:t>
      </w:r>
      <w:r w:rsidRPr="00AC37BA">
        <w:rPr>
          <w:rFonts w:hAnsi="宋体" w:cs="宋体" w:hint="eastAsia"/>
          <w:b/>
          <w:color w:val="FF0000"/>
          <w:sz w:val="24"/>
          <w:szCs w:val="24"/>
        </w:rPr>
        <w:t>线再次向上交叉</w:t>
      </w:r>
      <w:r w:rsidRPr="00AC37BA">
        <w:rPr>
          <w:rFonts w:hAnsi="宋体" w:cs="宋体"/>
          <w:b/>
          <w:color w:val="FF0000"/>
          <w:sz w:val="24"/>
          <w:szCs w:val="24"/>
        </w:rPr>
        <w:t>D</w:t>
      </w:r>
      <w:r w:rsidRPr="00AC37BA">
        <w:rPr>
          <w:rFonts w:hAnsi="宋体" w:cs="宋体" w:hint="eastAsia"/>
          <w:b/>
          <w:color w:val="FF0000"/>
          <w:sz w:val="24"/>
          <w:szCs w:val="24"/>
        </w:rPr>
        <w:t>线，两线所夹的空间叫做向</w:t>
      </w:r>
      <w:r w:rsidRPr="00AC37BA">
        <w:rPr>
          <w:rFonts w:hAnsi="宋体" w:cs="宋体" w:hint="eastAsia"/>
          <w:b/>
          <w:color w:val="0000FF"/>
          <w:sz w:val="24"/>
          <w:szCs w:val="24"/>
        </w:rPr>
        <w:t>上反转风洞</w:t>
      </w:r>
      <w:r w:rsidRPr="00AC37BA">
        <w:rPr>
          <w:rFonts w:hAnsi="宋体" w:cs="宋体" w:hint="eastAsia"/>
          <w:b/>
          <w:color w:val="FF0000"/>
          <w:sz w:val="24"/>
          <w:szCs w:val="24"/>
        </w:rPr>
        <w:t>。</w:t>
      </w:r>
      <w:r w:rsidRPr="00AC37BA">
        <w:rPr>
          <w:rFonts w:hAnsi="宋体" w:cs="宋体" w:hint="eastAsia"/>
          <w:sz w:val="24"/>
          <w:szCs w:val="24"/>
        </w:rPr>
        <w:t>如上图所示，当出现向上反转风洞时股价将上涨。如下图所示，反之叫做向下反转风洞。出现向下反转风洞时股价将下跌。</w:t>
      </w:r>
    </w:p>
    <w:p w:rsidR="00CB33A6" w:rsidRPr="00AC37BA" w:rsidRDefault="00CB33A6" w:rsidP="00CB33A6">
      <w:pPr>
        <w:pStyle w:val="a7"/>
        <w:jc w:val="left"/>
        <w:rPr>
          <w:rFonts w:hAnsi="宋体" w:cs="宋体"/>
          <w:sz w:val="24"/>
          <w:szCs w:val="24"/>
        </w:rPr>
      </w:pPr>
      <w:r>
        <w:rPr>
          <w:rFonts w:hAnsi="宋体" w:cs="宋体"/>
          <w:noProof/>
          <w:sz w:val="24"/>
          <w:szCs w:val="24"/>
        </w:rPr>
        <w:lastRenderedPageBreak/>
        <w:drawing>
          <wp:inline distT="0" distB="0" distL="0" distR="0">
            <wp:extent cx="3615653" cy="2888166"/>
            <wp:effectExtent l="0" t="0" r="444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410" cy="2889569"/>
                    </a:xfrm>
                    <a:prstGeom prst="rect">
                      <a:avLst/>
                    </a:prstGeom>
                    <a:noFill/>
                    <a:ln>
                      <a:noFill/>
                    </a:ln>
                  </pic:spPr>
                </pic:pic>
              </a:graphicData>
            </a:graphic>
          </wp:inline>
        </w:drawing>
      </w:r>
    </w:p>
    <w:p w:rsidR="00CB33A6" w:rsidRPr="00AC37BA" w:rsidRDefault="00CB33A6" w:rsidP="00CB33A6">
      <w:pPr>
        <w:pStyle w:val="a7"/>
        <w:jc w:val="left"/>
        <w:rPr>
          <w:rFonts w:hAnsi="宋体" w:cs="宋体" w:hint="eastAsia"/>
          <w:sz w:val="24"/>
          <w:szCs w:val="24"/>
        </w:rPr>
      </w:pPr>
    </w:p>
    <w:p w:rsidR="00CB33A6" w:rsidRDefault="00CB33A6" w:rsidP="00CB33A6">
      <w:pPr>
        <w:pStyle w:val="a7"/>
        <w:jc w:val="left"/>
        <w:rPr>
          <w:rFonts w:hAnsi="宋体" w:cs="宋体"/>
          <w:b/>
          <w:color w:val="0000FF"/>
          <w:sz w:val="24"/>
          <w:szCs w:val="24"/>
        </w:rPr>
      </w:pPr>
      <w:r w:rsidRPr="00AC37BA">
        <w:rPr>
          <w:rFonts w:hAnsi="宋体" w:cs="宋体" w:hint="eastAsia"/>
          <w:sz w:val="24"/>
          <w:szCs w:val="24"/>
        </w:rPr>
        <w:t xml:space="preserve">　　</w:t>
      </w:r>
      <w:r w:rsidRPr="00AC37BA">
        <w:rPr>
          <w:rFonts w:hAnsi="宋体" w:cs="宋体"/>
          <w:sz w:val="24"/>
          <w:szCs w:val="24"/>
        </w:rPr>
        <w:t>4</w:t>
      </w:r>
      <w:r w:rsidRPr="00AC37BA">
        <w:rPr>
          <w:rFonts w:hAnsi="宋体" w:cs="宋体" w:hint="eastAsia"/>
          <w:sz w:val="24"/>
          <w:szCs w:val="24"/>
        </w:rPr>
        <w:t>、</w:t>
      </w:r>
      <w:r w:rsidRPr="00AC37BA">
        <w:rPr>
          <w:rFonts w:hAnsi="宋体" w:cs="宋体"/>
          <w:sz w:val="24"/>
          <w:szCs w:val="24"/>
        </w:rPr>
        <w:t>K</w:t>
      </w:r>
      <w:r w:rsidRPr="00AC37BA">
        <w:rPr>
          <w:rFonts w:hAnsi="宋体" w:cs="宋体" w:hint="eastAsia"/>
          <w:sz w:val="24"/>
          <w:szCs w:val="24"/>
        </w:rPr>
        <w:t>值大于</w:t>
      </w:r>
      <w:r w:rsidRPr="00AC37BA">
        <w:rPr>
          <w:rFonts w:hAnsi="宋体" w:cs="宋体"/>
          <w:sz w:val="24"/>
          <w:szCs w:val="24"/>
        </w:rPr>
        <w:t>80</w:t>
      </w:r>
      <w:r w:rsidRPr="00AC37BA">
        <w:rPr>
          <w:rFonts w:hAnsi="宋体" w:cs="宋体" w:hint="eastAsia"/>
          <w:sz w:val="24"/>
          <w:szCs w:val="24"/>
        </w:rPr>
        <w:t>，短期内股价容易向下出现回档；</w:t>
      </w:r>
      <w:r w:rsidRPr="00AC37BA">
        <w:rPr>
          <w:rFonts w:hAnsi="宋体" w:cs="宋体"/>
          <w:sz w:val="24"/>
          <w:szCs w:val="24"/>
        </w:rPr>
        <w:t>K</w:t>
      </w:r>
      <w:r w:rsidRPr="00AC37BA">
        <w:rPr>
          <w:rFonts w:hAnsi="宋体" w:cs="宋体" w:hint="eastAsia"/>
          <w:sz w:val="24"/>
          <w:szCs w:val="24"/>
        </w:rPr>
        <w:t>值小于</w:t>
      </w:r>
      <w:r w:rsidRPr="00AC37BA">
        <w:rPr>
          <w:rFonts w:hAnsi="宋体" w:cs="宋体"/>
          <w:sz w:val="24"/>
          <w:szCs w:val="24"/>
        </w:rPr>
        <w:t>20</w:t>
      </w:r>
      <w:r w:rsidRPr="00AC37BA">
        <w:rPr>
          <w:rFonts w:hAnsi="宋体" w:cs="宋体" w:hint="eastAsia"/>
          <w:sz w:val="24"/>
          <w:szCs w:val="24"/>
        </w:rPr>
        <w:t>，短期内股价容易向上出现反弹；但在极强、极弱行情中Ｋ、</w:t>
      </w:r>
      <w:r w:rsidRPr="00AC37BA">
        <w:rPr>
          <w:rFonts w:hAnsi="宋体" w:cs="宋体"/>
          <w:sz w:val="24"/>
          <w:szCs w:val="24"/>
        </w:rPr>
        <w:t>D</w:t>
      </w:r>
      <w:r w:rsidRPr="00AC37BA">
        <w:rPr>
          <w:rFonts w:hAnsi="宋体" w:cs="宋体" w:hint="eastAsia"/>
          <w:sz w:val="24"/>
          <w:szCs w:val="24"/>
        </w:rPr>
        <w:t>指标会在超买、超卖区内徘徊，此时应参考</w:t>
      </w:r>
      <w:r w:rsidRPr="00AC37BA">
        <w:rPr>
          <w:rFonts w:hAnsi="宋体" w:cs="宋体"/>
          <w:b/>
          <w:color w:val="0000FF"/>
          <w:sz w:val="24"/>
          <w:szCs w:val="24"/>
        </w:rPr>
        <w:t>VR</w:t>
      </w:r>
      <w:r w:rsidRPr="00AC37BA">
        <w:rPr>
          <w:rFonts w:hAnsi="宋体" w:cs="宋体" w:hint="eastAsia"/>
          <w:b/>
          <w:color w:val="0000FF"/>
          <w:sz w:val="24"/>
          <w:szCs w:val="24"/>
        </w:rPr>
        <w:t>、</w:t>
      </w:r>
      <w:r w:rsidRPr="00AC37BA">
        <w:rPr>
          <w:rFonts w:hAnsi="宋体" w:cs="宋体"/>
          <w:b/>
          <w:color w:val="0000FF"/>
          <w:sz w:val="24"/>
          <w:szCs w:val="24"/>
        </w:rPr>
        <w:t>ROC</w:t>
      </w:r>
      <w:r w:rsidRPr="00AC37BA">
        <w:rPr>
          <w:rFonts w:hAnsi="宋体" w:cs="宋体" w:hint="eastAsia"/>
          <w:b/>
          <w:color w:val="0000FF"/>
          <w:sz w:val="24"/>
          <w:szCs w:val="24"/>
        </w:rPr>
        <w:t>指标以确定走势的强弱。</w:t>
      </w:r>
    </w:p>
    <w:p w:rsidR="00CB33A6" w:rsidRPr="00CB33A6" w:rsidRDefault="00CB33A6" w:rsidP="00CB33A6">
      <w:pPr>
        <w:widowControl/>
        <w:jc w:val="left"/>
        <w:rPr>
          <w:rFonts w:ascii="宋体" w:eastAsia="宋体" w:hAnsi="宋体" w:cs="宋体" w:hint="eastAsia"/>
          <w:b/>
          <w:color w:val="0000FF"/>
          <w:sz w:val="24"/>
          <w:szCs w:val="24"/>
        </w:rPr>
      </w:pPr>
    </w:p>
    <w:p w:rsidR="00CB33A6" w:rsidRPr="00AC37BA" w:rsidRDefault="00CB33A6" w:rsidP="00CB33A6">
      <w:pPr>
        <w:pStyle w:val="a7"/>
        <w:jc w:val="left"/>
        <w:rPr>
          <w:rFonts w:hAnsi="宋体" w:cs="宋体"/>
          <w:sz w:val="24"/>
          <w:szCs w:val="24"/>
        </w:rPr>
      </w:pPr>
      <w:r>
        <w:rPr>
          <w:rFonts w:hAnsi="宋体" w:cs="宋体"/>
          <w:noProof/>
          <w:sz w:val="24"/>
          <w:szCs w:val="24"/>
        </w:rPr>
        <w:drawing>
          <wp:inline distT="0" distB="0" distL="0" distR="0">
            <wp:extent cx="3601844" cy="28844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5770" cy="2887562"/>
                    </a:xfrm>
                    <a:prstGeom prst="rect">
                      <a:avLst/>
                    </a:prstGeom>
                    <a:noFill/>
                    <a:ln>
                      <a:noFill/>
                    </a:ln>
                  </pic:spPr>
                </pic:pic>
              </a:graphicData>
            </a:graphic>
          </wp:inline>
        </w:drawing>
      </w:r>
    </w:p>
    <w:p w:rsidR="00CB33A6" w:rsidRPr="00AC37BA" w:rsidRDefault="00CB33A6" w:rsidP="00CB33A6">
      <w:pPr>
        <w:pStyle w:val="a7"/>
        <w:jc w:val="left"/>
        <w:rPr>
          <w:rFonts w:hAnsi="宋体" w:cs="宋体" w:hint="eastAsia"/>
          <w:sz w:val="24"/>
          <w:szCs w:val="24"/>
        </w:rPr>
      </w:pPr>
    </w:p>
    <w:p w:rsidR="00CB33A6" w:rsidRPr="00AC37BA" w:rsidRDefault="00CB33A6" w:rsidP="00CB33A6">
      <w:pPr>
        <w:pStyle w:val="a7"/>
        <w:jc w:val="left"/>
        <w:rPr>
          <w:rFonts w:hAnsi="宋体" w:cs="宋体" w:hint="eastAsia"/>
          <w:sz w:val="24"/>
          <w:szCs w:val="24"/>
        </w:rPr>
      </w:pPr>
      <w:r w:rsidRPr="00AC37BA">
        <w:rPr>
          <w:rFonts w:hAnsi="宋体" w:cs="宋体" w:hint="eastAsia"/>
          <w:sz w:val="24"/>
          <w:szCs w:val="24"/>
        </w:rPr>
        <w:t xml:space="preserve">　　</w:t>
      </w:r>
      <w:r w:rsidRPr="00AC37BA">
        <w:rPr>
          <w:rFonts w:hAnsi="宋体" w:cs="宋体"/>
          <w:sz w:val="24"/>
          <w:szCs w:val="24"/>
        </w:rPr>
        <w:t>5</w:t>
      </w:r>
      <w:r w:rsidRPr="00AC37BA">
        <w:rPr>
          <w:rFonts w:hAnsi="宋体" w:cs="宋体" w:hint="eastAsia"/>
          <w:sz w:val="24"/>
          <w:szCs w:val="24"/>
        </w:rPr>
        <w:t>、在常态行情中，</w:t>
      </w:r>
      <w:r w:rsidRPr="00AC37BA">
        <w:rPr>
          <w:rFonts w:hAnsi="宋体" w:cs="宋体"/>
          <w:sz w:val="24"/>
          <w:szCs w:val="24"/>
        </w:rPr>
        <w:t>D</w:t>
      </w:r>
      <w:r w:rsidRPr="00AC37BA">
        <w:rPr>
          <w:rFonts w:hAnsi="宋体" w:cs="宋体" w:hint="eastAsia"/>
          <w:sz w:val="24"/>
          <w:szCs w:val="24"/>
        </w:rPr>
        <w:t>值大于</w:t>
      </w:r>
      <w:r w:rsidRPr="00AC37BA">
        <w:rPr>
          <w:rFonts w:hAnsi="宋体" w:cs="宋体"/>
          <w:sz w:val="24"/>
          <w:szCs w:val="24"/>
        </w:rPr>
        <w:t>80</w:t>
      </w:r>
      <w:r w:rsidRPr="00AC37BA">
        <w:rPr>
          <w:rFonts w:hAnsi="宋体" w:cs="宋体" w:hint="eastAsia"/>
          <w:sz w:val="24"/>
          <w:szCs w:val="24"/>
        </w:rPr>
        <w:t>后股价经常向下回跌；</w:t>
      </w:r>
      <w:r w:rsidRPr="00AC37BA">
        <w:rPr>
          <w:rFonts w:hAnsi="宋体" w:cs="宋体"/>
          <w:sz w:val="24"/>
          <w:szCs w:val="24"/>
        </w:rPr>
        <w:t>D</w:t>
      </w:r>
      <w:r w:rsidRPr="00AC37BA">
        <w:rPr>
          <w:rFonts w:hAnsi="宋体" w:cs="宋体" w:hint="eastAsia"/>
          <w:sz w:val="24"/>
          <w:szCs w:val="24"/>
        </w:rPr>
        <w:t>值小于</w:t>
      </w:r>
      <w:r w:rsidRPr="00AC37BA">
        <w:rPr>
          <w:rFonts w:hAnsi="宋体" w:cs="宋体"/>
          <w:sz w:val="24"/>
          <w:szCs w:val="24"/>
        </w:rPr>
        <w:t>20</w:t>
      </w:r>
      <w:r w:rsidRPr="00AC37BA">
        <w:rPr>
          <w:rFonts w:hAnsi="宋体" w:cs="宋体" w:hint="eastAsia"/>
          <w:sz w:val="24"/>
          <w:szCs w:val="24"/>
        </w:rPr>
        <w:t>后股价易于回升。</w:t>
      </w:r>
    </w:p>
    <w:p w:rsidR="00CB33A6" w:rsidRPr="00AC37BA" w:rsidRDefault="00CB33A6" w:rsidP="00CB33A6">
      <w:pPr>
        <w:pStyle w:val="a7"/>
        <w:jc w:val="left"/>
        <w:rPr>
          <w:rFonts w:hAnsi="宋体" w:cs="宋体" w:hint="eastAsia"/>
          <w:sz w:val="24"/>
          <w:szCs w:val="24"/>
        </w:rPr>
      </w:pPr>
      <w:r>
        <w:rPr>
          <w:rFonts w:hAnsi="宋体" w:cs="宋体"/>
          <w:noProof/>
          <w:sz w:val="24"/>
          <w:szCs w:val="24"/>
        </w:rPr>
        <w:lastRenderedPageBreak/>
        <w:drawing>
          <wp:inline distT="0" distB="0" distL="0" distR="0">
            <wp:extent cx="3606554" cy="2888166"/>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899" cy="2891646"/>
                    </a:xfrm>
                    <a:prstGeom prst="rect">
                      <a:avLst/>
                    </a:prstGeom>
                    <a:noFill/>
                    <a:ln>
                      <a:noFill/>
                    </a:ln>
                  </pic:spPr>
                </pic:pic>
              </a:graphicData>
            </a:graphic>
          </wp:inline>
        </w:drawing>
      </w:r>
    </w:p>
    <w:p w:rsidR="00CB33A6" w:rsidRPr="00AC37BA" w:rsidRDefault="00CB33A6" w:rsidP="00CB33A6">
      <w:pPr>
        <w:pStyle w:val="a7"/>
        <w:jc w:val="left"/>
        <w:rPr>
          <w:rFonts w:hAnsi="宋体" w:cs="宋体" w:hint="eastAsia"/>
          <w:sz w:val="24"/>
          <w:szCs w:val="24"/>
        </w:rPr>
      </w:pPr>
    </w:p>
    <w:p w:rsidR="00CB33A6" w:rsidRDefault="00CB33A6" w:rsidP="00CB33A6">
      <w:pPr>
        <w:pStyle w:val="a7"/>
        <w:jc w:val="left"/>
        <w:rPr>
          <w:rFonts w:hAnsi="宋体" w:cs="宋体"/>
          <w:sz w:val="24"/>
          <w:szCs w:val="24"/>
        </w:rPr>
      </w:pPr>
      <w:r w:rsidRPr="00AC37BA">
        <w:rPr>
          <w:rFonts w:hAnsi="宋体" w:cs="宋体" w:hint="eastAsia"/>
          <w:sz w:val="24"/>
          <w:szCs w:val="24"/>
        </w:rPr>
        <w:t xml:space="preserve">　　在极端行情中，</w:t>
      </w:r>
      <w:r w:rsidRPr="00AC37BA">
        <w:rPr>
          <w:rFonts w:hAnsi="宋体" w:cs="宋体"/>
          <w:b/>
          <w:color w:val="0000FF"/>
          <w:sz w:val="24"/>
          <w:szCs w:val="24"/>
        </w:rPr>
        <w:t>D</w:t>
      </w:r>
      <w:r w:rsidRPr="00AC37BA">
        <w:rPr>
          <w:rFonts w:hAnsi="宋体" w:cs="宋体" w:hint="eastAsia"/>
          <w:b/>
          <w:color w:val="0000FF"/>
          <w:sz w:val="24"/>
          <w:szCs w:val="24"/>
        </w:rPr>
        <w:t>值大于</w:t>
      </w:r>
      <w:r w:rsidRPr="00AC37BA">
        <w:rPr>
          <w:rFonts w:hAnsi="宋体" w:cs="宋体"/>
          <w:b/>
          <w:color w:val="0000FF"/>
          <w:sz w:val="24"/>
          <w:szCs w:val="24"/>
        </w:rPr>
        <w:t>90</w:t>
      </w:r>
      <w:r w:rsidRPr="00AC37BA">
        <w:rPr>
          <w:rFonts w:hAnsi="宋体" w:cs="宋体" w:hint="eastAsia"/>
          <w:b/>
          <w:color w:val="0000FF"/>
          <w:sz w:val="24"/>
          <w:szCs w:val="24"/>
        </w:rPr>
        <w:t>，</w:t>
      </w:r>
      <w:proofErr w:type="gramStart"/>
      <w:r w:rsidRPr="00AC37BA">
        <w:rPr>
          <w:rFonts w:hAnsi="宋体" w:cs="宋体" w:hint="eastAsia"/>
          <w:b/>
          <w:color w:val="0000FF"/>
          <w:sz w:val="24"/>
          <w:szCs w:val="24"/>
        </w:rPr>
        <w:t>股价易</w:t>
      </w:r>
      <w:proofErr w:type="gramEnd"/>
      <w:r w:rsidRPr="00AC37BA">
        <w:rPr>
          <w:rFonts w:hAnsi="宋体" w:cs="宋体" w:hint="eastAsia"/>
          <w:b/>
          <w:color w:val="0000FF"/>
          <w:sz w:val="24"/>
          <w:szCs w:val="24"/>
        </w:rPr>
        <w:t>产生瞬间回档；</w:t>
      </w:r>
      <w:r w:rsidRPr="00AC37BA">
        <w:rPr>
          <w:rFonts w:hAnsi="宋体" w:cs="宋体"/>
          <w:b/>
          <w:color w:val="0000FF"/>
          <w:sz w:val="24"/>
          <w:szCs w:val="24"/>
        </w:rPr>
        <w:t>D</w:t>
      </w:r>
      <w:r w:rsidRPr="00AC37BA">
        <w:rPr>
          <w:rFonts w:hAnsi="宋体" w:cs="宋体" w:hint="eastAsia"/>
          <w:b/>
          <w:color w:val="0000FF"/>
          <w:sz w:val="24"/>
          <w:szCs w:val="24"/>
        </w:rPr>
        <w:t>值小于</w:t>
      </w:r>
      <w:r w:rsidRPr="00AC37BA">
        <w:rPr>
          <w:rFonts w:hAnsi="宋体" w:cs="宋体"/>
          <w:b/>
          <w:color w:val="0000FF"/>
          <w:sz w:val="24"/>
          <w:szCs w:val="24"/>
        </w:rPr>
        <w:t>15</w:t>
      </w:r>
      <w:r w:rsidRPr="00AC37BA">
        <w:rPr>
          <w:rFonts w:hAnsi="宋体" w:cs="宋体" w:hint="eastAsia"/>
          <w:b/>
          <w:color w:val="0000FF"/>
          <w:sz w:val="24"/>
          <w:szCs w:val="24"/>
        </w:rPr>
        <w:t>，</w:t>
      </w:r>
      <w:proofErr w:type="gramStart"/>
      <w:r w:rsidRPr="00AC37BA">
        <w:rPr>
          <w:rFonts w:hAnsi="宋体" w:cs="宋体" w:hint="eastAsia"/>
          <w:b/>
          <w:color w:val="0000FF"/>
          <w:sz w:val="24"/>
          <w:szCs w:val="24"/>
        </w:rPr>
        <w:t>股价易</w:t>
      </w:r>
      <w:proofErr w:type="gramEnd"/>
      <w:r w:rsidRPr="00AC37BA">
        <w:rPr>
          <w:rFonts w:hAnsi="宋体" w:cs="宋体" w:hint="eastAsia"/>
          <w:b/>
          <w:color w:val="0000FF"/>
          <w:sz w:val="24"/>
          <w:szCs w:val="24"/>
        </w:rPr>
        <w:t>产生瞬间反弹</w:t>
      </w:r>
      <w:r w:rsidRPr="00AC37BA">
        <w:rPr>
          <w:rFonts w:hAnsi="宋体" w:cs="宋体" w:hint="eastAsia"/>
          <w:sz w:val="24"/>
          <w:szCs w:val="24"/>
        </w:rPr>
        <w:t>（见下图）。这种瞬间回档或反弹不代表行情已经反转。</w:t>
      </w:r>
    </w:p>
    <w:p w:rsidR="00CB33A6" w:rsidRPr="00CB33A6" w:rsidRDefault="00CB33A6" w:rsidP="00CB33A6">
      <w:pPr>
        <w:widowControl/>
        <w:jc w:val="left"/>
        <w:rPr>
          <w:rFonts w:ascii="宋体" w:eastAsia="宋体" w:hAnsi="宋体" w:cs="宋体" w:hint="eastAsia"/>
          <w:sz w:val="24"/>
          <w:szCs w:val="24"/>
        </w:rPr>
      </w:pPr>
      <w:r>
        <w:rPr>
          <w:rFonts w:hAnsi="宋体" w:cs="宋体"/>
          <w:sz w:val="24"/>
          <w:szCs w:val="24"/>
        </w:rPr>
        <w:br w:type="page"/>
      </w:r>
    </w:p>
    <w:p w:rsidR="00CB33A6" w:rsidRPr="00AC37BA" w:rsidRDefault="00CB33A6" w:rsidP="00CB33A6">
      <w:pPr>
        <w:pStyle w:val="a7"/>
        <w:jc w:val="left"/>
        <w:rPr>
          <w:rFonts w:hAnsi="宋体" w:cs="宋体"/>
          <w:sz w:val="24"/>
          <w:szCs w:val="24"/>
        </w:rPr>
      </w:pPr>
      <w:r>
        <w:rPr>
          <w:rFonts w:hAnsi="宋体" w:cs="宋体"/>
          <w:noProof/>
          <w:sz w:val="24"/>
          <w:szCs w:val="24"/>
        </w:rPr>
        <w:lastRenderedPageBreak/>
        <w:drawing>
          <wp:inline distT="0" distB="0" distL="0" distR="0">
            <wp:extent cx="3829323" cy="306658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1631" cy="3076442"/>
                    </a:xfrm>
                    <a:prstGeom prst="rect">
                      <a:avLst/>
                    </a:prstGeom>
                    <a:noFill/>
                    <a:ln>
                      <a:noFill/>
                    </a:ln>
                  </pic:spPr>
                </pic:pic>
              </a:graphicData>
            </a:graphic>
          </wp:inline>
        </w:drawing>
      </w:r>
    </w:p>
    <w:p w:rsidR="00CB33A6" w:rsidRPr="00AC37BA" w:rsidRDefault="00CB33A6" w:rsidP="00CB33A6">
      <w:pPr>
        <w:pStyle w:val="a7"/>
        <w:jc w:val="left"/>
        <w:rPr>
          <w:rFonts w:hAnsi="宋体" w:cs="宋体" w:hint="eastAsia"/>
          <w:sz w:val="24"/>
          <w:szCs w:val="24"/>
        </w:rPr>
      </w:pPr>
    </w:p>
    <w:p w:rsidR="00CB33A6" w:rsidRPr="00AC37BA" w:rsidRDefault="00CB33A6" w:rsidP="00CB33A6">
      <w:pPr>
        <w:pStyle w:val="a7"/>
        <w:jc w:val="left"/>
        <w:rPr>
          <w:rFonts w:hAnsi="宋体" w:cs="宋体" w:hint="eastAsia"/>
          <w:b/>
          <w:color w:val="0000FF"/>
          <w:sz w:val="24"/>
          <w:szCs w:val="24"/>
        </w:rPr>
      </w:pPr>
      <w:r w:rsidRPr="00AC37BA">
        <w:rPr>
          <w:rFonts w:hAnsi="宋体" w:cs="宋体" w:hint="eastAsia"/>
          <w:sz w:val="24"/>
          <w:szCs w:val="24"/>
        </w:rPr>
        <w:t xml:space="preserve">　　</w:t>
      </w:r>
      <w:r w:rsidRPr="00AC37BA">
        <w:rPr>
          <w:rFonts w:hAnsi="宋体" w:cs="宋体"/>
          <w:sz w:val="24"/>
          <w:szCs w:val="24"/>
        </w:rPr>
        <w:t>6</w:t>
      </w:r>
      <w:r w:rsidRPr="00AC37BA">
        <w:rPr>
          <w:rFonts w:hAnsi="宋体" w:cs="宋体" w:hint="eastAsia"/>
          <w:sz w:val="24"/>
          <w:szCs w:val="24"/>
        </w:rPr>
        <w:t>、</w:t>
      </w:r>
      <w:r w:rsidRPr="00AC37BA">
        <w:rPr>
          <w:rFonts w:hAnsi="宋体" w:cs="宋体"/>
          <w:sz w:val="24"/>
          <w:szCs w:val="24"/>
        </w:rPr>
        <w:t>J</w:t>
      </w:r>
      <w:r w:rsidRPr="00AC37BA">
        <w:rPr>
          <w:rFonts w:hAnsi="宋体" w:cs="宋体" w:hint="eastAsia"/>
          <w:sz w:val="24"/>
          <w:szCs w:val="24"/>
        </w:rPr>
        <w:t>值信号不常出现，可是</w:t>
      </w:r>
      <w:r w:rsidRPr="00AC37BA">
        <w:rPr>
          <w:rFonts w:hAnsi="宋体" w:cs="宋体" w:hint="eastAsia"/>
          <w:b/>
          <w:color w:val="FF0000"/>
          <w:sz w:val="24"/>
          <w:szCs w:val="24"/>
        </w:rPr>
        <w:t>一旦出现，可靠性相当高</w:t>
      </w:r>
      <w:r w:rsidRPr="00AC37BA">
        <w:rPr>
          <w:rFonts w:hAnsi="宋体" w:cs="宋体" w:hint="eastAsia"/>
          <w:sz w:val="24"/>
          <w:szCs w:val="24"/>
        </w:rPr>
        <w:t>。</w:t>
      </w:r>
      <w:r w:rsidRPr="00AC37BA">
        <w:rPr>
          <w:rFonts w:hAnsi="宋体" w:cs="宋体" w:hint="eastAsia"/>
          <w:b/>
          <w:color w:val="0000FF"/>
          <w:sz w:val="24"/>
          <w:szCs w:val="24"/>
        </w:rPr>
        <w:t>当</w:t>
      </w:r>
      <w:r w:rsidRPr="00AC37BA">
        <w:rPr>
          <w:rFonts w:hAnsi="宋体" w:cs="宋体"/>
          <w:b/>
          <w:color w:val="0000FF"/>
          <w:sz w:val="24"/>
          <w:szCs w:val="24"/>
        </w:rPr>
        <w:t>J</w:t>
      </w:r>
      <w:r w:rsidRPr="00AC37BA">
        <w:rPr>
          <w:rFonts w:hAnsi="宋体" w:cs="宋体" w:hint="eastAsia"/>
          <w:b/>
          <w:color w:val="0000FF"/>
          <w:sz w:val="24"/>
          <w:szCs w:val="24"/>
        </w:rPr>
        <w:t>值大于</w:t>
      </w:r>
      <w:r w:rsidRPr="00AC37BA">
        <w:rPr>
          <w:rFonts w:hAnsi="宋体" w:cs="宋体"/>
          <w:b/>
          <w:color w:val="0000FF"/>
          <w:sz w:val="24"/>
          <w:szCs w:val="24"/>
        </w:rPr>
        <w:t>100</w:t>
      </w:r>
      <w:r w:rsidRPr="00AC37BA">
        <w:rPr>
          <w:rFonts w:hAnsi="宋体" w:cs="宋体" w:hint="eastAsia"/>
          <w:b/>
          <w:color w:val="0000FF"/>
          <w:sz w:val="24"/>
          <w:szCs w:val="24"/>
        </w:rPr>
        <w:t>时，股价会形成头部而出现回落；</w:t>
      </w:r>
      <w:r w:rsidRPr="00AC37BA">
        <w:rPr>
          <w:rFonts w:hAnsi="宋体" w:cs="宋体"/>
          <w:b/>
          <w:color w:val="0000FF"/>
          <w:sz w:val="24"/>
          <w:szCs w:val="24"/>
        </w:rPr>
        <w:t>J</w:t>
      </w:r>
      <w:r w:rsidRPr="00AC37BA">
        <w:rPr>
          <w:rFonts w:hAnsi="宋体" w:cs="宋体" w:hint="eastAsia"/>
          <w:b/>
          <w:color w:val="0000FF"/>
          <w:sz w:val="24"/>
          <w:szCs w:val="24"/>
        </w:rPr>
        <w:t>值小于</w:t>
      </w:r>
      <w:r w:rsidRPr="00AC37BA">
        <w:rPr>
          <w:rFonts w:hAnsi="宋体" w:cs="宋体"/>
          <w:b/>
          <w:color w:val="0000FF"/>
          <w:sz w:val="24"/>
          <w:szCs w:val="24"/>
        </w:rPr>
        <w:t>0</w:t>
      </w:r>
      <w:r w:rsidRPr="00AC37BA">
        <w:rPr>
          <w:rFonts w:hAnsi="宋体" w:cs="宋体" w:hint="eastAsia"/>
          <w:b/>
          <w:color w:val="0000FF"/>
          <w:sz w:val="24"/>
          <w:szCs w:val="24"/>
        </w:rPr>
        <w:t>时，股价会形成底部而产生反弹。</w:t>
      </w:r>
    </w:p>
    <w:p w:rsidR="00CB33A6" w:rsidRPr="00AC37BA" w:rsidRDefault="00CB33A6" w:rsidP="00CB33A6">
      <w:pPr>
        <w:pStyle w:val="a7"/>
        <w:jc w:val="left"/>
        <w:rPr>
          <w:rFonts w:hAnsi="宋体" w:cs="宋体"/>
          <w:sz w:val="24"/>
          <w:szCs w:val="24"/>
        </w:rPr>
      </w:pPr>
      <w:r>
        <w:rPr>
          <w:rFonts w:hAnsi="宋体" w:cs="宋体"/>
          <w:noProof/>
          <w:sz w:val="24"/>
          <w:szCs w:val="24"/>
        </w:rPr>
        <w:drawing>
          <wp:inline distT="0" distB="0" distL="0" distR="0">
            <wp:extent cx="3815399" cy="3055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5662" cy="3055646"/>
                    </a:xfrm>
                    <a:prstGeom prst="rect">
                      <a:avLst/>
                    </a:prstGeom>
                    <a:noFill/>
                    <a:ln>
                      <a:noFill/>
                    </a:ln>
                  </pic:spPr>
                </pic:pic>
              </a:graphicData>
            </a:graphic>
          </wp:inline>
        </w:drawing>
      </w:r>
    </w:p>
    <w:p w:rsidR="00CB33A6" w:rsidRPr="00AC37BA" w:rsidRDefault="00CB33A6" w:rsidP="00CB33A6">
      <w:pPr>
        <w:pStyle w:val="a7"/>
        <w:jc w:val="left"/>
        <w:rPr>
          <w:rFonts w:hAnsi="宋体" w:cs="宋体" w:hint="eastAsia"/>
          <w:sz w:val="24"/>
          <w:szCs w:val="24"/>
        </w:rPr>
      </w:pPr>
    </w:p>
    <w:p w:rsidR="00CB33A6" w:rsidRPr="00AC37BA" w:rsidRDefault="00CB33A6" w:rsidP="00CB33A6">
      <w:pPr>
        <w:rPr>
          <w:rFonts w:hint="eastAsia"/>
          <w:sz w:val="24"/>
        </w:rPr>
      </w:pPr>
      <w:r>
        <w:rPr>
          <w:rFonts w:hAnsi="宋体" w:cs="宋体"/>
          <w:noProof/>
          <w:sz w:val="24"/>
        </w:rPr>
        <w:lastRenderedPageBreak/>
        <w:drawing>
          <wp:inline distT="0" distB="0" distL="0" distR="0">
            <wp:extent cx="3880624" cy="310764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1083" cy="3116019"/>
                    </a:xfrm>
                    <a:prstGeom prst="rect">
                      <a:avLst/>
                    </a:prstGeom>
                    <a:noFill/>
                    <a:ln>
                      <a:noFill/>
                    </a:ln>
                  </pic:spPr>
                </pic:pic>
              </a:graphicData>
            </a:graphic>
          </wp:inline>
        </w:drawing>
      </w:r>
    </w:p>
    <w:p w:rsidR="00A76FA8" w:rsidRPr="00277981" w:rsidRDefault="00A76FA8" w:rsidP="00A76FA8"/>
    <w:p w:rsidR="002D19C3" w:rsidRDefault="002D19C3" w:rsidP="001850E8"/>
    <w:sectPr w:rsidR="002D19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5703C"/>
    <w:multiLevelType w:val="hybridMultilevel"/>
    <w:tmpl w:val="45B21B7C"/>
    <w:lvl w:ilvl="0" w:tplc="EAD69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F87858"/>
    <w:multiLevelType w:val="hybridMultilevel"/>
    <w:tmpl w:val="558E8B1E"/>
    <w:lvl w:ilvl="0" w:tplc="77F69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0E8"/>
    <w:rsid w:val="0003324E"/>
    <w:rsid w:val="000E6B76"/>
    <w:rsid w:val="00107CE6"/>
    <w:rsid w:val="001357C4"/>
    <w:rsid w:val="001656CE"/>
    <w:rsid w:val="001850E8"/>
    <w:rsid w:val="001F385B"/>
    <w:rsid w:val="00277981"/>
    <w:rsid w:val="00284F43"/>
    <w:rsid w:val="002C399F"/>
    <w:rsid w:val="002D19C3"/>
    <w:rsid w:val="002E04C9"/>
    <w:rsid w:val="00385294"/>
    <w:rsid w:val="00391846"/>
    <w:rsid w:val="00465407"/>
    <w:rsid w:val="0051273F"/>
    <w:rsid w:val="0057292B"/>
    <w:rsid w:val="00670B1C"/>
    <w:rsid w:val="006751E1"/>
    <w:rsid w:val="006D5F46"/>
    <w:rsid w:val="00720098"/>
    <w:rsid w:val="007B03B8"/>
    <w:rsid w:val="007C6874"/>
    <w:rsid w:val="008435F0"/>
    <w:rsid w:val="008D2E61"/>
    <w:rsid w:val="00960AEE"/>
    <w:rsid w:val="009905FE"/>
    <w:rsid w:val="009B67B4"/>
    <w:rsid w:val="00A30F8B"/>
    <w:rsid w:val="00A76FA8"/>
    <w:rsid w:val="00B047CD"/>
    <w:rsid w:val="00B2757B"/>
    <w:rsid w:val="00B60026"/>
    <w:rsid w:val="00BD33A5"/>
    <w:rsid w:val="00BD3C97"/>
    <w:rsid w:val="00BD6068"/>
    <w:rsid w:val="00C215EE"/>
    <w:rsid w:val="00C957B9"/>
    <w:rsid w:val="00CB33A6"/>
    <w:rsid w:val="00CF723E"/>
    <w:rsid w:val="00D127F7"/>
    <w:rsid w:val="00D2346F"/>
    <w:rsid w:val="00D47613"/>
    <w:rsid w:val="00D50BD5"/>
    <w:rsid w:val="00D5407E"/>
    <w:rsid w:val="00D80310"/>
    <w:rsid w:val="00E62E92"/>
    <w:rsid w:val="00F07627"/>
    <w:rsid w:val="00F42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76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19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D19C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07627"/>
    <w:rPr>
      <w:b/>
      <w:bCs/>
      <w:kern w:val="44"/>
      <w:sz w:val="44"/>
      <w:szCs w:val="44"/>
    </w:rPr>
  </w:style>
  <w:style w:type="paragraph" w:styleId="TOC">
    <w:name w:val="TOC Heading"/>
    <w:basedOn w:val="1"/>
    <w:next w:val="a"/>
    <w:uiPriority w:val="39"/>
    <w:semiHidden/>
    <w:unhideWhenUsed/>
    <w:qFormat/>
    <w:rsid w:val="00F0762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F07627"/>
    <w:pPr>
      <w:ind w:leftChars="200" w:left="420"/>
    </w:pPr>
  </w:style>
  <w:style w:type="character" w:styleId="a3">
    <w:name w:val="Hyperlink"/>
    <w:basedOn w:val="a0"/>
    <w:uiPriority w:val="99"/>
    <w:unhideWhenUsed/>
    <w:rsid w:val="00F07627"/>
    <w:rPr>
      <w:color w:val="0000FF" w:themeColor="hyperlink"/>
      <w:u w:val="single"/>
    </w:rPr>
  </w:style>
  <w:style w:type="paragraph" w:styleId="a4">
    <w:name w:val="Balloon Text"/>
    <w:basedOn w:val="a"/>
    <w:link w:val="Char"/>
    <w:uiPriority w:val="99"/>
    <w:semiHidden/>
    <w:unhideWhenUsed/>
    <w:rsid w:val="00F07627"/>
    <w:rPr>
      <w:sz w:val="18"/>
      <w:szCs w:val="18"/>
    </w:rPr>
  </w:style>
  <w:style w:type="character" w:customStyle="1" w:styleId="Char">
    <w:name w:val="批注框文本 Char"/>
    <w:basedOn w:val="a0"/>
    <w:link w:val="a4"/>
    <w:uiPriority w:val="99"/>
    <w:semiHidden/>
    <w:rsid w:val="00F07627"/>
    <w:rPr>
      <w:sz w:val="18"/>
      <w:szCs w:val="18"/>
    </w:rPr>
  </w:style>
  <w:style w:type="character" w:styleId="a5">
    <w:name w:val="Strong"/>
    <w:basedOn w:val="a0"/>
    <w:uiPriority w:val="22"/>
    <w:qFormat/>
    <w:rsid w:val="002E04C9"/>
    <w:rPr>
      <w:b/>
      <w:bCs/>
    </w:rPr>
  </w:style>
  <w:style w:type="paragraph" w:styleId="a6">
    <w:name w:val="List Paragraph"/>
    <w:basedOn w:val="a"/>
    <w:uiPriority w:val="34"/>
    <w:qFormat/>
    <w:rsid w:val="0051273F"/>
    <w:pPr>
      <w:ind w:firstLineChars="200" w:firstLine="420"/>
    </w:pPr>
  </w:style>
  <w:style w:type="paragraph" w:styleId="a7">
    <w:name w:val="Plain Text"/>
    <w:basedOn w:val="a"/>
    <w:link w:val="Char0"/>
    <w:rsid w:val="00CB33A6"/>
    <w:rPr>
      <w:rFonts w:ascii="宋体" w:eastAsia="宋体" w:hAnsi="Courier New" w:cs="Courier New"/>
      <w:szCs w:val="21"/>
    </w:rPr>
  </w:style>
  <w:style w:type="character" w:customStyle="1" w:styleId="Char0">
    <w:name w:val="纯文本 Char"/>
    <w:basedOn w:val="a0"/>
    <w:link w:val="a7"/>
    <w:rsid w:val="00CB33A6"/>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76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19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D19C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07627"/>
    <w:rPr>
      <w:b/>
      <w:bCs/>
      <w:kern w:val="44"/>
      <w:sz w:val="44"/>
      <w:szCs w:val="44"/>
    </w:rPr>
  </w:style>
  <w:style w:type="paragraph" w:styleId="TOC">
    <w:name w:val="TOC Heading"/>
    <w:basedOn w:val="1"/>
    <w:next w:val="a"/>
    <w:uiPriority w:val="39"/>
    <w:semiHidden/>
    <w:unhideWhenUsed/>
    <w:qFormat/>
    <w:rsid w:val="00F0762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F07627"/>
    <w:pPr>
      <w:ind w:leftChars="200" w:left="420"/>
    </w:pPr>
  </w:style>
  <w:style w:type="character" w:styleId="a3">
    <w:name w:val="Hyperlink"/>
    <w:basedOn w:val="a0"/>
    <w:uiPriority w:val="99"/>
    <w:unhideWhenUsed/>
    <w:rsid w:val="00F07627"/>
    <w:rPr>
      <w:color w:val="0000FF" w:themeColor="hyperlink"/>
      <w:u w:val="single"/>
    </w:rPr>
  </w:style>
  <w:style w:type="paragraph" w:styleId="a4">
    <w:name w:val="Balloon Text"/>
    <w:basedOn w:val="a"/>
    <w:link w:val="Char"/>
    <w:uiPriority w:val="99"/>
    <w:semiHidden/>
    <w:unhideWhenUsed/>
    <w:rsid w:val="00F07627"/>
    <w:rPr>
      <w:sz w:val="18"/>
      <w:szCs w:val="18"/>
    </w:rPr>
  </w:style>
  <w:style w:type="character" w:customStyle="1" w:styleId="Char">
    <w:name w:val="批注框文本 Char"/>
    <w:basedOn w:val="a0"/>
    <w:link w:val="a4"/>
    <w:uiPriority w:val="99"/>
    <w:semiHidden/>
    <w:rsid w:val="00F07627"/>
    <w:rPr>
      <w:sz w:val="18"/>
      <w:szCs w:val="18"/>
    </w:rPr>
  </w:style>
  <w:style w:type="character" w:styleId="a5">
    <w:name w:val="Strong"/>
    <w:basedOn w:val="a0"/>
    <w:uiPriority w:val="22"/>
    <w:qFormat/>
    <w:rsid w:val="002E04C9"/>
    <w:rPr>
      <w:b/>
      <w:bCs/>
    </w:rPr>
  </w:style>
  <w:style w:type="paragraph" w:styleId="a6">
    <w:name w:val="List Paragraph"/>
    <w:basedOn w:val="a"/>
    <w:uiPriority w:val="34"/>
    <w:qFormat/>
    <w:rsid w:val="0051273F"/>
    <w:pPr>
      <w:ind w:firstLineChars="200" w:firstLine="420"/>
    </w:pPr>
  </w:style>
  <w:style w:type="paragraph" w:styleId="a7">
    <w:name w:val="Plain Text"/>
    <w:basedOn w:val="a"/>
    <w:link w:val="Char0"/>
    <w:rsid w:val="00CB33A6"/>
    <w:rPr>
      <w:rFonts w:ascii="宋体" w:eastAsia="宋体" w:hAnsi="Courier New" w:cs="Courier New"/>
      <w:szCs w:val="21"/>
    </w:rPr>
  </w:style>
  <w:style w:type="character" w:customStyle="1" w:styleId="Char0">
    <w:name w:val="纯文本 Char"/>
    <w:basedOn w:val="a0"/>
    <w:link w:val="a7"/>
    <w:rsid w:val="00CB33A6"/>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69902259">
          <w:marLeft w:val="0"/>
          <w:marRight w:val="0"/>
          <w:marTop w:val="0"/>
          <w:marBottom w:val="0"/>
          <w:divBdr>
            <w:top w:val="none" w:sz="0" w:space="0" w:color="auto"/>
            <w:left w:val="none" w:sz="0" w:space="0" w:color="auto"/>
            <w:bottom w:val="none" w:sz="0" w:space="0" w:color="auto"/>
            <w:right w:val="none" w:sz="0" w:space="0" w:color="auto"/>
          </w:divBdr>
          <w:divsChild>
            <w:div w:id="2132555054">
              <w:marLeft w:val="0"/>
              <w:marRight w:val="0"/>
              <w:marTop w:val="300"/>
              <w:marBottom w:val="0"/>
              <w:divBdr>
                <w:top w:val="none" w:sz="0" w:space="0" w:color="auto"/>
                <w:left w:val="none" w:sz="0" w:space="0" w:color="auto"/>
                <w:bottom w:val="none" w:sz="0" w:space="0" w:color="auto"/>
                <w:right w:val="none" w:sz="0" w:space="0" w:color="auto"/>
              </w:divBdr>
              <w:divsChild>
                <w:div w:id="739786349">
                  <w:marLeft w:val="0"/>
                  <w:marRight w:val="0"/>
                  <w:marTop w:val="0"/>
                  <w:marBottom w:val="0"/>
                  <w:divBdr>
                    <w:top w:val="single" w:sz="6" w:space="0" w:color="E5E5E5"/>
                    <w:left w:val="single" w:sz="6" w:space="0" w:color="E5E5E5"/>
                    <w:bottom w:val="single" w:sz="6" w:space="0" w:color="E5E5E5"/>
                    <w:right w:val="single" w:sz="6" w:space="0" w:color="E5E5E5"/>
                  </w:divBdr>
                  <w:divsChild>
                    <w:div w:id="799955071">
                      <w:marLeft w:val="0"/>
                      <w:marRight w:val="0"/>
                      <w:marTop w:val="0"/>
                      <w:marBottom w:val="0"/>
                      <w:divBdr>
                        <w:top w:val="none" w:sz="0" w:space="0" w:color="auto"/>
                        <w:left w:val="none" w:sz="0" w:space="0" w:color="auto"/>
                        <w:bottom w:val="none" w:sz="0" w:space="0" w:color="auto"/>
                        <w:right w:val="none" w:sz="0" w:space="0" w:color="auto"/>
                      </w:divBdr>
                      <w:divsChild>
                        <w:div w:id="1903905162">
                          <w:marLeft w:val="0"/>
                          <w:marRight w:val="0"/>
                          <w:marTop w:val="0"/>
                          <w:marBottom w:val="225"/>
                          <w:divBdr>
                            <w:top w:val="none" w:sz="0" w:space="0" w:color="auto"/>
                            <w:left w:val="none" w:sz="0" w:space="0" w:color="auto"/>
                            <w:bottom w:val="none" w:sz="0" w:space="0" w:color="auto"/>
                            <w:right w:val="none" w:sz="0" w:space="0" w:color="auto"/>
                          </w:divBdr>
                        </w:div>
                        <w:div w:id="1164659570">
                          <w:marLeft w:val="0"/>
                          <w:marRight w:val="0"/>
                          <w:marTop w:val="0"/>
                          <w:marBottom w:val="225"/>
                          <w:divBdr>
                            <w:top w:val="none" w:sz="0" w:space="0" w:color="auto"/>
                            <w:left w:val="none" w:sz="0" w:space="0" w:color="auto"/>
                            <w:bottom w:val="none" w:sz="0" w:space="0" w:color="auto"/>
                            <w:right w:val="none" w:sz="0" w:space="0" w:color="auto"/>
                          </w:divBdr>
                        </w:div>
                        <w:div w:id="1698197029">
                          <w:marLeft w:val="0"/>
                          <w:marRight w:val="0"/>
                          <w:marTop w:val="0"/>
                          <w:marBottom w:val="225"/>
                          <w:divBdr>
                            <w:top w:val="none" w:sz="0" w:space="0" w:color="auto"/>
                            <w:left w:val="none" w:sz="0" w:space="0" w:color="auto"/>
                            <w:bottom w:val="none" w:sz="0" w:space="0" w:color="auto"/>
                            <w:right w:val="none" w:sz="0" w:space="0" w:color="auto"/>
                          </w:divBdr>
                        </w:div>
                        <w:div w:id="3946246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9F59B-C63C-43D1-B400-8DDF738C3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28</Pages>
  <Words>3491</Words>
  <Characters>19900</Characters>
  <Application>Microsoft Office Word</Application>
  <DocSecurity>0</DocSecurity>
  <Lines>165</Lines>
  <Paragraphs>46</Paragraphs>
  <ScaleCrop>false</ScaleCrop>
  <Company/>
  <LinksUpToDate>false</LinksUpToDate>
  <CharactersWithSpaces>23345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69</cp:revision>
  <dcterms:created xsi:type="dcterms:W3CDTF">2016-09-17T07:35:00Z</dcterms:created>
  <dcterms:modified xsi:type="dcterms:W3CDTF">2016-09-17T13:55:00Z</dcterms:modified>
</cp:coreProperties>
</file>