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940B" w14:textId="2724C4B5" w:rsidR="00A01D3E" w:rsidRDefault="00A01D3E">
      <w:r>
        <w:t>ITAI 4376</w:t>
      </w:r>
    </w:p>
    <w:p w14:paraId="0042DF29" w14:textId="5689D2C6" w:rsidR="00A01D3E" w:rsidRDefault="00A01D3E">
      <w:r>
        <w:t xml:space="preserve">Team </w:t>
      </w:r>
      <w:proofErr w:type="spellStart"/>
      <w:r>
        <w:t>DeepThinkers</w:t>
      </w:r>
      <w:proofErr w:type="spellEnd"/>
    </w:p>
    <w:p w14:paraId="2D54DF4E" w14:textId="62C49426" w:rsidR="00A01D3E" w:rsidRDefault="00A01D3E">
      <w:r>
        <w:t>Bradley Johnson, Hoang Dinh, Violetta Basden</w:t>
      </w:r>
    </w:p>
    <w:p w14:paraId="4B27708D" w14:textId="14D926B0" w:rsidR="00A01D3E" w:rsidRDefault="00A01D3E">
      <w:r>
        <w:t xml:space="preserve">Professor Brown </w:t>
      </w:r>
    </w:p>
    <w:p w14:paraId="5041E383" w14:textId="788A52CC" w:rsidR="00A01D3E" w:rsidRDefault="00A01D3E">
      <w:r>
        <w:t>4 February 2026</w:t>
      </w:r>
    </w:p>
    <w:p w14:paraId="606A3581" w14:textId="77777777" w:rsidR="00A01D3E" w:rsidRDefault="00A01D3E"/>
    <w:p w14:paraId="657E8F0F" w14:textId="32349EDF" w:rsidR="00A01D3E" w:rsidRDefault="00A01D3E" w:rsidP="00A01D3E">
      <w:pPr>
        <w:jc w:val="center"/>
      </w:pPr>
      <w:r>
        <w:t>A01</w:t>
      </w:r>
    </w:p>
    <w:p w14:paraId="7D77DF5B" w14:textId="77777777" w:rsidR="00A01D3E" w:rsidRDefault="00A01D3E" w:rsidP="00A01D3E">
      <w:pPr>
        <w:jc w:val="center"/>
      </w:pPr>
    </w:p>
    <w:p w14:paraId="4E50DE24" w14:textId="71184F09" w:rsidR="00503F37" w:rsidRDefault="00A01D3E">
      <w:hyperlink r:id="rId4" w:history="1">
        <w:r w:rsidRPr="00A65E9D">
          <w:rPr>
            <w:rStyle w:val="Hyperlink"/>
          </w:rPr>
          <w:t>https://share.synthesia.io/0d9ac619-7267-4ab5-aa85-875978ff9050</w:t>
        </w:r>
      </w:hyperlink>
    </w:p>
    <w:p w14:paraId="23E21FA4" w14:textId="77777777" w:rsidR="00503F37" w:rsidRDefault="00503F37"/>
    <w:p w14:paraId="79F64A58" w14:textId="7DBB89C8" w:rsidR="00503F37" w:rsidRDefault="0051014B">
      <w:hyperlink r:id="rId5" w:history="1">
        <w:r w:rsidRPr="00A65E9D">
          <w:rPr>
            <w:rStyle w:val="Hyperlink"/>
          </w:rPr>
          <w:t>https://share.synthesia.io/6eb6361b-8e18-41aa-9e51-f2a617fad57b</w:t>
        </w:r>
      </w:hyperlink>
    </w:p>
    <w:p w14:paraId="20C56D1F" w14:textId="77777777" w:rsidR="0051014B" w:rsidRDefault="0051014B"/>
    <w:p w14:paraId="78F52758" w14:textId="41D1D2CA" w:rsidR="0051014B" w:rsidRDefault="0007152B">
      <w:hyperlink r:id="rId6" w:history="1">
        <w:r w:rsidRPr="00A65E9D">
          <w:rPr>
            <w:rStyle w:val="Hyperlink"/>
          </w:rPr>
          <w:t>https://share.synthesia.io/3c4832ea-1c93-4e3a-accf-0b6649f7ad7b</w:t>
        </w:r>
      </w:hyperlink>
    </w:p>
    <w:p w14:paraId="57238B60" w14:textId="77777777" w:rsidR="0007152B" w:rsidRDefault="0007152B"/>
    <w:p w14:paraId="43AFFDC2" w14:textId="0238F938" w:rsidR="0007152B" w:rsidRDefault="0007152B">
      <w:hyperlink r:id="rId7" w:history="1">
        <w:r w:rsidRPr="00A65E9D">
          <w:rPr>
            <w:rStyle w:val="Hyperlink"/>
          </w:rPr>
          <w:t>https://share.synthesia.io/6640cdf9-aa46-4c27-a823-8ae5586791c9</w:t>
        </w:r>
      </w:hyperlink>
    </w:p>
    <w:p w14:paraId="710039B1" w14:textId="77777777" w:rsidR="0007152B" w:rsidRDefault="0007152B"/>
    <w:p w14:paraId="54848394" w14:textId="76CEACAE" w:rsidR="0007152B" w:rsidRDefault="00A01D3E">
      <w:hyperlink r:id="rId8" w:history="1">
        <w:r w:rsidRPr="00A65E9D">
          <w:rPr>
            <w:rStyle w:val="Hyperlink"/>
          </w:rPr>
          <w:t>https://share.synthesia.io/a5b6ed88-19af-4f42-b35d-b530bc2c8294</w:t>
        </w:r>
      </w:hyperlink>
    </w:p>
    <w:p w14:paraId="15E5971D" w14:textId="77777777" w:rsidR="00A01D3E" w:rsidRDefault="00A01D3E"/>
    <w:p w14:paraId="6432F08C" w14:textId="0D5CB0C4" w:rsidR="00A01D3E" w:rsidRDefault="00A01D3E">
      <w:hyperlink r:id="rId9" w:tgtFrame="_blank" w:history="1">
        <w:r>
          <w:rPr>
            <w:rStyle w:val="Hyperlink"/>
            <w:rFonts w:ascii="Arial" w:hAnsi="Arial" w:cs="Arial"/>
            <w:color w:val="1155CC"/>
            <w:shd w:val="clear" w:color="auto" w:fill="FFFFFF"/>
          </w:rPr>
          <w:t>https://share.synthesia.io/b3b4ed67-ffe6-4b71-924f-a63ce1d11a82</w:t>
        </w:r>
      </w:hyperlink>
    </w:p>
    <w:p w14:paraId="290AC047" w14:textId="77777777" w:rsidR="00A01D3E" w:rsidRDefault="00A01D3E"/>
    <w:p w14:paraId="54365205" w14:textId="114E9920" w:rsidR="00A01D3E" w:rsidRDefault="00A01D3E">
      <w:hyperlink r:id="rId10" w:tgtFrame="_blank" w:history="1">
        <w:r>
          <w:rPr>
            <w:rStyle w:val="Hyperlink"/>
            <w:rFonts w:ascii="Arial" w:hAnsi="Arial" w:cs="Arial"/>
            <w:color w:val="1155CC"/>
            <w:shd w:val="clear" w:color="auto" w:fill="FFFFFF"/>
          </w:rPr>
          <w:t>https://share.synthesia.io/4a99f767-7850-4739-92ef-9c655d49bd1d</w:t>
        </w:r>
      </w:hyperlink>
    </w:p>
    <w:p w14:paraId="4D82F699" w14:textId="77777777" w:rsidR="00A01D3E" w:rsidRDefault="00A01D3E"/>
    <w:p w14:paraId="4F5149CF" w14:textId="77777777" w:rsidR="00A01D3E" w:rsidRDefault="00A01D3E" w:rsidP="00A01D3E">
      <w:pPr>
        <w:pStyle w:val="NormalWeb"/>
        <w:spacing w:line="480" w:lineRule="auto"/>
        <w:ind w:firstLine="720"/>
      </w:pPr>
    </w:p>
    <w:p w14:paraId="3D094E3B" w14:textId="77777777" w:rsidR="00A01D3E" w:rsidRDefault="00A01D3E" w:rsidP="00A01D3E">
      <w:pPr>
        <w:pStyle w:val="NormalWeb"/>
        <w:spacing w:line="480" w:lineRule="auto"/>
        <w:ind w:firstLine="720"/>
      </w:pPr>
    </w:p>
    <w:p w14:paraId="2EA2927E" w14:textId="7C895EDD" w:rsidR="00A01D3E" w:rsidRPr="00A01D3E" w:rsidRDefault="00A01D3E" w:rsidP="00A01D3E">
      <w:pPr>
        <w:pStyle w:val="NormalWeb"/>
        <w:spacing w:line="480" w:lineRule="auto"/>
        <w:ind w:firstLine="720"/>
      </w:pPr>
      <w:r w:rsidRPr="00A01D3E">
        <w:lastRenderedPageBreak/>
        <w:t xml:space="preserve">Using Synthesia.io, a team can efficiently turn written scripts into professional avatar-based videos. The process begins with planning and dividing responsibilities among team members. For instance, one person can be responsible for finalizing the scripts, ensuring clarity, timing, and natural language flow, while </w:t>
      </w:r>
      <w:proofErr w:type="gramStart"/>
      <w:r w:rsidRPr="00A01D3E">
        <w:t>another</w:t>
      </w:r>
      <w:proofErr w:type="gramEnd"/>
      <w:r w:rsidRPr="00A01D3E">
        <w:t xml:space="preserve"> focuses on selecting the appropriate avatar styles and voice options to match the tone and purpose of each script.</w:t>
      </w:r>
    </w:p>
    <w:p w14:paraId="2DDABD12" w14:textId="77777777" w:rsidR="00A01D3E" w:rsidRPr="00A01D3E" w:rsidRDefault="00A01D3E" w:rsidP="00A01D3E">
      <w:pPr>
        <w:pStyle w:val="NormalWeb"/>
        <w:spacing w:line="480" w:lineRule="auto"/>
        <w:ind w:firstLine="720"/>
      </w:pPr>
      <w:r w:rsidRPr="00A01D3E">
        <w:t>Once the scripts are finalized, the team logs into Synthesia.io and creates a new video project for each script. In the video editor, the script is pasted into the text input field, and the desired avatar is selected from the platform’s library. For example, the Santa script would use a friendly, cheerful avatar with a warm tone, while the professional avatar introducing your resume might use a polished, businesslike character. Synthesia.io also allows for adjustments in voice, accent, speed, and language, which is especially useful for the bilingual avatar script where the video can start in English and switch to Spanish seamlessly.</w:t>
      </w:r>
    </w:p>
    <w:p w14:paraId="3B943873" w14:textId="77777777" w:rsidR="00A01D3E" w:rsidRPr="00A01D3E" w:rsidRDefault="00A01D3E" w:rsidP="00A01D3E">
      <w:pPr>
        <w:pStyle w:val="NormalWeb"/>
        <w:spacing w:line="480" w:lineRule="auto"/>
        <w:ind w:firstLine="720"/>
      </w:pPr>
      <w:r w:rsidRPr="00A01D3E">
        <w:t xml:space="preserve">Next, the team can add visual enhancements to make the video more engaging. This may include selecting background images, adding text overlays, or incorporating slides and graphics that complement the spoken content. For example, when creating the HCC student internship script, the team might add logos, photos of students, or bullet points highlighting internship benefits. </w:t>
      </w:r>
      <w:proofErr w:type="spellStart"/>
      <w:r w:rsidRPr="00A01D3E">
        <w:t>Synthesia.io’s</w:t>
      </w:r>
      <w:proofErr w:type="spellEnd"/>
      <w:r w:rsidRPr="00A01D3E">
        <w:t xml:space="preserve"> timeline editor allows the team to align these visuals with the spoken script for smooth delivery.</w:t>
      </w:r>
    </w:p>
    <w:p w14:paraId="4046769C" w14:textId="77777777" w:rsidR="00A01D3E" w:rsidRPr="00A01D3E" w:rsidRDefault="00A01D3E" w:rsidP="00A01D3E">
      <w:pPr>
        <w:pStyle w:val="NormalWeb"/>
        <w:spacing w:line="480" w:lineRule="auto"/>
        <w:ind w:firstLine="720"/>
      </w:pPr>
      <w:r w:rsidRPr="00A01D3E">
        <w:t xml:space="preserve">After configuring the avatars, voice settings, and visuals, the team previews each video within Synthesia.io to check for timing, pronunciation, and overall flow. Feedback is essential at this stage, so the team might review the videos collectively, note areas for improvement, and </w:t>
      </w:r>
      <w:r w:rsidRPr="00A01D3E">
        <w:lastRenderedPageBreak/>
        <w:t>make necessary edits. This collaborative review ensures that each video communicates its intended message clearly and professionally.</w:t>
      </w:r>
    </w:p>
    <w:p w14:paraId="5A570614" w14:textId="77777777" w:rsidR="00A01D3E" w:rsidRDefault="00A01D3E"/>
    <w:sectPr w:rsidR="00A01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F37"/>
    <w:rsid w:val="0007152B"/>
    <w:rsid w:val="00165B8C"/>
    <w:rsid w:val="002740A3"/>
    <w:rsid w:val="00503F37"/>
    <w:rsid w:val="0051014B"/>
    <w:rsid w:val="00A01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1A38CC"/>
  <w15:chartTrackingRefBased/>
  <w15:docId w15:val="{1BB2518F-B425-3A46-B057-D23E19B3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F37"/>
    <w:rPr>
      <w:rFonts w:eastAsiaTheme="majorEastAsia" w:cstheme="majorBidi"/>
      <w:color w:val="272727" w:themeColor="text1" w:themeTint="D8"/>
    </w:rPr>
  </w:style>
  <w:style w:type="paragraph" w:styleId="Title">
    <w:name w:val="Title"/>
    <w:basedOn w:val="Normal"/>
    <w:next w:val="Normal"/>
    <w:link w:val="TitleChar"/>
    <w:uiPriority w:val="10"/>
    <w:qFormat/>
    <w:rsid w:val="00503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F37"/>
    <w:pPr>
      <w:spacing w:before="160"/>
      <w:jc w:val="center"/>
    </w:pPr>
    <w:rPr>
      <w:i/>
      <w:iCs/>
      <w:color w:val="404040" w:themeColor="text1" w:themeTint="BF"/>
    </w:rPr>
  </w:style>
  <w:style w:type="character" w:customStyle="1" w:styleId="QuoteChar">
    <w:name w:val="Quote Char"/>
    <w:basedOn w:val="DefaultParagraphFont"/>
    <w:link w:val="Quote"/>
    <w:uiPriority w:val="29"/>
    <w:rsid w:val="00503F37"/>
    <w:rPr>
      <w:i/>
      <w:iCs/>
      <w:color w:val="404040" w:themeColor="text1" w:themeTint="BF"/>
    </w:rPr>
  </w:style>
  <w:style w:type="paragraph" w:styleId="ListParagraph">
    <w:name w:val="List Paragraph"/>
    <w:basedOn w:val="Normal"/>
    <w:uiPriority w:val="34"/>
    <w:qFormat/>
    <w:rsid w:val="00503F37"/>
    <w:pPr>
      <w:ind w:left="720"/>
      <w:contextualSpacing/>
    </w:pPr>
  </w:style>
  <w:style w:type="character" w:styleId="IntenseEmphasis">
    <w:name w:val="Intense Emphasis"/>
    <w:basedOn w:val="DefaultParagraphFont"/>
    <w:uiPriority w:val="21"/>
    <w:qFormat/>
    <w:rsid w:val="00503F37"/>
    <w:rPr>
      <w:i/>
      <w:iCs/>
      <w:color w:val="0F4761" w:themeColor="accent1" w:themeShade="BF"/>
    </w:rPr>
  </w:style>
  <w:style w:type="paragraph" w:styleId="IntenseQuote">
    <w:name w:val="Intense Quote"/>
    <w:basedOn w:val="Normal"/>
    <w:next w:val="Normal"/>
    <w:link w:val="IntenseQuoteChar"/>
    <w:uiPriority w:val="30"/>
    <w:qFormat/>
    <w:rsid w:val="00503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F37"/>
    <w:rPr>
      <w:i/>
      <w:iCs/>
      <w:color w:val="0F4761" w:themeColor="accent1" w:themeShade="BF"/>
    </w:rPr>
  </w:style>
  <w:style w:type="character" w:styleId="IntenseReference">
    <w:name w:val="Intense Reference"/>
    <w:basedOn w:val="DefaultParagraphFont"/>
    <w:uiPriority w:val="32"/>
    <w:qFormat/>
    <w:rsid w:val="00503F37"/>
    <w:rPr>
      <w:b/>
      <w:bCs/>
      <w:smallCaps/>
      <w:color w:val="0F4761" w:themeColor="accent1" w:themeShade="BF"/>
      <w:spacing w:val="5"/>
    </w:rPr>
  </w:style>
  <w:style w:type="character" w:styleId="Hyperlink">
    <w:name w:val="Hyperlink"/>
    <w:basedOn w:val="DefaultParagraphFont"/>
    <w:uiPriority w:val="99"/>
    <w:unhideWhenUsed/>
    <w:rsid w:val="00503F37"/>
    <w:rPr>
      <w:color w:val="467886" w:themeColor="hyperlink"/>
      <w:u w:val="single"/>
    </w:rPr>
  </w:style>
  <w:style w:type="character" w:styleId="UnresolvedMention">
    <w:name w:val="Unresolved Mention"/>
    <w:basedOn w:val="DefaultParagraphFont"/>
    <w:uiPriority w:val="99"/>
    <w:semiHidden/>
    <w:unhideWhenUsed/>
    <w:rsid w:val="00503F37"/>
    <w:rPr>
      <w:color w:val="605E5C"/>
      <w:shd w:val="clear" w:color="auto" w:fill="E1DFDD"/>
    </w:rPr>
  </w:style>
  <w:style w:type="paragraph" w:styleId="NormalWeb">
    <w:name w:val="Normal (Web)"/>
    <w:basedOn w:val="Normal"/>
    <w:uiPriority w:val="99"/>
    <w:semiHidden/>
    <w:unhideWhenUsed/>
    <w:rsid w:val="00A01D3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re.synthesia.io/a5b6ed88-19af-4f42-b35d-b530bc2c8294" TargetMode="External"/><Relationship Id="rId3" Type="http://schemas.openxmlformats.org/officeDocument/2006/relationships/webSettings" Target="webSettings.xml"/><Relationship Id="rId7" Type="http://schemas.openxmlformats.org/officeDocument/2006/relationships/hyperlink" Target="https://share.synthesia.io/6640cdf9-aa46-4c27-a823-8ae5586791c9"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hare.synthesia.io/3c4832ea-1c93-4e3a-accf-0b6649f7ad7b" TargetMode="External"/><Relationship Id="rId11" Type="http://schemas.openxmlformats.org/officeDocument/2006/relationships/fontTable" Target="fontTable.xml"/><Relationship Id="rId5" Type="http://schemas.openxmlformats.org/officeDocument/2006/relationships/hyperlink" Target="https://share.synthesia.io/6eb6361b-8e18-41aa-9e51-f2a617fad57b" TargetMode="External"/><Relationship Id="rId10" Type="http://schemas.openxmlformats.org/officeDocument/2006/relationships/hyperlink" Target="https://share.synthesia.io/4a99f767-7850-4739-92ef-9c655d49bd1d" TargetMode="External"/><Relationship Id="rId4" Type="http://schemas.openxmlformats.org/officeDocument/2006/relationships/hyperlink" Target="https://share.synthesia.io/0d9ac619-7267-4ab5-aa85-875978ff9050" TargetMode="External"/><Relationship Id="rId9" Type="http://schemas.openxmlformats.org/officeDocument/2006/relationships/hyperlink" Target="https://share.synthesia.io/b3b4ed67-ffe6-4b71-924f-a63ce1d11a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bradley.johnson4-W214604308</dc:creator>
  <cp:keywords/>
  <dc:description/>
  <cp:lastModifiedBy>bradley.johnson4-W214604308</cp:lastModifiedBy>
  <cp:revision>1</cp:revision>
  <dcterms:created xsi:type="dcterms:W3CDTF">2026-02-04T18:29:00Z</dcterms:created>
  <dcterms:modified xsi:type="dcterms:W3CDTF">2026-02-04T19:40:00Z</dcterms:modified>
</cp:coreProperties>
</file>