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B750" w14:textId="77777777" w:rsidR="004B7B82" w:rsidRDefault="004B7B82" w:rsidP="004B7B82">
      <w:pPr>
        <w:spacing w:after="0" w:line="240" w:lineRule="auto"/>
        <w:ind w:left="-1350" w:right="-1350" w:firstLine="360"/>
        <w:rPr>
          <w:b/>
          <w:bCs/>
        </w:rPr>
      </w:pPr>
      <w:r w:rsidRPr="00C156F3">
        <w:rPr>
          <w:b/>
          <w:bCs/>
        </w:rPr>
        <w:t>Key Concepts in Object Detection:</w:t>
      </w:r>
    </w:p>
    <w:p w14:paraId="6232BE5E" w14:textId="77777777" w:rsidR="004B7B82" w:rsidRDefault="004B7B82" w:rsidP="004B7B82">
      <w:pPr>
        <w:spacing w:after="0" w:line="240" w:lineRule="auto"/>
        <w:ind w:left="-1350" w:right="-1350" w:firstLine="360"/>
        <w:rPr>
          <w:b/>
          <w:bCs/>
        </w:rPr>
      </w:pPr>
    </w:p>
    <w:p w14:paraId="35133607" w14:textId="77777777" w:rsidR="004B7B82" w:rsidRPr="00C156F3" w:rsidRDefault="004B7B82" w:rsidP="004B7B82">
      <w:pPr>
        <w:spacing w:after="0" w:line="240" w:lineRule="auto"/>
        <w:ind w:left="-1350" w:right="-1350" w:firstLine="630"/>
        <w:rPr>
          <w:b/>
          <w:bCs/>
        </w:rPr>
      </w:pPr>
      <w:r w:rsidRPr="00C156F3">
        <w:rPr>
          <w:b/>
          <w:bCs/>
        </w:rPr>
        <w:t>Bounding Boxes:</w:t>
      </w:r>
      <w:r w:rsidRPr="00C156F3">
        <w:t xml:space="preserve"> Rectangular boxes drawn around objects to indicate the location and size of objects in an image.</w:t>
      </w:r>
    </w:p>
    <w:p w14:paraId="3D0C8CB3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Annotations:</w:t>
      </w:r>
      <w:r w:rsidRPr="00C156F3">
        <w:t xml:space="preserve"> Labeling the objects in an image with categories (e.g., "dog", "car").</w:t>
      </w:r>
    </w:p>
    <w:p w14:paraId="257E86EC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Confidence Score:</w:t>
      </w:r>
      <w:r w:rsidRPr="00C156F3">
        <w:t xml:space="preserve"> A value (0 to 1) indicating the likelihood that a detected object is correct.</w:t>
      </w:r>
    </w:p>
    <w:p w14:paraId="3E595053" w14:textId="77777777" w:rsidR="004B7B82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Intersection over Union (</w:t>
      </w:r>
      <w:proofErr w:type="spellStart"/>
      <w:r w:rsidRPr="00C156F3">
        <w:rPr>
          <w:b/>
          <w:bCs/>
        </w:rPr>
        <w:t>IoU</w:t>
      </w:r>
      <w:proofErr w:type="spellEnd"/>
      <w:r w:rsidRPr="00C156F3">
        <w:rPr>
          <w:b/>
          <w:bCs/>
        </w:rPr>
        <w:t>):</w:t>
      </w:r>
      <w:r w:rsidRPr="00C156F3">
        <w:t xml:space="preserve"> A metric used to evaluate the accuracy of object detection. </w:t>
      </w:r>
    </w:p>
    <w:p w14:paraId="020AC1B0" w14:textId="40D48A4F" w:rsidR="004B7B82" w:rsidRPr="00C156F3" w:rsidRDefault="004B7B82" w:rsidP="004B7B82">
      <w:pPr>
        <w:spacing w:after="0" w:line="240" w:lineRule="auto"/>
        <w:ind w:left="360" w:right="-1350" w:hanging="360"/>
      </w:pPr>
      <w:r w:rsidRPr="00C156F3">
        <w:t xml:space="preserve">Formula: </w:t>
      </w:r>
      <w:proofErr w:type="spellStart"/>
      <w:r w:rsidRPr="00C156F3">
        <w:t>IoU</w:t>
      </w:r>
      <w:proofErr w:type="spellEnd"/>
      <w:r w:rsidRPr="00C156F3">
        <w:t>=Area of Overlap</w:t>
      </w:r>
      <w:r>
        <w:t xml:space="preserve"> / Area of Union</w:t>
      </w:r>
      <w:r w:rsidRPr="00C156F3">
        <w:t> </w:t>
      </w:r>
      <w:r w:rsidRPr="00C156F3">
        <w:rPr>
          <w:rFonts w:ascii="Arial" w:hAnsi="Arial" w:cs="Arial"/>
        </w:rPr>
        <w:t xml:space="preserve"> </w:t>
      </w:r>
      <w:r w:rsidRPr="00C156F3">
        <w:rPr>
          <w:rFonts w:ascii="Arial" w:hAnsi="Arial" w:cs="Arial"/>
        </w:rPr>
        <w:t>​</w:t>
      </w:r>
    </w:p>
    <w:p w14:paraId="71B52805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Classes:</w:t>
      </w:r>
      <w:r w:rsidRPr="00C156F3">
        <w:t xml:space="preserve"> Categories or labels of objects that the model can detect (e.g., person, car, dog).</w:t>
      </w:r>
    </w:p>
    <w:p w14:paraId="4DCD32AA" w14:textId="77777777" w:rsidR="004B7B82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Non-Maximum Suppression (NMS):</w:t>
      </w:r>
      <w:r w:rsidRPr="00C156F3">
        <w:t xml:space="preserve"> A technique to remove redundant overlapping bounding boxes for the same object.</w:t>
      </w:r>
    </w:p>
    <w:p w14:paraId="06805F2B" w14:textId="77777777" w:rsidR="004B7B82" w:rsidRPr="00C156F3" w:rsidRDefault="004B7B82" w:rsidP="004B7B82">
      <w:pPr>
        <w:spacing w:after="0" w:line="240" w:lineRule="auto"/>
        <w:ind w:left="360" w:right="-1350" w:hanging="1080"/>
      </w:pPr>
    </w:p>
    <w:p w14:paraId="45F7580E" w14:textId="3CF9F3B1" w:rsidR="004B7B82" w:rsidRPr="00C156F3" w:rsidRDefault="004B7B82" w:rsidP="004B7B82">
      <w:pPr>
        <w:spacing w:after="0" w:line="240" w:lineRule="auto"/>
        <w:ind w:left="360" w:right="-1350" w:hanging="1350"/>
        <w:rPr>
          <w:b/>
          <w:bCs/>
        </w:rPr>
      </w:pPr>
      <w:r w:rsidRPr="00C156F3">
        <w:rPr>
          <w:b/>
          <w:bCs/>
        </w:rPr>
        <w:t>Common Object Detection Algorithms:</w:t>
      </w:r>
    </w:p>
    <w:p w14:paraId="0DFA3F22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R-CNN (Region-based Convolutional Neural Networks):</w:t>
      </w:r>
      <w:r w:rsidRPr="00C156F3">
        <w:t xml:space="preserve"> Extracts regions of interest (ROIs) using selective search and then classifies each region.</w:t>
      </w:r>
    </w:p>
    <w:p w14:paraId="5454A83C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Fast R-CNN:</w:t>
      </w:r>
      <w:r w:rsidRPr="00C156F3">
        <w:t xml:space="preserve"> Improves R-CNN by sharing computation between proposals.</w:t>
      </w:r>
    </w:p>
    <w:p w14:paraId="4EC6D811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Faster R-CNN:</w:t>
      </w:r>
      <w:r w:rsidRPr="00C156F3">
        <w:t xml:space="preserve"> Uses a Region Proposal Network (RPN) to improve the speed of Fast R-CNN.</w:t>
      </w:r>
    </w:p>
    <w:p w14:paraId="3D5BEEF3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 xml:space="preserve">SSD (Single Shot </w:t>
      </w:r>
      <w:proofErr w:type="spellStart"/>
      <w:r w:rsidRPr="00C156F3">
        <w:rPr>
          <w:b/>
          <w:bCs/>
        </w:rPr>
        <w:t>MultiBox</w:t>
      </w:r>
      <w:proofErr w:type="spellEnd"/>
      <w:r w:rsidRPr="00C156F3">
        <w:rPr>
          <w:b/>
          <w:bCs/>
        </w:rPr>
        <w:t xml:space="preserve"> Detector):</w:t>
      </w:r>
      <w:r w:rsidRPr="00C156F3">
        <w:t xml:space="preserve"> Detects objects in a single pass, making it faster than R-CNN variants.</w:t>
      </w:r>
    </w:p>
    <w:p w14:paraId="0AEAB3E7" w14:textId="77777777" w:rsidR="004B7B82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YOLO (You Only Look Once):</w:t>
      </w:r>
      <w:r w:rsidRPr="00C156F3">
        <w:t xml:space="preserve"> Divides the image into a grid and detects objects across the entire image at once, known for its speed.</w:t>
      </w:r>
    </w:p>
    <w:p w14:paraId="0984E35D" w14:textId="77777777" w:rsidR="004B7B82" w:rsidRPr="00C156F3" w:rsidRDefault="004B7B82" w:rsidP="004B7B82">
      <w:pPr>
        <w:spacing w:after="0" w:line="240" w:lineRule="auto"/>
        <w:ind w:left="360" w:right="-1350" w:hanging="1080"/>
      </w:pPr>
    </w:p>
    <w:p w14:paraId="69044D4D" w14:textId="77777777" w:rsidR="004B7B82" w:rsidRPr="00C156F3" w:rsidRDefault="004B7B82" w:rsidP="004B7B82">
      <w:pPr>
        <w:spacing w:after="0" w:line="240" w:lineRule="auto"/>
        <w:ind w:left="360" w:right="-1350" w:hanging="1350"/>
        <w:rPr>
          <w:b/>
          <w:bCs/>
        </w:rPr>
      </w:pPr>
      <w:r w:rsidRPr="00C156F3">
        <w:rPr>
          <w:b/>
          <w:bCs/>
        </w:rPr>
        <w:t>Typical Steps in an Object Detection Task:</w:t>
      </w:r>
    </w:p>
    <w:p w14:paraId="65167F80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Collect and Annotate Data:</w:t>
      </w:r>
      <w:r w:rsidRPr="00C156F3">
        <w:t xml:space="preserve"> Use tools like </w:t>
      </w:r>
      <w:proofErr w:type="spellStart"/>
      <w:r w:rsidRPr="00C156F3">
        <w:t>LabelImg</w:t>
      </w:r>
      <w:proofErr w:type="spellEnd"/>
      <w:r w:rsidRPr="00C156F3">
        <w:t xml:space="preserve"> to create bounding boxes and labels.</w:t>
      </w:r>
    </w:p>
    <w:p w14:paraId="2B264D5C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Preprocess Data:</w:t>
      </w:r>
      <w:r w:rsidRPr="00C156F3">
        <w:t xml:space="preserve"> Resize images, normalize pixel values, and split data into training, validation, and test sets.</w:t>
      </w:r>
    </w:p>
    <w:p w14:paraId="77727F8F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Model Selection:</w:t>
      </w:r>
      <w:r w:rsidRPr="00C156F3">
        <w:t xml:space="preserve"> Choose an appropriate object detection model (e.g., YOLO, SSD, Faster R-CNN).</w:t>
      </w:r>
    </w:p>
    <w:p w14:paraId="7E94998A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Training:</w:t>
      </w:r>
      <w:r w:rsidRPr="00C156F3">
        <w:t xml:space="preserve"> Train the model using annotated data. Tools like TensorFlow or </w:t>
      </w:r>
      <w:proofErr w:type="spellStart"/>
      <w:r w:rsidRPr="00C156F3">
        <w:t>PyTorch</w:t>
      </w:r>
      <w:proofErr w:type="spellEnd"/>
      <w:r w:rsidRPr="00C156F3">
        <w:t xml:space="preserve"> are common.</w:t>
      </w:r>
    </w:p>
    <w:p w14:paraId="25D3486F" w14:textId="77777777" w:rsidR="004B7B82" w:rsidRPr="00C156F3" w:rsidRDefault="004B7B82" w:rsidP="004B7B82">
      <w:pPr>
        <w:spacing w:after="0" w:line="240" w:lineRule="auto"/>
        <w:ind w:left="-720" w:right="-1350"/>
      </w:pPr>
      <w:r w:rsidRPr="00C156F3">
        <w:rPr>
          <w:b/>
          <w:bCs/>
        </w:rPr>
        <w:t>Evaluation:</w:t>
      </w:r>
      <w:r w:rsidRPr="00C156F3">
        <w:t xml:space="preserve"> Evaluate the model using metrics like </w:t>
      </w:r>
      <w:proofErr w:type="spellStart"/>
      <w:r w:rsidRPr="00C156F3">
        <w:t>mAP</w:t>
      </w:r>
      <w:proofErr w:type="spellEnd"/>
      <w:r w:rsidRPr="00C156F3">
        <w:t xml:space="preserve"> (mean Average Precision) and </w:t>
      </w:r>
      <w:proofErr w:type="spellStart"/>
      <w:r w:rsidRPr="00C156F3">
        <w:t>IoU</w:t>
      </w:r>
      <w:proofErr w:type="spellEnd"/>
      <w:r w:rsidRPr="00C156F3">
        <w:t>.</w:t>
      </w:r>
    </w:p>
    <w:p w14:paraId="358E8332" w14:textId="77777777" w:rsidR="004B7B82" w:rsidRPr="00C156F3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Inference:</w:t>
      </w:r>
      <w:r w:rsidRPr="00C156F3">
        <w:t xml:space="preserve"> Deploy the model to detect objects in new images or videos.</w:t>
      </w:r>
    </w:p>
    <w:p w14:paraId="374BE9D5" w14:textId="77777777" w:rsidR="004B7B82" w:rsidRDefault="004B7B82" w:rsidP="004B7B82">
      <w:pPr>
        <w:spacing w:after="0" w:line="240" w:lineRule="auto"/>
        <w:ind w:left="360" w:right="-1350" w:hanging="1080"/>
      </w:pPr>
      <w:r w:rsidRPr="00C156F3">
        <w:rPr>
          <w:b/>
          <w:bCs/>
        </w:rPr>
        <w:t>Post-processing:</w:t>
      </w:r>
      <w:r w:rsidRPr="00C156F3">
        <w:t xml:space="preserve"> Apply techniques like NMS to refine the results.</w:t>
      </w:r>
    </w:p>
    <w:p w14:paraId="58B85B76" w14:textId="77777777" w:rsidR="004B7B82" w:rsidRPr="00C156F3" w:rsidRDefault="004B7B82" w:rsidP="004B7B82">
      <w:pPr>
        <w:spacing w:after="0" w:line="240" w:lineRule="auto"/>
        <w:ind w:left="360" w:right="-1350" w:hanging="1080"/>
      </w:pPr>
    </w:p>
    <w:p w14:paraId="765673F5" w14:textId="77777777" w:rsidR="004B7B82" w:rsidRDefault="004B7B82" w:rsidP="004B7B82">
      <w:pPr>
        <w:spacing w:after="0" w:line="240" w:lineRule="auto"/>
        <w:ind w:left="360" w:right="-1350" w:hanging="1350"/>
        <w:rPr>
          <w:b/>
          <w:bCs/>
        </w:rPr>
      </w:pPr>
      <w:r w:rsidRPr="00C156F3">
        <w:rPr>
          <w:b/>
          <w:bCs/>
        </w:rPr>
        <w:t>Tools and Libraries:</w:t>
      </w:r>
    </w:p>
    <w:p w14:paraId="6DAB6733" w14:textId="77777777" w:rsidR="004B7B82" w:rsidRPr="00C156F3" w:rsidRDefault="004B7B82" w:rsidP="004B7B82">
      <w:pPr>
        <w:spacing w:after="0" w:line="240" w:lineRule="auto"/>
        <w:ind w:left="360" w:right="-1350" w:hanging="1080"/>
        <w:rPr>
          <w:b/>
          <w:bCs/>
        </w:rPr>
      </w:pPr>
      <w:r w:rsidRPr="00C156F3">
        <w:rPr>
          <w:b/>
          <w:bCs/>
        </w:rPr>
        <w:t xml:space="preserve">TensorFlow &amp; </w:t>
      </w:r>
      <w:proofErr w:type="spellStart"/>
      <w:r w:rsidRPr="00C156F3">
        <w:rPr>
          <w:b/>
          <w:bCs/>
        </w:rPr>
        <w:t>Keras</w:t>
      </w:r>
      <w:proofErr w:type="spellEnd"/>
      <w:r w:rsidRPr="00C156F3">
        <w:rPr>
          <w:b/>
          <w:bCs/>
        </w:rPr>
        <w:t>:</w:t>
      </w:r>
      <w:r w:rsidRPr="00C156F3">
        <w:t xml:space="preserve"> Popular libraries for building and training object detection models.</w:t>
      </w:r>
    </w:p>
    <w:p w14:paraId="63A310A0" w14:textId="77777777" w:rsidR="004B7B82" w:rsidRPr="00C156F3" w:rsidRDefault="004B7B82" w:rsidP="004B7B82">
      <w:pPr>
        <w:spacing w:after="0" w:line="240" w:lineRule="auto"/>
        <w:ind w:left="1080" w:right="-1350"/>
      </w:pPr>
      <w:r w:rsidRPr="00C156F3">
        <w:t xml:space="preserve">Installation: pip install </w:t>
      </w:r>
      <w:proofErr w:type="spellStart"/>
      <w:r w:rsidRPr="00C156F3">
        <w:t>tensorflow</w:t>
      </w:r>
      <w:proofErr w:type="spellEnd"/>
      <w:r w:rsidRPr="00C156F3">
        <w:t xml:space="preserve"> </w:t>
      </w:r>
      <w:proofErr w:type="spellStart"/>
      <w:r w:rsidRPr="00C156F3">
        <w:t>keras</w:t>
      </w:r>
      <w:proofErr w:type="spellEnd"/>
    </w:p>
    <w:p w14:paraId="01C1C922" w14:textId="77777777" w:rsidR="004B7B82" w:rsidRDefault="004B7B82" w:rsidP="004B7B82">
      <w:pPr>
        <w:spacing w:after="0" w:line="240" w:lineRule="auto"/>
        <w:ind w:left="1080" w:right="-1350"/>
      </w:pPr>
      <w:r w:rsidRPr="00C156F3">
        <w:t xml:space="preserve">Example: from </w:t>
      </w:r>
      <w:proofErr w:type="spellStart"/>
      <w:r w:rsidRPr="00C156F3">
        <w:t>tensorflow.keras.models</w:t>
      </w:r>
      <w:proofErr w:type="spellEnd"/>
      <w:r w:rsidRPr="00C156F3">
        <w:t xml:space="preserve"> import </w:t>
      </w:r>
      <w:proofErr w:type="spellStart"/>
      <w:r w:rsidRPr="00C156F3">
        <w:t>load_model</w:t>
      </w:r>
      <w:proofErr w:type="spellEnd"/>
      <w:r w:rsidRPr="00C156F3">
        <w:t xml:space="preserve"> </w:t>
      </w:r>
    </w:p>
    <w:p w14:paraId="024DCC43" w14:textId="77777777" w:rsidR="004B7B82" w:rsidRPr="00C156F3" w:rsidRDefault="004B7B82" w:rsidP="004B7B82">
      <w:pPr>
        <w:spacing w:after="0" w:line="240" w:lineRule="auto"/>
        <w:ind w:left="1080" w:right="-1350"/>
      </w:pPr>
      <w:r>
        <w:t xml:space="preserve">                     </w:t>
      </w:r>
      <w:r w:rsidRPr="00C156F3">
        <w:t xml:space="preserve">model = </w:t>
      </w:r>
      <w:proofErr w:type="spellStart"/>
      <w:r w:rsidRPr="00C156F3">
        <w:t>load_model</w:t>
      </w:r>
      <w:proofErr w:type="spellEnd"/>
      <w:r w:rsidRPr="00C156F3">
        <w:t>('object_detection_model.h5')</w:t>
      </w:r>
    </w:p>
    <w:p w14:paraId="7DA1CE93" w14:textId="77777777" w:rsidR="004B7B82" w:rsidRPr="00625336" w:rsidRDefault="004B7B82" w:rsidP="004B7B82">
      <w:pPr>
        <w:spacing w:after="0" w:line="240" w:lineRule="auto"/>
        <w:ind w:left="360" w:right="-1350" w:hanging="1080"/>
      </w:pPr>
      <w:r w:rsidRPr="00625336">
        <w:rPr>
          <w:b/>
          <w:bCs/>
        </w:rPr>
        <w:t>OpenCV:</w:t>
      </w:r>
      <w:r w:rsidRPr="00625336">
        <w:t xml:space="preserve"> A library for real-time computer vision.</w:t>
      </w:r>
    </w:p>
    <w:p w14:paraId="437EE2FF" w14:textId="77777777" w:rsidR="004B7B82" w:rsidRPr="00625336" w:rsidRDefault="004B7B82" w:rsidP="004B7B82">
      <w:pPr>
        <w:spacing w:after="0" w:line="240" w:lineRule="auto"/>
        <w:ind w:left="360" w:right="-1350"/>
      </w:pPr>
      <w:r w:rsidRPr="00625336">
        <w:t xml:space="preserve">Installation: pip install </w:t>
      </w:r>
      <w:proofErr w:type="spellStart"/>
      <w:r w:rsidRPr="00625336">
        <w:t>opencv</w:t>
      </w:r>
      <w:proofErr w:type="spellEnd"/>
      <w:r w:rsidRPr="00625336">
        <w:t>-python</w:t>
      </w:r>
    </w:p>
    <w:p w14:paraId="75D71DBC" w14:textId="77777777" w:rsidR="004B7B82" w:rsidRDefault="004B7B82" w:rsidP="004B7B82">
      <w:pPr>
        <w:spacing w:after="0" w:line="240" w:lineRule="auto"/>
        <w:ind w:left="360" w:right="-1350"/>
      </w:pPr>
      <w:r w:rsidRPr="00625336">
        <w:t>Example for drawing bounding boxes: import cv2</w:t>
      </w:r>
    </w:p>
    <w:p w14:paraId="589CB1FA" w14:textId="77777777" w:rsidR="004B7B82" w:rsidRDefault="004B7B82" w:rsidP="004B7B82">
      <w:pPr>
        <w:spacing w:after="0" w:line="240" w:lineRule="auto"/>
        <w:ind w:left="360" w:right="-1350"/>
      </w:pPr>
      <w:r>
        <w:t xml:space="preserve">                                                                               </w:t>
      </w:r>
      <w:r w:rsidRPr="00625336">
        <w:t xml:space="preserve"> </w:t>
      </w:r>
      <w:proofErr w:type="spellStart"/>
      <w:r w:rsidRPr="00625336">
        <w:t>img</w:t>
      </w:r>
      <w:proofErr w:type="spellEnd"/>
      <w:r w:rsidRPr="00625336">
        <w:t xml:space="preserve"> = cv2.imread('image.jpg')</w:t>
      </w:r>
    </w:p>
    <w:p w14:paraId="0E64A741" w14:textId="77777777" w:rsidR="004B7B82" w:rsidRDefault="004B7B82" w:rsidP="004B7B82">
      <w:pPr>
        <w:spacing w:after="0" w:line="240" w:lineRule="auto"/>
        <w:ind w:left="360" w:right="-1350"/>
      </w:pPr>
      <w:r>
        <w:t xml:space="preserve">                                                                               </w:t>
      </w:r>
      <w:r w:rsidRPr="00625336">
        <w:t xml:space="preserve"> cv2.rectangle(</w:t>
      </w:r>
      <w:proofErr w:type="spellStart"/>
      <w:r w:rsidRPr="00625336">
        <w:t>img</w:t>
      </w:r>
      <w:proofErr w:type="spellEnd"/>
      <w:r w:rsidRPr="00625336">
        <w:t>, (x, y), (</w:t>
      </w:r>
      <w:proofErr w:type="spellStart"/>
      <w:r w:rsidRPr="00625336">
        <w:t>x+w</w:t>
      </w:r>
      <w:proofErr w:type="spellEnd"/>
      <w:r w:rsidRPr="00625336">
        <w:t xml:space="preserve">, </w:t>
      </w:r>
      <w:proofErr w:type="spellStart"/>
      <w:r w:rsidRPr="00625336">
        <w:t>y+h</w:t>
      </w:r>
      <w:proofErr w:type="spellEnd"/>
      <w:r w:rsidRPr="00625336">
        <w:t>), (255, 0, 0), 2)</w:t>
      </w:r>
    </w:p>
    <w:p w14:paraId="46711D83" w14:textId="77777777" w:rsidR="004B7B82" w:rsidRDefault="004B7B82" w:rsidP="004B7B82">
      <w:pPr>
        <w:spacing w:after="0" w:line="240" w:lineRule="auto"/>
        <w:ind w:left="360" w:right="-1350"/>
      </w:pPr>
      <w:r>
        <w:t xml:space="preserve">                                                                               </w:t>
      </w:r>
      <w:r w:rsidRPr="00625336">
        <w:t xml:space="preserve"> cv2.imshow('Object Detection', </w:t>
      </w:r>
      <w:proofErr w:type="spellStart"/>
      <w:r w:rsidRPr="00625336">
        <w:t>img</w:t>
      </w:r>
      <w:proofErr w:type="spellEnd"/>
      <w:r w:rsidRPr="00625336">
        <w:t xml:space="preserve">) </w:t>
      </w:r>
    </w:p>
    <w:p w14:paraId="7C860D91" w14:textId="77777777" w:rsidR="004B7B82" w:rsidRDefault="004B7B82" w:rsidP="004B7B82">
      <w:pPr>
        <w:spacing w:after="0" w:line="240" w:lineRule="auto"/>
        <w:ind w:left="360" w:right="-1350"/>
      </w:pPr>
      <w:r>
        <w:t xml:space="preserve">                                                                                </w:t>
      </w:r>
      <w:r w:rsidRPr="00625336">
        <w:t>cv2.waitKey(0)</w:t>
      </w:r>
    </w:p>
    <w:p w14:paraId="61C16C7D" w14:textId="77777777" w:rsidR="00463D87" w:rsidRPr="00463D87" w:rsidRDefault="00463D87" w:rsidP="00463D87">
      <w:pPr>
        <w:spacing w:after="0" w:line="240" w:lineRule="auto"/>
        <w:ind w:left="360" w:right="-1350" w:hanging="1350"/>
        <w:rPr>
          <w:b/>
          <w:bCs/>
        </w:rPr>
      </w:pPr>
      <w:r w:rsidRPr="00463D87">
        <w:rPr>
          <w:b/>
          <w:bCs/>
        </w:rPr>
        <w:t>Common Challenges and Troubleshooting Tips:</w:t>
      </w:r>
    </w:p>
    <w:p w14:paraId="546BE687" w14:textId="77777777" w:rsidR="00463D87" w:rsidRPr="00463D87" w:rsidRDefault="00463D87" w:rsidP="00463D87">
      <w:pPr>
        <w:spacing w:after="0" w:line="240" w:lineRule="auto"/>
        <w:ind w:left="360" w:right="-1350" w:hanging="1080"/>
      </w:pPr>
      <w:r w:rsidRPr="00463D87">
        <w:rPr>
          <w:b/>
          <w:bCs/>
        </w:rPr>
        <w:t>Overfitting:</w:t>
      </w:r>
      <w:r w:rsidRPr="00463D87">
        <w:t xml:space="preserve"> Model performs well on training data but poorly on test data. Solution: Use data augmentation and regularization.</w:t>
      </w:r>
    </w:p>
    <w:p w14:paraId="4A77B131" w14:textId="77777777" w:rsidR="00463D87" w:rsidRPr="00463D87" w:rsidRDefault="00463D87" w:rsidP="00463D87">
      <w:pPr>
        <w:spacing w:after="0" w:line="240" w:lineRule="auto"/>
        <w:ind w:left="360" w:right="-1350" w:hanging="1080"/>
      </w:pPr>
      <w:r w:rsidRPr="00463D87">
        <w:rPr>
          <w:b/>
          <w:bCs/>
        </w:rPr>
        <w:t>Class Imbalance:</w:t>
      </w:r>
      <w:r w:rsidRPr="00463D87">
        <w:t xml:space="preserve"> Some classes dominate the dataset. Solution: Balance the dataset by oversampling minority classes or </w:t>
      </w:r>
      <w:proofErr w:type="spellStart"/>
      <w:r w:rsidRPr="00463D87">
        <w:t>undersampling</w:t>
      </w:r>
      <w:proofErr w:type="spellEnd"/>
      <w:r w:rsidRPr="00463D87">
        <w:t xml:space="preserve"> majority classes.</w:t>
      </w:r>
    </w:p>
    <w:p w14:paraId="6CD59112" w14:textId="77777777" w:rsidR="00463D87" w:rsidRPr="00463D87" w:rsidRDefault="00463D87" w:rsidP="00463D87">
      <w:pPr>
        <w:spacing w:after="0" w:line="240" w:lineRule="auto"/>
        <w:ind w:left="360" w:right="-1350" w:hanging="1080"/>
      </w:pPr>
      <w:r w:rsidRPr="00463D87">
        <w:rPr>
          <w:b/>
          <w:bCs/>
        </w:rPr>
        <w:t>Slow Inference Speed:</w:t>
      </w:r>
      <w:r w:rsidRPr="00463D87">
        <w:t xml:space="preserve"> Especially with large models like R-CNN. Solution: Use a more efficient model like SSD or YOLO.</w:t>
      </w:r>
    </w:p>
    <w:p w14:paraId="344AAC93" w14:textId="74DEFD63" w:rsidR="00463D87" w:rsidRDefault="00463D87" w:rsidP="00463D87">
      <w:pPr>
        <w:spacing w:after="0" w:line="240" w:lineRule="auto"/>
        <w:ind w:left="360" w:right="-1350" w:hanging="1080"/>
      </w:pPr>
      <w:r w:rsidRPr="00463D87">
        <w:rPr>
          <w:b/>
          <w:bCs/>
        </w:rPr>
        <w:t>Poor Localization:</w:t>
      </w:r>
      <w:r w:rsidRPr="00463D87">
        <w:t xml:space="preserve"> Bounding boxes are not accurate. Solution: Tune </w:t>
      </w:r>
      <w:proofErr w:type="spellStart"/>
      <w:r w:rsidRPr="00463D87">
        <w:t>IoU</w:t>
      </w:r>
      <w:proofErr w:type="spellEnd"/>
      <w:r w:rsidRPr="00463D87">
        <w:t xml:space="preserve"> threshold and use better anchor boxes.</w:t>
      </w:r>
    </w:p>
    <w:p w14:paraId="39EC07BC" w14:textId="77777777" w:rsidR="00463D87" w:rsidRPr="00625336" w:rsidRDefault="00463D87" w:rsidP="00463D87">
      <w:pPr>
        <w:spacing w:after="0" w:line="240" w:lineRule="auto"/>
        <w:ind w:left="360" w:right="-1350" w:hanging="1080"/>
      </w:pPr>
    </w:p>
    <w:p w14:paraId="3DC371DB" w14:textId="77777777" w:rsidR="004B7B82" w:rsidRPr="00625336" w:rsidRDefault="004B7B82" w:rsidP="004B7B82">
      <w:pPr>
        <w:spacing w:after="0" w:line="240" w:lineRule="auto"/>
        <w:ind w:left="360" w:right="-1350" w:hanging="1350"/>
        <w:rPr>
          <w:b/>
          <w:bCs/>
        </w:rPr>
      </w:pPr>
      <w:r w:rsidRPr="00625336">
        <w:rPr>
          <w:b/>
          <w:bCs/>
        </w:rPr>
        <w:t>Additional Resources:</w:t>
      </w:r>
    </w:p>
    <w:p w14:paraId="0DF3B3E8" w14:textId="77777777" w:rsidR="004B7B82" w:rsidRDefault="004B7B82" w:rsidP="004B7B82">
      <w:pPr>
        <w:spacing w:after="0" w:line="240" w:lineRule="auto"/>
        <w:ind w:left="360" w:right="-1350"/>
      </w:pPr>
      <w:r w:rsidRPr="00625336">
        <w:rPr>
          <w:b/>
          <w:bCs/>
        </w:rPr>
        <w:t>Books</w:t>
      </w:r>
      <w:r w:rsidRPr="005D34E2">
        <w:t>: Deep Learning with Python by François Chollet</w:t>
      </w:r>
    </w:p>
    <w:p w14:paraId="59497A7C" w14:textId="77777777" w:rsidR="004B7B82" w:rsidRDefault="004B7B82" w:rsidP="004B7B82">
      <w:pPr>
        <w:spacing w:after="0" w:line="240" w:lineRule="auto"/>
        <w:ind w:left="360" w:right="-1350"/>
      </w:pPr>
      <w:r>
        <w:t xml:space="preserve">                </w:t>
      </w:r>
      <w:r w:rsidRPr="005D34E2">
        <w:t>Programming computer vision with Python by Jan Erik S</w:t>
      </w:r>
      <w:r>
        <w:t>olem</w:t>
      </w:r>
    </w:p>
    <w:p w14:paraId="72ECD184" w14:textId="77777777" w:rsidR="004B7B82" w:rsidRPr="004B7B82" w:rsidRDefault="004B7B82" w:rsidP="004B7B82">
      <w:pPr>
        <w:spacing w:after="0" w:line="240" w:lineRule="auto"/>
        <w:ind w:left="360" w:right="-1350"/>
      </w:pPr>
      <w:r w:rsidRPr="00625336">
        <w:rPr>
          <w:b/>
          <w:bCs/>
        </w:rPr>
        <w:t>Online Tutorials:</w:t>
      </w:r>
      <w:r>
        <w:rPr>
          <w:b/>
          <w:bCs/>
        </w:rPr>
        <w:t xml:space="preserve"> </w:t>
      </w:r>
      <w:hyperlink r:id="rId5" w:history="1">
        <w:r w:rsidRPr="004B7B82">
          <w:rPr>
            <w:rStyle w:val="Hyperlink"/>
          </w:rPr>
          <w:t>https://www.tensorflow.org/hub/tutorials/object_detection</w:t>
        </w:r>
      </w:hyperlink>
    </w:p>
    <w:p w14:paraId="022EB96E" w14:textId="77777777" w:rsidR="004B7B82" w:rsidRPr="00625336" w:rsidRDefault="004B7B82" w:rsidP="004B7B82">
      <w:pPr>
        <w:spacing w:after="0" w:line="240" w:lineRule="auto"/>
        <w:ind w:left="360" w:right="-1350"/>
      </w:pPr>
      <w:r w:rsidRPr="004B7B82">
        <w:t xml:space="preserve">                                      https://neptune.ai/blog/object-detection-with-yolo-hands-on-tutorial</w:t>
      </w:r>
    </w:p>
    <w:p w14:paraId="558C69D5" w14:textId="77777777" w:rsidR="004B7B82" w:rsidRDefault="004B7B82" w:rsidP="004B7B82">
      <w:pPr>
        <w:spacing w:after="0" w:line="240" w:lineRule="auto"/>
        <w:ind w:left="360" w:right="-1350"/>
      </w:pPr>
      <w:r w:rsidRPr="00625336">
        <w:rPr>
          <w:b/>
          <w:bCs/>
        </w:rPr>
        <w:t>Websites:</w:t>
      </w:r>
      <w:r>
        <w:rPr>
          <w:b/>
          <w:bCs/>
        </w:rPr>
        <w:t xml:space="preserve"> </w:t>
      </w:r>
      <w:hyperlink r:id="rId6" w:history="1">
        <w:r w:rsidRPr="002C37A4">
          <w:rPr>
            <w:rStyle w:val="Hyperlink"/>
          </w:rPr>
          <w:t>https://www.kaggle.com/datasets</w:t>
        </w:r>
      </w:hyperlink>
    </w:p>
    <w:p w14:paraId="06C4E50E" w14:textId="77777777" w:rsidR="004B7B82" w:rsidRPr="00625336" w:rsidRDefault="004B7B82" w:rsidP="004B7B82">
      <w:pPr>
        <w:spacing w:after="0" w:line="240" w:lineRule="auto"/>
        <w:ind w:left="360" w:right="-1350"/>
      </w:pPr>
      <w:r w:rsidRPr="005D34E2">
        <w:tab/>
      </w:r>
      <w:r w:rsidRPr="005D34E2">
        <w:tab/>
        <w:t>https://www.youtube.com/</w:t>
      </w:r>
    </w:p>
    <w:p w14:paraId="52656AEE" w14:textId="77777777" w:rsidR="00B87E70" w:rsidRDefault="00B87E70"/>
    <w:p w14:paraId="2FE737B3" w14:textId="77777777" w:rsidR="00463D87" w:rsidRDefault="00463D87" w:rsidP="00463D87">
      <w:pPr>
        <w:spacing w:line="480" w:lineRule="auto"/>
        <w:ind w:firstLine="360"/>
      </w:pPr>
    </w:p>
    <w:p w14:paraId="7D3E7B23" w14:textId="4FF97415" w:rsidR="00463D87" w:rsidRPr="00463D87" w:rsidRDefault="00463D87" w:rsidP="00463D87">
      <w:pPr>
        <w:spacing w:line="480" w:lineRule="auto"/>
        <w:ind w:firstLine="360"/>
      </w:pPr>
      <w:r>
        <w:t>W</w:t>
      </w:r>
      <w:r w:rsidRPr="00463D87">
        <w:t xml:space="preserve">orking on this cheat sheet really helped me get a solid grasp on the basics of object detection. I now understand how things like bounding boxes, confidence scores, and </w:t>
      </w:r>
      <w:proofErr w:type="spellStart"/>
      <w:r w:rsidRPr="00463D87">
        <w:t>IoU</w:t>
      </w:r>
      <w:proofErr w:type="spellEnd"/>
      <w:r w:rsidRPr="00463D87">
        <w:t xml:space="preserve"> work to detect and measure objects in images. Learning about different algorithms like YOLO and SSD was interesting because I can see how they’ve made object detection faster and more accurate.</w:t>
      </w:r>
      <w:r>
        <w:t xml:space="preserve"> </w:t>
      </w:r>
      <w:r w:rsidRPr="00463D87">
        <w:t xml:space="preserve">This cheat sheet will </w:t>
      </w:r>
      <w:proofErr w:type="gramStart"/>
      <w:r w:rsidRPr="00463D87">
        <w:t>definitely come</w:t>
      </w:r>
      <w:proofErr w:type="gramEnd"/>
      <w:r w:rsidRPr="00463D87">
        <w:t xml:space="preserve"> in handy down the road</w:t>
      </w:r>
      <w:r>
        <w:t xml:space="preserve">. </w:t>
      </w:r>
      <w:r w:rsidRPr="00463D87">
        <w:t>It organizes everything I need to know about object detection in one place, from the basics to more advanced algorithms. I now have a clear reference for choosing the right tools and libraries, like TensorFlow or OpenCV, and troubleshooting common problems like overfitting or slow speeds. Overall, this cheat sheet will be a handy guide whenever I work on object detection tasks, saving me time and helping me apply the concepts more effectively.</w:t>
      </w:r>
    </w:p>
    <w:p w14:paraId="61E53AC5" w14:textId="4A2D9899" w:rsidR="00527567" w:rsidRDefault="00527567"/>
    <w:sectPr w:rsidR="00527567" w:rsidSect="00463D87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A47D8"/>
    <w:multiLevelType w:val="hybridMultilevel"/>
    <w:tmpl w:val="E88CF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E5B56"/>
    <w:multiLevelType w:val="multilevel"/>
    <w:tmpl w:val="9D6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0938">
    <w:abstractNumId w:val="1"/>
  </w:num>
  <w:num w:numId="2" w16cid:durableId="72525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2"/>
    <w:rsid w:val="00463D87"/>
    <w:rsid w:val="004B7B82"/>
    <w:rsid w:val="00527567"/>
    <w:rsid w:val="005B6BB9"/>
    <w:rsid w:val="008673D9"/>
    <w:rsid w:val="00B22383"/>
    <w:rsid w:val="00B87E70"/>
    <w:rsid w:val="00E81AC3"/>
    <w:rsid w:val="00E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B3D"/>
  <w15:chartTrackingRefBased/>
  <w15:docId w15:val="{875E6468-51D1-4138-BF00-8C2C0BBF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82"/>
  </w:style>
  <w:style w:type="paragraph" w:styleId="Heading1">
    <w:name w:val="heading 1"/>
    <w:basedOn w:val="Normal"/>
    <w:next w:val="Normal"/>
    <w:link w:val="Heading1Char"/>
    <w:uiPriority w:val="9"/>
    <w:qFormat/>
    <w:rsid w:val="004B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B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www.tensorflow.org/hub/tutorials/object_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bradley.johnson4-W214604308</dc:creator>
  <cp:keywords/>
  <dc:description/>
  <cp:lastModifiedBy>bradley.johnson4-W214604308</cp:lastModifiedBy>
  <cp:revision>2</cp:revision>
  <dcterms:created xsi:type="dcterms:W3CDTF">2024-10-23T14:34:00Z</dcterms:created>
  <dcterms:modified xsi:type="dcterms:W3CDTF">2024-10-23T14:53:00Z</dcterms:modified>
</cp:coreProperties>
</file>