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13" w:rsidRPr="00C3043A" w:rsidRDefault="00A82413" w:rsidP="00A82413">
      <w:pPr>
        <w:jc w:val="both"/>
        <w:rPr>
          <w:rFonts w:asciiTheme="majorBidi" w:hAnsiTheme="majorBidi" w:cstheme="majorBidi"/>
          <w:b/>
          <w:bCs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b/>
          <w:bCs/>
          <w:sz w:val="18"/>
          <w:szCs w:val="18"/>
          <w:lang w:bidi="fa-IR"/>
        </w:rPr>
        <w:t xml:space="preserve">Zekr </w:t>
      </w:r>
      <w:r w:rsidR="00250064" w:rsidRPr="00C3043A">
        <w:rPr>
          <w:rFonts w:asciiTheme="majorBidi" w:hAnsiTheme="majorBidi" w:cstheme="majorBidi"/>
          <w:b/>
          <w:bCs/>
          <w:sz w:val="18"/>
          <w:szCs w:val="18"/>
          <w:lang w:bidi="fa-IR"/>
        </w:rPr>
        <w:t xml:space="preserve">(religious mentioning of holy names) </w:t>
      </w:r>
      <w:r w:rsidRPr="00C3043A">
        <w:rPr>
          <w:rFonts w:asciiTheme="majorBidi" w:hAnsiTheme="majorBidi" w:cstheme="majorBidi"/>
          <w:b/>
          <w:bCs/>
          <w:sz w:val="18"/>
          <w:szCs w:val="18"/>
          <w:lang w:bidi="fa-IR"/>
        </w:rPr>
        <w:t>on the street</w:t>
      </w:r>
    </w:p>
    <w:p w:rsidR="00250064" w:rsidRPr="00C3043A" w:rsidRDefault="00250064" w:rsidP="00A82413">
      <w:pPr>
        <w:jc w:val="both"/>
        <w:rPr>
          <w:rFonts w:asciiTheme="majorBidi" w:hAnsiTheme="majorBidi" w:cstheme="majorBidi"/>
          <w:b/>
          <w:bCs/>
          <w:sz w:val="18"/>
          <w:szCs w:val="18"/>
          <w:lang w:bidi="fa-IR"/>
        </w:rPr>
      </w:pPr>
    </w:p>
    <w:p w:rsidR="00A82413" w:rsidRPr="00C3043A" w:rsidRDefault="00A82413" w:rsidP="00071E22">
      <w:pPr>
        <w:jc w:val="both"/>
        <w:rPr>
          <w:rFonts w:asciiTheme="majorBidi" w:hAnsiTheme="majorBidi" w:cstheme="majorBidi"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 xml:space="preserve">Rabiolaval (the third month of Anno Hegirae), a holy month when </w:t>
      </w:r>
      <w:r w:rsidR="007E5B8B" w:rsidRPr="00C3043A">
        <w:rPr>
          <w:rFonts w:asciiTheme="majorBidi" w:hAnsiTheme="majorBidi" w:cstheme="majorBidi"/>
          <w:sz w:val="18"/>
          <w:szCs w:val="18"/>
          <w:lang w:bidi="fa-IR"/>
        </w:rPr>
        <w:t>Mohammad</w:t>
      </w:r>
      <w:r w:rsidR="00071E22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the prophet of Islam</w:t>
      </w:r>
      <w:r w:rsidR="007E5B8B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son of Abdollah was born, is one of the important Islamic feasts.</w:t>
      </w:r>
    </w:p>
    <w:p w:rsidR="00C3043A" w:rsidRPr="00C3043A" w:rsidRDefault="007E5B8B" w:rsidP="00C3043A">
      <w:pPr>
        <w:rPr>
          <w:rFonts w:asciiTheme="majorBidi" w:hAnsiTheme="majorBidi" w:cstheme="majorBidi"/>
          <w:sz w:val="18"/>
          <w:szCs w:val="18"/>
          <w:rtl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>Each year in th</w:t>
      </w:r>
      <w:r w:rsidR="00317E1C" w:rsidRPr="00C3043A">
        <w:rPr>
          <w:rFonts w:asciiTheme="majorBidi" w:hAnsiTheme="majorBidi" w:cstheme="majorBidi"/>
          <w:sz w:val="18"/>
          <w:szCs w:val="18"/>
          <w:lang w:bidi="fa-IR"/>
        </w:rPr>
        <w:t>is month</w:t>
      </w:r>
      <w:r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spiritual rituals are held to honor him</w:t>
      </w:r>
      <w:r w:rsidR="00317E1C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in Islamic countries</w:t>
      </w:r>
      <w:r w:rsidRPr="00C3043A">
        <w:rPr>
          <w:rFonts w:asciiTheme="majorBidi" w:hAnsiTheme="majorBidi" w:cstheme="majorBidi"/>
          <w:sz w:val="18"/>
          <w:szCs w:val="18"/>
          <w:lang w:bidi="fa-IR"/>
        </w:rPr>
        <w:t>.</w:t>
      </w:r>
      <w:r w:rsidR="00C3043A" w:rsidRPr="00C3043A">
        <w:rPr>
          <w:rFonts w:asciiTheme="majorBidi" w:hAnsiTheme="majorBidi" w:cstheme="majorBidi"/>
          <w:sz w:val="18"/>
          <w:szCs w:val="18"/>
        </w:rPr>
        <w:t xml:space="preserve"> As a matter of fact this ceremony is for the guidance of people to Islam and for publicizing it as well. </w:t>
      </w:r>
    </w:p>
    <w:p w:rsidR="00D363FB" w:rsidRPr="00C3043A" w:rsidRDefault="009E0598" w:rsidP="007D128E">
      <w:pPr>
        <w:jc w:val="both"/>
        <w:rPr>
          <w:rFonts w:asciiTheme="majorBidi" w:hAnsiTheme="majorBidi" w:cstheme="majorBidi"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In Iran and in Sanandaj (center city of Kurdistan located in the west of Iran) as well such street Z</w:t>
      </w:r>
      <w:r w:rsidR="007D128E">
        <w:rPr>
          <w:rFonts w:asciiTheme="majorBidi" w:hAnsiTheme="majorBidi" w:cstheme="majorBidi"/>
          <w:sz w:val="18"/>
          <w:szCs w:val="18"/>
          <w:lang w:bidi="fa-IR"/>
        </w:rPr>
        <w:t>ek</w:t>
      </w:r>
      <w:bookmarkStart w:id="0" w:name="_GoBack"/>
      <w:bookmarkEnd w:id="0"/>
      <w:r w:rsidRPr="00C3043A">
        <w:rPr>
          <w:rFonts w:asciiTheme="majorBidi" w:hAnsiTheme="majorBidi" w:cstheme="majorBidi"/>
          <w:sz w:val="18"/>
          <w:szCs w:val="18"/>
          <w:lang w:bidi="fa-IR"/>
        </w:rPr>
        <w:t>rs are held in the presence of a large number of Dervishes (Sufis) in downtown.</w:t>
      </w:r>
      <w:r w:rsidR="00FC4D80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w:r w:rsidR="00D363FB" w:rsidRPr="00C3043A">
        <w:rPr>
          <w:rFonts w:asciiTheme="majorBidi" w:hAnsiTheme="majorBidi" w:cstheme="majorBidi"/>
          <w:sz w:val="18"/>
          <w:szCs w:val="18"/>
          <w:lang w:bidi="fa-IR"/>
        </w:rPr>
        <w:t>Dervishes are the largest religious minority in Iran who mostly follow Sunnite religion.</w:t>
      </w:r>
    </w:p>
    <w:p w:rsidR="00D363FB" w:rsidRPr="00C3043A" w:rsidRDefault="00D363FB" w:rsidP="00A82413">
      <w:pPr>
        <w:jc w:val="both"/>
        <w:rPr>
          <w:rFonts w:asciiTheme="majorBidi" w:hAnsiTheme="majorBidi" w:cstheme="majorBidi"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>Sufism</w:t>
      </w:r>
      <w:r w:rsidR="005534D6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is a part of Islamic mysticism </w:t>
      </w:r>
      <w:r w:rsidR="00885903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which </w:t>
      </w:r>
      <w:r w:rsidR="00FC4D80" w:rsidRPr="00C3043A">
        <w:rPr>
          <w:rFonts w:asciiTheme="majorBidi" w:hAnsiTheme="majorBidi" w:cstheme="majorBidi"/>
          <w:sz w:val="18"/>
          <w:szCs w:val="18"/>
          <w:lang w:bidi="fa-IR"/>
        </w:rPr>
        <w:t>includes</w:t>
      </w:r>
      <w:r w:rsidR="00885903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such rituals as cloak wearing, </w:t>
      </w:r>
      <w:r w:rsidR="006A5134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staying at </w:t>
      </w:r>
      <w:r w:rsidR="00885903" w:rsidRPr="00C3043A">
        <w:rPr>
          <w:rFonts w:asciiTheme="majorBidi" w:hAnsiTheme="majorBidi" w:cstheme="majorBidi"/>
          <w:sz w:val="18"/>
          <w:szCs w:val="18"/>
          <w:lang w:bidi="fa-IR"/>
        </w:rPr>
        <w:t>Sufi monastery,</w:t>
      </w:r>
      <w:r w:rsidR="006A5134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Cheleh</w:t>
      </w:r>
      <w:r w:rsidR="00885903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</w:t>
      </w:r>
      <w:r w:rsidR="006A5134" w:rsidRPr="00C3043A">
        <w:rPr>
          <w:rFonts w:asciiTheme="majorBidi" w:hAnsiTheme="majorBidi" w:cstheme="majorBidi"/>
          <w:sz w:val="18"/>
          <w:szCs w:val="18"/>
          <w:lang w:bidi="fa-IR"/>
        </w:rPr>
        <w:t>(</w:t>
      </w:r>
      <w:r w:rsidR="00885903" w:rsidRPr="00C3043A">
        <w:rPr>
          <w:rFonts w:asciiTheme="majorBidi" w:hAnsiTheme="majorBidi" w:cstheme="majorBidi"/>
          <w:sz w:val="18"/>
          <w:szCs w:val="18"/>
          <w:lang w:bidi="fa-IR"/>
        </w:rPr>
        <w:t>fasting for forty days</w:t>
      </w:r>
      <w:r w:rsidR="006A5134" w:rsidRPr="00C3043A">
        <w:rPr>
          <w:rFonts w:asciiTheme="majorBidi" w:hAnsiTheme="majorBidi" w:cstheme="majorBidi"/>
          <w:sz w:val="18"/>
          <w:szCs w:val="18"/>
          <w:lang w:bidi="fa-IR"/>
        </w:rPr>
        <w:t>)</w:t>
      </w:r>
      <w:r w:rsidR="00885903" w:rsidRPr="00C3043A">
        <w:rPr>
          <w:rFonts w:asciiTheme="majorBidi" w:hAnsiTheme="majorBidi" w:cstheme="majorBidi"/>
          <w:sz w:val="18"/>
          <w:szCs w:val="18"/>
          <w:lang w:bidi="fa-IR"/>
        </w:rPr>
        <w:t>, Sama (the Sufi ritual of chantin</w:t>
      </w:r>
      <w:r w:rsidR="00481EC9" w:rsidRPr="00C3043A">
        <w:rPr>
          <w:rFonts w:asciiTheme="majorBidi" w:hAnsiTheme="majorBidi" w:cstheme="majorBidi"/>
          <w:sz w:val="18"/>
          <w:szCs w:val="18"/>
          <w:lang w:bidi="fa-IR"/>
        </w:rPr>
        <w:t>g and dancing), Dervish and Sheikh relationship, etc.</w:t>
      </w:r>
      <w:r w:rsidR="006A5134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A Dervish has a simple but different appearance.</w:t>
      </w:r>
    </w:p>
    <w:p w:rsidR="00CC2D2D" w:rsidRPr="00C3043A" w:rsidRDefault="00CC2D2D" w:rsidP="00A82413">
      <w:pPr>
        <w:jc w:val="both"/>
        <w:rPr>
          <w:rFonts w:asciiTheme="majorBidi" w:hAnsiTheme="majorBidi" w:cstheme="majorBidi"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>Street Zekr in Sanandaj is started by eulogy for Mohammad the prophet by music band and Daf (a big tambourine) players.</w:t>
      </w:r>
    </w:p>
    <w:p w:rsidR="00D30F45" w:rsidRPr="00C3043A" w:rsidRDefault="00D30F45" w:rsidP="000351A3">
      <w:pPr>
        <w:jc w:val="both"/>
        <w:rPr>
          <w:rFonts w:asciiTheme="majorBidi" w:hAnsiTheme="majorBidi" w:cstheme="majorBidi"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>Dervish Sama is a kind of Sufi dance which includes t</w:t>
      </w:r>
      <w:r w:rsidR="00FC4D80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he rotating and spinning of </w:t>
      </w:r>
      <w:r w:rsidRPr="00C3043A">
        <w:rPr>
          <w:rFonts w:asciiTheme="majorBidi" w:hAnsiTheme="majorBidi" w:cstheme="majorBidi"/>
          <w:sz w:val="18"/>
          <w:szCs w:val="18"/>
          <w:lang w:bidi="fa-IR"/>
        </w:rPr>
        <w:t xml:space="preserve">head and body and causes the Dervish to go into a kind of spiritual trance. They believe a Dervish </w:t>
      </w:r>
      <w:r w:rsidR="000351A3" w:rsidRPr="00C3043A">
        <w:rPr>
          <w:rFonts w:asciiTheme="majorBidi" w:hAnsiTheme="majorBidi" w:cstheme="majorBidi"/>
          <w:sz w:val="18"/>
          <w:szCs w:val="18"/>
          <w:lang w:bidi="fa-IR"/>
        </w:rPr>
        <w:t>sees</w:t>
      </w:r>
      <w:r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his God through Zekr and Sama.</w:t>
      </w:r>
    </w:p>
    <w:p w:rsidR="007B64F0" w:rsidRPr="00C3043A" w:rsidRDefault="007B64F0" w:rsidP="00FD5751">
      <w:pPr>
        <w:jc w:val="both"/>
        <w:rPr>
          <w:rFonts w:asciiTheme="majorBidi" w:hAnsiTheme="majorBidi" w:cstheme="majorBidi"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>People</w:t>
      </w:r>
      <w:r w:rsidR="00150316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also follow Dervishes to the Jame’ (congregational) mosque</w:t>
      </w:r>
      <w:r w:rsidR="00FD5751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 while mentioning the name of Allah</w:t>
      </w:r>
      <w:r w:rsidR="009D0CDB" w:rsidRPr="00C3043A">
        <w:rPr>
          <w:rFonts w:asciiTheme="majorBidi" w:hAnsiTheme="majorBidi" w:cstheme="majorBidi"/>
          <w:sz w:val="18"/>
          <w:szCs w:val="18"/>
          <w:lang w:bidi="fa-IR"/>
        </w:rPr>
        <w:t xml:space="preserve">. </w:t>
      </w:r>
    </w:p>
    <w:p w:rsidR="009D0CDB" w:rsidRPr="00C3043A" w:rsidRDefault="009D0CDB" w:rsidP="00150316">
      <w:pPr>
        <w:jc w:val="both"/>
        <w:rPr>
          <w:rFonts w:asciiTheme="majorBidi" w:hAnsiTheme="majorBidi" w:cstheme="majorBidi"/>
          <w:sz w:val="18"/>
          <w:szCs w:val="18"/>
          <w:lang w:bidi="fa-IR"/>
        </w:rPr>
      </w:pPr>
      <w:r w:rsidRPr="00C3043A">
        <w:rPr>
          <w:rFonts w:asciiTheme="majorBidi" w:hAnsiTheme="majorBidi" w:cstheme="majorBidi"/>
          <w:sz w:val="18"/>
          <w:szCs w:val="18"/>
          <w:lang w:bidi="fa-IR"/>
        </w:rPr>
        <w:t>Finally, the praying and eulogy ritual comes to an end at the mosque.</w:t>
      </w:r>
    </w:p>
    <w:sectPr w:rsidR="009D0CDB" w:rsidRPr="00C3043A" w:rsidSect="0065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A82413"/>
    <w:rsid w:val="000351A3"/>
    <w:rsid w:val="00071E22"/>
    <w:rsid w:val="00150316"/>
    <w:rsid w:val="00250064"/>
    <w:rsid w:val="00317E1C"/>
    <w:rsid w:val="00481EC9"/>
    <w:rsid w:val="005534D6"/>
    <w:rsid w:val="00657601"/>
    <w:rsid w:val="006A5134"/>
    <w:rsid w:val="00711B11"/>
    <w:rsid w:val="007B64F0"/>
    <w:rsid w:val="007D128E"/>
    <w:rsid w:val="007E5B8B"/>
    <w:rsid w:val="00885903"/>
    <w:rsid w:val="009D0CDB"/>
    <w:rsid w:val="009E0598"/>
    <w:rsid w:val="00A82413"/>
    <w:rsid w:val="00C3043A"/>
    <w:rsid w:val="00CC2D2D"/>
    <w:rsid w:val="00D30F45"/>
    <w:rsid w:val="00D363FB"/>
    <w:rsid w:val="00E26D16"/>
    <w:rsid w:val="00F92A6C"/>
    <w:rsid w:val="00FC4D80"/>
    <w:rsid w:val="00FD5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4499D2E-E898-47A7-9F1D-A88F07CA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B588-A135-463D-B031-F9DD4AF9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www.Win2Farsi.com</dc:creator>
  <cp:lastModifiedBy>poorya</cp:lastModifiedBy>
  <cp:revision>24</cp:revision>
  <dcterms:created xsi:type="dcterms:W3CDTF">2017-01-05T08:20:00Z</dcterms:created>
  <dcterms:modified xsi:type="dcterms:W3CDTF">2017-01-10T14:07:00Z</dcterms:modified>
</cp:coreProperties>
</file>