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3" w:rsidRDefault="00806229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  <w:r w:rsidRPr="00806229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-90pt;margin-top:-72.5pt;width:358.9pt;height:846pt;z-index:-251659264;mso-wrap-edited:f" wrapcoords="-95 0 -95 21540 21600 21540 21600 0 -95 0">
            <v:imagedata r:id="rId7" o:title="" cropright="47518f"/>
          </v:shape>
          <o:OLEObject Type="Embed" ProgID="Word.Picture.8" ShapeID="_x0000_s1038" DrawAspect="Content" ObjectID="_1336909804" r:id="rId8"/>
        </w:pict>
      </w:r>
      <w:r w:rsidR="001F76A3">
        <w:rPr>
          <w:rFonts w:eastAsia="Times New Roman"/>
          <w:b/>
          <w:i w:val="0"/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haracter">
              <wp:posOffset>-642620</wp:posOffset>
            </wp:positionH>
            <wp:positionV relativeFrom="line">
              <wp:posOffset>-800100</wp:posOffset>
            </wp:positionV>
            <wp:extent cx="1676400" cy="2057400"/>
            <wp:effectExtent l="25400" t="0" r="0" b="0"/>
            <wp:wrapTight wrapText="bothSides">
              <wp:wrapPolygon edited="0">
                <wp:start x="-327" y="0"/>
                <wp:lineTo x="-327" y="21333"/>
                <wp:lineTo x="21600" y="21333"/>
                <wp:lineTo x="21600" y="0"/>
                <wp:lineTo x="-327" y="0"/>
              </wp:wrapPolygon>
            </wp:wrapTight>
            <wp:docPr id="15" name="Picture 15" descr="logo_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_f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1F76A3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</w:p>
    <w:p w:rsidR="003D2C0B" w:rsidRPr="0040220F" w:rsidRDefault="001F76A3" w:rsidP="003D2C0B">
      <w:pPr>
        <w:pStyle w:val="Subttulo"/>
        <w:jc w:val="center"/>
        <w:rPr>
          <w:rFonts w:eastAsia="Times New Roman"/>
          <w:b/>
          <w:i w:val="0"/>
          <w:lang w:eastAsia="pt-PT"/>
        </w:rPr>
      </w:pPr>
      <w:r>
        <w:rPr>
          <w:rFonts w:eastAsia="Times New Roman"/>
          <w:b/>
          <w:i w:val="0"/>
          <w:lang w:eastAsia="pt-PT"/>
        </w:rPr>
        <w:t>Computação de Alto Desempenho</w:t>
      </w:r>
    </w:p>
    <w:p w:rsidR="003D2C0B" w:rsidRPr="0040220F" w:rsidRDefault="003D2C0B" w:rsidP="003D2C0B">
      <w:pPr>
        <w:pStyle w:val="Ttulo"/>
        <w:jc w:val="center"/>
        <w:rPr>
          <w:rFonts w:eastAsia="Times New Roman"/>
          <w:b/>
          <w:kern w:val="36"/>
          <w:szCs w:val="48"/>
          <w:lang w:eastAsia="pt-PT"/>
        </w:rPr>
      </w:pPr>
      <w:r w:rsidRPr="0040220F">
        <w:rPr>
          <w:rFonts w:eastAsia="Times New Roman"/>
          <w:b/>
          <w:kern w:val="36"/>
          <w:sz w:val="56"/>
          <w:lang w:eastAsia="pt-PT"/>
        </w:rPr>
        <w:t>Relatório</w:t>
      </w:r>
      <w:r>
        <w:rPr>
          <w:rFonts w:eastAsia="Times New Roman"/>
          <w:b/>
          <w:kern w:val="36"/>
          <w:sz w:val="56"/>
          <w:lang w:eastAsia="pt-PT"/>
        </w:rPr>
        <w:t xml:space="preserve"> Trabalho Prático </w:t>
      </w:r>
      <w:r w:rsidR="00EB48CF">
        <w:rPr>
          <w:rFonts w:eastAsia="Times New Roman"/>
          <w:b/>
          <w:kern w:val="36"/>
          <w:sz w:val="56"/>
          <w:lang w:eastAsia="pt-PT"/>
        </w:rPr>
        <w:t>2</w:t>
      </w:r>
    </w:p>
    <w:p w:rsidR="001F76A3" w:rsidRPr="001F76A3" w:rsidRDefault="001F76A3" w:rsidP="001F76A3">
      <w:pPr>
        <w:jc w:val="center"/>
        <w:rPr>
          <w:sz w:val="30"/>
        </w:rPr>
      </w:pPr>
      <w:r w:rsidRPr="001F76A3">
        <w:rPr>
          <w:sz w:val="30"/>
        </w:rPr>
        <w:t>Alunos</w:t>
      </w:r>
      <w:r>
        <w:rPr>
          <w:sz w:val="30"/>
        </w:rPr>
        <w:t>:</w:t>
      </w:r>
    </w:p>
    <w:p w:rsidR="001F76A3" w:rsidRPr="001F76A3" w:rsidRDefault="003D2C0B" w:rsidP="001F76A3">
      <w:pPr>
        <w:jc w:val="center"/>
        <w:rPr>
          <w:sz w:val="24"/>
        </w:rPr>
      </w:pPr>
      <w:r w:rsidRPr="001F76A3">
        <w:rPr>
          <w:sz w:val="24"/>
        </w:rPr>
        <w:t>Marco Simões</w:t>
      </w:r>
      <w:r w:rsidR="001F76A3">
        <w:rPr>
          <w:sz w:val="24"/>
        </w:rPr>
        <w:t>, msimoes@student.dei.uc.pt</w:t>
      </w:r>
    </w:p>
    <w:p w:rsidR="003D2C0B" w:rsidRDefault="003D2C0B" w:rsidP="001F76A3">
      <w:pPr>
        <w:jc w:val="center"/>
        <w:rPr>
          <w:sz w:val="24"/>
        </w:rPr>
      </w:pPr>
      <w:r w:rsidRPr="00944181">
        <w:rPr>
          <w:sz w:val="24"/>
        </w:rPr>
        <w:t>Nuno Lourenço</w:t>
      </w:r>
      <w:r w:rsidR="001F76A3" w:rsidRPr="00944181">
        <w:rPr>
          <w:sz w:val="24"/>
        </w:rPr>
        <w:t>, naml@student.dei.uc.pt</w:t>
      </w: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Default="00944181" w:rsidP="001F76A3">
      <w:pPr>
        <w:jc w:val="center"/>
        <w:rPr>
          <w:sz w:val="24"/>
        </w:rPr>
      </w:pPr>
    </w:p>
    <w:p w:rsidR="00944181" w:rsidRPr="00944181" w:rsidRDefault="00944181" w:rsidP="001F76A3">
      <w:pPr>
        <w:jc w:val="center"/>
        <w:rPr>
          <w:sz w:val="24"/>
        </w:rPr>
      </w:pPr>
      <w:r>
        <w:rPr>
          <w:sz w:val="24"/>
        </w:rPr>
        <w:t xml:space="preserve">Coimbra, </w:t>
      </w:r>
      <w:r w:rsidR="00EB48CF">
        <w:rPr>
          <w:sz w:val="24"/>
        </w:rPr>
        <w:t>Maio</w:t>
      </w:r>
      <w:r>
        <w:rPr>
          <w:sz w:val="24"/>
        </w:rPr>
        <w:t xml:space="preserve"> de 2010</w:t>
      </w:r>
    </w:p>
    <w:p w:rsidR="006E3A66" w:rsidRDefault="00944181" w:rsidP="00944181">
      <w:pPr>
        <w:pStyle w:val="Ttulo1"/>
        <w:rPr>
          <w:noProof/>
        </w:rPr>
      </w:pPr>
      <w:bookmarkStart w:id="0" w:name="_Toc259139305"/>
      <w:bookmarkStart w:id="1" w:name="_Toc263111924"/>
      <w:bookmarkStart w:id="2" w:name="_Toc263111952"/>
      <w:r>
        <w:lastRenderedPageBreak/>
        <w:t>Índice</w:t>
      </w:r>
      <w:bookmarkEnd w:id="0"/>
      <w:bookmarkEnd w:id="1"/>
      <w:bookmarkEnd w:id="2"/>
      <w:r w:rsidR="00806229" w:rsidRPr="00806229">
        <w:fldChar w:fldCharType="begin"/>
      </w:r>
      <w:r w:rsidR="007C1075">
        <w:instrText xml:space="preserve"> TOC \o "1-7" </w:instrText>
      </w:r>
      <w:r w:rsidR="00806229" w:rsidRPr="00806229">
        <w:fldChar w:fldCharType="separate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Introdução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_Toc263111953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2</w:t>
      </w:r>
      <w:r w:rsidR="00806229">
        <w:rPr>
          <w:noProof/>
        </w:rPr>
        <w:fldChar w:fldCharType="end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Descrição do problema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_Toc263111954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3</w:t>
      </w:r>
      <w:r w:rsidR="00806229">
        <w:rPr>
          <w:noProof/>
        </w:rPr>
        <w:fldChar w:fldCharType="end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Implementações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_Toc263111955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4</w:t>
      </w:r>
      <w:r w:rsidR="00806229">
        <w:rPr>
          <w:noProof/>
        </w:rPr>
        <w:fldChar w:fldCharType="end"/>
      </w:r>
    </w:p>
    <w:p w:rsidR="006E3A66" w:rsidRDefault="006E3A6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Tecnologia utilizada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_Toc263111956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4</w:t>
      </w:r>
      <w:r w:rsidR="00806229">
        <w:rPr>
          <w:noProof/>
        </w:rPr>
        <w:fldChar w:fldCharType="end"/>
      </w:r>
    </w:p>
    <w:p w:rsidR="006E3A66" w:rsidRDefault="006E3A6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Implementação Sequencial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_Toc263111957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4</w:t>
      </w:r>
      <w:r w:rsidR="00806229">
        <w:rPr>
          <w:noProof/>
        </w:rPr>
        <w:fldChar w:fldCharType="end"/>
      </w:r>
    </w:p>
    <w:p w:rsidR="006E3A66" w:rsidRDefault="006E3A6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Greedy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_Toc263111958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4</w:t>
      </w:r>
      <w:r w:rsidR="00806229">
        <w:rPr>
          <w:noProof/>
        </w:rPr>
        <w:fldChar w:fldCharType="end"/>
      </w:r>
    </w:p>
    <w:p w:rsidR="006E3A66" w:rsidRDefault="006E3A6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Implementações paralelas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_Toc263111959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4</w:t>
      </w:r>
      <w:r w:rsidR="00806229">
        <w:rPr>
          <w:noProof/>
        </w:rPr>
        <w:fldChar w:fldCharType="end"/>
      </w:r>
    </w:p>
    <w:p w:rsidR="006E3A66" w:rsidRDefault="006E3A6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Greedy Paralelo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_Toc263111960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5</w:t>
      </w:r>
      <w:r w:rsidR="00806229">
        <w:rPr>
          <w:noProof/>
        </w:rPr>
        <w:fldChar w:fldCharType="end"/>
      </w:r>
    </w:p>
    <w:p w:rsidR="006E3A66" w:rsidRDefault="006E3A66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Plassman com V processos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_Toc263111961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6</w:t>
      </w:r>
      <w:r w:rsidR="00806229">
        <w:rPr>
          <w:noProof/>
        </w:rPr>
        <w:fldChar w:fldCharType="end"/>
      </w:r>
    </w:p>
    <w:p w:rsidR="006E3A66" w:rsidRPr="00DA5C06" w:rsidRDefault="006E3A66">
      <w:pPr>
        <w:pStyle w:val="ndice3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DA5C06">
        <w:rPr>
          <w:noProof/>
          <w:lang w:val="en-US"/>
        </w:rPr>
        <w:t>Plassman com p processos</w:t>
      </w:r>
      <w:r w:rsidRPr="00DA5C06">
        <w:rPr>
          <w:noProof/>
          <w:lang w:val="en-US"/>
        </w:rPr>
        <w:tab/>
      </w:r>
      <w:r w:rsidR="00806229">
        <w:rPr>
          <w:noProof/>
        </w:rPr>
        <w:fldChar w:fldCharType="begin"/>
      </w:r>
      <w:r w:rsidRPr="00DA5C06">
        <w:rPr>
          <w:noProof/>
          <w:lang w:val="en-US"/>
        </w:rPr>
        <w:instrText xml:space="preserve"> PAGEREF _Toc263111962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  <w:lang w:val="en-US"/>
        </w:rPr>
        <w:t>6</w:t>
      </w:r>
      <w:r w:rsidR="00806229">
        <w:rPr>
          <w:noProof/>
        </w:rPr>
        <w:fldChar w:fldCharType="end"/>
      </w:r>
    </w:p>
    <w:p w:rsidR="006E3A66" w:rsidRPr="00DA5C06" w:rsidRDefault="006E3A66">
      <w:pPr>
        <w:pStyle w:val="ndice3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DA5C06">
        <w:rPr>
          <w:noProof/>
          <w:lang w:val="en-US"/>
        </w:rPr>
        <w:t>Block Partition Algorithm</w:t>
      </w:r>
      <w:r w:rsidRPr="00DA5C06">
        <w:rPr>
          <w:noProof/>
          <w:lang w:val="en-US"/>
        </w:rPr>
        <w:tab/>
      </w:r>
      <w:r w:rsidR="00806229">
        <w:rPr>
          <w:noProof/>
        </w:rPr>
        <w:fldChar w:fldCharType="begin"/>
      </w:r>
      <w:r w:rsidRPr="00DA5C06">
        <w:rPr>
          <w:noProof/>
          <w:lang w:val="en-US"/>
        </w:rPr>
        <w:instrText xml:space="preserve"> PAGEREF _Toc263111963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  <w:lang w:val="en-US"/>
        </w:rPr>
        <w:t>8</w:t>
      </w:r>
      <w:r w:rsidR="00806229">
        <w:rPr>
          <w:noProof/>
        </w:rPr>
        <w:fldChar w:fldCharType="end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Testes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_Toc263111964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10</w:t>
      </w:r>
      <w:r w:rsidR="00806229">
        <w:rPr>
          <w:noProof/>
        </w:rPr>
        <w:fldChar w:fldCharType="end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Resultados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_Toc263111965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10</w:t>
      </w:r>
      <w:r w:rsidR="00806229">
        <w:rPr>
          <w:noProof/>
        </w:rPr>
        <w:fldChar w:fldCharType="end"/>
      </w:r>
    </w:p>
    <w:p w:rsidR="006E3A66" w:rsidRDefault="006E3A6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Performance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_Toc263111966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10</w:t>
      </w:r>
      <w:r w:rsidR="00806229">
        <w:rPr>
          <w:noProof/>
        </w:rPr>
        <w:fldChar w:fldCharType="end"/>
      </w:r>
    </w:p>
    <w:p w:rsidR="006E3A66" w:rsidRDefault="006E3A66">
      <w:pPr>
        <w:pStyle w:val="ndice2"/>
        <w:tabs>
          <w:tab w:val="right" w:leader="dot" w:pos="8494"/>
        </w:tabs>
        <w:rPr>
          <w:rFonts w:eastAsiaTheme="minorEastAsia"/>
          <w:b w:val="0"/>
          <w:noProof/>
          <w:lang w:eastAsia="pt-PT"/>
        </w:rPr>
      </w:pPr>
      <w:r>
        <w:rPr>
          <w:noProof/>
        </w:rPr>
        <w:t>Número de Cores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_Toc263111967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13</w:t>
      </w:r>
      <w:r w:rsidR="00806229">
        <w:rPr>
          <w:noProof/>
        </w:rPr>
        <w:fldChar w:fldCharType="end"/>
      </w:r>
    </w:p>
    <w:p w:rsidR="006E3A66" w:rsidRDefault="006E3A66">
      <w:pPr>
        <w:pStyle w:val="ndice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PT"/>
        </w:rPr>
      </w:pPr>
      <w:r>
        <w:rPr>
          <w:noProof/>
        </w:rPr>
        <w:t>Conclusão</w:t>
      </w:r>
      <w:r>
        <w:rPr>
          <w:noProof/>
        </w:rPr>
        <w:tab/>
      </w:r>
      <w:r w:rsidR="00806229">
        <w:rPr>
          <w:noProof/>
        </w:rPr>
        <w:fldChar w:fldCharType="begin"/>
      </w:r>
      <w:r>
        <w:rPr>
          <w:noProof/>
        </w:rPr>
        <w:instrText xml:space="preserve"> PAGEREF _Toc263111968 \h </w:instrText>
      </w:r>
      <w:r w:rsidR="00806229">
        <w:rPr>
          <w:noProof/>
        </w:rPr>
      </w:r>
      <w:r w:rsidR="00806229">
        <w:rPr>
          <w:noProof/>
        </w:rPr>
        <w:fldChar w:fldCharType="separate"/>
      </w:r>
      <w:r w:rsidR="00303A99">
        <w:rPr>
          <w:noProof/>
        </w:rPr>
        <w:t>17</w:t>
      </w:r>
      <w:r w:rsidR="00806229">
        <w:rPr>
          <w:noProof/>
        </w:rPr>
        <w:fldChar w:fldCharType="end"/>
      </w:r>
    </w:p>
    <w:p w:rsidR="00674751" w:rsidRDefault="00806229" w:rsidP="007C1075">
      <w:r>
        <w:fldChar w:fldCharType="end"/>
      </w:r>
    </w:p>
    <w:p w:rsidR="00646805" w:rsidRDefault="00646805">
      <w:r>
        <w:br w:type="page"/>
      </w:r>
    </w:p>
    <w:p w:rsidR="00C803AD" w:rsidRPr="00CF409B" w:rsidRDefault="00C803AD" w:rsidP="006E3A66">
      <w:pPr>
        <w:pStyle w:val="Ttulo1"/>
      </w:pPr>
      <w:bookmarkStart w:id="3" w:name="_Toc263111953"/>
      <w:r w:rsidRPr="00CF409B">
        <w:lastRenderedPageBreak/>
        <w:t>Introdução</w:t>
      </w:r>
      <w:bookmarkEnd w:id="3"/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 w:rsidRPr="00CF409B">
        <w:rPr>
          <w:rFonts w:ascii="Calibri" w:hAnsi="Calibri" w:cs="Calibri"/>
        </w:rPr>
        <w:t>No âmbito da disciplina de Computação de Alto Desempenho integrante do plano curricular do Mestrado em Engenharia Informática foi desenvolvido o seguinte trabalho com o objectivo de avaliar o desempenho de algoritmos paralelos para a coloração de grafos.</w:t>
      </w:r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 w:rsidRPr="00CF409B">
        <w:rPr>
          <w:rFonts w:ascii="Calibri" w:hAnsi="Calibri" w:cs="Calibri"/>
        </w:rPr>
        <w:t>A estrutura do relatório apresenta inicialmente uma descrição do problema a analisar, seguida de uma descrição das implementações com a respectiva justificação das tecnologias usadas. Apresentamos os testes efectuados, os resultados obtidos e, finalmente, as conclusões extrapoladas.</w:t>
      </w:r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 w:rsidRPr="00CF409B">
        <w:rPr>
          <w:rFonts w:ascii="Calibri" w:hAnsi="Calibri" w:cs="Calibri"/>
        </w:rPr>
        <w:t>Este trabalho permitiu-nos desenvolver as nossas capacidades de paralelismo de algoritmos, quer a nível do problema quer ao nível da implementação.</w:t>
      </w:r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rPr>
          <w:rFonts w:ascii="Calibri" w:hAnsi="Calibri" w:cs="Calibri"/>
        </w:rPr>
      </w:pPr>
    </w:p>
    <w:p w:rsidR="00C803AD" w:rsidRPr="00CF409B" w:rsidRDefault="00C803AD">
      <w:pPr>
        <w:jc w:val="left"/>
        <w:rPr>
          <w:rFonts w:ascii="Cambria" w:hAnsi="Cambria" w:cs="Cambria"/>
          <w:b/>
          <w:bCs/>
          <w:color w:val="305A8B"/>
          <w:sz w:val="32"/>
          <w:szCs w:val="32"/>
        </w:rPr>
      </w:pPr>
      <w:r w:rsidRPr="00CF409B">
        <w:rPr>
          <w:rFonts w:ascii="Cambria" w:hAnsi="Cambria" w:cs="Cambria"/>
          <w:b/>
          <w:bCs/>
          <w:color w:val="305A8B"/>
          <w:sz w:val="32"/>
          <w:szCs w:val="32"/>
        </w:rPr>
        <w:br w:type="page"/>
      </w:r>
    </w:p>
    <w:p w:rsidR="00C803AD" w:rsidRPr="0003515E" w:rsidRDefault="00C803AD" w:rsidP="006E3A66">
      <w:pPr>
        <w:pStyle w:val="Ttulo1"/>
      </w:pPr>
      <w:bookmarkStart w:id="4" w:name="_Toc263111954"/>
      <w:r w:rsidRPr="0003515E">
        <w:lastRenderedPageBreak/>
        <w:t>Descrição do problema</w:t>
      </w:r>
      <w:bookmarkEnd w:id="4"/>
    </w:p>
    <w:p w:rsidR="00C803AD" w:rsidRPr="0003515E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C803AD" w:rsidRPr="00CF409B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 w:rsidRPr="00CF409B">
        <w:rPr>
          <w:rFonts w:ascii="Calibri" w:hAnsi="Calibri" w:cs="Calibri"/>
        </w:rPr>
        <w:t>O problema passa por, dado um grafo G, composto por vértices e arestas, simbolicamente representado por G=(V,E), atribuir a cada vértice uma cor, de forma a que esta cor seja diferente da dos vizinho</w:t>
      </w:r>
      <w:r w:rsidR="0003515E">
        <w:rPr>
          <w:rFonts w:ascii="Calibri" w:hAnsi="Calibri" w:cs="Calibri"/>
        </w:rPr>
        <w:t>s dess</w:t>
      </w:r>
      <w:r w:rsidRPr="00CF409B">
        <w:rPr>
          <w:rFonts w:ascii="Calibri" w:hAnsi="Calibri" w:cs="Calibri"/>
        </w:rPr>
        <w:t>e vértice (Figura 1).</w:t>
      </w:r>
    </w:p>
    <w:p w:rsidR="00C803AD" w:rsidRPr="00C803AD" w:rsidRDefault="00C803AD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C803AD" w:rsidRDefault="00C803AD" w:rsidP="0003515E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lang w:eastAsia="pt-PT"/>
        </w:rPr>
        <w:drawing>
          <wp:inline distT="0" distB="0" distL="0" distR="0">
            <wp:extent cx="2755900" cy="2679700"/>
            <wp:effectExtent l="25400" t="0" r="0" b="0"/>
            <wp:docPr id="4" name="Picture 22" descr="::::::Desktop: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::::Desktop:Pictur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AD" w:rsidRDefault="00C803AD" w:rsidP="0003515E">
      <w:pPr>
        <w:pStyle w:val="Legenda"/>
        <w:jc w:val="center"/>
      </w:pPr>
      <w:r>
        <w:t xml:space="preserve">Figura </w:t>
      </w:r>
      <w:fldSimple w:instr=" SEQ Figura \* ARABIC ">
        <w:r w:rsidR="00303A99">
          <w:rPr>
            <w:noProof/>
          </w:rPr>
          <w:t>1</w:t>
        </w:r>
      </w:fldSimple>
      <w:r>
        <w:t xml:space="preserve"> - Grafo de Petersen</w:t>
      </w:r>
    </w:p>
    <w:p w:rsidR="00C803AD" w:rsidRDefault="00C803AD" w:rsidP="00C803AD"/>
    <w:p w:rsidR="00AB4923" w:rsidRDefault="00C803AD" w:rsidP="00C803AD">
      <w:r>
        <w:t>É importante a introdução de número cromático, que é o número mínimo de cores necessário para c</w:t>
      </w:r>
      <w:r w:rsidR="0003515E">
        <w:t xml:space="preserve">olorir todos os nós de um grafo. </w:t>
      </w:r>
      <w:r>
        <w:t>Por exemplo, o número cromático da figura 1 é 3.</w:t>
      </w:r>
    </w:p>
    <w:p w:rsidR="00AB4923" w:rsidRDefault="00AB4923">
      <w:pPr>
        <w:jc w:val="left"/>
      </w:pPr>
      <w:r>
        <w:br w:type="page"/>
      </w:r>
    </w:p>
    <w:p w:rsidR="00C803AD" w:rsidRPr="00C803AD" w:rsidRDefault="00AB4923" w:rsidP="00AB4923">
      <w:pPr>
        <w:pStyle w:val="Ttulo1"/>
      </w:pPr>
      <w:bookmarkStart w:id="5" w:name="_Toc263111955"/>
      <w:r>
        <w:lastRenderedPageBreak/>
        <w:t>Implementações</w:t>
      </w:r>
      <w:bookmarkEnd w:id="5"/>
    </w:p>
    <w:p w:rsidR="00AB4923" w:rsidRDefault="00AB4923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CF409B" w:rsidRDefault="0003515E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Neste projecto fizemos 4 implementações paralelas. Utilizamos ainda uma implementação sequencial fornecida com o enunciado do projecto para comparação de resultados.</w:t>
      </w:r>
    </w:p>
    <w:p w:rsidR="0003515E" w:rsidRPr="00CF409B" w:rsidRDefault="0003515E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AB4923" w:rsidRDefault="00AB4923" w:rsidP="00CF409B">
      <w:pPr>
        <w:pStyle w:val="Ttulo2"/>
      </w:pPr>
      <w:bookmarkStart w:id="6" w:name="_Toc263111956"/>
      <w:r w:rsidRPr="00CF409B">
        <w:t>Tecnologia utilizada</w:t>
      </w:r>
      <w:bookmarkEnd w:id="6"/>
    </w:p>
    <w:p w:rsidR="00CF409B" w:rsidRDefault="00CF409B" w:rsidP="00AB4923"/>
    <w:p w:rsidR="00AB4923" w:rsidRDefault="00AB4923" w:rsidP="00AB4923">
      <w:r>
        <w:t>Para a implementação de algoritmo paralelos para a coloração de grafos utilizados a tecnologia MPI</w:t>
      </w:r>
      <w:r w:rsidR="0003515E">
        <w:t xml:space="preserve"> </w:t>
      </w:r>
      <w:r>
        <w:t>(Message Passing Interface), para a transmissão de informações entre os diferentes processos.</w:t>
      </w:r>
    </w:p>
    <w:p w:rsidR="00CF409B" w:rsidRDefault="00CF409B" w:rsidP="00ED681C">
      <w:pPr>
        <w:pStyle w:val="Ttulo2"/>
      </w:pPr>
    </w:p>
    <w:p w:rsidR="00AB4923" w:rsidRPr="0003515E" w:rsidRDefault="0003515E" w:rsidP="0003515E">
      <w:pPr>
        <w:pStyle w:val="Ttulo2"/>
      </w:pPr>
      <w:bookmarkStart w:id="7" w:name="_Toc263111957"/>
      <w:r w:rsidRPr="0003515E">
        <w:t>Implementação</w:t>
      </w:r>
      <w:r w:rsidR="00AB4923" w:rsidRPr="0003515E">
        <w:t xml:space="preserve"> Sequencia</w:t>
      </w:r>
      <w:r w:rsidR="00ED681C" w:rsidRPr="0003515E">
        <w:t>l</w:t>
      </w:r>
      <w:bookmarkEnd w:id="7"/>
    </w:p>
    <w:p w:rsidR="00CF409B" w:rsidRDefault="00CF409B" w:rsidP="00AB4923">
      <w:pPr>
        <w:pStyle w:val="Ttulo3"/>
      </w:pPr>
    </w:p>
    <w:p w:rsidR="00AB4923" w:rsidRDefault="00AB4923" w:rsidP="00AB4923">
      <w:pPr>
        <w:pStyle w:val="Ttulo3"/>
      </w:pPr>
      <w:bookmarkStart w:id="8" w:name="_Toc263111958"/>
      <w:r>
        <w:t>Greedy</w:t>
      </w:r>
      <w:bookmarkEnd w:id="8"/>
    </w:p>
    <w:p w:rsidR="0003515E" w:rsidRPr="0003515E" w:rsidRDefault="0003515E" w:rsidP="0003515E"/>
    <w:p w:rsidR="00C02712" w:rsidRDefault="00C02712" w:rsidP="00AB4923">
      <w:r>
        <w:t>O funcionamento deste algoritmo é muito simples: vamos percorrendo o grafo</w:t>
      </w:r>
      <w:r w:rsidR="0003515E">
        <w:t xml:space="preserve"> por uma ordem sequencial</w:t>
      </w:r>
      <w:r>
        <w:t>, atribu</w:t>
      </w:r>
      <w:r w:rsidR="0003515E">
        <w:t>indo a cada nó</w:t>
      </w:r>
      <w:r>
        <w:t xml:space="preserve"> a menor cor disponível</w:t>
      </w:r>
      <w:r w:rsidR="0003515E">
        <w:t>, baseado nas cores já atribuídas aos seus vizinhos</w:t>
      </w:r>
      <w:r>
        <w:t>. No fim retornamos o conjunto de cores resultante.</w:t>
      </w:r>
    </w:p>
    <w:p w:rsidR="00CF409B" w:rsidRDefault="0003515E" w:rsidP="0003515E">
      <w:r>
        <w:t>Como referido acima, este algoritmo foi-nos fornecido</w:t>
      </w:r>
      <w:r w:rsidR="00C02712">
        <w:t xml:space="preserve"> com a publicação do enunciado, </w:t>
      </w:r>
      <w:r>
        <w:t>pelo que não vamos entrar em mais de</w:t>
      </w:r>
      <w:r w:rsidR="00C02712">
        <w:t>talhes</w:t>
      </w:r>
      <w:r>
        <w:t xml:space="preserve"> sobre o seu funcionamento</w:t>
      </w:r>
      <w:r w:rsidR="00C02712">
        <w:t>.</w:t>
      </w:r>
    </w:p>
    <w:p w:rsidR="00CF409B" w:rsidRDefault="00CF409B" w:rsidP="00CF409B">
      <w:pPr>
        <w:pStyle w:val="Ttulo2"/>
      </w:pPr>
    </w:p>
    <w:p w:rsidR="00B67139" w:rsidRPr="0003515E" w:rsidRDefault="00AB4923" w:rsidP="0003515E">
      <w:pPr>
        <w:pStyle w:val="Ttulo2"/>
      </w:pPr>
      <w:bookmarkStart w:id="9" w:name="_Toc263111959"/>
      <w:r w:rsidRPr="0003515E">
        <w:t>Implementações paralelas</w:t>
      </w:r>
      <w:bookmarkEnd w:id="9"/>
    </w:p>
    <w:p w:rsidR="00CF409B" w:rsidRDefault="00CF409B" w:rsidP="00AB4923"/>
    <w:p w:rsidR="00AB4923" w:rsidRDefault="00B67139" w:rsidP="00AB4923">
      <w:r>
        <w:t>Em tod</w:t>
      </w:r>
      <w:r w:rsidR="0003515E">
        <w:t xml:space="preserve">as as implementações paralelas </w:t>
      </w:r>
      <w:r>
        <w:t>optámos por ter um pr</w:t>
      </w:r>
      <w:r w:rsidR="0003515E">
        <w:t>ocesso responsável pela leitura</w:t>
      </w:r>
      <w:r>
        <w:t xml:space="preserve"> e apresentação dos dados ao utilizador. Este p</w:t>
      </w:r>
      <w:r w:rsidR="0003515E">
        <w:t>rocesso é ainda responsável por</w:t>
      </w:r>
      <w:r>
        <w:t xml:space="preserve"> distribuir as tarefas por </w:t>
      </w:r>
      <w:r w:rsidR="0003515E">
        <w:t xml:space="preserve">todos </w:t>
      </w:r>
      <w:r>
        <w:t>os outros processos que vão fazer todo o trabalho.</w:t>
      </w:r>
      <w:r w:rsidR="0003515E">
        <w:t xml:space="preserve"> Introduzimos assim o nosso conceito de processo Master (executado com o rank 0), coordenador dos trabalhos executados pelos diferentes processos, os Workers (com valores de rank [1, n[, sendo n o número </w:t>
      </w:r>
      <w:r w:rsidR="00CC7BD2">
        <w:t>de processos usados na execução dos algoritmos).</w:t>
      </w:r>
    </w:p>
    <w:p w:rsidR="00A95DA7" w:rsidRDefault="00A95DA7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F5EA6" w:rsidRDefault="00AB4923" w:rsidP="00AB4923">
      <w:pPr>
        <w:pStyle w:val="Ttulo3"/>
      </w:pPr>
      <w:bookmarkStart w:id="10" w:name="_Toc263111960"/>
      <w:r>
        <w:lastRenderedPageBreak/>
        <w:t>Greedy Paralelo</w:t>
      </w:r>
      <w:bookmarkEnd w:id="10"/>
    </w:p>
    <w:p w:rsidR="00A95DA7" w:rsidRPr="00A95DA7" w:rsidRDefault="00A95DA7" w:rsidP="00A95DA7"/>
    <w:p w:rsidR="001F5EA6" w:rsidRPr="001F5EA6" w:rsidRDefault="00806229" w:rsidP="001F5E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.1pt;margin-top:259.25pt;width:434.5pt;height:31.5pt;z-index:251659264" filled="f" stroked="f">
            <v:fill o:detectmouseclick="t"/>
            <v:textbox style="mso-fit-shape-to-text:t" inset="0,0,0,0">
              <w:txbxContent>
                <w:p w:rsidR="00303A99" w:rsidRDefault="00303A99" w:rsidP="00D14A96">
                  <w:pPr>
                    <w:pStyle w:val="Legenda"/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Algoritmo Greedy Paralelo</w:t>
                  </w:r>
                </w:p>
              </w:txbxContent>
            </v:textbox>
          </v:shape>
        </w:pict>
      </w:r>
      <w:r w:rsidRPr="00806229">
        <w:rPr>
          <w:rFonts w:ascii="Calibri" w:hAnsi="Calibri" w:cs="Calibri"/>
          <w:noProof/>
          <w:lang w:val="en-US"/>
        </w:rPr>
        <w:pict>
          <v:shape id="_x0000_s1045" type="#_x0000_t202" style="position:absolute;margin-left:0;margin-top:0;width:434.5pt;height:254.75pt;z-index:251656192;mso-wrap-edited:f;mso-position-horizontal-relative:char;mso-position-vertical-relative:line" wrapcoords="0 0 21600 0 21600 21600 0 21600 0 0" filled="f" strokecolor="black [3213]">
            <v:fill o:detectmouseclick="t"/>
            <v:textbox inset=",7.2pt,,7.2pt">
              <w:txbxContent>
                <w:p w:rsidR="00303A99" w:rsidRPr="00D14A96" w:rsidRDefault="00303A99" w:rsidP="001F5EA6">
                  <w:pPr>
                    <w:rPr>
                      <w:b/>
                    </w:rPr>
                  </w:pPr>
                  <w:r w:rsidRPr="00D14A96">
                    <w:rPr>
                      <w:b/>
                    </w:rPr>
                    <w:t>Begin</w:t>
                  </w:r>
                </w:p>
                <w:p w:rsidR="00303A99" w:rsidRDefault="00303A99" w:rsidP="001F5EA6">
                  <w:r w:rsidRPr="00D14A96">
                    <w:rPr>
                      <w:b/>
                    </w:rPr>
                    <w:t>Para</w:t>
                  </w:r>
                  <w:r>
                    <w:t xml:space="preserve">  i = 1 até p </w:t>
                  </w:r>
                  <w:r w:rsidRPr="00D14A96">
                    <w:rPr>
                      <w:b/>
                    </w:rPr>
                    <w:t>Faz</w:t>
                  </w:r>
                  <w:r>
                    <w:t xml:space="preserve"> em paralelo</w:t>
                  </w:r>
                </w:p>
                <w:p w:rsidR="00303A99" w:rsidRDefault="00303A99" w:rsidP="001F5EA6">
                  <w:r>
                    <w:tab/>
                    <w:t>Recebe matriz de adjacências</w:t>
                  </w:r>
                </w:p>
                <w:p w:rsidR="00303A99" w:rsidRDefault="00303A99" w:rsidP="001F5EA6">
                  <w:r>
                    <w:tab/>
                  </w:r>
                  <w:r w:rsidRPr="00D14A96">
                    <w:rPr>
                      <w:b/>
                    </w:rPr>
                    <w:t>Enquanto</w:t>
                  </w:r>
                  <w:r>
                    <w:t xml:space="preserve"> houverem vértices sem cor</w:t>
                  </w:r>
                </w:p>
                <w:p w:rsidR="00303A99" w:rsidRDefault="00303A99" w:rsidP="001F5EA6">
                  <w:r>
                    <w:tab/>
                  </w:r>
                  <w:r>
                    <w:tab/>
                    <w:t>Escolher aleatoriamente um vértice por colorir</w:t>
                  </w:r>
                </w:p>
                <w:p w:rsidR="00303A99" w:rsidRDefault="00303A99" w:rsidP="001F5EA6">
                  <w:r>
                    <w:tab/>
                  </w:r>
                  <w:r>
                    <w:tab/>
                    <w:t>Colorir esse vértice, tendo em base as cores já conhecidas dos vizinhos</w:t>
                  </w:r>
                </w:p>
                <w:p w:rsidR="00303A99" w:rsidRPr="00D14A96" w:rsidRDefault="00303A99" w:rsidP="001F5EA6">
                  <w:pPr>
                    <w:rPr>
                      <w:b/>
                    </w:rPr>
                  </w:pPr>
                  <w:r>
                    <w:tab/>
                  </w:r>
                  <w:r w:rsidRPr="00D14A96">
                    <w:rPr>
                      <w:b/>
                    </w:rPr>
                    <w:t>Fim_Enquanto</w:t>
                  </w:r>
                </w:p>
                <w:p w:rsidR="00303A99" w:rsidRPr="00D14A96" w:rsidRDefault="00303A99" w:rsidP="001F5EA6">
                  <w:pPr>
                    <w:rPr>
                      <w:b/>
                    </w:rPr>
                  </w:pPr>
                  <w:r w:rsidRPr="00D14A96">
                    <w:rPr>
                      <w:b/>
                    </w:rPr>
                    <w:t>Fim_Para</w:t>
                  </w:r>
                </w:p>
                <w:p w:rsidR="00303A99" w:rsidRDefault="00303A99" w:rsidP="001F5EA6">
                  <w:r>
                    <w:t>Verificar qual das soluções paralelas tem o menor número cromático</w:t>
                  </w:r>
                </w:p>
                <w:p w:rsidR="00303A99" w:rsidRPr="00D14A96" w:rsidRDefault="00303A99" w:rsidP="001F5EA6">
                  <w:pPr>
                    <w:rPr>
                      <w:b/>
                    </w:rPr>
                  </w:pPr>
                  <w:r w:rsidRPr="00D14A96">
                    <w:rPr>
                      <w:b/>
                    </w:rPr>
                    <w:t>End</w:t>
                  </w:r>
                </w:p>
                <w:p w:rsidR="00303A99" w:rsidRDefault="00303A99" w:rsidP="001F5EA6"/>
                <w:p w:rsidR="00303A99" w:rsidRPr="00735C89" w:rsidRDefault="00303A99" w:rsidP="001F5EA6"/>
              </w:txbxContent>
            </v:textbox>
          </v:shape>
        </w:pict>
      </w:r>
      <w:r w:rsidRPr="00806229">
        <w:rPr>
          <w:rFonts w:ascii="Calibri" w:hAnsi="Calibri" w:cs="Calibri"/>
          <w:lang w:val="en-US"/>
        </w:rPr>
        <w:pict>
          <v:shape id="_x0000_i1025" type="#_x0000_t75" style="width:435.15pt;height:254.6pt">
            <v:imagedata croptop="-65520f" cropbottom="65520f"/>
          </v:shape>
        </w:pict>
      </w:r>
    </w:p>
    <w:p w:rsidR="00AB4923" w:rsidRPr="001F5EA6" w:rsidRDefault="00AB4923" w:rsidP="001F5EA6"/>
    <w:p w:rsidR="00D14A96" w:rsidRPr="00FE5B12" w:rsidRDefault="00D14A96">
      <w:pPr>
        <w:jc w:val="left"/>
        <w:rPr>
          <w:b/>
        </w:rPr>
      </w:pPr>
      <w:r w:rsidRPr="00FE5B12">
        <w:rPr>
          <w:b/>
        </w:rPr>
        <w:t>Notação Utilizada:</w:t>
      </w:r>
    </w:p>
    <w:p w:rsidR="00A95DA7" w:rsidRDefault="00D14A96">
      <w:pPr>
        <w:jc w:val="left"/>
      </w:pPr>
      <w:r>
        <w:t>p -&gt; número de processadores disponíveis</w:t>
      </w:r>
    </w:p>
    <w:p w:rsidR="00A95DA7" w:rsidRDefault="00A95DA7">
      <w:pPr>
        <w:jc w:val="left"/>
      </w:pPr>
    </w:p>
    <w:p w:rsidR="00A95DA7" w:rsidRDefault="00A95DA7">
      <w:pPr>
        <w:jc w:val="left"/>
      </w:pPr>
      <w:r>
        <w:t>Neste algoritmo o Master apenas distribui a matriz de adjacências pelos Workers e aguarda os seus resultados. Depois de os receber escolhe qual a melhor solução.</w:t>
      </w:r>
    </w:p>
    <w:p w:rsidR="00A95DA7" w:rsidRDefault="00A95DA7">
      <w:pPr>
        <w:jc w:val="left"/>
      </w:pPr>
    </w:p>
    <w:p w:rsidR="00A95DA7" w:rsidRPr="00A95DA7" w:rsidRDefault="00A95DA7">
      <w:pPr>
        <w:jc w:val="left"/>
      </w:pPr>
      <w:r>
        <w:t>Os Workers, por sua vez, apenas recebem a matriz de adjacência</w:t>
      </w:r>
      <w:r w:rsidR="00F64DA7">
        <w:t xml:space="preserve"> e aplicam uma variação do algoritmo greedy, em que a ordem em que os nós são escolhidos é obtida aleatoriamente.</w:t>
      </w:r>
      <w:r w:rsidR="001F5EA6">
        <w:br w:type="page"/>
      </w:r>
    </w:p>
    <w:p w:rsidR="002D2E4F" w:rsidRDefault="00AB4923" w:rsidP="00AB4923">
      <w:pPr>
        <w:pStyle w:val="Ttulo3"/>
      </w:pPr>
      <w:bookmarkStart w:id="11" w:name="_Toc263111961"/>
      <w:r>
        <w:lastRenderedPageBreak/>
        <w:t>Plassman com V processos</w:t>
      </w:r>
      <w:bookmarkEnd w:id="11"/>
    </w:p>
    <w:p w:rsidR="00F64DA7" w:rsidRPr="00F64DA7" w:rsidRDefault="00F64DA7" w:rsidP="00F64DA7"/>
    <w:p w:rsidR="00AB4923" w:rsidRDefault="002D2E4F" w:rsidP="002D2E4F">
      <w:r>
        <w:t>Este algorimto está descrito no enunciado em pseudo-código, pelo que não vamos estar a detalhar o seu funcionamento.</w:t>
      </w:r>
    </w:p>
    <w:p w:rsidR="00F64DA7" w:rsidRPr="002D2E4F" w:rsidRDefault="00F64DA7" w:rsidP="002D2E4F"/>
    <w:p w:rsidR="002D2E4F" w:rsidRDefault="00AB4923" w:rsidP="00AB4923">
      <w:pPr>
        <w:pStyle w:val="Ttulo3"/>
      </w:pPr>
      <w:bookmarkStart w:id="12" w:name="_Toc263111962"/>
      <w:r>
        <w:t>Plassman com p processos</w:t>
      </w:r>
      <w:bookmarkEnd w:id="12"/>
    </w:p>
    <w:p w:rsidR="00C46400" w:rsidRPr="00C46400" w:rsidRDefault="00C46400" w:rsidP="00C46400"/>
    <w:p w:rsidR="00AB4923" w:rsidRPr="002D2E4F" w:rsidRDefault="00806229" w:rsidP="002D2E4F">
      <w:r w:rsidRPr="00806229">
        <w:rPr>
          <w:rFonts w:ascii="Calibri" w:hAnsi="Calibri" w:cs="Calibri"/>
          <w:lang w:val="en-US"/>
        </w:rPr>
      </w:r>
      <w:r w:rsidRPr="00806229">
        <w:rPr>
          <w:rFonts w:ascii="Calibri" w:hAnsi="Calibri" w:cs="Calibri"/>
          <w:lang w:val="en-US"/>
        </w:rPr>
        <w:pict>
          <v:shape id="_x0000_s1049" type="#_x0000_t202" style="width:434.5pt;height:544.45pt;mso-wrap-edited:f;mso-position-horizontal-relative:char;mso-position-vertical-relative:line" wrapcoords="0 0 21600 0 21600 21600 0 21600 0 0" filled="f" strokecolor="black [3213]">
            <v:fill o:detectmouseclick="t"/>
            <v:textbox style="mso-next-textbox:#_x0000_s1049" inset=",7.2pt,,7.2pt">
              <w:txbxContent>
                <w:p w:rsidR="00303A99" w:rsidRDefault="00303A99" w:rsidP="002D2E4F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 xml:space="preserve">Begin </w:t>
                  </w:r>
                </w:p>
                <w:p w:rsidR="00303A99" w:rsidRPr="0053075A" w:rsidRDefault="00303A99" w:rsidP="002D2E4F">
                  <w:pPr>
                    <w:rPr>
                      <w:color w:val="00B050"/>
                    </w:rPr>
                  </w:pPr>
                  <w:r>
                    <w:rPr>
                      <w:b/>
                    </w:rPr>
                    <w:tab/>
                  </w:r>
                  <w:r w:rsidRPr="0053075A">
                    <w:rPr>
                      <w:color w:val="00B050"/>
                    </w:rPr>
                    <w:t>// parte 1</w:t>
                  </w:r>
                </w:p>
                <w:p w:rsidR="00303A99" w:rsidRDefault="00303A99" w:rsidP="00F64DA7">
                  <w:r w:rsidRPr="00F64DA7">
                    <w:tab/>
                  </w:r>
                  <w:r w:rsidRPr="00D14A96">
                    <w:rPr>
                      <w:b/>
                    </w:rPr>
                    <w:t>Para</w:t>
                  </w:r>
                  <w:r>
                    <w:t xml:space="preserve">  i = 1 até p </w:t>
                  </w:r>
                  <w:r w:rsidRPr="00D14A96">
                    <w:rPr>
                      <w:b/>
                    </w:rPr>
                    <w:t>Faz</w:t>
                  </w:r>
                  <w:r>
                    <w:t xml:space="preserve"> em paralelo</w:t>
                  </w:r>
                </w:p>
                <w:p w:rsidR="00303A99" w:rsidRDefault="00303A99" w:rsidP="00F64DA7">
                  <w:r>
                    <w:tab/>
                  </w:r>
                  <w:r>
                    <w:tab/>
                    <w:t>Gerar os pesos aleatórios de cada vértice</w:t>
                  </w:r>
                </w:p>
                <w:p w:rsidR="00303A99" w:rsidRDefault="00303A99" w:rsidP="00F64DA7">
                  <w:r>
                    <w:tab/>
                  </w:r>
                  <w:r>
                    <w:tab/>
                    <w:t>Enviar pesos para outros processos e receber os deles</w:t>
                  </w:r>
                </w:p>
                <w:p w:rsidR="00303A99" w:rsidRPr="00F64DA7" w:rsidRDefault="00303A99" w:rsidP="00F64DA7">
                  <w:pPr>
                    <w:rPr>
                      <w:b/>
                    </w:rPr>
                  </w:pPr>
                  <w:r>
                    <w:tab/>
                  </w:r>
                  <w:r w:rsidRPr="00F64DA7">
                    <w:rPr>
                      <w:b/>
                    </w:rPr>
                    <w:t>Fim_Para</w:t>
                  </w:r>
                </w:p>
                <w:p w:rsidR="00303A99" w:rsidRDefault="00303A99" w:rsidP="00F64DA7">
                  <w:r>
                    <w:tab/>
                  </w:r>
                </w:p>
                <w:p w:rsidR="00303A99" w:rsidRPr="0053075A" w:rsidRDefault="00303A99" w:rsidP="00F64DA7">
                  <w:pPr>
                    <w:rPr>
                      <w:color w:val="00B050"/>
                    </w:rPr>
                  </w:pPr>
                  <w:r>
                    <w:tab/>
                  </w:r>
                  <w:r w:rsidRPr="0053075A">
                    <w:rPr>
                      <w:color w:val="00B050"/>
                    </w:rPr>
                    <w:t>// parte 2</w:t>
                  </w:r>
                </w:p>
                <w:p w:rsidR="00303A99" w:rsidRDefault="00303A99" w:rsidP="00F64DA7">
                  <w:r>
                    <w:tab/>
                  </w:r>
                  <w:r w:rsidRPr="00D14A96">
                    <w:rPr>
                      <w:b/>
                    </w:rPr>
                    <w:t>Para</w:t>
                  </w:r>
                  <w:r>
                    <w:t xml:space="preserve">  i = 1 até p </w:t>
                  </w:r>
                  <w:r w:rsidRPr="00D14A96">
                    <w:rPr>
                      <w:b/>
                    </w:rPr>
                    <w:t>Faz</w:t>
                  </w:r>
                  <w:r>
                    <w:t xml:space="preserve"> em paralelo</w:t>
                  </w:r>
                </w:p>
                <w:p w:rsidR="00303A99" w:rsidRDefault="00303A99" w:rsidP="00F64DA7">
                  <w:r>
                    <w:tab/>
                  </w:r>
                  <w:r>
                    <w:tab/>
                  </w:r>
                  <w:r w:rsidRPr="00C46400">
                    <w:rPr>
                      <w:b/>
                    </w:rPr>
                    <w:t>Para</w:t>
                  </w:r>
                  <w:r>
                    <w:t xml:space="preserve"> j = 1 até b </w:t>
                  </w:r>
                  <w:r w:rsidRPr="00C46400">
                    <w:rPr>
                      <w:b/>
                    </w:rPr>
                    <w:t>Faz</w:t>
                  </w:r>
                </w:p>
                <w:p w:rsidR="00303A99" w:rsidRDefault="00303A99" w:rsidP="00F64DA7">
                  <w:r>
                    <w:tab/>
                  </w:r>
                  <w:r>
                    <w:tab/>
                  </w:r>
                  <w:r>
                    <w:tab/>
                    <w:t>Gerar lista de espera e de envio para vizinhos de outros processos</w:t>
                  </w:r>
                </w:p>
                <w:p w:rsidR="00303A99" w:rsidRDefault="00303A99" w:rsidP="00F64DA7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C46400">
                    <w:rPr>
                      <w:b/>
                    </w:rPr>
                    <w:t>Se</w:t>
                  </w:r>
                  <w:r>
                    <w:t xml:space="preserve"> espera(j) == 0 </w:t>
                  </w:r>
                  <w:r w:rsidRPr="00C46400">
                    <w:rPr>
                      <w:b/>
                    </w:rPr>
                    <w:t>Faz</w:t>
                  </w:r>
                </w:p>
                <w:p w:rsidR="00303A99" w:rsidRPr="00C46400" w:rsidRDefault="00303A99" w:rsidP="00F64DA7"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C46400">
                    <w:t>Gera cor de j</w:t>
                  </w:r>
                </w:p>
                <w:p w:rsidR="00303A99" w:rsidRDefault="00303A99" w:rsidP="00F64DA7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Para </w:t>
                  </w:r>
                  <w:r w:rsidRPr="00C46400">
                    <w:t xml:space="preserve">destino </w:t>
                  </w:r>
                  <w:r w:rsidRPr="00C46400">
                    <w:rPr>
                      <w:b/>
                    </w:rPr>
                    <w:t>em</w:t>
                  </w:r>
                  <w:r w:rsidRPr="00C46400">
                    <w:t xml:space="preserve"> envia(j) </w:t>
                  </w:r>
                  <w:r>
                    <w:rPr>
                      <w:b/>
                    </w:rPr>
                    <w:t>Faz</w:t>
                  </w:r>
                </w:p>
                <w:p w:rsidR="00303A99" w:rsidRDefault="00303A99" w:rsidP="00F64DA7"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C46400">
                    <w:t>Envia cor de j para destino</w:t>
                  </w:r>
                </w:p>
                <w:p w:rsidR="00303A99" w:rsidRDefault="00303A99" w:rsidP="00C46400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64DA7">
                    <w:rPr>
                      <w:b/>
                    </w:rPr>
                    <w:t>Fim_Para</w:t>
                  </w:r>
                </w:p>
                <w:p w:rsidR="00303A99" w:rsidRDefault="00303A99" w:rsidP="00C46400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F64DA7">
                    <w:rPr>
                      <w:b/>
                    </w:rPr>
                    <w:t>Fim_</w:t>
                  </w:r>
                  <w:r>
                    <w:rPr>
                      <w:b/>
                    </w:rPr>
                    <w:t>Se</w:t>
                  </w:r>
                </w:p>
                <w:p w:rsidR="00303A99" w:rsidRDefault="00303A99" w:rsidP="00C46400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 w:rsidRPr="00F64DA7">
                    <w:rPr>
                      <w:b/>
                    </w:rPr>
                    <w:t>Fim_Para</w:t>
                  </w:r>
                </w:p>
                <w:p w:rsidR="00303A99" w:rsidRDefault="00303A99" w:rsidP="00C46400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Enquanto </w:t>
                  </w:r>
                  <w:r w:rsidRPr="00FE5B12">
                    <w:t>total de espera &gt; 0</w:t>
                  </w:r>
                  <w:r>
                    <w:rPr>
                      <w:b/>
                    </w:rPr>
                    <w:t xml:space="preserve"> Faz</w:t>
                  </w:r>
                </w:p>
                <w:p w:rsidR="00303A99" w:rsidRDefault="00303A99" w:rsidP="00C46400"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C46400">
                    <w:t>Espera mensagem</w:t>
                  </w:r>
                  <w:r>
                    <w:t xml:space="preserve"> </w:t>
                  </w:r>
                  <w:r w:rsidRPr="0053075A">
                    <w:rPr>
                      <w:color w:val="00B050"/>
                    </w:rPr>
                    <w:t>// traz informação de cor e vértice original</w:t>
                  </w:r>
                </w:p>
                <w:p w:rsidR="00303A99" w:rsidRDefault="00303A99" w:rsidP="00C46400">
                  <w:r>
                    <w:tab/>
                  </w:r>
                  <w:r>
                    <w:tab/>
                  </w:r>
                  <w:r>
                    <w:tab/>
                    <w:t>Guarda em cores[origem_mensagem] a cor_mensagem</w:t>
                  </w:r>
                </w:p>
                <w:p w:rsidR="00303A99" w:rsidRDefault="00303A99" w:rsidP="002D2E4F"/>
                <w:p w:rsidR="00303A99" w:rsidRDefault="00303A99" w:rsidP="002D2E4F"/>
                <w:p w:rsidR="00303A99" w:rsidRPr="00735C89" w:rsidRDefault="00303A99" w:rsidP="002D2E4F"/>
              </w:txbxContent>
            </v:textbox>
            <w10:wrap type="none"/>
            <w10:anchorlock/>
          </v:shape>
        </w:pict>
      </w:r>
    </w:p>
    <w:p w:rsidR="00C46400" w:rsidRDefault="00806229">
      <w:pPr>
        <w:jc w:val="left"/>
      </w:pPr>
      <w:r w:rsidRPr="00806229">
        <w:rPr>
          <w:rFonts w:ascii="Calibri" w:hAnsi="Calibri" w:cs="Calibri"/>
          <w:lang w:val="en-US"/>
        </w:rPr>
      </w:r>
      <w:r w:rsidRPr="00806229">
        <w:rPr>
          <w:rFonts w:ascii="Calibri" w:hAnsi="Calibri" w:cs="Calibri"/>
          <w:lang w:val="en-US"/>
        </w:rPr>
        <w:pict>
          <v:shape id="_x0000_s1048" type="#_x0000_t202" style="width:434.5pt;height:383.3pt;mso-wrap-edited:f;mso-position-horizontal-relative:char;mso-position-vertical-relative:line" wrapcoords="0 0 21600 0 21600 21600 0 21600 0 0" filled="f" strokecolor="black [3213]">
            <v:fill o:detectmouseclick="t"/>
            <v:textbox style="mso-next-textbox:#_x0000_s1048" inset=",7.2pt,,7.2pt">
              <w:txbxContent>
                <w:p w:rsidR="00303A99" w:rsidRDefault="00303A99" w:rsidP="00C46400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C46400">
                    <w:rPr>
                      <w:b/>
                    </w:rPr>
                    <w:t>Para</w:t>
                  </w:r>
                  <w:r>
                    <w:t xml:space="preserve"> j = 1 até b </w:t>
                  </w:r>
                  <w:r w:rsidRPr="00C46400">
                    <w:rPr>
                      <w:b/>
                    </w:rPr>
                    <w:t>Faz</w:t>
                  </w:r>
                </w:p>
                <w:p w:rsidR="00303A99" w:rsidRDefault="00303A99" w:rsidP="00C46400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Se </w:t>
                  </w:r>
                  <w:r w:rsidRPr="00C46400">
                    <w:t>origem de mensagem</w:t>
                  </w:r>
                  <w:r>
                    <w:rPr>
                      <w:b/>
                    </w:rPr>
                    <w:t xml:space="preserve"> em </w:t>
                  </w:r>
                  <w:r w:rsidRPr="00C46400">
                    <w:t>espera(j)</w:t>
                  </w:r>
                  <w:r>
                    <w:rPr>
                      <w:b/>
                    </w:rPr>
                    <w:t xml:space="preserve"> Faz</w:t>
                  </w:r>
                </w:p>
                <w:p w:rsidR="00303A99" w:rsidRDefault="00303A99" w:rsidP="00C46400">
                  <w:r w:rsidRPr="00FE5B12">
                    <w:tab/>
                  </w:r>
                  <w:r w:rsidRPr="00FE5B12">
                    <w:tab/>
                  </w:r>
                  <w:r w:rsidRPr="00FE5B12">
                    <w:tab/>
                  </w:r>
                  <w:r>
                    <w:tab/>
                  </w:r>
                  <w:r w:rsidRPr="00FE5B12">
                    <w:tab/>
                    <w:t>Remove de espera(j)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46400">
                    <w:rPr>
                      <w:b/>
                    </w:rPr>
                    <w:t>Se</w:t>
                  </w:r>
                  <w:r>
                    <w:t xml:space="preserve"> espera(j) == 0 </w:t>
                  </w:r>
                  <w:r w:rsidRPr="00C46400">
                    <w:rPr>
                      <w:b/>
                    </w:rPr>
                    <w:t>Faz</w:t>
                  </w:r>
                </w:p>
                <w:p w:rsidR="00303A99" w:rsidRPr="00C46400" w:rsidRDefault="00303A99" w:rsidP="00FE5B12"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C46400">
                    <w:t>Gera cor de j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Para </w:t>
                  </w:r>
                  <w:r w:rsidRPr="00C46400">
                    <w:t xml:space="preserve">destino </w:t>
                  </w:r>
                  <w:r w:rsidRPr="00C46400">
                    <w:rPr>
                      <w:b/>
                    </w:rPr>
                    <w:t>em</w:t>
                  </w:r>
                  <w:r w:rsidRPr="00C46400">
                    <w:t xml:space="preserve"> envia(j) </w:t>
                  </w:r>
                  <w:r>
                    <w:rPr>
                      <w:b/>
                    </w:rPr>
                    <w:t>Faz</w:t>
                  </w:r>
                </w:p>
                <w:p w:rsidR="00303A99" w:rsidRDefault="00303A99" w:rsidP="00FE5B12"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C46400">
                    <w:t>Envia cor de j para destino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64DA7">
                    <w:rPr>
                      <w:b/>
                    </w:rPr>
                    <w:t>Fim_Para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64DA7">
                    <w:rPr>
                      <w:b/>
                    </w:rPr>
                    <w:t>Fim_</w:t>
                  </w:r>
                  <w:r>
                    <w:rPr>
                      <w:b/>
                    </w:rPr>
                    <w:t>Se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Fim_Se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Fim_Para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Fim_Enquanto</w:t>
                  </w:r>
                </w:p>
                <w:p w:rsidR="00303A99" w:rsidRPr="00FE5B12" w:rsidRDefault="00303A99" w:rsidP="00FE5B12">
                  <w:r w:rsidRPr="00FE5B12">
                    <w:tab/>
                  </w:r>
                  <w:r w:rsidRPr="00FE5B12">
                    <w:tab/>
                    <w:t>Colorir nós locais (sem vizinhos em outros processos) como no greedy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Fim_Para</w:t>
                  </w:r>
                </w:p>
                <w:p w:rsidR="00303A99" w:rsidRDefault="00303A99" w:rsidP="00FE5B12">
                  <w:pPr>
                    <w:rPr>
                      <w:b/>
                    </w:rPr>
                  </w:pPr>
                  <w:r>
                    <w:rPr>
                      <w:b/>
                    </w:rPr>
                    <w:t>End</w:t>
                  </w:r>
                </w:p>
                <w:p w:rsidR="00303A99" w:rsidRDefault="00303A99" w:rsidP="00C46400"/>
                <w:p w:rsidR="00303A99" w:rsidRDefault="00303A99" w:rsidP="00C46400"/>
                <w:p w:rsidR="00303A99" w:rsidRPr="00FE5B12" w:rsidRDefault="00303A99" w:rsidP="00C46400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FE5B12" w:rsidRDefault="00FE5B12">
      <w:pPr>
        <w:jc w:val="left"/>
      </w:pPr>
    </w:p>
    <w:p w:rsidR="00FE5B12" w:rsidRPr="00FE5B12" w:rsidRDefault="00FE5B12" w:rsidP="00FE5B12">
      <w:pPr>
        <w:jc w:val="left"/>
        <w:rPr>
          <w:b/>
        </w:rPr>
      </w:pPr>
      <w:r w:rsidRPr="00FE5B12">
        <w:rPr>
          <w:b/>
        </w:rPr>
        <w:t>Notação Utilizada:</w:t>
      </w:r>
    </w:p>
    <w:p w:rsidR="00FE5B12" w:rsidRDefault="00FE5B12" w:rsidP="00FE5B12">
      <w:pPr>
        <w:jc w:val="left"/>
      </w:pPr>
      <w:r>
        <w:t>p -&gt; número de processadores disponíveis</w:t>
      </w:r>
    </w:p>
    <w:p w:rsidR="00FE5B12" w:rsidRDefault="00FE5B12" w:rsidP="00FE5B12">
      <w:pPr>
        <w:jc w:val="left"/>
      </w:pPr>
      <w:r w:rsidRPr="00FE5B12">
        <w:t>b -&gt; número de vértices por pr</w:t>
      </w:r>
      <w:r>
        <w:t>ocessador (block)</w:t>
      </w:r>
    </w:p>
    <w:p w:rsidR="00FE5B12" w:rsidRDefault="00FE5B12" w:rsidP="00FE5B12">
      <w:pPr>
        <w:jc w:val="left"/>
      </w:pPr>
    </w:p>
    <w:p w:rsidR="00FE5B12" w:rsidRDefault="00FE5B12" w:rsidP="00466A7A">
      <w:r>
        <w:t>Este algorit</w:t>
      </w:r>
      <w:r w:rsidRPr="00466A7A">
        <w:t>mo introduz o conceito de vértices locais e vértices globais.</w:t>
      </w:r>
      <w:r w:rsidR="00F3055C" w:rsidRPr="00466A7A">
        <w:t xml:space="preserve"> Os V</w:t>
      </w:r>
      <w:r w:rsidR="00F3055C" w:rsidRPr="00466A7A">
        <w:rPr>
          <w:vertAlign w:val="subscript"/>
        </w:rPr>
        <w:t>locais</w:t>
      </w:r>
      <w:r w:rsidR="00F3055C" w:rsidRPr="00466A7A">
        <w:t xml:space="preserve"> </w:t>
      </w:r>
      <w:r w:rsidR="00466A7A" w:rsidRPr="00466A7A">
        <w:t>são vértices cujas arestas apenas ligam a vértices pertencentes ao mesmo processo. Os V</w:t>
      </w:r>
      <w:r w:rsidR="00466A7A" w:rsidRPr="00466A7A">
        <w:rPr>
          <w:vertAlign w:val="subscript"/>
        </w:rPr>
        <w:t>globais</w:t>
      </w:r>
      <w:r w:rsidR="00466A7A" w:rsidRPr="00466A7A">
        <w:t xml:space="preserve"> são os restantes vértices, isto é, vértices que contêm arestas que ligam a vértices de outros processos.</w:t>
      </w:r>
    </w:p>
    <w:p w:rsidR="00466A7A" w:rsidRPr="00466A7A" w:rsidRDefault="00466A7A" w:rsidP="00466A7A">
      <w:r>
        <w:t xml:space="preserve">Na primeira parte do algoritmo cada processo gera pesos aleatórios para os seus vértices e partilha-os com os restantes processos. Para isto, </w:t>
      </w:r>
      <w:r w:rsidR="0053075A">
        <w:t>fazemos Broadcast para um grupo de utilizadores composto apenas pelos Workers.</w:t>
      </w:r>
    </w:p>
    <w:p w:rsidR="00FE5B12" w:rsidRDefault="0053075A" w:rsidP="00FE5B12">
      <w:pPr>
        <w:jc w:val="left"/>
      </w:pPr>
      <w:r>
        <w:t>Depois de termos os pesos de todos os nós, podemos verificar, à semelhança da versão anterior do mesmo algoritmo, os vértices dos quais teremos que esperar e dos quais teremos que enviar. Os vértices que não tiverem que aguardar procedem de imediato aos seus envios.</w:t>
      </w:r>
    </w:p>
    <w:p w:rsidR="0053075A" w:rsidRDefault="0053075A" w:rsidP="00FE5B12">
      <w:pPr>
        <w:jc w:val="left"/>
      </w:pPr>
      <w:r>
        <w:lastRenderedPageBreak/>
        <w:t xml:space="preserve">De seguida, o algoritmo aguarda a chegada de mensagens. Quando uma mensagem chega, esta traz informação </w:t>
      </w:r>
      <w:r w:rsidR="00CE5AB0">
        <w:t>sobre o vértice de origem e a sua cor. Essa informação é guardada pelo processo, que posteriormente verifica se algum dos vértices estava à espera deste. Se sim, deixa de esperar por este. Se já não tiver que esperar por mais nenhum vértice, calcula a sua cor e envia-a para os vértices na fila para envio.</w:t>
      </w:r>
    </w:p>
    <w:p w:rsidR="00CE5AB0" w:rsidRPr="00FE5B12" w:rsidRDefault="00CE5AB0" w:rsidP="00FE5B12">
      <w:pPr>
        <w:jc w:val="left"/>
      </w:pPr>
      <w:r>
        <w:t>No fim, as cores do bloco processado por cada processo são enviados para o Master.</w:t>
      </w:r>
    </w:p>
    <w:p w:rsidR="00CE5AB0" w:rsidRPr="00552792" w:rsidRDefault="00CE5AB0" w:rsidP="00CE5AB0">
      <w:pPr>
        <w:pStyle w:val="Ttulo3"/>
      </w:pPr>
    </w:p>
    <w:p w:rsidR="005B1091" w:rsidRDefault="005B1091" w:rsidP="00CE5AB0">
      <w:pPr>
        <w:pStyle w:val="Ttulo3"/>
      </w:pPr>
      <w:bookmarkStart w:id="13" w:name="_Toc263111963"/>
    </w:p>
    <w:p w:rsidR="005B1091" w:rsidRDefault="005B1091" w:rsidP="00CE5AB0">
      <w:pPr>
        <w:pStyle w:val="Ttulo3"/>
      </w:pPr>
    </w:p>
    <w:p w:rsidR="005B1091" w:rsidRDefault="005B1091" w:rsidP="00CE5AB0">
      <w:pPr>
        <w:pStyle w:val="Ttulo3"/>
      </w:pPr>
    </w:p>
    <w:p w:rsidR="00CE5AB0" w:rsidRPr="005B1091" w:rsidRDefault="00AB4923" w:rsidP="005B1091">
      <w:pPr>
        <w:pStyle w:val="Ttulo3"/>
      </w:pPr>
      <w:r w:rsidRPr="00CE4358">
        <w:t>Block Partition Algorithm</w:t>
      </w:r>
      <w:bookmarkEnd w:id="13"/>
    </w:p>
    <w:p w:rsidR="005B1091" w:rsidRDefault="005B1091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2A356C" w:rsidRPr="00CF409B" w:rsidRDefault="00CE4358" w:rsidP="00C80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Este algoritm</w:t>
      </w:r>
      <w:r w:rsidR="002A356C" w:rsidRPr="00CF409B">
        <w:rPr>
          <w:rFonts w:ascii="Calibri" w:hAnsi="Calibri" w:cs="Calibri"/>
        </w:rPr>
        <w:t>o pretende-se ser uma versão paralela, em que cada processador colora um conjunto de vértices. Assim podemos ter um número de processadores inferior ao número de vértices do grafo, que conseguimos fazer a coloração sem problemas nenhuns.</w:t>
      </w:r>
    </w:p>
    <w:p w:rsidR="00C803AD" w:rsidRDefault="00806229" w:rsidP="001F5E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06229">
        <w:rPr>
          <w:noProof/>
        </w:rPr>
        <w:lastRenderedPageBreak/>
        <w:pict>
          <v:shape id="_x0000_s1043" type="#_x0000_t202" style="position:absolute;left:0;text-align:left;margin-left:5.5pt;margin-top:558.05pt;width:434.5pt;height:31.5pt;z-index:251658240;mso-wrap-edited:f" wrapcoords="0 0 21600 0 21600 21600 0 21600 0 0" filled="f" stroked="f">
            <v:fill o:detectmouseclick="t"/>
            <v:textbox style="mso-fit-shape-to-text:t" inset="0,0,0,0">
              <w:txbxContent>
                <w:p w:rsidR="00303A99" w:rsidRDefault="00303A99" w:rsidP="00685CC7">
                  <w:pPr>
                    <w:pStyle w:val="Legenda"/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Block Partition Algorithm</w:t>
                  </w:r>
                </w:p>
              </w:txbxContent>
            </v:textbox>
            <w10:wrap type="tight"/>
          </v:shape>
        </w:pict>
      </w:r>
      <w:r w:rsidRPr="00806229"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pict>
          <v:shape id="_x0000_s1047" type="#_x0000_t202" style="width:434.5pt;height:544.45pt;mso-wrap-edited:f;mso-position-horizontal-relative:char;mso-position-vertical-relative:line" wrapcoords="0 0 21600 0 21600 21600 0 21600 0 0" filled="f" strokecolor="black [3213]">
            <v:fill o:detectmouseclick="t"/>
            <v:textbox inset=",7.2pt,,7.2pt">
              <w:txbxContent>
                <w:p w:rsidR="00303A99" w:rsidRPr="00685CC7" w:rsidRDefault="00303A99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 xml:space="preserve">Begin </w:t>
                  </w:r>
                </w:p>
                <w:p w:rsidR="00303A99" w:rsidRDefault="00303A99">
                  <w:r>
                    <w:t>Partir V em V</w:t>
                  </w:r>
                  <w:r w:rsidRPr="00735C89">
                    <w:rPr>
                      <w:vertAlign w:val="subscript"/>
                    </w:rPr>
                    <w:t>1</w:t>
                  </w:r>
                  <w:r>
                    <w:t>,</w:t>
                  </w:r>
                  <w:r w:rsidRPr="00735C89">
                    <w:t xml:space="preserve"> </w:t>
                  </w:r>
                  <w:r>
                    <w:t>...</w:t>
                  </w:r>
                  <w:r w:rsidRPr="00735C89">
                    <w:t>V</w:t>
                  </w:r>
                  <w:r>
                    <w:rPr>
                      <w:vertAlign w:val="subscript"/>
                    </w:rPr>
                    <w:t>p</w:t>
                  </w:r>
                  <w:r>
                    <w:t>, onde floor(n/p)&lt;=|V</w:t>
                  </w:r>
                  <w:r w:rsidRPr="00735C89">
                    <w:rPr>
                      <w:vertAlign w:val="subscript"/>
                    </w:rPr>
                    <w:t>i</w:t>
                  </w:r>
                  <w:r>
                    <w:t>|&lt;=ceil(n/p)</w:t>
                  </w:r>
                </w:p>
                <w:p w:rsidR="00303A99" w:rsidRDefault="00303A99" w:rsidP="00180D14">
                  <w:r>
                    <w:t>//Passo 1 – Atribuição de cores aos vértices</w:t>
                  </w:r>
                </w:p>
                <w:p w:rsidR="00303A99" w:rsidRDefault="00303A99" w:rsidP="00180D14">
                  <w:r w:rsidRPr="00685CC7">
                    <w:rPr>
                      <w:b/>
                    </w:rPr>
                    <w:t>Para</w:t>
                  </w:r>
                  <w:r>
                    <w:t xml:space="preserve"> vértice v em V</w:t>
                  </w:r>
                  <w:r w:rsidRPr="00735C89">
                    <w:rPr>
                      <w:vertAlign w:val="subscript"/>
                    </w:rPr>
                    <w:t>i</w:t>
                  </w:r>
                  <w:r>
                    <w:rPr>
                      <w:vertAlign w:val="subscript"/>
                    </w:rPr>
                    <w:t xml:space="preserve"> </w:t>
                  </w:r>
                  <w:r w:rsidRPr="00685CC7">
                    <w:rPr>
                      <w:b/>
                    </w:rPr>
                    <w:t>Faz</w:t>
                  </w:r>
                </w:p>
                <w:p w:rsidR="00303A99" w:rsidRDefault="00303A99" w:rsidP="00180D14">
                  <w:pPr>
                    <w:ind w:firstLine="708"/>
                  </w:pPr>
                  <w:r w:rsidRPr="00685CC7">
                    <w:rPr>
                      <w:b/>
                    </w:rPr>
                    <w:t>Para</w:t>
                  </w:r>
                  <w:r>
                    <w:t xml:space="preserve"> i = 1 até p, </w:t>
                  </w:r>
                  <w:r w:rsidRPr="00685CC7">
                    <w:rPr>
                      <w:b/>
                    </w:rPr>
                    <w:t>Faz</w:t>
                  </w:r>
                  <w:r>
                    <w:t xml:space="preserve"> em paralelo</w:t>
                  </w:r>
                </w:p>
                <w:p w:rsidR="00303A99" w:rsidRDefault="00303A99" w:rsidP="00735C89">
                  <w:pPr>
                    <w:ind w:left="708" w:firstLine="708"/>
                  </w:pPr>
                  <w:r>
                    <w:t>Atribuir a v a menor cor possível</w:t>
                  </w:r>
                </w:p>
                <w:p w:rsidR="00303A99" w:rsidRDefault="00303A99" w:rsidP="00735C89">
                  <w:pPr>
                    <w:ind w:left="708" w:firstLine="708"/>
                  </w:pPr>
                  <w:r>
                    <w:t xml:space="preserve">Enviar cor de v para todos 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ab/>
                    <w:t>Fim_Para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>Fim_Para</w:t>
                  </w:r>
                </w:p>
                <w:p w:rsidR="00303A99" w:rsidRDefault="00303A99" w:rsidP="002904A7">
                  <w:r>
                    <w:t>//Passo 2 – Resolução de conflitos para os vértices que foram coloridos no mesmo passo</w:t>
                  </w:r>
                </w:p>
                <w:p w:rsidR="00303A99" w:rsidRDefault="00303A99" w:rsidP="002904A7">
                  <w:r w:rsidRPr="00685CC7">
                    <w:rPr>
                      <w:b/>
                    </w:rPr>
                    <w:t>Para</w:t>
                  </w:r>
                  <w:r>
                    <w:t xml:space="preserve"> vértice v em V</w:t>
                  </w:r>
                  <w:r w:rsidRPr="00735C89">
                    <w:rPr>
                      <w:vertAlign w:val="subscript"/>
                    </w:rPr>
                    <w:t>i</w:t>
                  </w:r>
                  <w:r>
                    <w:rPr>
                      <w:vertAlign w:val="subscript"/>
                    </w:rPr>
                    <w:t xml:space="preserve"> </w:t>
                  </w:r>
                  <w:r w:rsidRPr="00685CC7">
                    <w:rPr>
                      <w:b/>
                    </w:rPr>
                    <w:t>Faz</w:t>
                  </w:r>
                </w:p>
                <w:p w:rsidR="00303A99" w:rsidRDefault="00303A99" w:rsidP="002904A7">
                  <w:pPr>
                    <w:ind w:firstLine="708"/>
                  </w:pPr>
                  <w:r w:rsidRPr="00685CC7">
                    <w:rPr>
                      <w:b/>
                    </w:rPr>
                    <w:t>Para</w:t>
                  </w:r>
                  <w:r>
                    <w:t xml:space="preserve"> i = 1 até p, </w:t>
                  </w:r>
                  <w:r w:rsidRPr="00685CC7">
                    <w:rPr>
                      <w:b/>
                    </w:rPr>
                    <w:t>Faz</w:t>
                  </w:r>
                  <w:r>
                    <w:t xml:space="preserve"> em paralelo</w:t>
                  </w:r>
                </w:p>
                <w:p w:rsidR="00303A99" w:rsidRDefault="00303A99" w:rsidP="002904A7">
                  <w:r>
                    <w:tab/>
                  </w:r>
                  <w:r>
                    <w:tab/>
                  </w:r>
                  <w:r w:rsidRPr="00685CC7">
                    <w:rPr>
                      <w:b/>
                    </w:rPr>
                    <w:t>Para</w:t>
                  </w:r>
                  <w:r>
                    <w:t xml:space="preserve"> cada vizinho u de v que foi colorido no mesmo passo </w:t>
                  </w:r>
                  <w:r w:rsidRPr="00685CC7">
                    <w:rPr>
                      <w:b/>
                    </w:rPr>
                    <w:t>Faz</w:t>
                  </w:r>
                </w:p>
                <w:p w:rsidR="00303A99" w:rsidRPr="00CF409B" w:rsidRDefault="00303A99" w:rsidP="002904A7">
                  <w:pPr>
                    <w:rPr>
                      <w:lang w:val="es-ES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CF409B">
                    <w:rPr>
                      <w:b/>
                      <w:lang w:val="es-ES"/>
                    </w:rPr>
                    <w:t>Se</w:t>
                  </w:r>
                  <w:r w:rsidRPr="00CF409B">
                    <w:rPr>
                      <w:lang w:val="es-ES"/>
                    </w:rPr>
                    <w:t xml:space="preserve"> color(v) == color(u) </w:t>
                  </w:r>
                  <w:r w:rsidRPr="00CF409B">
                    <w:rPr>
                      <w:b/>
                      <w:lang w:val="es-ES"/>
                    </w:rPr>
                    <w:t>Então</w:t>
                  </w:r>
                </w:p>
                <w:p w:rsidR="00303A99" w:rsidRDefault="00303A99" w:rsidP="002904A7">
                  <w:r w:rsidRPr="00CF409B">
                    <w:rPr>
                      <w:lang w:val="es-ES"/>
                    </w:rPr>
                    <w:tab/>
                  </w:r>
                  <w:r w:rsidRPr="00CF409B">
                    <w:rPr>
                      <w:lang w:val="es-ES"/>
                    </w:rPr>
                    <w:tab/>
                  </w:r>
                  <w:r w:rsidRPr="00CF409B">
                    <w:rPr>
                      <w:lang w:val="es-ES"/>
                    </w:rPr>
                    <w:tab/>
                  </w:r>
                  <w:r w:rsidRPr="00CF409B">
                    <w:rPr>
                      <w:lang w:val="es-ES"/>
                    </w:rPr>
                    <w:tab/>
                  </w:r>
                  <w:r>
                    <w:t>Guardar o min{u,v}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ab/>
                  </w:r>
                  <w:r w:rsidRPr="00685CC7">
                    <w:rPr>
                      <w:b/>
                    </w:rPr>
                    <w:tab/>
                  </w:r>
                  <w:r w:rsidRPr="00685CC7">
                    <w:rPr>
                      <w:b/>
                    </w:rPr>
                    <w:tab/>
                    <w:t>Fim_Se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ab/>
                  </w:r>
                  <w:r w:rsidRPr="00685CC7">
                    <w:rPr>
                      <w:b/>
                    </w:rPr>
                    <w:tab/>
                    <w:t>Fim_Para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ab/>
                    <w:t>Fim_Para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>Fim_Para</w:t>
                  </w:r>
                </w:p>
                <w:p w:rsidR="00303A99" w:rsidRDefault="00303A99" w:rsidP="002904A7">
                  <w:r>
                    <w:t>//Passo 3 – Colorir os nós que estão em conflito sequencialmente</w:t>
                  </w:r>
                </w:p>
                <w:p w:rsidR="00303A99" w:rsidRPr="00685CC7" w:rsidRDefault="00303A99" w:rsidP="002904A7">
                  <w:pPr>
                    <w:rPr>
                      <w:b/>
                    </w:rPr>
                  </w:pPr>
                  <w:r w:rsidRPr="00685CC7">
                    <w:rPr>
                      <w:b/>
                    </w:rPr>
                    <w:t>End</w:t>
                  </w:r>
                </w:p>
                <w:p w:rsidR="00303A99" w:rsidRDefault="00303A99" w:rsidP="002904A7"/>
                <w:p w:rsidR="00303A99" w:rsidRDefault="00303A99" w:rsidP="002904A7"/>
                <w:p w:rsidR="00303A99" w:rsidRPr="00735C89" w:rsidRDefault="00303A99"/>
              </w:txbxContent>
            </v:textbox>
            <w10:wrap type="none"/>
            <w10:anchorlock/>
          </v:shape>
        </w:pict>
      </w:r>
    </w:p>
    <w:p w:rsidR="00685CC7" w:rsidRDefault="005314E5">
      <w:pPr>
        <w:jc w:val="left"/>
      </w:pPr>
      <w:r>
        <w:br w:type="page"/>
      </w:r>
      <w:r w:rsidR="00685CC7">
        <w:lastRenderedPageBreak/>
        <w:t>A notação utilizada no algoritmo é:</w:t>
      </w:r>
    </w:p>
    <w:p w:rsidR="00685CC7" w:rsidRDefault="00685CC7">
      <w:pPr>
        <w:jc w:val="left"/>
      </w:pPr>
      <w:r>
        <w:t>V -&gt; conjunto de todos os vértices do grafo</w:t>
      </w:r>
    </w:p>
    <w:p w:rsidR="00685CC7" w:rsidRDefault="00685CC7">
      <w:pPr>
        <w:jc w:val="left"/>
      </w:pPr>
      <w:r>
        <w:t>p -&gt; número de processadores</w:t>
      </w:r>
    </w:p>
    <w:p w:rsidR="00685CC7" w:rsidRDefault="00685CC7">
      <w:pPr>
        <w:jc w:val="left"/>
      </w:pPr>
      <w:r>
        <w:t>n -&gt; número total de vértices</w:t>
      </w:r>
    </w:p>
    <w:p w:rsidR="005314E5" w:rsidRDefault="00685CC7">
      <w:pPr>
        <w:jc w:val="left"/>
      </w:pPr>
      <w:r>
        <w:t>|V</w:t>
      </w:r>
      <w:r w:rsidRPr="00685CC7">
        <w:rPr>
          <w:vertAlign w:val="subscript"/>
        </w:rPr>
        <w:t>i</w:t>
      </w:r>
      <w:r>
        <w:t>| -&gt; número total de vértices no bloco V</w:t>
      </w:r>
      <w:r w:rsidRPr="00685CC7">
        <w:rPr>
          <w:vertAlign w:val="subscript"/>
        </w:rPr>
        <w:t>i</w:t>
      </w:r>
    </w:p>
    <w:p w:rsidR="00197105" w:rsidRDefault="005314E5" w:rsidP="003D2C0B">
      <w:pPr>
        <w:pStyle w:val="Ttulo1"/>
      </w:pPr>
      <w:bookmarkStart w:id="14" w:name="_Toc263111964"/>
      <w:r>
        <w:t>Testes</w:t>
      </w:r>
      <w:bookmarkEnd w:id="14"/>
    </w:p>
    <w:p w:rsidR="00944181" w:rsidRDefault="00944181" w:rsidP="005314E5"/>
    <w:p w:rsidR="007A3075" w:rsidRDefault="00197105" w:rsidP="005314E5">
      <w:r>
        <w:t xml:space="preserve">Para testar a performance dos nossos algoritmos decidimos montar uma experiência </w:t>
      </w:r>
      <w:r w:rsidR="00944181">
        <w:t>onde variamos</w:t>
      </w:r>
      <w:r w:rsidR="00552792">
        <w:t xml:space="preserve"> o</w:t>
      </w:r>
      <w:r w:rsidR="0047306E">
        <w:t xml:space="preserve"> número de vértices que compõem os grafos.</w:t>
      </w:r>
      <w:r>
        <w:t xml:space="preserve"> </w:t>
      </w:r>
      <w:r w:rsidR="0047306E">
        <w:t xml:space="preserve">Gerámos </w:t>
      </w:r>
      <w:r w:rsidR="00552792">
        <w:t xml:space="preserve">desde </w:t>
      </w:r>
      <w:r w:rsidR="0047306E">
        <w:t xml:space="preserve">grafos com </w:t>
      </w:r>
      <w:r>
        <w:t xml:space="preserve">valores muito pequenos (e.g. 10), até valores grandes (e.g. </w:t>
      </w:r>
      <w:r w:rsidR="0047306E">
        <w:t>4096</w:t>
      </w:r>
      <w:r>
        <w:t>)</w:t>
      </w:r>
      <w:r w:rsidR="007A3075">
        <w:t xml:space="preserve">. </w:t>
      </w:r>
      <w:r w:rsidR="0047306E">
        <w:t>Os val</w:t>
      </w:r>
      <w:r w:rsidR="00552792">
        <w:t>ores do número de vértices são i</w:t>
      </w:r>
      <w:r w:rsidR="0047306E">
        <w:t>ncrementados em pot</w:t>
      </w:r>
      <w:r w:rsidR="00552792">
        <w:t xml:space="preserve">ências de dois, à excepção dos </w:t>
      </w:r>
      <w:r w:rsidR="0047306E">
        <w:t>iniciais.</w:t>
      </w:r>
    </w:p>
    <w:p w:rsidR="007A3075" w:rsidRDefault="0047306E" w:rsidP="007A3075">
      <w:r>
        <w:t>12,16,64,128,256...</w:t>
      </w:r>
    </w:p>
    <w:p w:rsidR="007A3075" w:rsidRDefault="0047306E" w:rsidP="005314E5">
      <w:r>
        <w:t>Para estes número</w:t>
      </w:r>
      <w:r w:rsidR="00552792">
        <w:t>s</w:t>
      </w:r>
      <w:r>
        <w:t xml:space="preserve"> de vértices gerámos grafos de </w:t>
      </w:r>
      <w:r w:rsidR="00FF4A33">
        <w:t>quatro</w:t>
      </w:r>
      <w:r>
        <w:t xml:space="preserve"> tipos: Ring, Grid, Crown</w:t>
      </w:r>
      <w:r w:rsidR="00FF4A33">
        <w:t xml:space="preserve"> e Random</w:t>
      </w:r>
      <w:r>
        <w:t>.</w:t>
      </w:r>
    </w:p>
    <w:p w:rsidR="00312220" w:rsidRDefault="00312220" w:rsidP="005314E5">
      <w:r>
        <w:t>A análise que efectuámos para cada tipo de implementação está relacionada não só com o tempo que cada um dos algorit</w:t>
      </w:r>
      <w:r w:rsidR="00552792">
        <w:t xml:space="preserve">mos demora a </w:t>
      </w:r>
      <w:r>
        <w:t>executar,  mas também com o número de cores que cada algoritmo necessita para colorir o grafo.</w:t>
      </w:r>
    </w:p>
    <w:p w:rsidR="00312220" w:rsidRDefault="00312220" w:rsidP="005314E5">
      <w:r>
        <w:t>Os testes foram efectuados usando 6 dos computados da sala G56.</w:t>
      </w:r>
    </w:p>
    <w:p w:rsidR="00552792" w:rsidRDefault="00312220" w:rsidP="00552792">
      <w:pPr>
        <w:pStyle w:val="Ttulo1"/>
      </w:pPr>
      <w:bookmarkStart w:id="15" w:name="_Toc263111965"/>
      <w:r>
        <w:t>Resultados</w:t>
      </w:r>
      <w:bookmarkEnd w:id="15"/>
    </w:p>
    <w:p w:rsidR="004F2DD7" w:rsidRDefault="00312220" w:rsidP="006E3A66">
      <w:pPr>
        <w:pStyle w:val="Ttulo2"/>
      </w:pPr>
      <w:bookmarkStart w:id="16" w:name="_Toc263111966"/>
      <w:r>
        <w:t>Performance</w:t>
      </w:r>
      <w:bookmarkEnd w:id="16"/>
    </w:p>
    <w:p w:rsidR="00D4107E" w:rsidRDefault="00D4107E" w:rsidP="00D4107E"/>
    <w:p w:rsidR="00D4107E" w:rsidRDefault="00FF4A33" w:rsidP="00D4107E">
      <w:r>
        <w:t>As figuras 4, 5,</w:t>
      </w:r>
      <w:r w:rsidR="00D4107E">
        <w:t xml:space="preserve"> 6</w:t>
      </w:r>
      <w:r>
        <w:t xml:space="preserve"> e 7</w:t>
      </w:r>
      <w:r w:rsidR="00D4107E">
        <w:t xml:space="preserve"> apresentam os resultados de performance para cada algoritmo. De salientar que o algoritmo plassman_v, que usa n_processos == n_vertices, apenas corremos até aos inputs de tamanho 128. Mais que isso o algoritmo demorava demasiado tempo a correr, pois utiliza demasiados recursos.</w:t>
      </w:r>
    </w:p>
    <w:p w:rsidR="00D4107E" w:rsidRDefault="005325D4" w:rsidP="00D4107E">
      <w:r>
        <w:t>Ainda que referir que para os grafos do tipo crown, que para cada vértice têm (v/2 -1) arestas, os algoritmos plassman com n processos e o greedy sequencial não conseguiram computar em tempo útil soluções para grafos com 4096 vértices.</w:t>
      </w:r>
    </w:p>
    <w:p w:rsidR="00EF3479" w:rsidRDefault="00EF3479" w:rsidP="00D4107E">
      <w:r>
        <w:t>Os resultados que permitem uma extrapolação mais genérica são relativos aos grafos random, gerados com uma probabilidade de 0,5. Para estes, a nível de performance, o algoritmo plassman demora demasiado tempo a computar, por razões semelhantes às apresentadas para os grafos crown. De resto, o algoritmo greedy parallel obtém melhores resultados que a sua versão sequencial, mas o block partition ainda consegue melhores resultados.</w:t>
      </w:r>
    </w:p>
    <w:p w:rsidR="00D4107E" w:rsidRDefault="005325D4" w:rsidP="00D4107E">
      <w:r>
        <w:lastRenderedPageBreak/>
        <w:t>De resto, verificamos que o algoritmo Greedy sequencial obtém os tempos mais rápidos para grafos ring e grid. No entanto,</w:t>
      </w:r>
      <w:r w:rsidR="00763599">
        <w:t xml:space="preserve"> para grafos crown</w:t>
      </w:r>
      <w:r w:rsidR="00EF3479">
        <w:t xml:space="preserve"> e random</w:t>
      </w:r>
      <w:r w:rsidR="00763599">
        <w:t xml:space="preserve"> este algoritmo têm muito má performance, ganhando significativamente o algoritmo block partition. O algoritmo plassman obriga a muitas trocas de mensagens, principalmente para grafos com muitas arestas que ligam a processos diferentes, como é o caso dos crown</w:t>
      </w:r>
      <w:r w:rsidR="00EF3479">
        <w:t xml:space="preserve"> e random</w:t>
      </w:r>
      <w:r w:rsidR="00763599">
        <w:t>.</w:t>
      </w:r>
      <w:r w:rsidR="00520352">
        <w:t xml:space="preserve"> Desta forma, também piora bastante </w:t>
      </w:r>
      <w:r w:rsidR="00EF3479">
        <w:t>a sua prestação nestes grafos</w:t>
      </w:r>
      <w:r w:rsidR="00520352">
        <w:t>. Para estes, a melhor solução é o block partition, obtendo melhores tempos que qualquer um dos restantes.</w:t>
      </w:r>
    </w:p>
    <w:p w:rsidR="00520352" w:rsidRPr="00D4107E" w:rsidRDefault="00520352" w:rsidP="00D4107E"/>
    <w:p w:rsidR="00312220" w:rsidRDefault="00552792" w:rsidP="00312220">
      <w:pPr>
        <w:keepNext/>
      </w:pPr>
      <w:r w:rsidRPr="00552792">
        <w:rPr>
          <w:noProof/>
          <w:lang w:eastAsia="pt-PT"/>
        </w:rPr>
        <w:drawing>
          <wp:inline distT="0" distB="0" distL="0" distR="0">
            <wp:extent cx="4914900" cy="2727325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12220" w:rsidRDefault="00312220" w:rsidP="00312220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4</w:t>
        </w:r>
      </w:fldSimple>
      <w:r>
        <w:t xml:space="preserve"> - Resultados para um grafo Ring</w:t>
      </w:r>
    </w:p>
    <w:p w:rsidR="004F2DD7" w:rsidRDefault="004F2DD7" w:rsidP="005314E5"/>
    <w:p w:rsidR="00552792" w:rsidRDefault="00D4107E" w:rsidP="00552792">
      <w:pPr>
        <w:keepNext/>
      </w:pPr>
      <w:r w:rsidRPr="00D4107E">
        <w:rPr>
          <w:noProof/>
          <w:lang w:eastAsia="pt-PT"/>
        </w:rPr>
        <w:drawing>
          <wp:inline distT="0" distB="0" distL="0" distR="0">
            <wp:extent cx="4965700" cy="2978150"/>
            <wp:effectExtent l="19050" t="0" r="25400" b="0"/>
            <wp:docPr id="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792" w:rsidRDefault="00552792" w:rsidP="00552792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5</w:t>
        </w:r>
      </w:fldSimple>
      <w:r>
        <w:t xml:space="preserve"> </w:t>
      </w:r>
      <w:r w:rsidRPr="00B12A12">
        <w:t>- Resultados para um grafo Grid</w:t>
      </w:r>
    </w:p>
    <w:p w:rsidR="00552792" w:rsidRDefault="00552792" w:rsidP="005314E5"/>
    <w:p w:rsidR="00552792" w:rsidRDefault="00552792" w:rsidP="005314E5"/>
    <w:p w:rsidR="00312220" w:rsidRDefault="00D4107E" w:rsidP="00312220">
      <w:pPr>
        <w:keepNext/>
      </w:pPr>
      <w:r w:rsidRPr="00D4107E">
        <w:rPr>
          <w:noProof/>
          <w:lang w:eastAsia="pt-PT"/>
        </w:rPr>
        <w:drawing>
          <wp:inline distT="0" distB="0" distL="0" distR="0">
            <wp:extent cx="4964955" cy="3048000"/>
            <wp:effectExtent l="19050" t="0" r="26145" b="0"/>
            <wp:docPr id="10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7306E" w:rsidRDefault="00312220" w:rsidP="00312220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6</w:t>
        </w:r>
      </w:fldSimple>
      <w:r w:rsidR="00DA5C06">
        <w:t xml:space="preserve"> - Resultados para </w:t>
      </w:r>
      <w:r>
        <w:t>grafo</w:t>
      </w:r>
      <w:r w:rsidR="00DA5C06">
        <w:t>s</w:t>
      </w:r>
      <w:r>
        <w:t xml:space="preserve"> Crown</w:t>
      </w:r>
    </w:p>
    <w:p w:rsidR="00312220" w:rsidRDefault="00312220" w:rsidP="00C803AD">
      <w:pPr>
        <w:jc w:val="left"/>
      </w:pPr>
    </w:p>
    <w:p w:rsidR="00DA5C06" w:rsidRDefault="00DA5C06" w:rsidP="00C803AD">
      <w:pPr>
        <w:jc w:val="left"/>
      </w:pPr>
    </w:p>
    <w:p w:rsidR="00DA5C06" w:rsidRDefault="00DA5C06" w:rsidP="00DA5C06">
      <w:pPr>
        <w:keepNext/>
        <w:jc w:val="left"/>
      </w:pPr>
      <w:r w:rsidRPr="00DA5C06">
        <w:drawing>
          <wp:inline distT="0" distB="0" distL="0" distR="0">
            <wp:extent cx="4925833" cy="2981739"/>
            <wp:effectExtent l="19050" t="0" r="27167" b="9111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5C06" w:rsidRDefault="00DA5C06" w:rsidP="00DA5C06">
      <w:pPr>
        <w:pStyle w:val="Legenda"/>
        <w:jc w:val="left"/>
      </w:pPr>
      <w:r>
        <w:t xml:space="preserve">Figura </w:t>
      </w:r>
      <w:fldSimple w:instr=" SEQ Figura \* ARABIC ">
        <w:r w:rsidR="00303A99">
          <w:rPr>
            <w:noProof/>
          </w:rPr>
          <w:t>7</w:t>
        </w:r>
      </w:fldSimple>
      <w:r>
        <w:t>- Tempos de execução nos grafos random</w:t>
      </w:r>
    </w:p>
    <w:p w:rsidR="00DA5C06" w:rsidRDefault="00DA5C06" w:rsidP="00DA5C06"/>
    <w:p w:rsidR="00DA5C06" w:rsidRDefault="00DA5C06">
      <w:pPr>
        <w:jc w:val="left"/>
      </w:pPr>
      <w:r>
        <w:br w:type="page"/>
      </w:r>
    </w:p>
    <w:p w:rsidR="00DA5C06" w:rsidRDefault="00DA5C06" w:rsidP="00DA5C06">
      <w:r>
        <w:lastRenderedPageBreak/>
        <w:t>Para uma melhor visualização dos dados, inserimos também a tabela respectiva à figura 7.</w:t>
      </w:r>
    </w:p>
    <w:tbl>
      <w:tblPr>
        <w:tblW w:w="830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20"/>
        <w:gridCol w:w="1334"/>
        <w:gridCol w:w="1644"/>
        <w:gridCol w:w="1225"/>
        <w:gridCol w:w="1336"/>
        <w:gridCol w:w="1448"/>
      </w:tblGrid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pt-PT"/>
              </w:rPr>
              <w:t>VÉRTICES DO GRAFO</w:t>
            </w:r>
          </w:p>
        </w:tc>
        <w:tc>
          <w:tcPr>
            <w:tcW w:w="1334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Greedy Sequential</w:t>
            </w:r>
          </w:p>
        </w:tc>
        <w:tc>
          <w:tcPr>
            <w:tcW w:w="1644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Greedy Parallel</w:t>
            </w:r>
          </w:p>
        </w:tc>
        <w:tc>
          <w:tcPr>
            <w:tcW w:w="1225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Plassman v proc.</w:t>
            </w:r>
          </w:p>
        </w:tc>
        <w:tc>
          <w:tcPr>
            <w:tcW w:w="1336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Plassman n proc.</w:t>
            </w:r>
          </w:p>
        </w:tc>
        <w:tc>
          <w:tcPr>
            <w:tcW w:w="1448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Block Partition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0,04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0,05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0,11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0,04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0,04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64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0,15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0,05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0,05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128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0,01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0,28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0,07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0,06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256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0,07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0,16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0,16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0,1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512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0,46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0,54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0,67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0,24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1024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3,32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2,06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6,18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0,72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2048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24,47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8,17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92,05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2,6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4096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177,22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32,6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9,93</w:t>
            </w:r>
          </w:p>
        </w:tc>
      </w:tr>
    </w:tbl>
    <w:p w:rsidR="00DA5C06" w:rsidRDefault="00DA5C06" w:rsidP="00DA5C06">
      <w:pPr>
        <w:pStyle w:val="Legenda"/>
        <w:keepNext/>
      </w:pPr>
    </w:p>
    <w:p w:rsidR="00DA5C06" w:rsidRDefault="00DA5C06" w:rsidP="00DA5C06">
      <w:pPr>
        <w:pStyle w:val="Legenda"/>
        <w:keepNext/>
      </w:pPr>
      <w:r>
        <w:t xml:space="preserve">Tabela </w:t>
      </w:r>
      <w:fldSimple w:instr=" SEQ Tabela \* ARABIC ">
        <w:r w:rsidR="00303A99">
          <w:rPr>
            <w:noProof/>
          </w:rPr>
          <w:t>1</w:t>
        </w:r>
      </w:fldSimple>
      <w:r>
        <w:t xml:space="preserve"> - Tempos de execução dos algoritmos para grafos random</w:t>
      </w:r>
    </w:p>
    <w:p w:rsidR="00DA5C06" w:rsidRPr="00DA5C06" w:rsidRDefault="00DA5C06" w:rsidP="00DA5C06"/>
    <w:p w:rsidR="00DA5C06" w:rsidRDefault="00DA5C06" w:rsidP="00C803AD">
      <w:pPr>
        <w:jc w:val="left"/>
      </w:pPr>
    </w:p>
    <w:p w:rsidR="00312220" w:rsidRDefault="00312220" w:rsidP="00763599">
      <w:pPr>
        <w:pStyle w:val="Ttulo2"/>
      </w:pPr>
      <w:bookmarkStart w:id="17" w:name="_Toc263111967"/>
      <w:r>
        <w:t>Número de Cores</w:t>
      </w:r>
      <w:bookmarkEnd w:id="17"/>
    </w:p>
    <w:p w:rsidR="00312220" w:rsidRDefault="00312220" w:rsidP="00763599"/>
    <w:p w:rsidR="00763599" w:rsidRDefault="00763599" w:rsidP="00763599">
      <w:r>
        <w:t>O número de cores aparece como forma de medida para a qualidade dos algoritmos. No entanto, é preciso salientar que os grafos ring e grid beneficiam significativamente o algoritmo greedy sequencial. Isto porque no ring a sua aplicação resulta sempre no valor óptimo, pois todos têm um número par de</w:t>
      </w:r>
      <w:r w:rsidR="0080647E">
        <w:t xml:space="preserve"> vértices e começando em qualquer nó, seguindo sempre para um vizinho, este consegue o valor óptimo. Para os grids a situação é semelhante. Estes são do tipo 2^x * 2^y * 2^z = n_vertices, pelo que podem ser coloridos apenas com duas cores calculadas facilmente pela aplicação do algoritmo greedy sequencial. Podemos, no entanto, avaliar as prestações dos restantes algoritmos nestes grafos, e fazer a avaliação mais justa nos grafos tipo crown</w:t>
      </w:r>
      <w:r w:rsidR="00EF3479">
        <w:t xml:space="preserve"> e, principalmente, nos tipo random</w:t>
      </w:r>
      <w:r w:rsidR="0080647E">
        <w:t>.</w:t>
      </w:r>
    </w:p>
    <w:p w:rsidR="0080647E" w:rsidRDefault="0080647E" w:rsidP="00763599">
      <w:r>
        <w:t>Podemos ver que para os grafos ring os resultados são todos muito idênticos, obtendo-se um desvio do resultado óptimo de apenas uma cor na maioria das soluções.</w:t>
      </w:r>
    </w:p>
    <w:p w:rsidR="0080647E" w:rsidRDefault="0080647E" w:rsidP="00763599">
      <w:r>
        <w:t>Para os grafos grid verificamos que os algoritmos plassman e o greedy_parallel divergem mais do resultado com o aumento das instâncias</w:t>
      </w:r>
      <w:r w:rsidR="00520352">
        <w:t>. No entanto, esse desvio não se apresenta muito significativo. O block partition mantém resultados mais constantes com um desvio menor do resultado óptimo.</w:t>
      </w:r>
    </w:p>
    <w:p w:rsidR="00520352" w:rsidRDefault="00520352" w:rsidP="00763599">
      <w:r>
        <w:t xml:space="preserve">Para os grafos crown, os mais interessantes a nível de complexidade, observamos que o greedy_sequencial cresce demasiadamente com o aumento das instâncias. O block partition também piora a qualidade dos resultados ao longo das instâncias. Os melhores resultados são </w:t>
      </w:r>
      <w:r>
        <w:lastRenderedPageBreak/>
        <w:t>alcançados pelo greedy_parallel e pelo plassman. Salientar apenas que para o caso maior o algoritmo de plassman não termina.</w:t>
      </w:r>
    </w:p>
    <w:p w:rsidR="005B1091" w:rsidRDefault="005B1091" w:rsidP="00763599">
      <w:r>
        <w:t>Para os grafos random, os algoritmos greedy apresentam resultados muito idênticos, ganhando a versão paralela nos grafos mais pequenos. O algoritmo de block partition apresenta, por norma, piores resultados. O plassman é o que apresenta os melhores resultados na sua generalidade, mas como não consegue escalar com o tamanho dos grafos (ver análise de performance para comparação mais efectiva) não é um algoritmo muito viável para grafos com muitas ligações.</w:t>
      </w:r>
    </w:p>
    <w:p w:rsidR="00520352" w:rsidRDefault="00520352" w:rsidP="00763599"/>
    <w:p w:rsidR="00312220" w:rsidRDefault="0080647E" w:rsidP="00312220">
      <w:pPr>
        <w:pStyle w:val="Ttulo2"/>
      </w:pPr>
      <w:r w:rsidRPr="0080647E">
        <w:rPr>
          <w:noProof/>
          <w:lang w:eastAsia="pt-PT"/>
        </w:rPr>
        <w:drawing>
          <wp:inline distT="0" distB="0" distL="0" distR="0">
            <wp:extent cx="5534025" cy="2924175"/>
            <wp:effectExtent l="19050" t="0" r="9525" b="0"/>
            <wp:docPr id="18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12220" w:rsidRDefault="00312220" w:rsidP="00312220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8</w:t>
        </w:r>
      </w:fldSimple>
      <w:r>
        <w:t xml:space="preserve"> - Número cromático obtido por cada um dos algoritmos para um grafo Ring</w:t>
      </w:r>
    </w:p>
    <w:p w:rsidR="00312220" w:rsidRPr="00312220" w:rsidRDefault="00312220" w:rsidP="00312220"/>
    <w:p w:rsidR="00312220" w:rsidRDefault="00312220" w:rsidP="00312220">
      <w:pPr>
        <w:pStyle w:val="Ttulo2"/>
      </w:pPr>
    </w:p>
    <w:p w:rsidR="00312220" w:rsidRDefault="0080647E" w:rsidP="00312220">
      <w:pPr>
        <w:pStyle w:val="Ttulo2"/>
      </w:pPr>
      <w:r w:rsidRPr="0080647E">
        <w:rPr>
          <w:noProof/>
          <w:lang w:eastAsia="pt-PT"/>
        </w:rPr>
        <w:drawing>
          <wp:inline distT="0" distB="0" distL="0" distR="0">
            <wp:extent cx="5534025" cy="3181350"/>
            <wp:effectExtent l="19050" t="0" r="9525" b="0"/>
            <wp:docPr id="1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12220" w:rsidRDefault="00312220" w:rsidP="00312220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9</w:t>
        </w:r>
      </w:fldSimple>
      <w:r>
        <w:t xml:space="preserve"> - Número cromático obtido para cada um do</w:t>
      </w:r>
      <w:r w:rsidR="00763599">
        <w:t>s algoritmos para um grafo Grid</w:t>
      </w:r>
    </w:p>
    <w:p w:rsidR="00312220" w:rsidRPr="00312220" w:rsidRDefault="00312220" w:rsidP="00312220">
      <w:pPr>
        <w:pStyle w:val="Ttulo2"/>
      </w:pPr>
    </w:p>
    <w:p w:rsidR="00312220" w:rsidRDefault="00312220" w:rsidP="00312220">
      <w:pPr>
        <w:pStyle w:val="Ttulo2"/>
        <w:tabs>
          <w:tab w:val="left" w:pos="2040"/>
        </w:tabs>
      </w:pPr>
      <w:r>
        <w:tab/>
      </w:r>
    </w:p>
    <w:p w:rsidR="00312220" w:rsidRDefault="00312220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12220" w:rsidRDefault="00763599" w:rsidP="00312220">
      <w:pPr>
        <w:pStyle w:val="Ttulo2"/>
        <w:tabs>
          <w:tab w:val="left" w:pos="2040"/>
        </w:tabs>
      </w:pPr>
      <w:r w:rsidRPr="00763599">
        <w:rPr>
          <w:noProof/>
          <w:lang w:eastAsia="pt-PT"/>
        </w:rPr>
        <w:drawing>
          <wp:inline distT="0" distB="0" distL="0" distR="0">
            <wp:extent cx="5476875" cy="3114675"/>
            <wp:effectExtent l="19050" t="0" r="9525" b="0"/>
            <wp:docPr id="17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12220" w:rsidRPr="00312220" w:rsidRDefault="00312220" w:rsidP="00312220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10</w:t>
        </w:r>
      </w:fldSimple>
      <w:r>
        <w:t xml:space="preserve"> - Número cromático</w:t>
      </w:r>
      <w:r w:rsidR="00763599">
        <w:t xml:space="preserve"> obtido para cada um dos algori</w:t>
      </w:r>
      <w:r>
        <w:t>t</w:t>
      </w:r>
      <w:r w:rsidR="00763599">
        <w:t>mos para um grafo do tipo Crown</w:t>
      </w:r>
    </w:p>
    <w:p w:rsidR="00520352" w:rsidRDefault="00520352" w:rsidP="008A4A3C">
      <w:pPr>
        <w:pStyle w:val="Ttulo1"/>
      </w:pPr>
    </w:p>
    <w:p w:rsidR="00DA5C06" w:rsidRDefault="00DA5C06" w:rsidP="00DA5C06">
      <w:pPr>
        <w:keepNext/>
      </w:pPr>
      <w:r w:rsidRPr="00DA5C06">
        <w:drawing>
          <wp:inline distT="0" distB="0" distL="0" distR="0">
            <wp:extent cx="5465362" cy="2902227"/>
            <wp:effectExtent l="19050" t="0" r="21038" b="0"/>
            <wp:docPr id="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A5C06" w:rsidRDefault="00DA5C06" w:rsidP="00DA5C06">
      <w:pPr>
        <w:pStyle w:val="Legenda"/>
      </w:pPr>
      <w:r>
        <w:t xml:space="preserve">Figura </w:t>
      </w:r>
      <w:fldSimple w:instr=" SEQ Figura \* ARABIC ">
        <w:r w:rsidR="00303A99">
          <w:rPr>
            <w:noProof/>
          </w:rPr>
          <w:t>11</w:t>
        </w:r>
      </w:fldSimple>
      <w:r>
        <w:t xml:space="preserve"> - Número cromático obtido para cada algoritmo em grafos tipo random</w:t>
      </w:r>
    </w:p>
    <w:p w:rsidR="00DA5C06" w:rsidRDefault="00DA5C06" w:rsidP="00DA5C06"/>
    <w:p w:rsidR="00DA5C06" w:rsidRDefault="00DA5C06" w:rsidP="00DA5C06">
      <w:r>
        <w:t>Para uma melhor visualização, os dados apresentados na Figura 11 encontram-se também na Tabela 2.</w:t>
      </w:r>
    </w:p>
    <w:tbl>
      <w:tblPr>
        <w:tblW w:w="830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20"/>
        <w:gridCol w:w="1334"/>
        <w:gridCol w:w="1644"/>
        <w:gridCol w:w="1225"/>
        <w:gridCol w:w="1336"/>
        <w:gridCol w:w="1448"/>
      </w:tblGrid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pt-PT"/>
              </w:rPr>
            </w:pPr>
            <w:r>
              <w:br w:type="page"/>
            </w:r>
            <w:r w:rsidRPr="00DA5C06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pt-PT"/>
              </w:rPr>
              <w:t>VÉRTICES DO GRAFO</w:t>
            </w:r>
          </w:p>
        </w:tc>
        <w:tc>
          <w:tcPr>
            <w:tcW w:w="1334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Greedy Sequential</w:t>
            </w:r>
          </w:p>
        </w:tc>
        <w:tc>
          <w:tcPr>
            <w:tcW w:w="1644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Greedy Parallel</w:t>
            </w:r>
          </w:p>
        </w:tc>
        <w:tc>
          <w:tcPr>
            <w:tcW w:w="1225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Plassman v proc.</w:t>
            </w:r>
          </w:p>
        </w:tc>
        <w:tc>
          <w:tcPr>
            <w:tcW w:w="1336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Plassman n proc.</w:t>
            </w:r>
          </w:p>
        </w:tc>
        <w:tc>
          <w:tcPr>
            <w:tcW w:w="1448" w:type="dxa"/>
            <w:shd w:val="clear" w:color="auto" w:fill="C2D69B" w:themeFill="accent3" w:themeFillTint="99"/>
            <w:noWrap/>
            <w:vAlign w:val="center"/>
            <w:hideMark/>
          </w:tcPr>
          <w:p w:rsidR="00DA5C06" w:rsidRPr="00DA5C06" w:rsidRDefault="00DA5C06" w:rsidP="00EF34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b/>
                <w:sz w:val="20"/>
                <w:szCs w:val="20"/>
                <w:lang w:eastAsia="pt-PT"/>
              </w:rPr>
              <w:t>Block Partition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64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128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256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44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41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512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74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83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1024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130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131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138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2048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227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226</w:t>
            </w: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241</w:t>
            </w:r>
          </w:p>
        </w:tc>
      </w:tr>
      <w:tr w:rsidR="00DA5C06" w:rsidRPr="00DA5C06" w:rsidTr="00EF3479">
        <w:trPr>
          <w:trHeight w:val="255"/>
        </w:trPr>
        <w:tc>
          <w:tcPr>
            <w:tcW w:w="1320" w:type="dxa"/>
            <w:shd w:val="clear" w:color="auto" w:fill="4F6228" w:themeFill="accent3" w:themeFillShade="80"/>
            <w:noWrap/>
            <w:vAlign w:val="center"/>
            <w:hideMark/>
          </w:tcPr>
          <w:p w:rsidR="00DA5C06" w:rsidRPr="00DA5C06" w:rsidRDefault="00DA5C06" w:rsidP="00EF3479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</w:pPr>
            <w:r w:rsidRPr="00DA5C06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pt-PT"/>
              </w:rPr>
              <w:t>4096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408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DA5C06" w:rsidRDefault="00DA5C06" w:rsidP="00EF3479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436</w:t>
            </w:r>
          </w:p>
        </w:tc>
      </w:tr>
    </w:tbl>
    <w:p w:rsidR="00EF3479" w:rsidRDefault="00EF3479" w:rsidP="00EF3479">
      <w:pPr>
        <w:pStyle w:val="Legenda"/>
        <w:keepNext/>
      </w:pPr>
    </w:p>
    <w:p w:rsidR="00EF3479" w:rsidRDefault="00EF3479" w:rsidP="00EF3479">
      <w:pPr>
        <w:pStyle w:val="Legenda"/>
        <w:keepNext/>
      </w:pPr>
      <w:r>
        <w:t xml:space="preserve">Tabela </w:t>
      </w:r>
      <w:fldSimple w:instr=" SEQ Tabela \* ARABIC ">
        <w:r w:rsidR="00303A99">
          <w:rPr>
            <w:noProof/>
          </w:rPr>
          <w:t>2</w:t>
        </w:r>
      </w:fldSimple>
      <w:r>
        <w:t xml:space="preserve"> - Dados utilizados no gráfico da figura 11</w:t>
      </w:r>
    </w:p>
    <w:p w:rsidR="00DA5C06" w:rsidRDefault="00DA5C06" w:rsidP="00EF3479"/>
    <w:p w:rsidR="00EF3479" w:rsidRPr="00DA5C06" w:rsidRDefault="00EF3479" w:rsidP="00EF3479"/>
    <w:p w:rsidR="00DE091B" w:rsidRDefault="008A4A3C" w:rsidP="008A4A3C">
      <w:pPr>
        <w:pStyle w:val="Ttulo1"/>
      </w:pPr>
      <w:bookmarkStart w:id="18" w:name="_Toc263111968"/>
      <w:r>
        <w:lastRenderedPageBreak/>
        <w:t>Conclusão</w:t>
      </w:r>
      <w:bookmarkEnd w:id="18"/>
    </w:p>
    <w:p w:rsidR="00520352" w:rsidRDefault="00520352" w:rsidP="00520352"/>
    <w:p w:rsidR="00520352" w:rsidRDefault="00520352" w:rsidP="00520352">
      <w:r>
        <w:t>Analisando os resultados, e fazendo uma correlação entre o tempo de execução e o número de cores obtidas, chegamos à conclusão que o algoritmo que mostra melhores indicadores é o greedy parallel, que tem tempos razoáveis e resultados bons mesmo para o caso dos crown</w:t>
      </w:r>
      <w:r w:rsidR="005B1091">
        <w:t xml:space="preserve"> e random</w:t>
      </w:r>
      <w:r>
        <w:t>. O block partition apresenta</w:t>
      </w:r>
      <w:r w:rsidR="005B1091">
        <w:t xml:space="preserve"> os melhores tempos mas para o crown</w:t>
      </w:r>
      <w:r>
        <w:t xml:space="preserve"> gera muitos conflitos </w:t>
      </w:r>
      <w:r w:rsidR="006E3A66">
        <w:t xml:space="preserve">e leva a </w:t>
      </w:r>
      <w:r w:rsidR="005B1091">
        <w:t>piores</w:t>
      </w:r>
      <w:r w:rsidR="006E3A66">
        <w:t xml:space="preserve"> resultados.</w:t>
      </w:r>
    </w:p>
    <w:p w:rsidR="006E3A66" w:rsidRDefault="006E3A66" w:rsidP="00520352">
      <w:r>
        <w:t>Faz sentido também correlacionar as performances com as mensagens de mpi trocadas pelos algoritmos: O plassman tem a maior troca de mensagens, enquanto que o block partition tem uma troca mais leve. O greedy_parallel tem que enviar toda a matriz de adjacências no inicio, mas depois daí não tem mais trocas até devolver os dados para o master. Isto reforça os</w:t>
      </w:r>
      <w:r w:rsidR="005B1091">
        <w:t xml:space="preserve"> resultados apresentados para </w:t>
      </w:r>
      <w:r>
        <w:t>crown</w:t>
      </w:r>
      <w:r w:rsidR="005B1091">
        <w:t xml:space="preserve"> e random</w:t>
      </w:r>
      <w:r>
        <w:t>, em que as trocas do plassman são demasiadas para que este tenha uma performance aceitável.</w:t>
      </w:r>
    </w:p>
    <w:p w:rsidR="006E3A66" w:rsidRDefault="006E3A66" w:rsidP="00520352"/>
    <w:p w:rsidR="006E3A66" w:rsidRDefault="006E3A66" w:rsidP="00520352"/>
    <w:p w:rsidR="006E3A66" w:rsidRPr="00520352" w:rsidRDefault="006E3A66" w:rsidP="00520352">
      <w:r w:rsidRPr="006E3A66">
        <w:rPr>
          <w:b/>
        </w:rPr>
        <w:t>NOTA:</w:t>
      </w:r>
      <w:r>
        <w:t xml:space="preserve"> Foram efectuados também testes com 12 processos em vez de 6, para tentar tirar partido do context switch nos casos em que os processos ficariam parados a ler da rede, por exemplo. No entanto, esta experiência revelou piores resultados para praticamente todos os testes, pelo que decidimos não incluir esses dados no relatório.</w:t>
      </w:r>
    </w:p>
    <w:sectPr w:rsidR="006E3A66" w:rsidRPr="00520352" w:rsidSect="00DA5C06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C9F" w:rsidRDefault="001A4C9F" w:rsidP="000F2796">
      <w:pPr>
        <w:spacing w:after="0" w:line="240" w:lineRule="auto"/>
      </w:pPr>
      <w:r>
        <w:separator/>
      </w:r>
    </w:p>
  </w:endnote>
  <w:endnote w:type="continuationSeparator" w:id="0">
    <w:p w:rsidR="001A4C9F" w:rsidRDefault="001A4C9F" w:rsidP="000F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96859"/>
      <w:docPartObj>
        <w:docPartGallery w:val="Page Numbers (Bottom of Page)"/>
        <w:docPartUnique/>
      </w:docPartObj>
    </w:sdtPr>
    <w:sdtContent>
      <w:p w:rsidR="00303A99" w:rsidRDefault="00303A99">
        <w:pPr>
          <w:pStyle w:val="Rodap"/>
          <w:jc w:val="right"/>
        </w:pPr>
        <w:fldSimple w:instr=" PAGE   \* MERGEFORMAT ">
          <w:r w:rsidR="00FF4A33">
            <w:rPr>
              <w:noProof/>
            </w:rPr>
            <w:t>11</w:t>
          </w:r>
        </w:fldSimple>
      </w:p>
    </w:sdtContent>
  </w:sdt>
  <w:p w:rsidR="00303A99" w:rsidRDefault="00303A9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C9F" w:rsidRDefault="001A4C9F" w:rsidP="000F2796">
      <w:pPr>
        <w:spacing w:after="0" w:line="240" w:lineRule="auto"/>
      </w:pPr>
      <w:r>
        <w:separator/>
      </w:r>
    </w:p>
  </w:footnote>
  <w:footnote w:type="continuationSeparator" w:id="0">
    <w:p w:rsidR="001A4C9F" w:rsidRDefault="001A4C9F" w:rsidP="000F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74751"/>
    <w:rsid w:val="0000532C"/>
    <w:rsid w:val="0003515E"/>
    <w:rsid w:val="00064AB6"/>
    <w:rsid w:val="000666D6"/>
    <w:rsid w:val="000A2CA5"/>
    <w:rsid w:val="000D0E96"/>
    <w:rsid w:val="000F2796"/>
    <w:rsid w:val="001172F5"/>
    <w:rsid w:val="00145607"/>
    <w:rsid w:val="00161B23"/>
    <w:rsid w:val="00180D14"/>
    <w:rsid w:val="00195D55"/>
    <w:rsid w:val="00197105"/>
    <w:rsid w:val="001A4C9F"/>
    <w:rsid w:val="001B41F1"/>
    <w:rsid w:val="001C01D3"/>
    <w:rsid w:val="001F5EA6"/>
    <w:rsid w:val="001F76A3"/>
    <w:rsid w:val="00274807"/>
    <w:rsid w:val="0027556F"/>
    <w:rsid w:val="002904A7"/>
    <w:rsid w:val="002A356C"/>
    <w:rsid w:val="002A6749"/>
    <w:rsid w:val="002D2E4F"/>
    <w:rsid w:val="002D751B"/>
    <w:rsid w:val="00303A99"/>
    <w:rsid w:val="00312220"/>
    <w:rsid w:val="00316AF7"/>
    <w:rsid w:val="003170C9"/>
    <w:rsid w:val="00356617"/>
    <w:rsid w:val="0036035C"/>
    <w:rsid w:val="00373704"/>
    <w:rsid w:val="00376FAF"/>
    <w:rsid w:val="003D2C0B"/>
    <w:rsid w:val="003F041F"/>
    <w:rsid w:val="004612E7"/>
    <w:rsid w:val="00466A7A"/>
    <w:rsid w:val="0047306E"/>
    <w:rsid w:val="004F2DD7"/>
    <w:rsid w:val="00520352"/>
    <w:rsid w:val="0053075A"/>
    <w:rsid w:val="005314E5"/>
    <w:rsid w:val="005325D4"/>
    <w:rsid w:val="005503AB"/>
    <w:rsid w:val="00552792"/>
    <w:rsid w:val="00567418"/>
    <w:rsid w:val="00590D5A"/>
    <w:rsid w:val="005A5AA8"/>
    <w:rsid w:val="005B1091"/>
    <w:rsid w:val="005B60BF"/>
    <w:rsid w:val="005E5261"/>
    <w:rsid w:val="0060552C"/>
    <w:rsid w:val="00606CCF"/>
    <w:rsid w:val="00646805"/>
    <w:rsid w:val="00646E22"/>
    <w:rsid w:val="00657600"/>
    <w:rsid w:val="006607F2"/>
    <w:rsid w:val="00674751"/>
    <w:rsid w:val="00685CC7"/>
    <w:rsid w:val="00690C38"/>
    <w:rsid w:val="006A090B"/>
    <w:rsid w:val="006B56C6"/>
    <w:rsid w:val="006C7CCA"/>
    <w:rsid w:val="006E3A66"/>
    <w:rsid w:val="006F1BCE"/>
    <w:rsid w:val="00730F41"/>
    <w:rsid w:val="00735C89"/>
    <w:rsid w:val="00746B26"/>
    <w:rsid w:val="00763599"/>
    <w:rsid w:val="007A3075"/>
    <w:rsid w:val="007A5F52"/>
    <w:rsid w:val="007C1075"/>
    <w:rsid w:val="007C6071"/>
    <w:rsid w:val="00806229"/>
    <w:rsid w:val="0080647E"/>
    <w:rsid w:val="008307ED"/>
    <w:rsid w:val="00840A28"/>
    <w:rsid w:val="00846D09"/>
    <w:rsid w:val="008675FD"/>
    <w:rsid w:val="00886C6C"/>
    <w:rsid w:val="008A4A3C"/>
    <w:rsid w:val="008F14F6"/>
    <w:rsid w:val="008F3B29"/>
    <w:rsid w:val="00915F37"/>
    <w:rsid w:val="00944181"/>
    <w:rsid w:val="00A07099"/>
    <w:rsid w:val="00A15D57"/>
    <w:rsid w:val="00A518F2"/>
    <w:rsid w:val="00A6001A"/>
    <w:rsid w:val="00A95DA7"/>
    <w:rsid w:val="00AA46F8"/>
    <w:rsid w:val="00AB4923"/>
    <w:rsid w:val="00AB4E24"/>
    <w:rsid w:val="00B033F8"/>
    <w:rsid w:val="00B12226"/>
    <w:rsid w:val="00B15CF9"/>
    <w:rsid w:val="00B32131"/>
    <w:rsid w:val="00B42761"/>
    <w:rsid w:val="00B602DF"/>
    <w:rsid w:val="00B67139"/>
    <w:rsid w:val="00BC4A8F"/>
    <w:rsid w:val="00BD6F41"/>
    <w:rsid w:val="00BD7F16"/>
    <w:rsid w:val="00C02712"/>
    <w:rsid w:val="00C1508D"/>
    <w:rsid w:val="00C35E52"/>
    <w:rsid w:val="00C40579"/>
    <w:rsid w:val="00C46400"/>
    <w:rsid w:val="00C522F6"/>
    <w:rsid w:val="00C76308"/>
    <w:rsid w:val="00C803AD"/>
    <w:rsid w:val="00CC7BD2"/>
    <w:rsid w:val="00CE1185"/>
    <w:rsid w:val="00CE4358"/>
    <w:rsid w:val="00CE58C5"/>
    <w:rsid w:val="00CE5AB0"/>
    <w:rsid w:val="00CF409B"/>
    <w:rsid w:val="00CF57EB"/>
    <w:rsid w:val="00D14A96"/>
    <w:rsid w:val="00D237C4"/>
    <w:rsid w:val="00D2787A"/>
    <w:rsid w:val="00D4107E"/>
    <w:rsid w:val="00D45517"/>
    <w:rsid w:val="00D635CC"/>
    <w:rsid w:val="00D70EA4"/>
    <w:rsid w:val="00D83018"/>
    <w:rsid w:val="00D85D74"/>
    <w:rsid w:val="00DA5C06"/>
    <w:rsid w:val="00DD3F0D"/>
    <w:rsid w:val="00DE091B"/>
    <w:rsid w:val="00DF3BD4"/>
    <w:rsid w:val="00E3779D"/>
    <w:rsid w:val="00E60C11"/>
    <w:rsid w:val="00E63567"/>
    <w:rsid w:val="00E83710"/>
    <w:rsid w:val="00EB4251"/>
    <w:rsid w:val="00EB48CF"/>
    <w:rsid w:val="00ED681C"/>
    <w:rsid w:val="00EF3479"/>
    <w:rsid w:val="00F23AD7"/>
    <w:rsid w:val="00F3055C"/>
    <w:rsid w:val="00F5343A"/>
    <w:rsid w:val="00F645EC"/>
    <w:rsid w:val="00F64DA7"/>
    <w:rsid w:val="00FB709F"/>
    <w:rsid w:val="00FE5B12"/>
    <w:rsid w:val="00FF4884"/>
    <w:rsid w:val="00FF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466A7A"/>
    <w:pPr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3D2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D2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3D2C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3D2C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3D2C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cter"/>
    <w:rsid w:val="003D2C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6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035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603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A15D57"/>
  </w:style>
  <w:style w:type="character" w:customStyle="1" w:styleId="apple-converted-space">
    <w:name w:val="apple-converted-space"/>
    <w:basedOn w:val="Tipodeletrapredefinidodopargrafo"/>
    <w:rsid w:val="00A15D57"/>
  </w:style>
  <w:style w:type="table" w:styleId="Tabelacomgrelha">
    <w:name w:val="Table Grid"/>
    <w:basedOn w:val="Tabelanormal"/>
    <w:uiPriority w:val="59"/>
    <w:rsid w:val="00373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cter"/>
    <w:uiPriority w:val="10"/>
    <w:qFormat/>
    <w:rsid w:val="003D2C0B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2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2C0B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2C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3D2C0B"/>
    <w:rPr>
      <w:b/>
      <w:bCs/>
      <w:i/>
      <w:iCs/>
      <w:color w:val="4F81BD" w:themeColor="accent1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D2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D2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3D2C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3D2C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3D2C0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cter">
    <w:name w:val="Título 6 Carácter"/>
    <w:basedOn w:val="Tipodeletrapredefinidodopargrafo"/>
    <w:link w:val="Ttulo6"/>
    <w:rsid w:val="003D2C0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ndice1">
    <w:name w:val="toc 1"/>
    <w:basedOn w:val="Normal"/>
    <w:next w:val="Normal"/>
    <w:autoRedefine/>
    <w:uiPriority w:val="39"/>
    <w:rsid w:val="003D2C0B"/>
    <w:pPr>
      <w:spacing w:before="120" w:after="0"/>
      <w:jc w:val="left"/>
    </w:pPr>
    <w:rPr>
      <w:b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3D2C0B"/>
    <w:pPr>
      <w:spacing w:after="0"/>
      <w:ind w:left="220"/>
      <w:jc w:val="left"/>
    </w:pPr>
    <w:rPr>
      <w:b/>
    </w:rPr>
  </w:style>
  <w:style w:type="paragraph" w:styleId="ndice3">
    <w:name w:val="toc 3"/>
    <w:basedOn w:val="Normal"/>
    <w:next w:val="Normal"/>
    <w:autoRedefine/>
    <w:uiPriority w:val="39"/>
    <w:rsid w:val="003D2C0B"/>
    <w:pPr>
      <w:spacing w:after="0"/>
      <w:ind w:left="440"/>
      <w:jc w:val="left"/>
    </w:pPr>
  </w:style>
  <w:style w:type="paragraph" w:styleId="ndice4">
    <w:name w:val="toc 4"/>
    <w:basedOn w:val="Normal"/>
    <w:next w:val="Normal"/>
    <w:autoRedefine/>
    <w:uiPriority w:val="39"/>
    <w:rsid w:val="003D2C0B"/>
    <w:pPr>
      <w:spacing w:after="0"/>
      <w:ind w:left="66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rsid w:val="003D2C0B"/>
    <w:pPr>
      <w:spacing w:after="0"/>
      <w:ind w:left="88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rsid w:val="003D2C0B"/>
    <w:pPr>
      <w:spacing w:after="0"/>
      <w:ind w:left="11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rsid w:val="003D2C0B"/>
    <w:pPr>
      <w:spacing w:after="0"/>
      <w:ind w:left="132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rsid w:val="003D2C0B"/>
    <w:pPr>
      <w:spacing w:after="0"/>
      <w:ind w:left="154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rsid w:val="003D2C0B"/>
    <w:pPr>
      <w:spacing w:after="0"/>
      <w:ind w:left="1760"/>
      <w:jc w:val="left"/>
    </w:pPr>
    <w:rPr>
      <w:sz w:val="20"/>
      <w:szCs w:val="20"/>
    </w:rPr>
  </w:style>
  <w:style w:type="paragraph" w:styleId="Cabealho">
    <w:name w:val="header"/>
    <w:basedOn w:val="Normal"/>
    <w:link w:val="CabealhoCarcter"/>
    <w:rsid w:val="001172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1172F5"/>
  </w:style>
  <w:style w:type="paragraph" w:styleId="Rodap">
    <w:name w:val="footer"/>
    <w:basedOn w:val="Normal"/>
    <w:link w:val="RodapCarcter"/>
    <w:uiPriority w:val="99"/>
    <w:rsid w:val="001172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172F5"/>
  </w:style>
  <w:style w:type="character" w:styleId="Hiperligao">
    <w:name w:val="Hyperlink"/>
    <w:basedOn w:val="Tipodeletrapredefinidodopargrafo"/>
    <w:rsid w:val="00944181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rsid w:val="003566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AD\Projecto_2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en-US"/>
              <a:t>Ring - Performance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Time!$B$14</c:f>
              <c:strCache>
                <c:ptCount val="1"/>
                <c:pt idx="0">
                  <c:v>Greedy Seq</c:v>
                </c:pt>
              </c:strCache>
            </c:strRef>
          </c:tx>
          <c:cat>
            <c:numRef>
              <c:f>Time!$A$15:$A$23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Time!$B$15:$B$23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1.0000000000000005E-2</c:v>
                </c:pt>
                <c:pt idx="6">
                  <c:v>4.0000000000000022E-2</c:v>
                </c:pt>
                <c:pt idx="7">
                  <c:v>0.2</c:v>
                </c:pt>
                <c:pt idx="8">
                  <c:v>0.8</c:v>
                </c:pt>
              </c:numCache>
            </c:numRef>
          </c:val>
        </c:ser>
        <c:ser>
          <c:idx val="1"/>
          <c:order val="1"/>
          <c:tx>
            <c:strRef>
              <c:f>Time!$C$14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Time!$A$15:$A$23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Time!$C$15:$C$23</c:f>
              <c:numCache>
                <c:formatCode>General</c:formatCode>
                <c:ptCount val="9"/>
                <c:pt idx="0">
                  <c:v>4.0000000000000022E-2</c:v>
                </c:pt>
                <c:pt idx="1">
                  <c:v>4.0000000000000022E-2</c:v>
                </c:pt>
                <c:pt idx="2">
                  <c:v>4.0000000000000022E-2</c:v>
                </c:pt>
                <c:pt idx="3">
                  <c:v>7.0000000000000034E-2</c:v>
                </c:pt>
                <c:pt idx="4">
                  <c:v>0.15000000000000008</c:v>
                </c:pt>
                <c:pt idx="5">
                  <c:v>0.49000000000000016</c:v>
                </c:pt>
                <c:pt idx="6">
                  <c:v>1.83</c:v>
                </c:pt>
                <c:pt idx="7">
                  <c:v>7.1899999999999995</c:v>
                </c:pt>
                <c:pt idx="8">
                  <c:v>28.650000000000009</c:v>
                </c:pt>
              </c:numCache>
            </c:numRef>
          </c:val>
        </c:ser>
        <c:ser>
          <c:idx val="2"/>
          <c:order val="2"/>
          <c:tx>
            <c:strRef>
              <c:f>Time!$D$14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Time!$A$15:$A$23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Time!$D$15:$D$23</c:f>
              <c:numCache>
                <c:formatCode>General</c:formatCode>
                <c:ptCount val="9"/>
                <c:pt idx="0">
                  <c:v>0.11000000000000001</c:v>
                </c:pt>
                <c:pt idx="1">
                  <c:v>7.0000000000000034E-2</c:v>
                </c:pt>
                <c:pt idx="2">
                  <c:v>0.13</c:v>
                </c:pt>
                <c:pt idx="3">
                  <c:v>0.22000000000000003</c:v>
                </c:pt>
              </c:numCache>
            </c:numRef>
          </c:val>
        </c:ser>
        <c:ser>
          <c:idx val="3"/>
          <c:order val="3"/>
          <c:tx>
            <c:strRef>
              <c:f>Time!$E$14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Time!$A$15:$A$23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Time!$E$15:$E$23</c:f>
              <c:numCache>
                <c:formatCode>General</c:formatCode>
                <c:ptCount val="9"/>
                <c:pt idx="0">
                  <c:v>6.0000000000000026E-2</c:v>
                </c:pt>
                <c:pt idx="1">
                  <c:v>6.0000000000000026E-2</c:v>
                </c:pt>
                <c:pt idx="2">
                  <c:v>6.0000000000000026E-2</c:v>
                </c:pt>
                <c:pt idx="3">
                  <c:v>7.0000000000000034E-2</c:v>
                </c:pt>
                <c:pt idx="4">
                  <c:v>0.1</c:v>
                </c:pt>
                <c:pt idx="5">
                  <c:v>0.13</c:v>
                </c:pt>
                <c:pt idx="6">
                  <c:v>0.49000000000000016</c:v>
                </c:pt>
                <c:pt idx="7">
                  <c:v>1.4</c:v>
                </c:pt>
                <c:pt idx="8">
                  <c:v>5.03</c:v>
                </c:pt>
              </c:numCache>
            </c:numRef>
          </c:val>
        </c:ser>
        <c:ser>
          <c:idx val="4"/>
          <c:order val="4"/>
          <c:tx>
            <c:strRef>
              <c:f>Time!$F$14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Time!$A$15:$A$23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Time!$F$15:$F$23</c:f>
              <c:numCache>
                <c:formatCode>General</c:formatCode>
                <c:ptCount val="9"/>
                <c:pt idx="0">
                  <c:v>5.0000000000000017E-2</c:v>
                </c:pt>
                <c:pt idx="1">
                  <c:v>4.0000000000000022E-2</c:v>
                </c:pt>
                <c:pt idx="2">
                  <c:v>5.0000000000000017E-2</c:v>
                </c:pt>
                <c:pt idx="3">
                  <c:v>6.0000000000000026E-2</c:v>
                </c:pt>
                <c:pt idx="4">
                  <c:v>9.0000000000000052E-2</c:v>
                </c:pt>
                <c:pt idx="5">
                  <c:v>0.18000000000000008</c:v>
                </c:pt>
                <c:pt idx="6">
                  <c:v>0.5</c:v>
                </c:pt>
                <c:pt idx="7">
                  <c:v>1.9200000000000004</c:v>
                </c:pt>
                <c:pt idx="8">
                  <c:v>6.39</c:v>
                </c:pt>
              </c:numCache>
            </c:numRef>
          </c:val>
        </c:ser>
        <c:marker val="1"/>
        <c:axId val="140595200"/>
        <c:axId val="140620928"/>
      </c:lineChart>
      <c:catAx>
        <c:axId val="140595200"/>
        <c:scaling>
          <c:orientation val="minMax"/>
        </c:scaling>
        <c:axPos val="b"/>
        <c:numFmt formatCode="General" sourceLinked="1"/>
        <c:tickLblPos val="nextTo"/>
        <c:crossAx val="140620928"/>
        <c:crosses val="autoZero"/>
        <c:auto val="1"/>
        <c:lblAlgn val="ctr"/>
        <c:lblOffset val="100"/>
      </c:catAx>
      <c:valAx>
        <c:axId val="140620928"/>
        <c:scaling>
          <c:orientation val="minMax"/>
        </c:scaling>
        <c:axPos val="l"/>
        <c:majorGridlines/>
        <c:numFmt formatCode="General" sourceLinked="1"/>
        <c:tickLblPos val="nextTo"/>
        <c:crossAx val="140595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en-US"/>
              <a:t>Grid - Performance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Time!$B$2</c:f>
              <c:strCache>
                <c:ptCount val="1"/>
                <c:pt idx="0">
                  <c:v>Greedy Seq</c:v>
                </c:pt>
              </c:strCache>
            </c:strRef>
          </c:tx>
          <c:cat>
            <c:numRef>
              <c:f>Time!$A$3:$A$11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Time!$B$3:$B$11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1.0000000000000005E-2</c:v>
                </c:pt>
                <c:pt idx="6">
                  <c:v>0.05</c:v>
                </c:pt>
                <c:pt idx="7">
                  <c:v>0.23</c:v>
                </c:pt>
                <c:pt idx="8">
                  <c:v>0.86000000000000032</c:v>
                </c:pt>
              </c:numCache>
            </c:numRef>
          </c:val>
        </c:ser>
        <c:ser>
          <c:idx val="1"/>
          <c:order val="1"/>
          <c:tx>
            <c:strRef>
              <c:f>Time!$C$2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Time!$A$3:$A$11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Time!$C$3:$C$11</c:f>
              <c:numCache>
                <c:formatCode>General</c:formatCode>
                <c:ptCount val="9"/>
                <c:pt idx="0">
                  <c:v>4.0000000000000022E-2</c:v>
                </c:pt>
                <c:pt idx="1">
                  <c:v>4.0000000000000022E-2</c:v>
                </c:pt>
                <c:pt idx="2">
                  <c:v>0.05</c:v>
                </c:pt>
                <c:pt idx="3">
                  <c:v>6.0000000000000026E-2</c:v>
                </c:pt>
                <c:pt idx="4">
                  <c:v>0.15000000000000008</c:v>
                </c:pt>
                <c:pt idx="5">
                  <c:v>0.49000000000000016</c:v>
                </c:pt>
                <c:pt idx="6">
                  <c:v>1.83</c:v>
                </c:pt>
                <c:pt idx="7">
                  <c:v>7.2</c:v>
                </c:pt>
                <c:pt idx="8">
                  <c:v>28.67</c:v>
                </c:pt>
              </c:numCache>
            </c:numRef>
          </c:val>
        </c:ser>
        <c:ser>
          <c:idx val="2"/>
          <c:order val="2"/>
          <c:tx>
            <c:strRef>
              <c:f>Time!$D$2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Time!$A$3:$A$11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Time!$D$3:$D$11</c:f>
              <c:numCache>
                <c:formatCode>General</c:formatCode>
                <c:ptCount val="9"/>
                <c:pt idx="0">
                  <c:v>6.0000000000000026E-2</c:v>
                </c:pt>
                <c:pt idx="1">
                  <c:v>9.0000000000000024E-2</c:v>
                </c:pt>
                <c:pt idx="2">
                  <c:v>0.15000000000000008</c:v>
                </c:pt>
                <c:pt idx="3">
                  <c:v>0.21000000000000008</c:v>
                </c:pt>
              </c:numCache>
            </c:numRef>
          </c:val>
        </c:ser>
        <c:ser>
          <c:idx val="3"/>
          <c:order val="3"/>
          <c:tx>
            <c:strRef>
              <c:f>Time!$E$2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Time!$A$3:$A$11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Time!$E$3:$E$11</c:f>
              <c:numCache>
                <c:formatCode>General</c:formatCode>
                <c:ptCount val="9"/>
                <c:pt idx="0">
                  <c:v>6.0000000000000026E-2</c:v>
                </c:pt>
                <c:pt idx="1">
                  <c:v>6.0000000000000026E-2</c:v>
                </c:pt>
                <c:pt idx="2">
                  <c:v>6.0000000000000026E-2</c:v>
                </c:pt>
                <c:pt idx="3">
                  <c:v>8.0000000000000043E-2</c:v>
                </c:pt>
                <c:pt idx="4">
                  <c:v>8.0000000000000043E-2</c:v>
                </c:pt>
                <c:pt idx="5">
                  <c:v>0.18000000000000008</c:v>
                </c:pt>
                <c:pt idx="6">
                  <c:v>0.36000000000000015</c:v>
                </c:pt>
                <c:pt idx="7">
                  <c:v>1.1800000000000006</c:v>
                </c:pt>
                <c:pt idx="8">
                  <c:v>4.96</c:v>
                </c:pt>
              </c:numCache>
            </c:numRef>
          </c:val>
        </c:ser>
        <c:ser>
          <c:idx val="4"/>
          <c:order val="4"/>
          <c:tx>
            <c:strRef>
              <c:f>Time!$F$2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Time!$A$3:$A$11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Time!$F$3:$F$11</c:f>
              <c:numCache>
                <c:formatCode>General</c:formatCode>
                <c:ptCount val="9"/>
                <c:pt idx="0">
                  <c:v>4.0000000000000022E-2</c:v>
                </c:pt>
                <c:pt idx="1">
                  <c:v>0.05</c:v>
                </c:pt>
                <c:pt idx="2">
                  <c:v>0.05</c:v>
                </c:pt>
                <c:pt idx="3">
                  <c:v>6.0000000000000026E-2</c:v>
                </c:pt>
                <c:pt idx="4">
                  <c:v>9.0000000000000024E-2</c:v>
                </c:pt>
                <c:pt idx="5">
                  <c:v>0.18000000000000008</c:v>
                </c:pt>
                <c:pt idx="6">
                  <c:v>0.5</c:v>
                </c:pt>
                <c:pt idx="7">
                  <c:v>1.9300000000000006</c:v>
                </c:pt>
                <c:pt idx="8">
                  <c:v>6.46</c:v>
                </c:pt>
              </c:numCache>
            </c:numRef>
          </c:val>
        </c:ser>
        <c:marker val="1"/>
        <c:axId val="105589376"/>
        <c:axId val="105668992"/>
      </c:lineChart>
      <c:catAx>
        <c:axId val="105589376"/>
        <c:scaling>
          <c:orientation val="minMax"/>
        </c:scaling>
        <c:axPos val="b"/>
        <c:numFmt formatCode="General" sourceLinked="1"/>
        <c:tickLblPos val="nextTo"/>
        <c:crossAx val="105668992"/>
        <c:crosses val="autoZero"/>
        <c:auto val="1"/>
        <c:lblAlgn val="ctr"/>
        <c:lblOffset val="100"/>
      </c:catAx>
      <c:valAx>
        <c:axId val="105668992"/>
        <c:scaling>
          <c:orientation val="minMax"/>
        </c:scaling>
        <c:axPos val="l"/>
        <c:majorGridlines/>
        <c:numFmt formatCode="General" sourceLinked="1"/>
        <c:tickLblPos val="nextTo"/>
        <c:crossAx val="105589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en-US"/>
              <a:t>Crown - Performance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Time!$B$27</c:f>
              <c:strCache>
                <c:ptCount val="1"/>
                <c:pt idx="0">
                  <c:v>Greedy Seq</c:v>
                </c:pt>
              </c:strCache>
            </c:strRef>
          </c:tx>
          <c:cat>
            <c:numRef>
              <c:f>Time!$A$28:$A$36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Time!$B$28:$B$36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2.0000000000000011E-2</c:v>
                </c:pt>
                <c:pt idx="4">
                  <c:v>0.22</c:v>
                </c:pt>
                <c:pt idx="5">
                  <c:v>1.86</c:v>
                </c:pt>
                <c:pt idx="6">
                  <c:v>14.61</c:v>
                </c:pt>
                <c:pt idx="7">
                  <c:v>113.67999999999998</c:v>
                </c:pt>
              </c:numCache>
            </c:numRef>
          </c:val>
        </c:ser>
        <c:ser>
          <c:idx val="1"/>
          <c:order val="1"/>
          <c:tx>
            <c:strRef>
              <c:f>Time!$C$27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Time!$A$28:$A$36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Time!$C$28:$C$36</c:f>
              <c:numCache>
                <c:formatCode>General</c:formatCode>
                <c:ptCount val="9"/>
                <c:pt idx="0">
                  <c:v>4.0000000000000022E-2</c:v>
                </c:pt>
                <c:pt idx="1">
                  <c:v>4.0000000000000022E-2</c:v>
                </c:pt>
                <c:pt idx="2">
                  <c:v>0.05</c:v>
                </c:pt>
                <c:pt idx="3">
                  <c:v>7.0000000000000021E-2</c:v>
                </c:pt>
                <c:pt idx="4">
                  <c:v>0.15000000000000008</c:v>
                </c:pt>
                <c:pt idx="5">
                  <c:v>0.53</c:v>
                </c:pt>
                <c:pt idx="6">
                  <c:v>2.0699999999999998</c:v>
                </c:pt>
                <c:pt idx="7">
                  <c:v>8.16</c:v>
                </c:pt>
                <c:pt idx="8">
                  <c:v>32.660000000000011</c:v>
                </c:pt>
              </c:numCache>
            </c:numRef>
          </c:val>
        </c:ser>
        <c:ser>
          <c:idx val="2"/>
          <c:order val="2"/>
          <c:tx>
            <c:strRef>
              <c:f>Time!$D$27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Time!$A$28:$A$36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Time!$D$28:$D$36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0.15000000000000008</c:v>
                </c:pt>
                <c:pt idx="3">
                  <c:v>0.28000000000000008</c:v>
                </c:pt>
              </c:numCache>
            </c:numRef>
          </c:val>
        </c:ser>
        <c:ser>
          <c:idx val="3"/>
          <c:order val="3"/>
          <c:tx>
            <c:strRef>
              <c:f>Time!$E$27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Time!$A$28:$A$36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Time!$E$28:$E$36</c:f>
              <c:numCache>
                <c:formatCode>General</c:formatCode>
                <c:ptCount val="9"/>
                <c:pt idx="0">
                  <c:v>6.0000000000000026E-2</c:v>
                </c:pt>
                <c:pt idx="1">
                  <c:v>6.0000000000000026E-2</c:v>
                </c:pt>
                <c:pt idx="2">
                  <c:v>8.0000000000000043E-2</c:v>
                </c:pt>
                <c:pt idx="3">
                  <c:v>0.1</c:v>
                </c:pt>
                <c:pt idx="4">
                  <c:v>0.28000000000000008</c:v>
                </c:pt>
                <c:pt idx="5">
                  <c:v>1.03</c:v>
                </c:pt>
                <c:pt idx="6">
                  <c:v>9.5500000000000007</c:v>
                </c:pt>
                <c:pt idx="7">
                  <c:v>158.28</c:v>
                </c:pt>
              </c:numCache>
            </c:numRef>
          </c:val>
        </c:ser>
        <c:ser>
          <c:idx val="4"/>
          <c:order val="4"/>
          <c:tx>
            <c:strRef>
              <c:f>Time!$F$27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Time!$A$28:$A$36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Time!$F$28:$F$36</c:f>
              <c:numCache>
                <c:formatCode>General</c:formatCode>
                <c:ptCount val="9"/>
                <c:pt idx="0">
                  <c:v>4.0000000000000022E-2</c:v>
                </c:pt>
                <c:pt idx="1">
                  <c:v>0.05</c:v>
                </c:pt>
                <c:pt idx="2">
                  <c:v>0.05</c:v>
                </c:pt>
                <c:pt idx="3">
                  <c:v>6.0000000000000026E-2</c:v>
                </c:pt>
                <c:pt idx="4">
                  <c:v>0.1</c:v>
                </c:pt>
                <c:pt idx="5">
                  <c:v>0.23</c:v>
                </c:pt>
                <c:pt idx="6">
                  <c:v>0.72000000000000031</c:v>
                </c:pt>
                <c:pt idx="7">
                  <c:v>3.01</c:v>
                </c:pt>
                <c:pt idx="8">
                  <c:v>11.719999999999999</c:v>
                </c:pt>
              </c:numCache>
            </c:numRef>
          </c:val>
        </c:ser>
        <c:marker val="1"/>
        <c:axId val="105683968"/>
        <c:axId val="105734912"/>
      </c:lineChart>
      <c:catAx>
        <c:axId val="105683968"/>
        <c:scaling>
          <c:orientation val="minMax"/>
        </c:scaling>
        <c:axPos val="b"/>
        <c:numFmt formatCode="General" sourceLinked="1"/>
        <c:tickLblPos val="nextTo"/>
        <c:crossAx val="105734912"/>
        <c:crosses val="autoZero"/>
        <c:auto val="1"/>
        <c:lblAlgn val="ctr"/>
        <c:lblOffset val="100"/>
      </c:catAx>
      <c:valAx>
        <c:axId val="105734912"/>
        <c:scaling>
          <c:orientation val="minMax"/>
        </c:scaling>
        <c:axPos val="l"/>
        <c:majorGridlines/>
        <c:numFmt formatCode="General" sourceLinked="1"/>
        <c:tickLblPos val="nextTo"/>
        <c:crossAx val="105683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en-US"/>
              <a:t>Random - Performance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Time!$B$73</c:f>
              <c:strCache>
                <c:ptCount val="1"/>
                <c:pt idx="0">
                  <c:v>Greedy Seq</c:v>
                </c:pt>
              </c:strCache>
            </c:strRef>
          </c:tx>
          <c:cat>
            <c:numRef>
              <c:f>Time!$A$74:$A$82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Time!$B$74:$B$82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1.0000000000000002E-2</c:v>
                </c:pt>
                <c:pt idx="4">
                  <c:v>7.0000000000000021E-2</c:v>
                </c:pt>
                <c:pt idx="5">
                  <c:v>0.46</c:v>
                </c:pt>
                <c:pt idx="6">
                  <c:v>3.32</c:v>
                </c:pt>
                <c:pt idx="7">
                  <c:v>24.47</c:v>
                </c:pt>
                <c:pt idx="8">
                  <c:v>177.22</c:v>
                </c:pt>
              </c:numCache>
            </c:numRef>
          </c:val>
        </c:ser>
        <c:ser>
          <c:idx val="1"/>
          <c:order val="1"/>
          <c:tx>
            <c:strRef>
              <c:f>Time!$C$73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Time!$A$74:$A$82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Time!$C$74:$C$82</c:f>
              <c:numCache>
                <c:formatCode>General</c:formatCode>
                <c:ptCount val="9"/>
                <c:pt idx="0">
                  <c:v>4.0000000000000008E-2</c:v>
                </c:pt>
                <c:pt idx="1">
                  <c:v>4.0000000000000008E-2</c:v>
                </c:pt>
                <c:pt idx="2">
                  <c:v>0.05</c:v>
                </c:pt>
                <c:pt idx="3">
                  <c:v>7.0000000000000021E-2</c:v>
                </c:pt>
                <c:pt idx="4">
                  <c:v>0.16</c:v>
                </c:pt>
                <c:pt idx="5">
                  <c:v>0.54</c:v>
                </c:pt>
                <c:pt idx="6">
                  <c:v>2.06</c:v>
                </c:pt>
                <c:pt idx="7">
                  <c:v>8.17</c:v>
                </c:pt>
                <c:pt idx="8">
                  <c:v>32.6</c:v>
                </c:pt>
              </c:numCache>
            </c:numRef>
          </c:val>
        </c:ser>
        <c:ser>
          <c:idx val="2"/>
          <c:order val="2"/>
          <c:tx>
            <c:strRef>
              <c:f>Time!$D$73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Time!$A$74:$A$82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Time!$D$74:$D$82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0.15000000000000002</c:v>
                </c:pt>
                <c:pt idx="3">
                  <c:v>0.28000000000000008</c:v>
                </c:pt>
              </c:numCache>
            </c:numRef>
          </c:val>
        </c:ser>
        <c:ser>
          <c:idx val="3"/>
          <c:order val="3"/>
          <c:tx>
            <c:strRef>
              <c:f>Time!$E$73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Time!$A$74:$A$82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Time!$E$74:$E$82</c:f>
              <c:numCache>
                <c:formatCode>General</c:formatCode>
                <c:ptCount val="9"/>
                <c:pt idx="0">
                  <c:v>4.0000000000000008E-2</c:v>
                </c:pt>
                <c:pt idx="1">
                  <c:v>4.0000000000000008E-2</c:v>
                </c:pt>
                <c:pt idx="2">
                  <c:v>0.05</c:v>
                </c:pt>
                <c:pt idx="3">
                  <c:v>7.0000000000000021E-2</c:v>
                </c:pt>
                <c:pt idx="4">
                  <c:v>0.16</c:v>
                </c:pt>
                <c:pt idx="5">
                  <c:v>0.67000000000000015</c:v>
                </c:pt>
                <c:pt idx="6">
                  <c:v>6.18</c:v>
                </c:pt>
                <c:pt idx="7">
                  <c:v>92.05</c:v>
                </c:pt>
              </c:numCache>
            </c:numRef>
          </c:val>
        </c:ser>
        <c:ser>
          <c:idx val="4"/>
          <c:order val="4"/>
          <c:tx>
            <c:strRef>
              <c:f>Time!$F$73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Time!$A$74:$A$82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Time!$F$74:$F$82</c:f>
              <c:numCache>
                <c:formatCode>General</c:formatCode>
                <c:ptCount val="9"/>
                <c:pt idx="0">
                  <c:v>0.05</c:v>
                </c:pt>
                <c:pt idx="1">
                  <c:v>4.0000000000000008E-2</c:v>
                </c:pt>
                <c:pt idx="2">
                  <c:v>0.05</c:v>
                </c:pt>
                <c:pt idx="3">
                  <c:v>6.0000000000000005E-2</c:v>
                </c:pt>
                <c:pt idx="4">
                  <c:v>0.1</c:v>
                </c:pt>
                <c:pt idx="5">
                  <c:v>0.24000000000000002</c:v>
                </c:pt>
                <c:pt idx="6">
                  <c:v>0.72000000000000008</c:v>
                </c:pt>
                <c:pt idx="7">
                  <c:v>2.6</c:v>
                </c:pt>
                <c:pt idx="8">
                  <c:v>9.93</c:v>
                </c:pt>
              </c:numCache>
            </c:numRef>
          </c:val>
        </c:ser>
        <c:marker val="1"/>
        <c:axId val="106052992"/>
        <c:axId val="106062976"/>
      </c:lineChart>
      <c:catAx>
        <c:axId val="106052992"/>
        <c:scaling>
          <c:orientation val="minMax"/>
        </c:scaling>
        <c:axPos val="b"/>
        <c:numFmt formatCode="General" sourceLinked="1"/>
        <c:tickLblPos val="nextTo"/>
        <c:crossAx val="106062976"/>
        <c:crosses val="autoZero"/>
        <c:auto val="1"/>
        <c:lblAlgn val="ctr"/>
        <c:lblOffset val="100"/>
      </c:catAx>
      <c:valAx>
        <c:axId val="106062976"/>
        <c:scaling>
          <c:orientation val="minMax"/>
        </c:scaling>
        <c:axPos val="l"/>
        <c:majorGridlines/>
        <c:numFmt formatCode="General" sourceLinked="1"/>
        <c:tickLblPos val="nextTo"/>
        <c:crossAx val="1060529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Ring - Number of Colors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Solution!$B$15</c:f>
              <c:strCache>
                <c:ptCount val="1"/>
                <c:pt idx="0">
                  <c:v>Greedy Sequential</c:v>
                </c:pt>
              </c:strCache>
            </c:strRef>
          </c:tx>
          <c:cat>
            <c:numRef>
              <c:f>Solution!$A$16:$A$24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Solution!$B$16:$B$24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strRef>
              <c:f>Solution!$C$15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Solution!$A$16:$A$24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Solution!$C$16:$C$24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strRef>
              <c:f>Solution!$D$15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Solution!$A$16:$A$24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Solution!$D$16:$D$24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ser>
          <c:idx val="3"/>
          <c:order val="3"/>
          <c:tx>
            <c:strRef>
              <c:f>Solution!$E$15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Solution!$A$16:$A$24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Solution!$E$16:$E$24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ser>
          <c:idx val="4"/>
          <c:order val="4"/>
          <c:tx>
            <c:strRef>
              <c:f>Solution!$F$15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Solution!$A$16:$A$24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Solution!$F$16:$F$24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axId val="107192320"/>
        <c:axId val="107193856"/>
      </c:barChart>
      <c:catAx>
        <c:axId val="107192320"/>
        <c:scaling>
          <c:orientation val="minMax"/>
        </c:scaling>
        <c:axPos val="b"/>
        <c:numFmt formatCode="General" sourceLinked="1"/>
        <c:tickLblPos val="nextTo"/>
        <c:crossAx val="107193856"/>
        <c:crosses val="autoZero"/>
        <c:auto val="1"/>
        <c:lblAlgn val="ctr"/>
        <c:lblOffset val="100"/>
      </c:catAx>
      <c:valAx>
        <c:axId val="107193856"/>
        <c:scaling>
          <c:orientation val="minMax"/>
        </c:scaling>
        <c:axPos val="l"/>
        <c:majorGridlines/>
        <c:numFmt formatCode="General" sourceLinked="1"/>
        <c:tickLblPos val="nextTo"/>
        <c:crossAx val="107192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Grid - Number of Colors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Solution!$B$3</c:f>
              <c:strCache>
                <c:ptCount val="1"/>
                <c:pt idx="0">
                  <c:v>Greedy Sequential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Solution!$B$4:$B$12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strRef>
              <c:f>Solution!$C$3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Solution!$C$4:$C$12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strRef>
              <c:f>Solution!$D$3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Solution!$D$4:$D$12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Solution!$E$3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Solution!$E$4:$E$12</c:f>
              <c:numCache>
                <c:formatCode>General</c:formatCode>
                <c:ptCount val="9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</c:ser>
        <c:ser>
          <c:idx val="4"/>
          <c:order val="4"/>
          <c:tx>
            <c:strRef>
              <c:f>Solution!$F$3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Solution!$F$4:$F$12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</c:ser>
        <c:axId val="120897920"/>
        <c:axId val="120899456"/>
      </c:barChart>
      <c:catAx>
        <c:axId val="120897920"/>
        <c:scaling>
          <c:orientation val="minMax"/>
        </c:scaling>
        <c:axPos val="b"/>
        <c:numFmt formatCode="General" sourceLinked="1"/>
        <c:tickLblPos val="nextTo"/>
        <c:crossAx val="120899456"/>
        <c:crosses val="autoZero"/>
        <c:auto val="1"/>
        <c:lblAlgn val="ctr"/>
        <c:lblOffset val="100"/>
      </c:catAx>
      <c:valAx>
        <c:axId val="120899456"/>
        <c:scaling>
          <c:orientation val="minMax"/>
        </c:scaling>
        <c:axPos val="l"/>
        <c:majorGridlines/>
        <c:numFmt formatCode="General" sourceLinked="1"/>
        <c:tickLblPos val="nextTo"/>
        <c:crossAx val="120897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Crown - Number of Colors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Solution!$B$26</c:f>
              <c:strCache>
                <c:ptCount val="1"/>
                <c:pt idx="0">
                  <c:v>Greedy Sequential</c:v>
                </c:pt>
              </c:strCache>
            </c:strRef>
          </c:tx>
          <c:cat>
            <c:numRef>
              <c:f>Solution!$A$27:$A$35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Solution!$B$27:$B$35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val>
        </c:ser>
        <c:ser>
          <c:idx val="1"/>
          <c:order val="1"/>
          <c:tx>
            <c:strRef>
              <c:f>Solution!$C$26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Solution!$A$27:$A$35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Solution!$C$27:$C$35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strRef>
              <c:f>Solution!$D$26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Solution!$A$27:$A$35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Solution!$D$27:$D$35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3"/>
          <c:order val="3"/>
          <c:tx>
            <c:strRef>
              <c:f>Solution!$E$26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Solution!$A$27:$A$35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Solution!$E$27:$E$35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er>
          <c:idx val="4"/>
          <c:order val="4"/>
          <c:tx>
            <c:strRef>
              <c:f>Solution!$F$26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Solution!$A$27:$A$35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Solution!$F$27:$F$35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27</c:v>
                </c:pt>
                <c:pt idx="4">
                  <c:v>53</c:v>
                </c:pt>
                <c:pt idx="5">
                  <c:v>2</c:v>
                </c:pt>
                <c:pt idx="6">
                  <c:v>2</c:v>
                </c:pt>
                <c:pt idx="7">
                  <c:v>411</c:v>
                </c:pt>
                <c:pt idx="8">
                  <c:v>821</c:v>
                </c:pt>
              </c:numCache>
            </c:numRef>
          </c:val>
        </c:ser>
        <c:axId val="122663680"/>
        <c:axId val="122665216"/>
      </c:barChart>
      <c:catAx>
        <c:axId val="122663680"/>
        <c:scaling>
          <c:orientation val="minMax"/>
        </c:scaling>
        <c:axPos val="b"/>
        <c:numFmt formatCode="General" sourceLinked="1"/>
        <c:tickLblPos val="nextTo"/>
        <c:crossAx val="122665216"/>
        <c:crosses val="autoZero"/>
        <c:auto val="1"/>
        <c:lblAlgn val="ctr"/>
        <c:lblOffset val="100"/>
      </c:catAx>
      <c:valAx>
        <c:axId val="122665216"/>
        <c:scaling>
          <c:orientation val="minMax"/>
        </c:scaling>
        <c:axPos val="l"/>
        <c:majorGridlines/>
        <c:numFmt formatCode="General" sourceLinked="1"/>
        <c:tickLblPos val="nextTo"/>
        <c:crossAx val="1226636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Random - Number of Colors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Solution!$B$3</c:f>
              <c:strCache>
                <c:ptCount val="1"/>
                <c:pt idx="0">
                  <c:v>Greedy Seq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Solution!$B$4:$B$12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17</c:v>
                </c:pt>
                <c:pt idx="3">
                  <c:v>26</c:v>
                </c:pt>
                <c:pt idx="4">
                  <c:v>44</c:v>
                </c:pt>
                <c:pt idx="5">
                  <c:v>75</c:v>
                </c:pt>
                <c:pt idx="6">
                  <c:v>130</c:v>
                </c:pt>
                <c:pt idx="7">
                  <c:v>227</c:v>
                </c:pt>
                <c:pt idx="8">
                  <c:v>408</c:v>
                </c:pt>
              </c:numCache>
            </c:numRef>
          </c:val>
        </c:ser>
        <c:ser>
          <c:idx val="1"/>
          <c:order val="1"/>
          <c:tx>
            <c:strRef>
              <c:f>Solution!$C$3</c:f>
              <c:strCache>
                <c:ptCount val="1"/>
                <c:pt idx="0">
                  <c:v>Greedy Parallel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Solution!$C$4:$C$12</c:f>
              <c:numCache>
                <c:formatCode>General</c:formatCode>
                <c:ptCount val="9"/>
                <c:pt idx="0">
                  <c:v>5</c:v>
                </c:pt>
                <c:pt idx="1">
                  <c:v>6</c:v>
                </c:pt>
                <c:pt idx="2">
                  <c:v>14</c:v>
                </c:pt>
                <c:pt idx="3">
                  <c:v>24</c:v>
                </c:pt>
                <c:pt idx="4">
                  <c:v>41</c:v>
                </c:pt>
                <c:pt idx="5">
                  <c:v>74</c:v>
                </c:pt>
                <c:pt idx="6">
                  <c:v>127</c:v>
                </c:pt>
                <c:pt idx="7">
                  <c:v>227</c:v>
                </c:pt>
                <c:pt idx="8">
                  <c:v>408</c:v>
                </c:pt>
              </c:numCache>
            </c:numRef>
          </c:val>
        </c:ser>
        <c:ser>
          <c:idx val="2"/>
          <c:order val="2"/>
          <c:tx>
            <c:strRef>
              <c:f>Solution!$D$3</c:f>
              <c:strCache>
                <c:ptCount val="1"/>
                <c:pt idx="0">
                  <c:v>Plassman v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Solution!$D$4:$D$12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3"/>
          <c:order val="3"/>
          <c:tx>
            <c:strRef>
              <c:f>Solution!$E$3</c:f>
              <c:strCache>
                <c:ptCount val="1"/>
                <c:pt idx="0">
                  <c:v>Plassman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Solution!$E$4:$E$12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14</c:v>
                </c:pt>
                <c:pt idx="3">
                  <c:v>25</c:v>
                </c:pt>
                <c:pt idx="4">
                  <c:v>42</c:v>
                </c:pt>
                <c:pt idx="5">
                  <c:v>74</c:v>
                </c:pt>
                <c:pt idx="6">
                  <c:v>131</c:v>
                </c:pt>
                <c:pt idx="7">
                  <c:v>226</c:v>
                </c:pt>
              </c:numCache>
            </c:numRef>
          </c:val>
        </c:ser>
        <c:ser>
          <c:idx val="4"/>
          <c:order val="4"/>
          <c:tx>
            <c:strRef>
              <c:f>Solution!$F$3</c:f>
              <c:strCache>
                <c:ptCount val="1"/>
                <c:pt idx="0">
                  <c:v>Block Partition</c:v>
                </c:pt>
              </c:strCache>
            </c:strRef>
          </c:tx>
          <c:cat>
            <c:numRef>
              <c:f>Solution!$A$4:$A$12</c:f>
              <c:numCache>
                <c:formatCode>General</c:formatCode>
                <c:ptCount val="9"/>
                <c:pt idx="0">
                  <c:v>12</c:v>
                </c:pt>
                <c:pt idx="1">
                  <c:v>16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cat>
          <c:val>
            <c:numRef>
              <c:f>Solution!$F$4:$F$12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18</c:v>
                </c:pt>
                <c:pt idx="3">
                  <c:v>31</c:v>
                </c:pt>
                <c:pt idx="4">
                  <c:v>48</c:v>
                </c:pt>
                <c:pt idx="5">
                  <c:v>83</c:v>
                </c:pt>
                <c:pt idx="6">
                  <c:v>138</c:v>
                </c:pt>
                <c:pt idx="7">
                  <c:v>241</c:v>
                </c:pt>
                <c:pt idx="8">
                  <c:v>436</c:v>
                </c:pt>
              </c:numCache>
            </c:numRef>
          </c:val>
        </c:ser>
        <c:axId val="122963072"/>
        <c:axId val="122964608"/>
      </c:barChart>
      <c:catAx>
        <c:axId val="122963072"/>
        <c:scaling>
          <c:orientation val="minMax"/>
        </c:scaling>
        <c:axPos val="b"/>
        <c:numFmt formatCode="General" sourceLinked="1"/>
        <c:tickLblPos val="nextTo"/>
        <c:crossAx val="122964608"/>
        <c:crosses val="autoZero"/>
        <c:auto val="1"/>
        <c:lblAlgn val="ctr"/>
        <c:lblOffset val="100"/>
      </c:catAx>
      <c:valAx>
        <c:axId val="122964608"/>
        <c:scaling>
          <c:orientation val="minMax"/>
        </c:scaling>
        <c:axPos val="l"/>
        <c:majorGridlines/>
        <c:numFmt formatCode="General" sourceLinked="1"/>
        <c:tickLblPos val="nextTo"/>
        <c:crossAx val="122963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5AE3C-C029-4F1B-9E69-FA0F89CF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18</Pages>
  <Words>2100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disbeat</dc:creator>
  <cp:lastModifiedBy>disbeat</cp:lastModifiedBy>
  <cp:revision>53</cp:revision>
  <cp:lastPrinted>2010-06-01T14:01:00Z</cp:lastPrinted>
  <dcterms:created xsi:type="dcterms:W3CDTF">2010-04-14T13:10:00Z</dcterms:created>
  <dcterms:modified xsi:type="dcterms:W3CDTF">2010-06-01T14:04:00Z</dcterms:modified>
</cp:coreProperties>
</file>