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B5CE0" w14:textId="77777777" w:rsidR="00185121" w:rsidRDefault="00584469">
      <w:pPr>
        <w:pStyle w:val="normal0"/>
      </w:pPr>
      <w:r>
        <w:rPr>
          <w:b/>
        </w:rPr>
        <w:t>Name of politician:</w:t>
      </w:r>
      <w:r>
        <w:t xml:space="preserve"> </w:t>
      </w:r>
      <w:r w:rsidR="00A21366">
        <w:t>Andrew Jackson</w:t>
      </w:r>
    </w:p>
    <w:p w14:paraId="33C6B593" w14:textId="77777777" w:rsidR="00185121" w:rsidRDefault="00584469">
      <w:pPr>
        <w:pStyle w:val="normal0"/>
      </w:pPr>
      <w:r>
        <w:rPr>
          <w:b/>
        </w:rPr>
        <w:t>Title of Speech:</w:t>
      </w:r>
      <w:r>
        <w:t xml:space="preserve"> </w:t>
      </w:r>
      <w:r w:rsidR="00A21366">
        <w:t>Message Regarding South Carolina Nullification of Federal Legislation</w:t>
      </w:r>
    </w:p>
    <w:p w14:paraId="693084B8" w14:textId="77777777" w:rsidR="00185121" w:rsidRPr="00A21366" w:rsidRDefault="00584469">
      <w:pPr>
        <w:pStyle w:val="normal0"/>
      </w:pPr>
      <w:r>
        <w:rPr>
          <w:b/>
        </w:rPr>
        <w:t>Date of Speech:</w:t>
      </w:r>
      <w:r w:rsidR="00A21366">
        <w:rPr>
          <w:b/>
        </w:rPr>
        <w:t xml:space="preserve"> </w:t>
      </w:r>
      <w:r w:rsidR="00A21366">
        <w:t>January 16, 1833</w:t>
      </w:r>
    </w:p>
    <w:p w14:paraId="05606927" w14:textId="77777777" w:rsidR="00185121" w:rsidRDefault="00584469">
      <w:pPr>
        <w:pStyle w:val="normal0"/>
        <w:rPr>
          <w:b/>
        </w:rPr>
      </w:pPr>
      <w:r>
        <w:rPr>
          <w:b/>
        </w:rPr>
        <w:t>Category:</w:t>
      </w:r>
    </w:p>
    <w:p w14:paraId="5EAEBCA1" w14:textId="77777777" w:rsidR="00185121" w:rsidRDefault="00584469">
      <w:pPr>
        <w:pStyle w:val="normal0"/>
      </w:pPr>
      <w:r>
        <w:rPr>
          <w:b/>
        </w:rPr>
        <w:t>Grader:</w:t>
      </w:r>
      <w:r>
        <w:t xml:space="preserve"> </w:t>
      </w:r>
      <w:r w:rsidR="00A21366">
        <w:t>Rebecca Dudley</w:t>
      </w:r>
    </w:p>
    <w:p w14:paraId="708766EB" w14:textId="77777777" w:rsidR="00185121" w:rsidRDefault="00584469">
      <w:pPr>
        <w:pStyle w:val="normal0"/>
      </w:pPr>
      <w:r>
        <w:rPr>
          <w:b/>
        </w:rPr>
        <w:t>Date of grading:</w:t>
      </w:r>
      <w:r>
        <w:t xml:space="preserve"> </w:t>
      </w:r>
      <w:r w:rsidR="00A21366">
        <w:t>12/15/17</w:t>
      </w:r>
    </w:p>
    <w:p w14:paraId="15843DEF" w14:textId="77777777" w:rsidR="00185121" w:rsidRDefault="00584469">
      <w:pPr>
        <w:pStyle w:val="normal0"/>
      </w:pPr>
      <w:r>
        <w:t xml:space="preserve"> </w:t>
      </w:r>
    </w:p>
    <w:p w14:paraId="0D48B758" w14:textId="76C9DB26" w:rsidR="00185121" w:rsidRDefault="00584469">
      <w:pPr>
        <w:pStyle w:val="normal0"/>
        <w:rPr>
          <w:b/>
        </w:rPr>
      </w:pPr>
      <w:r>
        <w:rPr>
          <w:b/>
        </w:rPr>
        <w:t>Final Grade (delete unused grades):</w:t>
      </w:r>
      <w:r w:rsidR="0050055A">
        <w:rPr>
          <w:b/>
        </w:rPr>
        <w:t xml:space="preserve"> </w:t>
      </w:r>
      <w:r w:rsidR="0050055A">
        <w:rPr>
          <w:b/>
          <w:highlight w:val="yellow"/>
        </w:rPr>
        <w:t>0.8</w:t>
      </w:r>
      <w:bookmarkStart w:id="0" w:name="_GoBack"/>
      <w:bookmarkEnd w:id="0"/>
    </w:p>
    <w:p w14:paraId="39AE6351" w14:textId="77777777" w:rsidR="00185121" w:rsidRDefault="00584469">
      <w:pPr>
        <w:pStyle w:val="normal0"/>
      </w:pPr>
      <w:r>
        <w:t xml:space="preserve">1      </w:t>
      </w:r>
      <w:r>
        <w:tab/>
        <w:t>A speech in this category includes strong, clearly populist elements but either does not use them consistently or tempers them by including non-populist elements. Thus, the discourse may have a romanticized notion of the people and the idea of a unified popular will (indeed, it must in order to be considered populist), but it avoids bellicose language or references to cosmic proportions or any particular enemy.</w:t>
      </w:r>
    </w:p>
    <w:p w14:paraId="7224E4AD" w14:textId="77777777" w:rsidR="00185121" w:rsidRDefault="00185121">
      <w:pPr>
        <w:pStyle w:val="normal0"/>
      </w:pPr>
    </w:p>
    <w:p w14:paraId="0C65C147" w14:textId="77777777" w:rsidR="00185121" w:rsidRDefault="00584469">
      <w:pPr>
        <w:pStyle w:val="normal0"/>
      </w:pPr>
      <w: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605"/>
        <w:gridCol w:w="1200"/>
        <w:gridCol w:w="3660"/>
        <w:gridCol w:w="2400"/>
      </w:tblGrid>
      <w:tr w:rsidR="00185121" w14:paraId="7B9FB17E" w14:textId="77777777">
        <w:trPr>
          <w:trHeight w:val="1020"/>
        </w:trPr>
        <w:tc>
          <w:tcPr>
            <w:tcW w:w="1605" w:type="dxa"/>
            <w:tcBorders>
              <w:top w:val="nil"/>
              <w:left w:val="nil"/>
              <w:bottom w:val="single" w:sz="7" w:space="0" w:color="000000"/>
              <w:right w:val="single" w:sz="7" w:space="0" w:color="000000"/>
            </w:tcBorders>
            <w:tcMar>
              <w:top w:w="100" w:type="dxa"/>
              <w:left w:w="100" w:type="dxa"/>
              <w:bottom w:w="100" w:type="dxa"/>
              <w:right w:w="100" w:type="dxa"/>
            </w:tcMar>
          </w:tcPr>
          <w:p w14:paraId="36B48128" w14:textId="77777777" w:rsidR="00185121" w:rsidRDefault="00584469">
            <w:pPr>
              <w:pStyle w:val="normal0"/>
              <w:widowControl w:val="0"/>
              <w:rPr>
                <w:b/>
              </w:rPr>
            </w:pPr>
            <w:r>
              <w:rPr>
                <w:b/>
              </w:rPr>
              <w:t xml:space="preserve"> </w:t>
            </w:r>
          </w:p>
        </w:tc>
        <w:tc>
          <w:tcPr>
            <w:tcW w:w="1200" w:type="dxa"/>
            <w:tcBorders>
              <w:top w:val="single" w:sz="7" w:space="0" w:color="000000"/>
              <w:left w:val="nil"/>
              <w:bottom w:val="single" w:sz="7" w:space="0" w:color="000000"/>
              <w:right w:val="single" w:sz="7" w:space="0" w:color="000000"/>
            </w:tcBorders>
            <w:shd w:val="clear" w:color="auto" w:fill="E6E6E6"/>
            <w:tcMar>
              <w:top w:w="100" w:type="dxa"/>
              <w:left w:w="100" w:type="dxa"/>
              <w:bottom w:w="100" w:type="dxa"/>
              <w:right w:w="100" w:type="dxa"/>
            </w:tcMar>
          </w:tcPr>
          <w:p w14:paraId="45CBB67F" w14:textId="77777777" w:rsidR="00185121" w:rsidRDefault="00584469">
            <w:pPr>
              <w:pStyle w:val="normal0"/>
              <w:widowControl w:val="0"/>
              <w:rPr>
                <w:b/>
              </w:rPr>
            </w:pPr>
            <w:r>
              <w:rPr>
                <w:b/>
              </w:rPr>
              <w:t>Score here (0, 1,2)</w:t>
            </w:r>
          </w:p>
        </w:tc>
        <w:tc>
          <w:tcPr>
            <w:tcW w:w="3660" w:type="dxa"/>
            <w:tcBorders>
              <w:top w:val="single" w:sz="7" w:space="0" w:color="000000"/>
              <w:left w:val="nil"/>
              <w:bottom w:val="single" w:sz="7" w:space="0" w:color="000000"/>
              <w:right w:val="single" w:sz="7" w:space="0" w:color="000000"/>
            </w:tcBorders>
            <w:shd w:val="clear" w:color="auto" w:fill="E6E6E6"/>
            <w:tcMar>
              <w:top w:w="100" w:type="dxa"/>
              <w:left w:w="100" w:type="dxa"/>
              <w:bottom w:w="100" w:type="dxa"/>
              <w:right w:w="100" w:type="dxa"/>
            </w:tcMar>
          </w:tcPr>
          <w:p w14:paraId="3324ED3F" w14:textId="77777777" w:rsidR="00185121" w:rsidRDefault="00584469">
            <w:pPr>
              <w:pStyle w:val="normal0"/>
              <w:widowControl w:val="0"/>
              <w:rPr>
                <w:b/>
              </w:rPr>
            </w:pPr>
            <w:r>
              <w:rPr>
                <w:b/>
              </w:rPr>
              <w:t>Populist</w:t>
            </w:r>
          </w:p>
        </w:tc>
        <w:tc>
          <w:tcPr>
            <w:tcW w:w="2400" w:type="dxa"/>
            <w:tcBorders>
              <w:top w:val="single" w:sz="7" w:space="0" w:color="000000"/>
              <w:left w:val="nil"/>
              <w:bottom w:val="single" w:sz="7" w:space="0" w:color="000000"/>
              <w:right w:val="single" w:sz="7" w:space="0" w:color="000000"/>
            </w:tcBorders>
            <w:shd w:val="clear" w:color="auto" w:fill="E6E6E6"/>
            <w:tcMar>
              <w:top w:w="100" w:type="dxa"/>
              <w:left w:w="100" w:type="dxa"/>
              <w:bottom w:w="100" w:type="dxa"/>
              <w:right w:w="100" w:type="dxa"/>
            </w:tcMar>
          </w:tcPr>
          <w:p w14:paraId="2AAE4BD3" w14:textId="77777777" w:rsidR="00185121" w:rsidRDefault="00584469">
            <w:pPr>
              <w:pStyle w:val="normal0"/>
              <w:widowControl w:val="0"/>
              <w:rPr>
                <w:b/>
              </w:rPr>
            </w:pPr>
            <w:r>
              <w:rPr>
                <w:b/>
              </w:rPr>
              <w:t>Pluralist</w:t>
            </w:r>
          </w:p>
        </w:tc>
      </w:tr>
      <w:tr w:rsidR="00185121" w14:paraId="7BD79A0E" w14:textId="77777777">
        <w:trPr>
          <w:trHeight w:val="7020"/>
        </w:trPr>
        <w:tc>
          <w:tcPr>
            <w:tcW w:w="1605" w:type="dxa"/>
            <w:tcBorders>
              <w:top w:val="nil"/>
              <w:left w:val="single" w:sz="7" w:space="0" w:color="000000"/>
              <w:bottom w:val="single" w:sz="7" w:space="0" w:color="000000"/>
              <w:right w:val="single" w:sz="7" w:space="0" w:color="000000"/>
            </w:tcBorders>
            <w:shd w:val="clear" w:color="auto" w:fill="E6E6E6"/>
            <w:tcMar>
              <w:top w:w="100" w:type="dxa"/>
              <w:left w:w="100" w:type="dxa"/>
              <w:bottom w:w="100" w:type="dxa"/>
              <w:right w:w="100" w:type="dxa"/>
            </w:tcMar>
          </w:tcPr>
          <w:p w14:paraId="386938CB" w14:textId="77777777" w:rsidR="00185121" w:rsidRDefault="00584469">
            <w:pPr>
              <w:pStyle w:val="normal0"/>
              <w:widowControl w:val="0"/>
            </w:pPr>
            <w:r>
              <w:t>Manichaean vision</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14:paraId="37B48DB3" w14:textId="77777777" w:rsidR="00185121" w:rsidRDefault="00584469">
            <w:pPr>
              <w:pStyle w:val="normal0"/>
              <w:widowControl w:val="0"/>
            </w:pPr>
            <w:r>
              <w:t xml:space="preserve"> </w:t>
            </w:r>
            <w:r w:rsidR="005436D8">
              <w:t>0.2 (0)</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24ACF095" w14:textId="77777777" w:rsidR="00185121" w:rsidRDefault="00584469">
            <w:pPr>
              <w:pStyle w:val="normal0"/>
              <w:widowControl w:val="0"/>
            </w:pPr>
            <w: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14:paraId="199654D4" w14:textId="77777777" w:rsidR="00185121" w:rsidRDefault="00584469">
            <w:pPr>
              <w:pStyle w:val="normal0"/>
              <w:widowControl w:val="0"/>
            </w:pPr>
            <w:r>
              <w:t xml:space="preserve"> </w:t>
            </w:r>
          </w:p>
          <w:p w14:paraId="3741148B" w14:textId="77777777" w:rsidR="00185121" w:rsidRDefault="00584469">
            <w:pPr>
              <w:pStyle w:val="normal0"/>
              <w:widowControl w:val="0"/>
            </w:pPr>
            <w:r>
              <w:t xml:space="preserve"> </w:t>
            </w:r>
          </w:p>
          <w:p w14:paraId="56BDF5EE" w14:textId="77777777" w:rsidR="00185121" w:rsidRDefault="00584469">
            <w:pPr>
              <w:pStyle w:val="normal0"/>
              <w:widowControl w:val="0"/>
            </w:pPr>
            <w:r>
              <w:t xml:space="preserve"> </w:t>
            </w:r>
          </w:p>
          <w:p w14:paraId="509098B5" w14:textId="77777777" w:rsidR="00185121" w:rsidRDefault="00584469">
            <w:pPr>
              <w:pStyle w:val="normal0"/>
              <w:widowControl w:val="0"/>
            </w:pPr>
            <w:r>
              <w:t xml:space="preserve"> </w:t>
            </w:r>
          </w:p>
          <w:p w14:paraId="563F2B26" w14:textId="77777777" w:rsidR="00185121" w:rsidRDefault="00584469">
            <w:pPr>
              <w:pStyle w:val="normal0"/>
              <w:widowControl w:val="0"/>
            </w:pPr>
            <w:r>
              <w:t xml:space="preserve"> </w:t>
            </w:r>
          </w:p>
          <w:p w14:paraId="50673103" w14:textId="77777777" w:rsidR="00185121" w:rsidRDefault="00584469">
            <w:pPr>
              <w:pStyle w:val="normal0"/>
              <w:widowControl w:val="0"/>
            </w:pPr>
            <w:r>
              <w:t xml:space="preserve"> </w:t>
            </w:r>
          </w:p>
          <w:p w14:paraId="21D0229F" w14:textId="77777777" w:rsidR="00185121" w:rsidRDefault="00584469">
            <w:pPr>
              <w:pStyle w:val="normal0"/>
              <w:widowControl w:val="0"/>
            </w:pPr>
            <w:r>
              <w:t xml:space="preserve"> </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48CD0221" w14:textId="77777777" w:rsidR="00185121" w:rsidRDefault="00584469">
            <w:pPr>
              <w:pStyle w:val="normal0"/>
              <w:widowControl w:val="0"/>
            </w:pPr>
            <w:r>
              <w:t xml:space="preserve">The discourse does not frame issues in moral terms or paint them in black-and-white. Instead, there is a strong tendency to focus on </w:t>
            </w:r>
            <w:r>
              <w:rPr>
                <w:b/>
              </w:rPr>
              <w:t>narrow, particular issues</w:t>
            </w:r>
            <w:r>
              <w:t>. The discourse will emphasize or at least not eliminate the possibility of natural, justifiable differences of opinion.</w:t>
            </w:r>
          </w:p>
        </w:tc>
      </w:tr>
      <w:tr w:rsidR="00185121" w14:paraId="4869C5A9" w14:textId="77777777">
        <w:trPr>
          <w:trHeight w:val="4520"/>
        </w:trPr>
        <w:tc>
          <w:tcPr>
            <w:tcW w:w="1605" w:type="dxa"/>
            <w:tcBorders>
              <w:top w:val="nil"/>
              <w:left w:val="nil"/>
              <w:bottom w:val="single" w:sz="7" w:space="0" w:color="000000"/>
              <w:right w:val="nil"/>
            </w:tcBorders>
            <w:tcMar>
              <w:top w:w="100" w:type="dxa"/>
              <w:left w:w="100" w:type="dxa"/>
              <w:bottom w:w="100" w:type="dxa"/>
              <w:right w:w="100" w:type="dxa"/>
            </w:tcMar>
          </w:tcPr>
          <w:p w14:paraId="193E04C6" w14:textId="77777777" w:rsidR="00185121" w:rsidRDefault="00584469">
            <w:pPr>
              <w:pStyle w:val="normal0"/>
              <w:widowControl w:val="0"/>
            </w:pPr>
            <w:r>
              <w:lastRenderedPageBreak/>
              <w:t xml:space="preserve"> </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14:paraId="7B49D2CD" w14:textId="77777777" w:rsidR="00185121" w:rsidRDefault="00584469">
            <w:pPr>
              <w:pStyle w:val="normal0"/>
              <w:widowControl w:val="0"/>
            </w:pPr>
            <w:r>
              <w:t xml:space="preserve"> </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5A290F7D" w14:textId="77777777" w:rsidR="00185121" w:rsidRDefault="00584469">
            <w:pPr>
              <w:pStyle w:val="normal0"/>
              <w:widowControl w:val="0"/>
            </w:pPr>
            <w:r>
              <w:t xml:space="preserve">The moral significance of the items mentioned in the speech is heightened by ascribing </w:t>
            </w:r>
            <w:r>
              <w:rPr>
                <w:b/>
              </w:rPr>
              <w:t>cosmic proportions</w:t>
            </w:r>
            <w: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Pr>
                <w:b/>
              </w:rPr>
              <w:t>national and religious leaders</w:t>
            </w:r>
            <w:r>
              <w:t xml:space="preserve"> that are generally revered.</w:t>
            </w:r>
          </w:p>
          <w:p w14:paraId="7444028D" w14:textId="77777777" w:rsidR="00584469" w:rsidRDefault="00584469">
            <w:pPr>
              <w:pStyle w:val="normal0"/>
              <w:widowControl w:val="0"/>
            </w:pPr>
          </w:p>
          <w:p w14:paraId="7022DABF" w14:textId="77777777" w:rsidR="00584469" w:rsidRDefault="00584469">
            <w:pPr>
              <w:pStyle w:val="normal0"/>
              <w:widowControl w:val="0"/>
              <w:rPr>
                <w:i/>
              </w:rPr>
            </w:pPr>
            <w:r>
              <w:rPr>
                <w:i/>
              </w:rPr>
              <w:t>To no other source can appeals for supposed wrongs be made concsistently</w:t>
            </w:r>
          </w:p>
          <w:p w14:paraId="042ED796" w14:textId="77777777" w:rsidR="005436D8" w:rsidRDefault="005436D8">
            <w:pPr>
              <w:pStyle w:val="normal0"/>
              <w:widowControl w:val="0"/>
              <w:rPr>
                <w:i/>
              </w:rPr>
            </w:pPr>
            <w:r>
              <w:rPr>
                <w:i/>
              </w:rPr>
              <w:t>I fervently pray that the Great Ruler of Nations may so guide your deliberations</w:t>
            </w:r>
          </w:p>
          <w:p w14:paraId="14115542" w14:textId="77777777" w:rsidR="005436D8" w:rsidRPr="00584469" w:rsidRDefault="005436D8">
            <w:pPr>
              <w:pStyle w:val="normal0"/>
              <w:widowControl w:val="0"/>
              <w:rPr>
                <w:i/>
              </w:rPr>
            </w:pPr>
            <w:r>
              <w:rPr>
                <w:i/>
              </w:rPr>
              <w:t>the Constitution and the laws are supreme and the Union indissoluble</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78008E8E" w14:textId="77777777" w:rsidR="00185121" w:rsidRDefault="00584469">
            <w:pPr>
              <w:pStyle w:val="normal0"/>
              <w:widowControl w:val="0"/>
            </w:pPr>
            <w:r>
              <w:t>The discourse will probably not refer to any reified notion of history or use any cosmic proportions. References to the spatial and temporal consequences of issues will be limited to the material reality rather than any mystical connections.</w:t>
            </w:r>
          </w:p>
        </w:tc>
      </w:tr>
      <w:tr w:rsidR="00185121" w14:paraId="4E068F0A" w14:textId="77777777">
        <w:trPr>
          <w:trHeight w:val="5300"/>
        </w:trPr>
        <w:tc>
          <w:tcPr>
            <w:tcW w:w="1605" w:type="dxa"/>
            <w:tcBorders>
              <w:top w:val="nil"/>
              <w:left w:val="single" w:sz="7" w:space="0" w:color="000000"/>
              <w:bottom w:val="single" w:sz="7" w:space="0" w:color="000000"/>
              <w:right w:val="single" w:sz="7" w:space="0" w:color="000000"/>
            </w:tcBorders>
            <w:shd w:val="clear" w:color="auto" w:fill="E6E6E6"/>
            <w:tcMar>
              <w:top w:w="100" w:type="dxa"/>
              <w:left w:w="100" w:type="dxa"/>
              <w:bottom w:w="100" w:type="dxa"/>
              <w:right w:w="100" w:type="dxa"/>
            </w:tcMar>
          </w:tcPr>
          <w:p w14:paraId="1CD0C9C6" w14:textId="77777777" w:rsidR="00185121" w:rsidRDefault="00584469">
            <w:pPr>
              <w:pStyle w:val="normal0"/>
              <w:widowControl w:val="0"/>
            </w:pPr>
            <w:r>
              <w:lastRenderedPageBreak/>
              <w:t>Populist notion of the people</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14:paraId="10D9818E" w14:textId="77777777" w:rsidR="00185121" w:rsidRDefault="00584469">
            <w:pPr>
              <w:pStyle w:val="normal0"/>
              <w:widowControl w:val="0"/>
            </w:pPr>
            <w:r>
              <w:t xml:space="preserve"> </w:t>
            </w:r>
            <w:r w:rsidR="005436D8">
              <w:t>1.0 (1)</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034BE926" w14:textId="77777777" w:rsidR="00185121" w:rsidRDefault="00584469">
            <w:pPr>
              <w:pStyle w:val="normal0"/>
              <w:widowControl w:val="0"/>
            </w:pPr>
            <w:r>
              <w:t>Although Manichaean, the discourse is still democratic, in the sense that the good is embodied in the will of the majority, which is seen as a unified whole, perhaps but not necessarily expressed in references to the “voluntad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14:paraId="123C1200" w14:textId="77777777" w:rsidR="00584469" w:rsidRDefault="00584469">
            <w:pPr>
              <w:pStyle w:val="normal0"/>
              <w:widowControl w:val="0"/>
            </w:pPr>
          </w:p>
          <w:p w14:paraId="258B5083" w14:textId="77777777" w:rsidR="00584469" w:rsidRDefault="00584469">
            <w:pPr>
              <w:pStyle w:val="normal0"/>
              <w:widowControl w:val="0"/>
              <w:rPr>
                <w:i/>
              </w:rPr>
            </w:pPr>
            <w:r>
              <w:rPr>
                <w:i/>
              </w:rPr>
              <w:t>the people/the American people</w:t>
            </w:r>
          </w:p>
          <w:p w14:paraId="6C9C7925" w14:textId="77777777" w:rsidR="00584469" w:rsidRDefault="00584469">
            <w:pPr>
              <w:pStyle w:val="normal0"/>
              <w:widowControl w:val="0"/>
              <w:rPr>
                <w:i/>
              </w:rPr>
            </w:pPr>
            <w:r>
              <w:rPr>
                <w:i/>
              </w:rPr>
              <w:t>It is not the right of the State, but of the individual, and of all the individuals in the State.</w:t>
            </w:r>
          </w:p>
          <w:p w14:paraId="49E06C30" w14:textId="77777777" w:rsidR="00584469" w:rsidRDefault="00584469">
            <w:pPr>
              <w:pStyle w:val="normal0"/>
              <w:widowControl w:val="0"/>
              <w:rPr>
                <w:i/>
              </w:rPr>
            </w:pPr>
            <w:r>
              <w:rPr>
                <w:i/>
              </w:rPr>
              <w:t>by the principles of our system all power is vested in the people</w:t>
            </w:r>
          </w:p>
          <w:p w14:paraId="41A34F12" w14:textId="77777777" w:rsidR="00584469" w:rsidRDefault="00584469">
            <w:pPr>
              <w:pStyle w:val="normal0"/>
              <w:widowControl w:val="0"/>
              <w:rPr>
                <w:i/>
              </w:rPr>
            </w:pPr>
            <w:r>
              <w:rPr>
                <w:i/>
              </w:rPr>
              <w:t>the same great popular principle which lies at the foundation of the whole</w:t>
            </w:r>
          </w:p>
          <w:p w14:paraId="311D3304" w14:textId="77777777" w:rsidR="00584469" w:rsidRPr="00584469" w:rsidRDefault="00584469">
            <w:pPr>
              <w:pStyle w:val="normal0"/>
              <w:widowControl w:val="0"/>
              <w:rPr>
                <w:i/>
              </w:rPr>
            </w:pPr>
            <w:r>
              <w:rPr>
                <w:i/>
              </w:rPr>
              <w:t>the rights of the great body of the American people</w:t>
            </w:r>
          </w:p>
          <w:p w14:paraId="483AF340" w14:textId="77777777" w:rsidR="00185121" w:rsidRDefault="00584469">
            <w:pPr>
              <w:pStyle w:val="normal0"/>
              <w:widowControl w:val="0"/>
            </w:pPr>
            <w:r>
              <w:t xml:space="preserve"> </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1892AD14" w14:textId="77777777" w:rsidR="00185121" w:rsidRDefault="00584469">
            <w:pPr>
              <w:pStyle w:val="normal0"/>
              <w:widowControl w:val="0"/>
            </w:pPr>
            <w:r>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185121" w14:paraId="7FEBD5FA" w14:textId="77777777">
        <w:trPr>
          <w:trHeight w:val="3720"/>
        </w:trPr>
        <w:tc>
          <w:tcPr>
            <w:tcW w:w="1605" w:type="dxa"/>
            <w:tcBorders>
              <w:top w:val="nil"/>
              <w:left w:val="single" w:sz="7" w:space="0" w:color="000000"/>
              <w:bottom w:val="single" w:sz="7" w:space="0" w:color="000000"/>
              <w:right w:val="single" w:sz="7" w:space="0" w:color="000000"/>
            </w:tcBorders>
            <w:shd w:val="clear" w:color="auto" w:fill="E6E6E6"/>
            <w:tcMar>
              <w:top w:w="100" w:type="dxa"/>
              <w:left w:w="100" w:type="dxa"/>
              <w:bottom w:w="100" w:type="dxa"/>
              <w:right w:w="100" w:type="dxa"/>
            </w:tcMar>
          </w:tcPr>
          <w:p w14:paraId="6CAA4401" w14:textId="77777777" w:rsidR="00185121" w:rsidRDefault="00584469">
            <w:pPr>
              <w:pStyle w:val="normal0"/>
              <w:widowControl w:val="0"/>
            </w:pPr>
            <w:r>
              <w:t>Evil elite</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14:paraId="5AFFBE3E" w14:textId="77777777" w:rsidR="00185121" w:rsidRDefault="00584469">
            <w:pPr>
              <w:pStyle w:val="normal0"/>
              <w:widowControl w:val="0"/>
            </w:pPr>
            <w:r>
              <w:t xml:space="preserve"> </w:t>
            </w:r>
            <w:r w:rsidR="005436D8">
              <w:t>0.2 (0)</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20322F4F" w14:textId="77777777" w:rsidR="00185121" w:rsidRDefault="00584469">
            <w:pPr>
              <w:pStyle w:val="normal0"/>
              <w:widowControl w:val="0"/>
            </w:pPr>
            <w:r>
              <w:t>The evil is embodied in a minority—more specifically, an elite—whose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14:paraId="404DBAEC" w14:textId="77777777" w:rsidR="00584469" w:rsidRDefault="00584469">
            <w:pPr>
              <w:pStyle w:val="normal0"/>
              <w:widowControl w:val="0"/>
            </w:pPr>
          </w:p>
          <w:p w14:paraId="0108C5AE" w14:textId="77777777" w:rsidR="00584469" w:rsidRPr="00584469" w:rsidRDefault="00584469">
            <w:pPr>
              <w:pStyle w:val="normal0"/>
              <w:widowControl w:val="0"/>
              <w:rPr>
                <w:i/>
              </w:rPr>
            </w:pPr>
            <w:r>
              <w:rPr>
                <w:i/>
              </w:rPr>
              <w:t>If the authorities of South Carolina had not obstructed the legitimate action of the courts of the United States</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489464CD" w14:textId="77777777" w:rsidR="00185121" w:rsidRDefault="00584469">
            <w:pPr>
              <w:pStyle w:val="normal0"/>
              <w:widowControl w:val="0"/>
            </w:pPr>
            <w:r>
              <w:lastRenderedPageBreak/>
              <w:t>The discourse avoids a conspiratorial tone and does not single out any evil ruling minority. It avoids labeling opponents as evil and may not even mention them in an effort to maintain a positive tone and keep passions low.</w:t>
            </w:r>
          </w:p>
        </w:tc>
      </w:tr>
      <w:tr w:rsidR="00185121" w14:paraId="349AFB20" w14:textId="77777777">
        <w:trPr>
          <w:trHeight w:val="3180"/>
        </w:trPr>
        <w:tc>
          <w:tcPr>
            <w:tcW w:w="1605" w:type="dxa"/>
            <w:tcBorders>
              <w:top w:val="nil"/>
              <w:left w:val="nil"/>
              <w:bottom w:val="nil"/>
              <w:right w:val="nil"/>
            </w:tcBorders>
            <w:tcMar>
              <w:top w:w="100" w:type="dxa"/>
              <w:left w:w="100" w:type="dxa"/>
              <w:bottom w:w="100" w:type="dxa"/>
              <w:right w:w="100" w:type="dxa"/>
            </w:tcMar>
          </w:tcPr>
          <w:p w14:paraId="157CC465" w14:textId="77777777" w:rsidR="00185121" w:rsidRDefault="00584469">
            <w:pPr>
              <w:pStyle w:val="normal0"/>
              <w:widowControl w:val="0"/>
            </w:pPr>
            <w:r>
              <w:lastRenderedPageBreak/>
              <w:t xml:space="preserve"> </w:t>
            </w:r>
          </w:p>
        </w:tc>
        <w:tc>
          <w:tcPr>
            <w:tcW w:w="1200" w:type="dxa"/>
            <w:tcBorders>
              <w:top w:val="nil"/>
              <w:left w:val="nil"/>
              <w:bottom w:val="nil"/>
              <w:right w:val="single" w:sz="7" w:space="0" w:color="000000"/>
            </w:tcBorders>
            <w:tcMar>
              <w:top w:w="100" w:type="dxa"/>
              <w:left w:w="100" w:type="dxa"/>
              <w:bottom w:w="100" w:type="dxa"/>
              <w:right w:w="100" w:type="dxa"/>
            </w:tcMar>
          </w:tcPr>
          <w:p w14:paraId="6E8711CF" w14:textId="77777777" w:rsidR="00185121" w:rsidRDefault="00584469">
            <w:pPr>
              <w:pStyle w:val="normal0"/>
              <w:widowControl w:val="0"/>
            </w:pPr>
            <w:r>
              <w:t xml:space="preserve"> </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4EC3181A" w14:textId="77777777" w:rsidR="00185121" w:rsidRDefault="00584469">
            <w:pPr>
              <w:pStyle w:val="normal0"/>
              <w:widowControl w:val="0"/>
            </w:pPr>
            <w:r>
              <w:t>Crucially, the evil minority is or was recently in charge and subverted the system to its own interests, against those of the good majority or the people. Thus, systemic change is/was required, often expressed in terms such as “revolution” or “liberation” of the people from their “immiseration” or bondage, even if technically it comes about through elections.</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2D80787C" w14:textId="77777777" w:rsidR="00185121" w:rsidRDefault="00584469">
            <w:pPr>
              <w:pStyle w:val="normal0"/>
              <w:widowControl w:val="0"/>
            </w:pPr>
            <w:r>
              <w:t>The discourse does not argue for systemic change but, as mentioned above, focuses on particular issues. In the words of Laclau, it is a politics of “differences” rather than “hegemony.”</w:t>
            </w:r>
          </w:p>
        </w:tc>
      </w:tr>
      <w:tr w:rsidR="00185121" w14:paraId="548300D8" w14:textId="77777777">
        <w:trPr>
          <w:trHeight w:val="5060"/>
        </w:trPr>
        <w:tc>
          <w:tcPr>
            <w:tcW w:w="1605" w:type="dxa"/>
            <w:tcBorders>
              <w:top w:val="nil"/>
              <w:left w:val="nil"/>
              <w:bottom w:val="nil"/>
              <w:right w:val="nil"/>
            </w:tcBorders>
            <w:tcMar>
              <w:top w:w="100" w:type="dxa"/>
              <w:left w:w="100" w:type="dxa"/>
              <w:bottom w:w="100" w:type="dxa"/>
              <w:right w:w="100" w:type="dxa"/>
            </w:tcMar>
          </w:tcPr>
          <w:p w14:paraId="38A0B871" w14:textId="77777777" w:rsidR="00185121" w:rsidRDefault="00584469">
            <w:pPr>
              <w:pStyle w:val="normal0"/>
              <w:widowControl w:val="0"/>
            </w:pPr>
            <w:r>
              <w:t xml:space="preserve"> </w:t>
            </w:r>
          </w:p>
        </w:tc>
        <w:tc>
          <w:tcPr>
            <w:tcW w:w="1200" w:type="dxa"/>
            <w:tcBorders>
              <w:top w:val="nil"/>
              <w:left w:val="nil"/>
              <w:bottom w:val="nil"/>
              <w:right w:val="single" w:sz="7" w:space="0" w:color="000000"/>
            </w:tcBorders>
            <w:tcMar>
              <w:top w:w="100" w:type="dxa"/>
              <w:left w:w="100" w:type="dxa"/>
              <w:bottom w:w="100" w:type="dxa"/>
              <w:right w:w="100" w:type="dxa"/>
            </w:tcMar>
          </w:tcPr>
          <w:p w14:paraId="08D09B46" w14:textId="77777777" w:rsidR="00185121" w:rsidRDefault="00584469">
            <w:pPr>
              <w:pStyle w:val="normal0"/>
              <w:widowControl w:val="0"/>
            </w:pPr>
            <w:r>
              <w:t xml:space="preserve"> </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45E18633" w14:textId="77777777" w:rsidR="00185121" w:rsidRDefault="00584469">
            <w:pPr>
              <w:pStyle w:val="normal0"/>
              <w:widowControl w:val="0"/>
            </w:pPr>
            <w: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77E62E16" w14:textId="77777777" w:rsidR="00185121" w:rsidRDefault="00584469">
            <w:pPr>
              <w:pStyle w:val="normal0"/>
              <w:widowControl w:val="0"/>
            </w:pPr>
            <w: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14:paraId="40C44C3D" w14:textId="4797C32C" w:rsidR="005436D8" w:rsidRDefault="005436D8">
      <w:pPr>
        <w:pStyle w:val="normal0"/>
      </w:pPr>
      <w:r>
        <w:lastRenderedPageBreak/>
        <w:t>A clear populist notion of the people, though the elite as the authorities of South Carolina is sometimes weak compared to the framework set up. There is a sense that the authorities of South Carolina have subverted the true will of the p</w:t>
      </w:r>
      <w:r w:rsidR="0050055A">
        <w:t>eople, but this is not consisten</w:t>
      </w:r>
      <w:r>
        <w:t>t.</w:t>
      </w:r>
      <w:r w:rsidR="0050055A">
        <w:t xml:space="preserve"> </w:t>
      </w:r>
    </w:p>
    <w:sectPr w:rsidR="005436D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
  <w:rsids>
    <w:rsidRoot w:val="00185121"/>
    <w:rsid w:val="00185121"/>
    <w:rsid w:val="0050055A"/>
    <w:rsid w:val="005436D8"/>
    <w:rsid w:val="00584469"/>
    <w:rsid w:val="00A21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2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908</Words>
  <Characters>5177</Characters>
  <Application>Microsoft Macintosh Word</Application>
  <DocSecurity>0</DocSecurity>
  <Lines>43</Lines>
  <Paragraphs>12</Paragraphs>
  <ScaleCrop>false</ScaleCrop>
  <Company>BYU</Company>
  <LinksUpToDate>false</LinksUpToDate>
  <CharactersWithSpaces>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Dudley</cp:lastModifiedBy>
  <cp:revision>4</cp:revision>
  <dcterms:created xsi:type="dcterms:W3CDTF">2017-12-15T20:26:00Z</dcterms:created>
  <dcterms:modified xsi:type="dcterms:W3CDTF">2017-12-15T21:25:00Z</dcterms:modified>
</cp:coreProperties>
</file>