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137AB2">
        <w:t>Second Presidential Debate</w:t>
      </w:r>
    </w:p>
    <w:p w:rsidR="00057330" w:rsidRPr="00550918" w:rsidRDefault="00057330" w:rsidP="00057330">
      <w:r>
        <w:rPr>
          <w:b/>
        </w:rPr>
        <w:t>Date of Speech:</w:t>
      </w:r>
      <w:r w:rsidR="00AA0DED">
        <w:rPr>
          <w:b/>
        </w:rPr>
        <w:t xml:space="preserve"> </w:t>
      </w:r>
      <w:r w:rsidR="00137AB2">
        <w:t>October 9</w:t>
      </w:r>
      <w:r w:rsidR="00550918">
        <w:t>, 2016.</w:t>
      </w:r>
    </w:p>
    <w:p w:rsidR="00057330" w:rsidRPr="00550918" w:rsidRDefault="00057330" w:rsidP="00057330">
      <w:r>
        <w:rPr>
          <w:b/>
        </w:rPr>
        <w:t>Category:</w:t>
      </w:r>
      <w:r w:rsidR="00550918">
        <w:rPr>
          <w:b/>
        </w:rPr>
        <w:t xml:space="preserve"> </w:t>
      </w:r>
      <w:r w:rsidR="00F021C9">
        <w:t xml:space="preserve">Electoral </w:t>
      </w:r>
      <w:r w:rsidR="00137AB2">
        <w:t>Debate</w:t>
      </w:r>
    </w:p>
    <w:p w:rsidR="00057330" w:rsidRPr="00F54F64" w:rsidRDefault="00057330" w:rsidP="00057330">
      <w:r w:rsidRPr="00F54F64">
        <w:rPr>
          <w:b/>
        </w:rPr>
        <w:t>Grader:</w:t>
      </w:r>
      <w:r>
        <w:t xml:space="preserve">  </w:t>
      </w:r>
      <w:r w:rsidR="00550918">
        <w:t>Cristóbal Sandoval</w:t>
      </w:r>
    </w:p>
    <w:p w:rsidR="00057330" w:rsidRPr="00F54F64" w:rsidRDefault="00057330" w:rsidP="00057330">
      <w:r w:rsidRPr="00F54F64">
        <w:rPr>
          <w:b/>
        </w:rPr>
        <w:t>Date of grading:</w:t>
      </w:r>
      <w:r>
        <w:t xml:space="preserve">  </w:t>
      </w:r>
      <w:r w:rsidR="00F021C9">
        <w:t>October 27</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26"/>
        <w:gridCol w:w="3582"/>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590ED7"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137AB2" w:rsidRDefault="00137AB2" w:rsidP="00057330">
            <w:pPr>
              <w:rPr>
                <w:rFonts w:eastAsia="Times New Roman"/>
              </w:rPr>
            </w:pPr>
          </w:p>
          <w:p w:rsidR="00137AB2" w:rsidRDefault="00137AB2" w:rsidP="00137AB2">
            <w:pPr>
              <w:pStyle w:val="story-body-text"/>
              <w:shd w:val="clear" w:color="auto" w:fill="FFFFFF"/>
              <w:spacing w:before="0" w:beforeAutospacing="0" w:after="240" w:afterAutospacing="0"/>
              <w:jc w:val="both"/>
              <w:rPr>
                <w:i/>
                <w:color w:val="333333"/>
              </w:rPr>
            </w:pPr>
            <w:r>
              <w:rPr>
                <w:i/>
                <w:color w:val="333333"/>
              </w:rPr>
              <w:t>“</w:t>
            </w:r>
            <w:r w:rsidRPr="00137AB2">
              <w:rPr>
                <w:i/>
                <w:color w:val="333333"/>
              </w:rPr>
              <w:t>What we all saw and heard on Friday was Donald talking about women, what he thinks about women, what he does to women. And he has said that the video doesn’t represent who he is.</w:t>
            </w:r>
            <w:r>
              <w:rPr>
                <w:i/>
                <w:color w:val="333333"/>
              </w:rPr>
              <w:t>”</w:t>
            </w:r>
          </w:p>
          <w:p w:rsidR="00137AB2" w:rsidRDefault="00137AB2" w:rsidP="00137AB2">
            <w:pPr>
              <w:pStyle w:val="story-body-text"/>
              <w:shd w:val="clear" w:color="auto" w:fill="FFFFFF"/>
              <w:spacing w:before="0" w:beforeAutospacing="0" w:after="240" w:afterAutospacing="0"/>
              <w:jc w:val="both"/>
              <w:rPr>
                <w:i/>
                <w:color w:val="333333"/>
              </w:rPr>
            </w:pPr>
            <w:r>
              <w:rPr>
                <w:i/>
                <w:color w:val="333333"/>
              </w:rPr>
              <w:t>“</w:t>
            </w:r>
            <w:r w:rsidRPr="00137AB2">
              <w:rPr>
                <w:i/>
                <w:color w:val="333333"/>
              </w:rPr>
              <w:t>When I hear something like that, I am reminded of what my friend, Michelle Obama, advised us all: When they go low, you go high.</w:t>
            </w:r>
            <w:r>
              <w:rPr>
                <w:i/>
                <w:color w:val="333333"/>
              </w:rPr>
              <w:t>”</w:t>
            </w:r>
          </w:p>
          <w:p w:rsidR="00EF27F5" w:rsidRDefault="00EF27F5" w:rsidP="00137AB2">
            <w:pPr>
              <w:pStyle w:val="story-body-text"/>
              <w:shd w:val="clear" w:color="auto" w:fill="FFFFFF"/>
              <w:spacing w:before="0" w:beforeAutospacing="0" w:after="240" w:afterAutospacing="0"/>
              <w:jc w:val="both"/>
              <w:rPr>
                <w:i/>
                <w:color w:val="333333"/>
              </w:rPr>
            </w:pPr>
            <w:r>
              <w:rPr>
                <w:i/>
                <w:color w:val="333333"/>
              </w:rPr>
              <w:t>“</w:t>
            </w:r>
            <w:r w:rsidRPr="00EF27F5">
              <w:rPr>
                <w:i/>
                <w:color w:val="333333"/>
              </w:rPr>
              <w:t>It’s also very short-sighted and even dangerous to be engaging in the kind of demagogic rhetoric that Donald has about Muslims.</w:t>
            </w:r>
            <w:r>
              <w:rPr>
                <w:i/>
                <w:color w:val="333333"/>
              </w:rPr>
              <w:t>”</w:t>
            </w:r>
          </w:p>
          <w:p w:rsidR="00EF27F5" w:rsidRPr="00EF27F5" w:rsidRDefault="00EF27F5" w:rsidP="00137AB2">
            <w:pPr>
              <w:pStyle w:val="story-body-text"/>
              <w:shd w:val="clear" w:color="auto" w:fill="FFFFFF"/>
              <w:spacing w:before="0" w:beforeAutospacing="0" w:after="240" w:afterAutospacing="0"/>
              <w:jc w:val="both"/>
              <w:rPr>
                <w:i/>
                <w:color w:val="333333"/>
              </w:rPr>
            </w:pPr>
            <w:r>
              <w:rPr>
                <w:i/>
                <w:color w:val="333333"/>
              </w:rPr>
              <w:lastRenderedPageBreak/>
              <w:t>“</w:t>
            </w:r>
            <w:r w:rsidRPr="00EF27F5">
              <w:rPr>
                <w:i/>
                <w:color w:val="333333"/>
              </w:rPr>
              <w:t>It’s also important I intend to defeat ISIS, to do so in a coalition with majority Muslim nations.</w:t>
            </w:r>
            <w:r>
              <w:rPr>
                <w:i/>
                <w:color w:val="333333"/>
              </w:rPr>
              <w:t>”</w:t>
            </w:r>
          </w:p>
          <w:p w:rsidR="00137AB2" w:rsidRPr="00137AB2" w:rsidRDefault="00137AB2" w:rsidP="00137AB2">
            <w:pPr>
              <w:pStyle w:val="story-body-text"/>
              <w:shd w:val="clear" w:color="auto" w:fill="FFFFFF"/>
              <w:spacing w:before="0" w:beforeAutospacing="0" w:after="240" w:afterAutospacing="0"/>
              <w:jc w:val="both"/>
              <w:rPr>
                <w:i/>
                <w:color w:val="333333"/>
              </w:rPr>
            </w:pPr>
          </w:p>
          <w:p w:rsidR="00137AB2" w:rsidRDefault="00137AB2" w:rsidP="00057330">
            <w:pPr>
              <w:rPr>
                <w:rFonts w:eastAsia="Times New Roman"/>
              </w:rPr>
            </w:pPr>
          </w:p>
          <w:p w:rsidR="00646A4F" w:rsidRDefault="00646A4F" w:rsidP="00057330">
            <w:pPr>
              <w:rPr>
                <w:rFonts w:eastAsia="Times New Roman"/>
              </w:rPr>
            </w:pPr>
          </w:p>
          <w:p w:rsidR="00646A4F" w:rsidRPr="00646A4F" w:rsidRDefault="00137AB2" w:rsidP="00646A4F">
            <w:pPr>
              <w:pStyle w:val="NormalWeb"/>
              <w:spacing w:before="240" w:beforeAutospacing="0" w:after="0" w:afterAutospacing="0"/>
              <w:jc w:val="both"/>
              <w:rPr>
                <w:i/>
                <w:color w:val="282828"/>
              </w:rPr>
            </w:pPr>
            <w:r>
              <w:rPr>
                <w:i/>
                <w:color w:val="282828"/>
              </w:rPr>
              <w:t xml:space="preserve"> </w:t>
            </w:r>
          </w:p>
          <w:p w:rsidR="00646A4F" w:rsidRPr="00646A4F" w:rsidRDefault="00646A4F" w:rsidP="00057330">
            <w:pPr>
              <w:rPr>
                <w:rFonts w:eastAsia="Times New Roman"/>
                <w:i/>
              </w:rPr>
            </w:pPr>
          </w:p>
          <w:p w:rsidR="005E6F75" w:rsidRDefault="005E6F75" w:rsidP="00057330">
            <w:pPr>
              <w:rPr>
                <w:rFonts w:eastAsia="Times New Roman"/>
              </w:rPr>
            </w:pPr>
          </w:p>
          <w:p w:rsidR="00236077" w:rsidRDefault="00236077" w:rsidP="005E6F75">
            <w:pPr>
              <w:jc w:val="both"/>
              <w:rPr>
                <w:i/>
              </w:rPr>
            </w:pPr>
          </w:p>
          <w:p w:rsidR="00590ED7" w:rsidRDefault="00590ED7" w:rsidP="00236077">
            <w:pPr>
              <w:jc w:val="both"/>
              <w:rPr>
                <w:i/>
              </w:rPr>
            </w:pPr>
          </w:p>
          <w:p w:rsidR="009536F1" w:rsidRPr="00590ED7" w:rsidRDefault="009536F1" w:rsidP="00590ED7">
            <w:pPr>
              <w:jc w:val="both"/>
              <w:rPr>
                <w:i/>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137AB2" w:rsidRDefault="00137AB2" w:rsidP="00057330">
            <w:pPr>
              <w:rPr>
                <w:rFonts w:eastAsia="Times New Roman"/>
              </w:rPr>
            </w:pPr>
          </w:p>
          <w:p w:rsidR="00137AB2" w:rsidRPr="00137AB2" w:rsidRDefault="00137AB2" w:rsidP="00137AB2">
            <w:pPr>
              <w:pStyle w:val="story-body-text"/>
              <w:shd w:val="clear" w:color="auto" w:fill="FFFFFF"/>
              <w:spacing w:before="0" w:beforeAutospacing="0" w:after="240" w:afterAutospacing="0"/>
              <w:jc w:val="both"/>
              <w:rPr>
                <w:i/>
                <w:color w:val="333333"/>
              </w:rPr>
            </w:pPr>
            <w:r>
              <w:rPr>
                <w:i/>
                <w:color w:val="333333"/>
              </w:rPr>
              <w:t>“</w:t>
            </w:r>
            <w:r w:rsidRPr="00137AB2">
              <w:rPr>
                <w:i/>
                <w:color w:val="333333"/>
              </w:rPr>
              <w:t>And I think it is very important for us to make clear to our children that our country really is great because we’re good. And we are going to respect one another, lift each other up. We are going to be looking for ways to celebrate our diversity, and we are going to try to reach out to every boy and girl, as well as every adult, to bring them in to working on behalf of our country.</w:t>
            </w:r>
            <w:r>
              <w:rPr>
                <w:i/>
                <w:color w:val="333333"/>
              </w:rPr>
              <w:t>”</w:t>
            </w:r>
          </w:p>
          <w:p w:rsidR="00137AB2" w:rsidRDefault="00137AB2" w:rsidP="00057330">
            <w:pPr>
              <w:rPr>
                <w:rFonts w:eastAsia="Times New Roman"/>
              </w:rPr>
            </w:pPr>
          </w:p>
          <w:p w:rsidR="00590ED7" w:rsidRDefault="00590ED7" w:rsidP="002F23AB">
            <w:pPr>
              <w:jc w:val="both"/>
              <w:rPr>
                <w:i/>
              </w:rPr>
            </w:pPr>
          </w:p>
          <w:p w:rsidR="00BE46BC" w:rsidRDefault="00BE46BC" w:rsidP="002F23AB">
            <w:pPr>
              <w:jc w:val="both"/>
              <w:rPr>
                <w:i/>
              </w:rPr>
            </w:pPr>
          </w:p>
          <w:p w:rsidR="00590ED7" w:rsidRPr="007937DD" w:rsidRDefault="00590ED7" w:rsidP="00590ED7">
            <w:pPr>
              <w:jc w:val="both"/>
            </w:pPr>
          </w:p>
          <w:p w:rsidR="00590ED7" w:rsidRPr="00236077" w:rsidRDefault="00590ED7" w:rsidP="002F23AB">
            <w:pPr>
              <w:jc w:val="both"/>
              <w:rPr>
                <w:rStyle w:val="apple-converted-space"/>
                <w:i/>
                <w:color w:val="111111"/>
              </w:rPr>
            </w:pPr>
          </w:p>
          <w:p w:rsidR="002F23AB" w:rsidRPr="002F23AB" w:rsidRDefault="002F23AB" w:rsidP="002F23AB">
            <w:pPr>
              <w:jc w:val="both"/>
              <w:rPr>
                <w:rFonts w:eastAsia="Times New Roman"/>
                <w:i/>
              </w:rPr>
            </w:pPr>
          </w:p>
          <w:p w:rsidR="00146BD7" w:rsidRDefault="00146BD7" w:rsidP="00057330">
            <w:pPr>
              <w:rPr>
                <w:rFonts w:eastAsia="Times New Roman"/>
              </w:rPr>
            </w:pPr>
          </w:p>
          <w:p w:rsidR="005554CE" w:rsidRDefault="005554CE" w:rsidP="00146BD7">
            <w:pPr>
              <w:jc w:val="both"/>
              <w:rPr>
                <w:i/>
              </w:rPr>
            </w:pPr>
          </w:p>
          <w:p w:rsidR="00CC2945" w:rsidRPr="00CC2945" w:rsidRDefault="00FF4E28" w:rsidP="00CC2945">
            <w:pPr>
              <w:pStyle w:val="NormalWeb"/>
              <w:spacing w:line="276" w:lineRule="auto"/>
              <w:jc w:val="both"/>
              <w:rPr>
                <w:i/>
              </w:rPr>
            </w:pPr>
            <w:r>
              <w:rPr>
                <w:i/>
              </w:rPr>
              <w:t xml:space="preserve"> </w:t>
            </w:r>
          </w:p>
          <w:p w:rsidR="00CC2945" w:rsidRPr="00146BD7" w:rsidRDefault="00CC2945" w:rsidP="00146BD7">
            <w:pPr>
              <w:jc w:val="both"/>
              <w:rPr>
                <w:rFonts w:eastAsia="Times New Roman"/>
                <w:i/>
              </w:rPr>
            </w:pPr>
          </w:p>
          <w:p w:rsidR="004A7104" w:rsidRDefault="004A7104" w:rsidP="00057330">
            <w:pPr>
              <w:rPr>
                <w:rFonts w:eastAsia="Times New Roman"/>
              </w:rPr>
            </w:pPr>
          </w:p>
          <w:p w:rsidR="00F019E2" w:rsidRPr="00057330" w:rsidRDefault="00F019E2" w:rsidP="00146BD7">
            <w:pPr>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B38BA" w:rsidRDefault="004B38BA" w:rsidP="00057330">
            <w:pPr>
              <w:rPr>
                <w:rFonts w:eastAsia="Times New Roman"/>
              </w:rPr>
            </w:pPr>
          </w:p>
          <w:p w:rsidR="004B38BA" w:rsidRDefault="004B38BA" w:rsidP="00057330">
            <w:pPr>
              <w:rPr>
                <w:rFonts w:eastAsia="Times New Roman"/>
              </w:rPr>
            </w:pPr>
          </w:p>
          <w:p w:rsidR="004B38BA" w:rsidRPr="00057330" w:rsidRDefault="004B38BA"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w:t>
            </w:r>
            <w:r w:rsidRPr="00057330">
              <w:rPr>
                <w:rFonts w:eastAsia="Times New Roman"/>
              </w:rPr>
              <w:lastRenderedPageBreak/>
              <w:t>majority is romanticized, with some notion of the common man (urban or rural) seen as the embodiment of the national ideal.</w:t>
            </w:r>
          </w:p>
          <w:p w:rsidR="00B63ECE" w:rsidRDefault="00B63ECE" w:rsidP="00057330">
            <w:pPr>
              <w:rPr>
                <w:rFonts w:eastAsia="Times New Roman"/>
              </w:rPr>
            </w:pP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Pr="00057330" w:rsidRDefault="000477A1" w:rsidP="00057330">
            <w:pPr>
              <w:rPr>
                <w:rFonts w:eastAsia="Times New Roman"/>
              </w:rPr>
            </w:pPr>
            <w:r>
              <w:rPr>
                <w:rFonts w:eastAsia="Times New Roman"/>
              </w:rPr>
              <w:t>0,5</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646A4F" w:rsidRDefault="00646A4F" w:rsidP="00146BD7">
            <w:pPr>
              <w:rPr>
                <w:rFonts w:eastAsia="Times New Roman"/>
              </w:rPr>
            </w:pPr>
          </w:p>
          <w:p w:rsidR="00EF27F5" w:rsidRDefault="00EF27F5" w:rsidP="00EF27F5">
            <w:pPr>
              <w:jc w:val="both"/>
              <w:rPr>
                <w:i/>
                <w:color w:val="333333"/>
              </w:rPr>
            </w:pPr>
            <w:r>
              <w:rPr>
                <w:i/>
                <w:color w:val="333333"/>
              </w:rPr>
              <w:t>“</w:t>
            </w:r>
            <w:r w:rsidRPr="00EF27F5">
              <w:rPr>
                <w:i/>
                <w:color w:val="333333"/>
              </w:rPr>
              <w:t>His plan will give the wealthy and corporations the biggest tax cuts they’ve ever had, more than the Bush tax cuts by at least a factor of two. Donald always takes care of Donald and people like Donald, and this would be a massive gift.</w:t>
            </w:r>
            <w:r>
              <w:rPr>
                <w:i/>
                <w:color w:val="333333"/>
              </w:rPr>
              <w:t>”</w:t>
            </w:r>
          </w:p>
          <w:p w:rsidR="00EF27F5" w:rsidRDefault="00EF27F5" w:rsidP="00EF27F5">
            <w:pPr>
              <w:jc w:val="both"/>
              <w:rPr>
                <w:i/>
                <w:color w:val="333333"/>
              </w:rPr>
            </w:pPr>
          </w:p>
          <w:p w:rsidR="00EF27F5" w:rsidRDefault="00EF27F5" w:rsidP="00EF27F5">
            <w:pPr>
              <w:jc w:val="both"/>
              <w:rPr>
                <w:i/>
                <w:color w:val="333333"/>
              </w:rPr>
            </w:pPr>
            <w:r>
              <w:rPr>
                <w:i/>
                <w:color w:val="333333"/>
              </w:rPr>
              <w:t>“</w:t>
            </w:r>
            <w:r w:rsidRPr="00EF27F5">
              <w:rPr>
                <w:i/>
                <w:color w:val="333333"/>
              </w:rPr>
              <w:t>And the money is with people who have taken advantage of every single break in the tax code.</w:t>
            </w:r>
            <w:r>
              <w:rPr>
                <w:i/>
                <w:color w:val="333333"/>
              </w:rPr>
              <w:t>”</w:t>
            </w:r>
          </w:p>
          <w:p w:rsidR="00EF27F5" w:rsidRDefault="00EF27F5" w:rsidP="00EF27F5">
            <w:pPr>
              <w:jc w:val="both"/>
              <w:rPr>
                <w:i/>
                <w:color w:val="333333"/>
              </w:rPr>
            </w:pPr>
          </w:p>
          <w:p w:rsidR="00EF27F5" w:rsidRPr="00EF27F5" w:rsidRDefault="00EF27F5" w:rsidP="00EF27F5">
            <w:pPr>
              <w:pStyle w:val="story-body-text"/>
              <w:shd w:val="clear" w:color="auto" w:fill="FFFFFF"/>
              <w:spacing w:before="0" w:beforeAutospacing="0" w:after="240" w:afterAutospacing="0"/>
              <w:jc w:val="both"/>
              <w:rPr>
                <w:i/>
                <w:color w:val="333333"/>
              </w:rPr>
            </w:pPr>
            <w:r>
              <w:rPr>
                <w:i/>
                <w:color w:val="333333"/>
              </w:rPr>
              <w:t>“</w:t>
            </w:r>
            <w:r w:rsidRPr="00EF27F5">
              <w:rPr>
                <w:i/>
                <w:color w:val="333333"/>
              </w:rPr>
              <w:t>People like Donald, who paid zero in taxes, zero for our vets, zero for our military, zero for health and education, that is wrong.</w:t>
            </w:r>
            <w:r>
              <w:rPr>
                <w:i/>
                <w:color w:val="333333"/>
              </w:rPr>
              <w:t>”</w:t>
            </w:r>
          </w:p>
          <w:p w:rsidR="00EF27F5" w:rsidRPr="00EF27F5" w:rsidRDefault="00EF27F5" w:rsidP="00EF27F5">
            <w:pPr>
              <w:jc w:val="both"/>
              <w:rPr>
                <w:rFonts w:eastAsia="Times New Roman"/>
                <w:i/>
              </w:rPr>
            </w:pPr>
          </w:p>
          <w:p w:rsidR="000477A1" w:rsidRPr="00646A4F" w:rsidRDefault="000477A1" w:rsidP="00646A4F">
            <w:pPr>
              <w:jc w:val="both"/>
              <w:rPr>
                <w:rFonts w:eastAsia="Times New Roman"/>
                <w:i/>
              </w:rPr>
            </w:pPr>
          </w:p>
          <w:p w:rsidR="005E6F75" w:rsidRDefault="005E6F75" w:rsidP="00146BD7">
            <w:pPr>
              <w:rPr>
                <w:rFonts w:eastAsia="Times New Roman"/>
              </w:rPr>
            </w:pPr>
          </w:p>
          <w:p w:rsidR="005E6F75" w:rsidRDefault="005E6F75" w:rsidP="005E6F75">
            <w:pPr>
              <w:jc w:val="both"/>
            </w:pPr>
          </w:p>
          <w:p w:rsidR="00F019E2" w:rsidRPr="00590ED7" w:rsidRDefault="00F019E2" w:rsidP="00590ED7">
            <w:pPr>
              <w:jc w:val="both"/>
              <w:rPr>
                <w:i/>
              </w:rPr>
            </w:pPr>
          </w:p>
        </w:tc>
        <w:tc>
          <w:tcPr>
            <w:tcW w:w="0" w:type="auto"/>
            <w:shd w:val="clear" w:color="auto" w:fill="auto"/>
          </w:tcPr>
          <w:p w:rsidR="009536F1" w:rsidRDefault="009536F1" w:rsidP="00057330">
            <w:pPr>
              <w:rPr>
                <w:rFonts w:eastAsia="Times New Roman"/>
              </w:rPr>
            </w:pPr>
            <w:r w:rsidRPr="00057330">
              <w:rPr>
                <w:rFonts w:eastAsia="Times New Roman"/>
              </w:rPr>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Crucially, the evil minority is or </w:t>
            </w:r>
            <w:r w:rsidRPr="00057330">
              <w:rPr>
                <w:rFonts w:eastAsia="Times New Roman"/>
              </w:rPr>
              <w:lastRenderedPageBreak/>
              <w:t>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argue for </w:t>
            </w:r>
            <w:r w:rsidRPr="00057330">
              <w:rPr>
                <w:rFonts w:eastAsia="Times New Roman"/>
              </w:rPr>
              <w:lastRenderedPageBreak/>
              <w:t>systemic change but, as mentioned above, focuses on particular issues. In the words of Laclau, it is a politics of “differences” rather than “hegemony.”</w:t>
            </w:r>
          </w:p>
          <w:p w:rsidR="000477A1" w:rsidRDefault="000477A1" w:rsidP="00057330">
            <w:pPr>
              <w:rPr>
                <w:rFonts w:eastAsia="Times New Roman"/>
              </w:rPr>
            </w:pPr>
          </w:p>
          <w:p w:rsidR="00EF27F5" w:rsidRDefault="00EF27F5" w:rsidP="00EF27F5">
            <w:pPr>
              <w:pStyle w:val="story-body-text"/>
              <w:shd w:val="clear" w:color="auto" w:fill="FFFFFF"/>
              <w:spacing w:before="0" w:beforeAutospacing="0" w:after="240" w:afterAutospacing="0"/>
              <w:jc w:val="both"/>
              <w:rPr>
                <w:i/>
                <w:color w:val="333333"/>
              </w:rPr>
            </w:pPr>
            <w:r>
              <w:rPr>
                <w:i/>
                <w:color w:val="333333"/>
              </w:rPr>
              <w:t>“</w:t>
            </w:r>
            <w:r w:rsidRPr="00EF27F5">
              <w:rPr>
                <w:i/>
                <w:color w:val="333333"/>
              </w:rPr>
              <w:t>Right now, we are at 90 percent health insurance coverage. That’s the highest we’ve ever been in our country. So I want us to get to 100 percent, but get costs down and keep quality up.</w:t>
            </w:r>
            <w:r>
              <w:rPr>
                <w:i/>
                <w:color w:val="333333"/>
              </w:rPr>
              <w:t>”</w:t>
            </w:r>
          </w:p>
          <w:p w:rsidR="00EF27F5" w:rsidRDefault="00EF27F5" w:rsidP="00EF27F5">
            <w:pPr>
              <w:pStyle w:val="story-body-text"/>
              <w:shd w:val="clear" w:color="auto" w:fill="FFFFFF"/>
              <w:spacing w:before="0" w:beforeAutospacing="0" w:after="240" w:afterAutospacing="0"/>
              <w:jc w:val="both"/>
              <w:rPr>
                <w:i/>
                <w:color w:val="333333"/>
              </w:rPr>
            </w:pPr>
            <w:r>
              <w:rPr>
                <w:i/>
                <w:color w:val="333333"/>
              </w:rPr>
              <w:t>“</w:t>
            </w:r>
            <w:r w:rsidRPr="00EF27F5">
              <w:rPr>
                <w:i/>
                <w:color w:val="333333"/>
              </w:rPr>
              <w:t>I want a Supreme Court that understands because you’re wealthy and you can give more money to something doesn’t mean you have any more rights or should have any more rights than anybody else</w:t>
            </w:r>
            <w:r>
              <w:rPr>
                <w:i/>
                <w:color w:val="333333"/>
              </w:rPr>
              <w:t>.”</w:t>
            </w:r>
          </w:p>
          <w:p w:rsidR="00EF27F5" w:rsidRDefault="00EF27F5" w:rsidP="00EF27F5">
            <w:pPr>
              <w:pStyle w:val="story-body-text"/>
              <w:shd w:val="clear" w:color="auto" w:fill="FFFFFF"/>
              <w:spacing w:before="0" w:beforeAutospacing="0" w:after="240" w:afterAutospacing="0"/>
              <w:jc w:val="both"/>
              <w:rPr>
                <w:i/>
                <w:color w:val="333333"/>
              </w:rPr>
            </w:pPr>
            <w:r>
              <w:rPr>
                <w:i/>
                <w:color w:val="333333"/>
              </w:rPr>
              <w:t>“</w:t>
            </w:r>
            <w:r w:rsidRPr="00EF27F5">
              <w:rPr>
                <w:i/>
                <w:color w:val="333333"/>
              </w:rPr>
              <w:t>I respect the Second Amendment. But I believe there should be comprehensive background checks, and we should close the gun show loophole, and close the online loophole.</w:t>
            </w:r>
            <w:r>
              <w:rPr>
                <w:i/>
                <w:color w:val="333333"/>
              </w:rPr>
              <w:t>”</w:t>
            </w:r>
          </w:p>
          <w:p w:rsidR="00ED38F0" w:rsidRPr="00ED38F0" w:rsidRDefault="00ED38F0" w:rsidP="00ED38F0">
            <w:pPr>
              <w:pStyle w:val="story-body-text"/>
              <w:shd w:val="clear" w:color="auto" w:fill="FFFFFF"/>
              <w:spacing w:before="0" w:beforeAutospacing="0" w:after="240" w:afterAutospacing="0"/>
              <w:jc w:val="both"/>
              <w:rPr>
                <w:i/>
                <w:color w:val="333333"/>
              </w:rPr>
            </w:pPr>
            <w:r>
              <w:rPr>
                <w:i/>
                <w:color w:val="333333"/>
              </w:rPr>
              <w:t>“</w:t>
            </w:r>
            <w:r w:rsidRPr="00ED38F0">
              <w:rPr>
                <w:i/>
                <w:color w:val="333333"/>
              </w:rPr>
              <w:t>So I have a comprehensive energy policy, but it really does include fighting climate change, because I think that is a serious problem. And I support moving toward more clean, renewable energy as quickly as we can, because I think we can be the 21st century clean energy superpower and create millions of new jobs and businesses.</w:t>
            </w:r>
            <w:r>
              <w:rPr>
                <w:i/>
                <w:color w:val="333333"/>
              </w:rPr>
              <w:t>”</w:t>
            </w:r>
          </w:p>
          <w:p w:rsidR="00ED38F0" w:rsidRDefault="00ED38F0" w:rsidP="00EF27F5">
            <w:pPr>
              <w:pStyle w:val="story-body-text"/>
              <w:shd w:val="clear" w:color="auto" w:fill="FFFFFF"/>
              <w:spacing w:before="0" w:beforeAutospacing="0" w:after="240" w:afterAutospacing="0"/>
              <w:jc w:val="both"/>
              <w:rPr>
                <w:i/>
                <w:color w:val="333333"/>
              </w:rPr>
            </w:pPr>
          </w:p>
          <w:p w:rsidR="00EF27F5" w:rsidRDefault="00EF27F5" w:rsidP="00057330">
            <w:pPr>
              <w:rPr>
                <w:rFonts w:eastAsia="Times New Roman"/>
              </w:rPr>
            </w:pPr>
          </w:p>
          <w:p w:rsidR="000477A1" w:rsidRPr="000477A1" w:rsidRDefault="000477A1" w:rsidP="000477A1">
            <w:pPr>
              <w:pStyle w:val="NormalWeb"/>
              <w:spacing w:before="240" w:beforeAutospacing="0" w:after="0" w:afterAutospacing="0"/>
              <w:jc w:val="both"/>
              <w:rPr>
                <w:i/>
                <w:color w:val="282828"/>
              </w:rPr>
            </w:pPr>
          </w:p>
          <w:p w:rsidR="000477A1" w:rsidRPr="000477A1" w:rsidRDefault="000477A1" w:rsidP="000477A1">
            <w:pPr>
              <w:pStyle w:val="NormalWeb"/>
              <w:spacing w:before="240" w:beforeAutospacing="0" w:after="0" w:afterAutospacing="0"/>
              <w:jc w:val="both"/>
              <w:rPr>
                <w:i/>
                <w:color w:val="282828"/>
              </w:rPr>
            </w:pPr>
          </w:p>
          <w:p w:rsidR="000477A1" w:rsidRDefault="000477A1" w:rsidP="00057330">
            <w:pPr>
              <w:rPr>
                <w:rFonts w:eastAsia="Times New Roman"/>
              </w:rPr>
            </w:pPr>
          </w:p>
          <w:p w:rsidR="000477A1" w:rsidRDefault="000477A1" w:rsidP="00057330">
            <w:pPr>
              <w:rPr>
                <w:rFonts w:eastAsia="Times New Roman"/>
              </w:rPr>
            </w:pPr>
          </w:p>
          <w:p w:rsidR="000477A1" w:rsidRDefault="000477A1" w:rsidP="00057330">
            <w:pPr>
              <w:rPr>
                <w:rFonts w:eastAsia="Times New Roman"/>
              </w:rPr>
            </w:pPr>
          </w:p>
          <w:p w:rsidR="002F23AB" w:rsidRDefault="002F23AB" w:rsidP="002F23AB">
            <w:pPr>
              <w:pStyle w:val="NormalWeb"/>
              <w:spacing w:before="0" w:beforeAutospacing="0" w:after="270" w:afterAutospacing="0"/>
              <w:jc w:val="both"/>
              <w:rPr>
                <w:i/>
                <w:color w:val="111111"/>
              </w:rPr>
            </w:pPr>
          </w:p>
          <w:p w:rsidR="004962FD" w:rsidRPr="004962FD" w:rsidRDefault="00BE46BC" w:rsidP="00590ED7">
            <w:pPr>
              <w:jc w:val="both"/>
              <w:rPr>
                <w:i/>
              </w:rPr>
            </w:pPr>
            <w:r>
              <w:rPr>
                <w:i/>
              </w:rPr>
              <w:t xml:space="preserve"> </w:t>
            </w: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w:t>
      </w:r>
      <w:r w:rsidR="000477A1">
        <w:rPr>
          <w:lang w:val="es-CL"/>
        </w:rPr>
        <w:t xml:space="preserve">no </w:t>
      </w:r>
      <w:r>
        <w:rPr>
          <w:lang w:val="es-CL"/>
        </w:rPr>
        <w:t>se reconoce un</w:t>
      </w:r>
      <w:r w:rsidR="000477A1">
        <w:rPr>
          <w:lang w:val="es-CL"/>
        </w:rPr>
        <w:t>a apelación al pueblo como una entidad virtuosa</w:t>
      </w:r>
      <w:r w:rsidR="007F46B6">
        <w:rPr>
          <w:lang w:val="es-CL"/>
        </w:rPr>
        <w:t>.</w:t>
      </w:r>
      <w:r>
        <w:rPr>
          <w:lang w:val="es-CL"/>
        </w:rPr>
        <w:t xml:space="preserve"> Segundo, se reconoce</w:t>
      </w:r>
      <w:r w:rsidR="00590ED7">
        <w:rPr>
          <w:lang w:val="es-CL"/>
        </w:rPr>
        <w:t xml:space="preserve"> </w:t>
      </w:r>
      <w:r w:rsidR="0069063C">
        <w:rPr>
          <w:lang w:val="es-CL"/>
        </w:rPr>
        <w:t>la</w:t>
      </w:r>
      <w:r w:rsidR="00C879D8">
        <w:rPr>
          <w:lang w:val="es-CL"/>
        </w:rPr>
        <w:t xml:space="preserve"> identificación de una </w:t>
      </w:r>
      <w:r>
        <w:rPr>
          <w:lang w:val="es-CL"/>
        </w:rPr>
        <w:t xml:space="preserve">elite </w:t>
      </w:r>
      <w:r w:rsidR="00590ED7">
        <w:rPr>
          <w:lang w:val="es-CL"/>
        </w:rPr>
        <w:t xml:space="preserve">minoritaria representada por las grandes corporaciones y la imagen de Donald </w:t>
      </w:r>
      <w:proofErr w:type="spellStart"/>
      <w:r w:rsidR="00590ED7">
        <w:rPr>
          <w:lang w:val="es-CL"/>
        </w:rPr>
        <w:t>Trump</w:t>
      </w:r>
      <w:proofErr w:type="spellEnd"/>
      <w:r w:rsidR="00590ED7">
        <w:rPr>
          <w:lang w:val="es-CL"/>
        </w:rPr>
        <w:t>.</w:t>
      </w:r>
      <w:r w:rsidR="000477A1">
        <w:rPr>
          <w:lang w:val="es-CL"/>
        </w:rPr>
        <w:t xml:space="preserve"> </w:t>
      </w:r>
      <w:r w:rsidR="004962FD">
        <w:rPr>
          <w:lang w:val="es-CL"/>
        </w:rPr>
        <w:t>Por sobre una visión maniquea, en el discurso predomina una visión pluralista del mundo</w:t>
      </w:r>
      <w:r w:rsidR="00590ED7">
        <w:rPr>
          <w:lang w:val="es-CL"/>
        </w:rPr>
        <w:t xml:space="preserve"> y el ca</w:t>
      </w:r>
      <w:r w:rsidR="000477A1">
        <w:rPr>
          <w:lang w:val="es-CL"/>
        </w:rPr>
        <w:t xml:space="preserve">rácter maniqueo aparece </w:t>
      </w:r>
      <w:r w:rsidR="00590ED7">
        <w:rPr>
          <w:lang w:val="es-CL"/>
        </w:rPr>
        <w:t xml:space="preserve">relacionado </w:t>
      </w:r>
      <w:r w:rsidR="000477A1">
        <w:rPr>
          <w:lang w:val="es-CL"/>
        </w:rPr>
        <w:t xml:space="preserve">principalmente </w:t>
      </w:r>
      <w:r w:rsidR="00590ED7">
        <w:rPr>
          <w:lang w:val="es-CL"/>
        </w:rPr>
        <w:t xml:space="preserve">a la imagen de </w:t>
      </w:r>
      <w:proofErr w:type="spellStart"/>
      <w:r w:rsidR="00590ED7">
        <w:rPr>
          <w:lang w:val="es-CL"/>
        </w:rPr>
        <w:t>Trump</w:t>
      </w:r>
      <w:proofErr w:type="spellEnd"/>
      <w:r w:rsidR="00095493">
        <w:rPr>
          <w:lang w:val="es-CL"/>
        </w:rPr>
        <w:t xml:space="preserve"> como miembro de una elite económica que no hace su parte</w:t>
      </w:r>
      <w:r w:rsidR="004962FD">
        <w:rPr>
          <w:lang w:val="es-CL"/>
        </w:rPr>
        <w:t xml:space="preserve">.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legitimidad política</w:t>
      </w:r>
      <w:r w:rsidR="00453FE5">
        <w:rPr>
          <w:lang w:val="es-CL"/>
        </w:rPr>
        <w:t>.</w:t>
      </w:r>
      <w:r w:rsidR="00F94B84">
        <w:rPr>
          <w:lang w:val="es-CL"/>
        </w:rPr>
        <w:t xml:space="preserve"> </w:t>
      </w:r>
      <w:r w:rsidR="004962FD">
        <w:rPr>
          <w:lang w:val="es-CL"/>
        </w:rPr>
        <w:t xml:space="preserve">Además, por sobre un cambio radical, el discurso está centrado en políticas específicas </w:t>
      </w:r>
      <w:r w:rsidR="00095493">
        <w:rPr>
          <w:lang w:val="es-CL"/>
        </w:rPr>
        <w:t xml:space="preserve">como una </w:t>
      </w:r>
      <w:r w:rsidR="000477A1">
        <w:rPr>
          <w:lang w:val="es-CL"/>
        </w:rPr>
        <w:t>reforma fiscal</w:t>
      </w:r>
      <w:r w:rsidR="00095493">
        <w:rPr>
          <w:lang w:val="es-CL"/>
        </w:rPr>
        <w:t>, cambio de la política energética, cubrir al 100% con seguros de salud y una reforma educacional</w:t>
      </w:r>
      <w:bookmarkStart w:id="0" w:name="_GoBack"/>
      <w:bookmarkEnd w:id="0"/>
      <w:r w:rsidR="000477A1">
        <w:rPr>
          <w:lang w:val="es-CL"/>
        </w:rPr>
        <w:t xml:space="preserve">. </w:t>
      </w:r>
      <w:r w:rsidR="00453FE5">
        <w:rPr>
          <w:lang w:val="es-CL"/>
        </w:rPr>
        <w:t xml:space="preserve">Por estas razones el discurso puede ser calificado con una </w:t>
      </w:r>
      <w:r w:rsidR="000477A1">
        <w:rPr>
          <w:b/>
          <w:lang w:val="es-CL"/>
        </w:rPr>
        <w:t>nota de 0,2</w:t>
      </w:r>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6528"/>
    <w:rsid w:val="000477A1"/>
    <w:rsid w:val="00047A28"/>
    <w:rsid w:val="00057330"/>
    <w:rsid w:val="00095493"/>
    <w:rsid w:val="00137AB2"/>
    <w:rsid w:val="00146BD7"/>
    <w:rsid w:val="00236077"/>
    <w:rsid w:val="00275059"/>
    <w:rsid w:val="002E1AE5"/>
    <w:rsid w:val="002F23AB"/>
    <w:rsid w:val="00422BB5"/>
    <w:rsid w:val="00453FE5"/>
    <w:rsid w:val="004962FD"/>
    <w:rsid w:val="004A7104"/>
    <w:rsid w:val="004B38BA"/>
    <w:rsid w:val="00540FFC"/>
    <w:rsid w:val="00550918"/>
    <w:rsid w:val="005554CE"/>
    <w:rsid w:val="0056249D"/>
    <w:rsid w:val="00590ED7"/>
    <w:rsid w:val="005B271F"/>
    <w:rsid w:val="005E6F75"/>
    <w:rsid w:val="00646A4F"/>
    <w:rsid w:val="0069063C"/>
    <w:rsid w:val="006A0C50"/>
    <w:rsid w:val="006B13BD"/>
    <w:rsid w:val="006F5B39"/>
    <w:rsid w:val="00711C1A"/>
    <w:rsid w:val="00722237"/>
    <w:rsid w:val="007432A7"/>
    <w:rsid w:val="00743F8F"/>
    <w:rsid w:val="007C45FE"/>
    <w:rsid w:val="007F2F61"/>
    <w:rsid w:val="007F46B6"/>
    <w:rsid w:val="008B013A"/>
    <w:rsid w:val="009038D3"/>
    <w:rsid w:val="009536F1"/>
    <w:rsid w:val="00973A66"/>
    <w:rsid w:val="00AA0DED"/>
    <w:rsid w:val="00B626B0"/>
    <w:rsid w:val="00B63ECE"/>
    <w:rsid w:val="00B94586"/>
    <w:rsid w:val="00BE46BC"/>
    <w:rsid w:val="00C879D8"/>
    <w:rsid w:val="00CC185D"/>
    <w:rsid w:val="00CC2945"/>
    <w:rsid w:val="00CF4E46"/>
    <w:rsid w:val="00E962CC"/>
    <w:rsid w:val="00ED38F0"/>
    <w:rsid w:val="00EF27F5"/>
    <w:rsid w:val="00F019E2"/>
    <w:rsid w:val="00F021C9"/>
    <w:rsid w:val="00F67EFD"/>
    <w:rsid w:val="00F756DA"/>
    <w:rsid w:val="00F94B84"/>
    <w:rsid w:val="00FF4E28"/>
    <w:rsid w:val="00FF73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BAE7"/>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 w:type="character" w:styleId="Hipervnculo">
    <w:name w:val="Hyperlink"/>
    <w:uiPriority w:val="99"/>
    <w:semiHidden/>
    <w:unhideWhenUsed/>
    <w:rsid w:val="00B63ECE"/>
    <w:rPr>
      <w:color w:val="0000FF"/>
      <w:u w:val="single"/>
    </w:rPr>
  </w:style>
  <w:style w:type="character" w:customStyle="1" w:styleId="apple-converted-space">
    <w:name w:val="apple-converted-space"/>
    <w:rsid w:val="002F23AB"/>
  </w:style>
  <w:style w:type="paragraph" w:customStyle="1" w:styleId="story-body-text">
    <w:name w:val="story-body-text"/>
    <w:basedOn w:val="Normal"/>
    <w:rsid w:val="00137AB2"/>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3.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4.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5.xml><?xml version="1.0" encoding="utf-8"?>
<ds:datastoreItem xmlns:ds="http://schemas.openxmlformats.org/officeDocument/2006/customXml" ds:itemID="{89C047CB-509E-46E8-B940-7CBAD29F6BE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1257</Words>
  <Characters>6919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4</cp:revision>
  <cp:lastPrinted>2013-09-27T16:44:00Z</cp:lastPrinted>
  <dcterms:created xsi:type="dcterms:W3CDTF">2016-10-27T16:12:00Z</dcterms:created>
  <dcterms:modified xsi:type="dcterms:W3CDTF">2016-10-27T16:37:00Z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