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7F2F61">
        <w:t>The First Trump-Clinton Presidential Debate</w:t>
      </w:r>
      <w:r w:rsidR="007432A7">
        <w:t xml:space="preserve"> </w:t>
      </w:r>
    </w:p>
    <w:p w:rsidR="00057330" w:rsidRPr="00550918" w:rsidRDefault="00057330" w:rsidP="00057330">
      <w:r>
        <w:rPr>
          <w:b/>
        </w:rPr>
        <w:t>Date of Speech:</w:t>
      </w:r>
      <w:r w:rsidR="00AA0DED">
        <w:rPr>
          <w:b/>
        </w:rPr>
        <w:t xml:space="preserve"> </w:t>
      </w:r>
      <w:r w:rsidR="007F2F61">
        <w:t>September 26</w:t>
      </w:r>
      <w:r w:rsidR="00550918">
        <w:t>, 2016.</w:t>
      </w:r>
    </w:p>
    <w:p w:rsidR="00057330" w:rsidRPr="00550918" w:rsidRDefault="00057330" w:rsidP="00057330">
      <w:r>
        <w:rPr>
          <w:b/>
        </w:rPr>
        <w:t>Category:</w:t>
      </w:r>
      <w:r w:rsidR="00550918">
        <w:rPr>
          <w:b/>
        </w:rPr>
        <w:t xml:space="preserve"> </w:t>
      </w:r>
      <w:r w:rsidR="007F2F61">
        <w:t>Electoral Debate</w:t>
      </w:r>
    </w:p>
    <w:p w:rsidR="00057330" w:rsidRPr="00F54F64" w:rsidRDefault="00057330" w:rsidP="00057330">
      <w:r w:rsidRPr="00F54F64">
        <w:rPr>
          <w:b/>
        </w:rPr>
        <w:t>Grader:</w:t>
      </w:r>
      <w:r>
        <w:t xml:space="preserve">  </w:t>
      </w:r>
      <w:proofErr w:type="spellStart"/>
      <w:r w:rsidR="00550918">
        <w:t>Cristóbal</w:t>
      </w:r>
      <w:proofErr w:type="spellEnd"/>
      <w:r w:rsidR="00550918">
        <w:t xml:space="preserve"> Sandoval</w:t>
      </w:r>
    </w:p>
    <w:p w:rsidR="00057330" w:rsidRPr="00F54F64" w:rsidRDefault="00057330" w:rsidP="00057330">
      <w:r w:rsidRPr="00F54F64">
        <w:rPr>
          <w:b/>
        </w:rPr>
        <w:t>Date of grading:</w:t>
      </w:r>
      <w:r>
        <w:t xml:space="preserve">  </w:t>
      </w:r>
      <w:r w:rsidR="007F2F61">
        <w:t>October 6</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092"/>
        <w:gridCol w:w="411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590ED7"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5E6F75" w:rsidRDefault="005E6F75" w:rsidP="00057330">
            <w:pPr>
              <w:rPr>
                <w:rFonts w:eastAsia="Times New Roman"/>
              </w:rPr>
            </w:pPr>
          </w:p>
          <w:p w:rsidR="005E6F75" w:rsidRDefault="005E6F75" w:rsidP="005E6F75">
            <w:pPr>
              <w:jc w:val="both"/>
              <w:rPr>
                <w:i/>
              </w:rPr>
            </w:pPr>
            <w:r w:rsidRPr="005E6F75">
              <w:rPr>
                <w:i/>
              </w:rPr>
              <w:t>“</w:t>
            </w:r>
            <w:r w:rsidRPr="005E6F75">
              <w:rPr>
                <w:i/>
              </w:rPr>
              <w:t>We also, though, need to have a tax system that rewards work and not just financial transactions.</w:t>
            </w:r>
            <w:r w:rsidRPr="005E6F75">
              <w:rPr>
                <w:i/>
              </w:rPr>
              <w:t xml:space="preserve"> </w:t>
            </w:r>
            <w:r w:rsidRPr="005E6F75">
              <w:rPr>
                <w:i/>
              </w:rPr>
              <w:t>And the kind of plan that Donald has put forth would be trickle-down economics all over again. In fact, it would be the most extreme version, the biggest tax cuts for the top percent of the people in this country than we've ever had.</w:t>
            </w:r>
            <w:r w:rsidRPr="005E6F75">
              <w:rPr>
                <w:i/>
              </w:rPr>
              <w:t>”</w:t>
            </w:r>
          </w:p>
          <w:p w:rsidR="00236077" w:rsidRDefault="00236077" w:rsidP="005E6F75">
            <w:pPr>
              <w:jc w:val="both"/>
              <w:rPr>
                <w:i/>
              </w:rPr>
            </w:pPr>
          </w:p>
          <w:p w:rsidR="00236077" w:rsidRDefault="00236077" w:rsidP="00236077">
            <w:pPr>
              <w:jc w:val="both"/>
              <w:rPr>
                <w:i/>
              </w:rPr>
            </w:pPr>
            <w:r>
              <w:rPr>
                <w:i/>
              </w:rPr>
              <w:lastRenderedPageBreak/>
              <w:t>“</w:t>
            </w:r>
            <w:r w:rsidRPr="00236077">
              <w:rPr>
                <w:i/>
              </w:rPr>
              <w:t>And the financial disclosure statements, they don't give you the tax rate. They don't give you all the details that tax returns would. And it just seems to me that this is something that the American people deserve to see. And I have no reason to believe that he's ever going to release his tax returns, because there's something he's hiding.</w:t>
            </w:r>
            <w:r>
              <w:rPr>
                <w:i/>
              </w:rPr>
              <w:t>”</w:t>
            </w:r>
          </w:p>
          <w:p w:rsidR="00590ED7" w:rsidRDefault="00590ED7" w:rsidP="00236077">
            <w:pPr>
              <w:jc w:val="both"/>
              <w:rPr>
                <w:i/>
              </w:rPr>
            </w:pPr>
          </w:p>
          <w:p w:rsidR="009536F1" w:rsidRPr="00590ED7" w:rsidRDefault="00590ED7" w:rsidP="00590ED7">
            <w:pPr>
              <w:jc w:val="both"/>
              <w:rPr>
                <w:i/>
              </w:rPr>
            </w:pPr>
            <w:r>
              <w:rPr>
                <w:i/>
              </w:rPr>
              <w:t>“</w:t>
            </w:r>
            <w:r w:rsidRPr="00590ED7">
              <w:rPr>
                <w:i/>
              </w:rPr>
              <w:t>But I like to remember what Michelle Obama said in her amazing speech at our Democratic National Convention: When they go low, we go high. And Barack Obama went high, despite Donald Trump's best efforts to bring him down.</w:t>
            </w:r>
            <w:r>
              <w:rPr>
                <w:i/>
              </w:rPr>
              <w:t>”</w:t>
            </w: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2F23AB" w:rsidRDefault="002F23AB" w:rsidP="00057330">
            <w:pPr>
              <w:rPr>
                <w:rFonts w:eastAsia="Times New Roman"/>
              </w:rPr>
            </w:pPr>
          </w:p>
          <w:p w:rsidR="002F23AB" w:rsidRDefault="002F23AB" w:rsidP="002F23AB">
            <w:pPr>
              <w:jc w:val="both"/>
              <w:rPr>
                <w:rStyle w:val="apple-converted-space"/>
                <w:i/>
                <w:color w:val="111111"/>
              </w:rPr>
            </w:pPr>
            <w:r>
              <w:rPr>
                <w:i/>
                <w:color w:val="111111"/>
              </w:rPr>
              <w:t>“</w:t>
            </w:r>
            <w:r w:rsidRPr="002F23AB">
              <w:rPr>
                <w:i/>
                <w:color w:val="111111"/>
              </w:rPr>
              <w:t>First, we have to build an economy that works for everyone, not just those at the top.</w:t>
            </w:r>
            <w:r>
              <w:rPr>
                <w:rStyle w:val="apple-converted-space"/>
                <w:i/>
                <w:color w:val="111111"/>
              </w:rPr>
              <w:t>”</w:t>
            </w:r>
          </w:p>
          <w:p w:rsidR="002F23AB" w:rsidRDefault="002F23AB" w:rsidP="002F23AB">
            <w:pPr>
              <w:jc w:val="both"/>
              <w:rPr>
                <w:rStyle w:val="apple-converted-space"/>
                <w:i/>
                <w:color w:val="111111"/>
              </w:rPr>
            </w:pPr>
          </w:p>
          <w:p w:rsidR="00236077" w:rsidRDefault="00236077" w:rsidP="002F23AB">
            <w:pPr>
              <w:jc w:val="both"/>
              <w:rPr>
                <w:i/>
              </w:rPr>
            </w:pPr>
            <w:r>
              <w:rPr>
                <w:i/>
              </w:rPr>
              <w:t>“</w:t>
            </w:r>
            <w:r w:rsidRPr="00236077">
              <w:rPr>
                <w:i/>
              </w:rPr>
              <w:t>You know, the vibrancy of the black church, the black businesses that employ so many people, the opportunities that so many families are working to provide for their kids. There's a lot that we should be proud of and we should be supporting and lifting up.</w:t>
            </w:r>
            <w:r>
              <w:rPr>
                <w:i/>
              </w:rPr>
              <w:t>”</w:t>
            </w:r>
          </w:p>
          <w:p w:rsidR="00590ED7" w:rsidRDefault="00590ED7" w:rsidP="002F23AB">
            <w:pPr>
              <w:jc w:val="both"/>
              <w:rPr>
                <w:i/>
              </w:rPr>
            </w:pPr>
          </w:p>
          <w:p w:rsidR="00590ED7" w:rsidRPr="00590ED7" w:rsidRDefault="00590ED7" w:rsidP="00590ED7">
            <w:pPr>
              <w:jc w:val="both"/>
              <w:rPr>
                <w:i/>
              </w:rPr>
            </w:pPr>
            <w:r>
              <w:rPr>
                <w:i/>
              </w:rPr>
              <w:t>“</w:t>
            </w:r>
            <w:r w:rsidRPr="00590ED7">
              <w:rPr>
                <w:i/>
              </w:rPr>
              <w:t>But let's also add, no one should disagree about respecting the rights of young men who live in those neighborhoods. And so we need to do a better job of working, again, with the communities, faith communities, business communities, as well as the police to try to deal with this problem.</w:t>
            </w:r>
            <w:r>
              <w:rPr>
                <w:i/>
              </w:rPr>
              <w:t>”</w:t>
            </w:r>
          </w:p>
          <w:p w:rsidR="00590ED7" w:rsidRPr="007937DD" w:rsidRDefault="00590ED7" w:rsidP="00590ED7">
            <w:pPr>
              <w:jc w:val="both"/>
            </w:pPr>
          </w:p>
          <w:p w:rsidR="00590ED7" w:rsidRPr="00236077" w:rsidRDefault="00590ED7" w:rsidP="002F23AB">
            <w:pPr>
              <w:jc w:val="both"/>
              <w:rPr>
                <w:rStyle w:val="apple-converted-space"/>
                <w:i/>
                <w:color w:val="111111"/>
              </w:rPr>
            </w:pPr>
          </w:p>
          <w:p w:rsidR="002F23AB" w:rsidRPr="002F23AB" w:rsidRDefault="002F23AB" w:rsidP="002F23AB">
            <w:pPr>
              <w:jc w:val="both"/>
              <w:rPr>
                <w:rFonts w:eastAsia="Times New Roman"/>
                <w:i/>
              </w:rPr>
            </w:pPr>
          </w:p>
          <w:p w:rsidR="00146BD7" w:rsidRDefault="00146BD7"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 xml:space="preserve">Populist </w:t>
            </w:r>
            <w:r>
              <w:rPr>
                <w:rFonts w:eastAsia="Times New Roman"/>
              </w:rPr>
              <w:lastRenderedPageBreak/>
              <w:t>notion of the people</w:t>
            </w:r>
          </w:p>
        </w:tc>
        <w:tc>
          <w:tcPr>
            <w:tcW w:w="979" w:type="dxa"/>
          </w:tcPr>
          <w:p w:rsidR="009536F1" w:rsidRPr="00057330" w:rsidRDefault="00F019E2" w:rsidP="00057330">
            <w:pPr>
              <w:rPr>
                <w:rFonts w:eastAsia="Times New Roman"/>
              </w:rPr>
            </w:pPr>
            <w:r>
              <w:rPr>
                <w:rFonts w:eastAsia="Times New Roman"/>
              </w:rPr>
              <w:lastRenderedPageBreak/>
              <w:t>0</w:t>
            </w:r>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w:t>
            </w:r>
            <w:r w:rsidRPr="00057330">
              <w:rPr>
                <w:rFonts w:eastAsia="Times New Roman"/>
              </w:rPr>
              <w:lastRenderedPageBreak/>
              <w:t>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Democracy is simply the calculation of </w:t>
            </w:r>
            <w:r w:rsidRPr="00057330">
              <w:rPr>
                <w:rFonts w:eastAsia="Times New Roman"/>
              </w:rPr>
              <w:lastRenderedPageBreak/>
              <w:t>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Pr="00057330" w:rsidRDefault="00590ED7" w:rsidP="00057330">
            <w:pPr>
              <w:rPr>
                <w:rFonts w:eastAsia="Times New Roman"/>
              </w:rPr>
            </w:pPr>
            <w:r>
              <w:rPr>
                <w:rFonts w:eastAsia="Times New Roman"/>
              </w:rPr>
              <w:t>1,0</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5E6F75" w:rsidRDefault="005E6F75" w:rsidP="00146BD7">
            <w:pPr>
              <w:rPr>
                <w:rFonts w:eastAsia="Times New Roman"/>
              </w:rPr>
            </w:pPr>
          </w:p>
          <w:p w:rsidR="005E6F75" w:rsidRDefault="005E6F75" w:rsidP="005E6F75">
            <w:pPr>
              <w:jc w:val="both"/>
              <w:rPr>
                <w:i/>
              </w:rPr>
            </w:pPr>
            <w:r>
              <w:rPr>
                <w:i/>
              </w:rPr>
              <w:t>“</w:t>
            </w:r>
            <w:r w:rsidRPr="005E6F75">
              <w:rPr>
                <w:i/>
              </w:rPr>
              <w:t xml:space="preserve">You know, Donald was very fortunate in his life, and that's all to his benefit. He started his business with $14 million, borrowed from his father, and he really believes that the more you help </w:t>
            </w:r>
            <w:r w:rsidRPr="005E6F75">
              <w:rPr>
                <w:i/>
              </w:rPr>
              <w:lastRenderedPageBreak/>
              <w:t>wealthy people, the better off we'll be and that everything will work out from there.</w:t>
            </w:r>
            <w:r>
              <w:rPr>
                <w:i/>
              </w:rPr>
              <w:t>”</w:t>
            </w:r>
          </w:p>
          <w:p w:rsidR="005E6F75" w:rsidRDefault="005E6F75" w:rsidP="005E6F75">
            <w:pPr>
              <w:jc w:val="both"/>
              <w:rPr>
                <w:i/>
              </w:rPr>
            </w:pPr>
          </w:p>
          <w:p w:rsidR="005E6F75" w:rsidRDefault="005E6F75" w:rsidP="005E6F75">
            <w:pPr>
              <w:jc w:val="both"/>
            </w:pPr>
            <w:r>
              <w:rPr>
                <w:i/>
              </w:rPr>
              <w:t>“</w:t>
            </w:r>
            <w:r w:rsidRPr="005E6F75">
              <w:rPr>
                <w:i/>
              </w:rPr>
              <w:t>What I have proposed would cut regulations and streamline them for small businesses. What I have proposed would be paid for by raising taxes on the wealthy, because they have made all the gains in the economy. And I think it's time that the wealthy and corporations paid their fair share to support this country</w:t>
            </w:r>
            <w:r w:rsidRPr="007937DD">
              <w:t>.</w:t>
            </w:r>
            <w:r>
              <w:t>”</w:t>
            </w:r>
          </w:p>
          <w:p w:rsidR="005E6F75" w:rsidRDefault="005E6F75" w:rsidP="005E6F75">
            <w:pPr>
              <w:jc w:val="both"/>
            </w:pPr>
          </w:p>
          <w:p w:rsidR="005E6F75" w:rsidRDefault="005E6F75" w:rsidP="005E6F75">
            <w:pPr>
              <w:jc w:val="both"/>
              <w:rPr>
                <w:i/>
              </w:rPr>
            </w:pPr>
            <w:r>
              <w:rPr>
                <w:i/>
              </w:rPr>
              <w:t>“</w:t>
            </w:r>
            <w:r w:rsidRPr="005E6F75">
              <w:rPr>
                <w:i/>
              </w:rPr>
              <w:t>I don't think top-down works in America.</w:t>
            </w:r>
            <w:r>
              <w:rPr>
                <w:i/>
              </w:rPr>
              <w:t>”</w:t>
            </w:r>
          </w:p>
          <w:p w:rsidR="00590ED7" w:rsidRDefault="00590ED7" w:rsidP="005E6F75">
            <w:pPr>
              <w:jc w:val="both"/>
              <w:rPr>
                <w:i/>
              </w:rPr>
            </w:pPr>
          </w:p>
          <w:p w:rsidR="00F019E2" w:rsidRPr="00590ED7" w:rsidRDefault="00590ED7" w:rsidP="00590ED7">
            <w:pPr>
              <w:jc w:val="both"/>
              <w:rPr>
                <w:i/>
              </w:rPr>
            </w:pPr>
            <w:r>
              <w:rPr>
                <w:i/>
              </w:rPr>
              <w:t>“</w:t>
            </w:r>
            <w:r w:rsidRPr="00590ED7">
              <w:rPr>
                <w:i/>
              </w:rPr>
              <w:t>But, remember, Donald started his career back in 1973 being sued by the Justice Department for racial discrimination because he would not rent apartments in one of his developments to African-Americans, and he made sure that the people who worked for him understood that was the policy.</w:t>
            </w:r>
            <w:r>
              <w:rPr>
                <w:i/>
              </w:rPr>
              <w:t>”</w:t>
            </w:r>
          </w:p>
        </w:tc>
        <w:tc>
          <w:tcPr>
            <w:tcW w:w="0" w:type="auto"/>
            <w:shd w:val="clear" w:color="auto" w:fill="auto"/>
          </w:tcPr>
          <w:p w:rsidR="009536F1"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The discourse does not argue for systemic change but, as mentioned above, focuses on particular issues. In the words of Laclau, it is a politics of “differences” rather than “hegemony.”</w:t>
            </w:r>
          </w:p>
          <w:p w:rsidR="002F23AB" w:rsidRDefault="002F23AB" w:rsidP="002F23AB">
            <w:pPr>
              <w:pStyle w:val="NormalWeb"/>
              <w:spacing w:before="0" w:beforeAutospacing="0" w:after="270" w:afterAutospacing="0"/>
              <w:jc w:val="both"/>
              <w:rPr>
                <w:i/>
                <w:color w:val="111111"/>
              </w:rPr>
            </w:pPr>
          </w:p>
          <w:p w:rsidR="002F23AB" w:rsidRDefault="002F23AB" w:rsidP="002F23AB">
            <w:pPr>
              <w:pStyle w:val="NormalWeb"/>
              <w:spacing w:before="0" w:beforeAutospacing="0" w:after="270" w:afterAutospacing="0"/>
              <w:jc w:val="both"/>
              <w:rPr>
                <w:i/>
                <w:color w:val="111111"/>
              </w:rPr>
            </w:pPr>
            <w:r>
              <w:rPr>
                <w:i/>
                <w:color w:val="111111"/>
              </w:rPr>
              <w:t>“</w:t>
            </w:r>
            <w:r w:rsidRPr="002F23AB">
              <w:rPr>
                <w:i/>
                <w:color w:val="111111"/>
              </w:rPr>
              <w:t>That means we need new jobs, good jobs, with rising incomes.</w:t>
            </w:r>
            <w:r>
              <w:rPr>
                <w:i/>
                <w:color w:val="111111"/>
              </w:rPr>
              <w:t>”</w:t>
            </w:r>
          </w:p>
          <w:p w:rsidR="002F23AB" w:rsidRDefault="002F23AB" w:rsidP="002F23AB">
            <w:pPr>
              <w:pStyle w:val="NormalWeb"/>
              <w:spacing w:before="0" w:beforeAutospacing="0" w:after="270" w:afterAutospacing="0"/>
              <w:jc w:val="both"/>
              <w:rPr>
                <w:i/>
                <w:color w:val="111111"/>
              </w:rPr>
            </w:pPr>
            <w:r>
              <w:rPr>
                <w:i/>
                <w:color w:val="111111"/>
              </w:rPr>
              <w:t>“</w:t>
            </w:r>
            <w:r w:rsidRPr="002F23AB">
              <w:rPr>
                <w:i/>
                <w:color w:val="111111"/>
              </w:rPr>
              <w:t>We also have to make the economy fairer.</w:t>
            </w:r>
            <w:r w:rsidRPr="002F23AB">
              <w:rPr>
                <w:rStyle w:val="apple-converted-space"/>
                <w:i/>
                <w:color w:val="111111"/>
              </w:rPr>
              <w:t> </w:t>
            </w:r>
            <w:r w:rsidRPr="002F23AB">
              <w:rPr>
                <w:i/>
                <w:color w:val="111111"/>
              </w:rPr>
              <w:t>That starts with raising the national minimum wage</w:t>
            </w:r>
            <w:r w:rsidRPr="002F23AB">
              <w:rPr>
                <w:rStyle w:val="apple-converted-space"/>
                <w:i/>
                <w:color w:val="111111"/>
              </w:rPr>
              <w:t> </w:t>
            </w:r>
            <w:r w:rsidRPr="002F23AB">
              <w:rPr>
                <w:i/>
                <w:color w:val="111111"/>
              </w:rPr>
              <w:t xml:space="preserve">and also </w:t>
            </w:r>
            <w:r w:rsidRPr="002F23AB">
              <w:rPr>
                <w:i/>
                <w:color w:val="111111"/>
              </w:rPr>
              <w:lastRenderedPageBreak/>
              <w:t>guarantee,</w:t>
            </w:r>
            <w:r w:rsidRPr="002F23AB">
              <w:rPr>
                <w:rStyle w:val="apple-converted-space"/>
                <w:i/>
                <w:color w:val="111111"/>
              </w:rPr>
              <w:t> </w:t>
            </w:r>
            <w:r w:rsidRPr="002F23AB">
              <w:rPr>
                <w:i/>
                <w:color w:val="111111"/>
              </w:rPr>
              <w:t>finally,</w:t>
            </w:r>
            <w:r w:rsidRPr="002F23AB">
              <w:rPr>
                <w:rStyle w:val="apple-converted-space"/>
                <w:i/>
                <w:color w:val="111111"/>
              </w:rPr>
              <w:t> </w:t>
            </w:r>
            <w:r w:rsidRPr="002F23AB">
              <w:rPr>
                <w:i/>
                <w:color w:val="111111"/>
              </w:rPr>
              <w:t>equal pay for women's work.</w:t>
            </w:r>
            <w:r>
              <w:rPr>
                <w:i/>
                <w:color w:val="111111"/>
              </w:rPr>
              <w:t>”</w:t>
            </w:r>
          </w:p>
          <w:p w:rsidR="002F23AB" w:rsidRDefault="002F23AB" w:rsidP="002F23AB">
            <w:pPr>
              <w:pStyle w:val="NormalWeb"/>
              <w:spacing w:before="0" w:beforeAutospacing="0" w:after="270" w:afterAutospacing="0"/>
              <w:jc w:val="both"/>
              <w:rPr>
                <w:i/>
                <w:color w:val="111111"/>
              </w:rPr>
            </w:pPr>
            <w:r>
              <w:rPr>
                <w:i/>
                <w:color w:val="111111"/>
              </w:rPr>
              <w:t>“</w:t>
            </w:r>
            <w:r w:rsidRPr="002F23AB">
              <w:rPr>
                <w:i/>
                <w:color w:val="111111"/>
              </w:rPr>
              <w:t>I want us to invest in you. I want us to invest in your future.</w:t>
            </w:r>
            <w:r w:rsidRPr="002F23AB">
              <w:rPr>
                <w:rStyle w:val="apple-converted-space"/>
                <w:i/>
                <w:color w:val="111111"/>
              </w:rPr>
              <w:t> </w:t>
            </w:r>
            <w:r w:rsidRPr="002F23AB">
              <w:rPr>
                <w:i/>
                <w:color w:val="111111"/>
              </w:rPr>
              <w:t>That means</w:t>
            </w:r>
            <w:r w:rsidRPr="002F23AB">
              <w:rPr>
                <w:rStyle w:val="apple-converted-space"/>
                <w:i/>
                <w:color w:val="111111"/>
              </w:rPr>
              <w:t> </w:t>
            </w:r>
            <w:r w:rsidRPr="002F23AB">
              <w:rPr>
                <w:i/>
                <w:color w:val="111111"/>
              </w:rPr>
              <w:t>jobs in infrastructure,</w:t>
            </w:r>
            <w:r w:rsidRPr="002F23AB">
              <w:rPr>
                <w:rStyle w:val="apple-converted-space"/>
                <w:i/>
                <w:color w:val="111111"/>
              </w:rPr>
              <w:t> </w:t>
            </w:r>
            <w:r w:rsidRPr="002F23AB">
              <w:rPr>
                <w:i/>
                <w:color w:val="111111"/>
              </w:rPr>
              <w:t>in advanced manufacturing,</w:t>
            </w:r>
            <w:r w:rsidRPr="002F23AB">
              <w:rPr>
                <w:rStyle w:val="apple-converted-space"/>
                <w:i/>
                <w:color w:val="111111"/>
              </w:rPr>
              <w:t> </w:t>
            </w:r>
            <w:r w:rsidRPr="002F23AB">
              <w:rPr>
                <w:i/>
                <w:color w:val="111111"/>
              </w:rPr>
              <w:t>innovation and technology,</w:t>
            </w:r>
            <w:r w:rsidRPr="002F23AB">
              <w:rPr>
                <w:rStyle w:val="apple-converted-space"/>
                <w:i/>
                <w:color w:val="111111"/>
              </w:rPr>
              <w:t> </w:t>
            </w:r>
            <w:r w:rsidRPr="002F23AB">
              <w:rPr>
                <w:i/>
                <w:color w:val="111111"/>
              </w:rPr>
              <w:t>clean, renewable energy,</w:t>
            </w:r>
            <w:r w:rsidRPr="002F23AB">
              <w:rPr>
                <w:rStyle w:val="apple-converted-space"/>
                <w:i/>
                <w:color w:val="111111"/>
              </w:rPr>
              <w:t> </w:t>
            </w:r>
            <w:r w:rsidRPr="002F23AB">
              <w:rPr>
                <w:i/>
                <w:color w:val="111111"/>
              </w:rPr>
              <w:t>and small business, because most of the new jobs will come from small business.</w:t>
            </w:r>
            <w:r>
              <w:rPr>
                <w:i/>
                <w:color w:val="111111"/>
              </w:rPr>
              <w:t>”</w:t>
            </w:r>
          </w:p>
          <w:p w:rsidR="005E6F75" w:rsidRDefault="005E6F75" w:rsidP="002F23AB">
            <w:pPr>
              <w:pStyle w:val="NormalWeb"/>
              <w:spacing w:before="0" w:beforeAutospacing="0" w:after="270" w:afterAutospacing="0"/>
              <w:jc w:val="both"/>
              <w:rPr>
                <w:i/>
              </w:rPr>
            </w:pPr>
            <w:r>
              <w:rPr>
                <w:i/>
              </w:rPr>
              <w:t>“</w:t>
            </w:r>
            <w:r w:rsidRPr="005E6F75">
              <w:rPr>
                <w:i/>
              </w:rPr>
              <w:t xml:space="preserve">I think building the middle class, investing in the middle class, making college debt-free so more young people can get their education, helping people refinance their -- </w:t>
            </w:r>
            <w:proofErr w:type="spellStart"/>
            <w:r w:rsidRPr="005E6F75">
              <w:rPr>
                <w:i/>
              </w:rPr>
              <w:t>their</w:t>
            </w:r>
            <w:proofErr w:type="spellEnd"/>
            <w:r w:rsidRPr="005E6F75">
              <w:rPr>
                <w:i/>
              </w:rPr>
              <w:t xml:space="preserve"> debt from college at a lower rate.</w:t>
            </w:r>
            <w:r>
              <w:rPr>
                <w:i/>
              </w:rPr>
              <w:t>”</w:t>
            </w:r>
          </w:p>
          <w:p w:rsidR="00236077" w:rsidRDefault="00236077" w:rsidP="002F23AB">
            <w:pPr>
              <w:pStyle w:val="NormalWeb"/>
              <w:spacing w:before="0" w:beforeAutospacing="0" w:after="270" w:afterAutospacing="0"/>
              <w:jc w:val="both"/>
              <w:rPr>
                <w:i/>
              </w:rPr>
            </w:pPr>
            <w:r>
              <w:rPr>
                <w:i/>
              </w:rPr>
              <w:t>“</w:t>
            </w:r>
            <w:r w:rsidRPr="00236077">
              <w:rPr>
                <w:i/>
              </w:rPr>
              <w:t>So I have, ever since the first day of my campaign, called for criminal justice reform.</w:t>
            </w:r>
            <w:r>
              <w:rPr>
                <w:i/>
              </w:rPr>
              <w:t>”</w:t>
            </w:r>
          </w:p>
          <w:p w:rsidR="004962FD" w:rsidRPr="004962FD" w:rsidRDefault="00236077" w:rsidP="00590ED7">
            <w:pPr>
              <w:jc w:val="both"/>
              <w:rPr>
                <w:i/>
              </w:rPr>
            </w:pPr>
            <w:r>
              <w:rPr>
                <w:i/>
              </w:rPr>
              <w:t>“</w:t>
            </w:r>
            <w:r w:rsidRPr="00236077">
              <w:rPr>
                <w:i/>
              </w:rPr>
              <w:t>And we've got to get guns out of the hands of people who should not have them.</w:t>
            </w:r>
            <w:r>
              <w:rPr>
                <w:i/>
              </w:rPr>
              <w:t>”</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lastRenderedPageBreak/>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se reconoce un</w:t>
      </w:r>
      <w:r w:rsidR="007F46B6">
        <w:rPr>
          <w:lang w:val="es-CL"/>
        </w:rPr>
        <w:t>a apelación al pueblo americano</w:t>
      </w:r>
      <w:r w:rsidR="004962FD">
        <w:rPr>
          <w:lang w:val="es-CL"/>
        </w:rPr>
        <w:t>, sin embargo, esta no es central en el discurso</w:t>
      </w:r>
      <w:r w:rsidR="00590ED7">
        <w:rPr>
          <w:lang w:val="es-CL"/>
        </w:rPr>
        <w:t>, n tampoco se construye en oposición a una elite</w:t>
      </w:r>
      <w:r w:rsidR="007F46B6">
        <w:rPr>
          <w:lang w:val="es-CL"/>
        </w:rPr>
        <w:t>.</w:t>
      </w:r>
      <w:r>
        <w:rPr>
          <w:lang w:val="es-CL"/>
        </w:rPr>
        <w:t xml:space="preserve"> Segundo, se reconoce</w:t>
      </w:r>
      <w:r w:rsidR="00590ED7">
        <w:rPr>
          <w:lang w:val="es-CL"/>
        </w:rPr>
        <w:t xml:space="preserve"> </w:t>
      </w:r>
      <w:r w:rsidR="0069063C">
        <w:rPr>
          <w:lang w:val="es-CL"/>
        </w:rPr>
        <w:t>la</w:t>
      </w:r>
      <w:r w:rsidR="00C879D8">
        <w:rPr>
          <w:lang w:val="es-CL"/>
        </w:rPr>
        <w:t xml:space="preserve"> identificación de una </w:t>
      </w:r>
      <w:r>
        <w:rPr>
          <w:lang w:val="es-CL"/>
        </w:rPr>
        <w:t xml:space="preserve">elite </w:t>
      </w:r>
      <w:r w:rsidR="00590ED7">
        <w:rPr>
          <w:lang w:val="es-CL"/>
        </w:rPr>
        <w:t xml:space="preserve">minoritaria representada por las grandes corporaciones y la imagen de Donald </w:t>
      </w:r>
      <w:proofErr w:type="spellStart"/>
      <w:r w:rsidR="00590ED7">
        <w:rPr>
          <w:lang w:val="es-CL"/>
        </w:rPr>
        <w:t>Trump</w:t>
      </w:r>
      <w:proofErr w:type="spellEnd"/>
      <w:r w:rsidR="00590ED7">
        <w:rPr>
          <w:lang w:val="es-CL"/>
        </w:rPr>
        <w:t xml:space="preserve">. </w:t>
      </w:r>
      <w:r w:rsidR="004962FD">
        <w:rPr>
          <w:lang w:val="es-CL"/>
        </w:rPr>
        <w:t>Por sobre una visión maniquea, en el discurso predomina una visión pluralista del mundo</w:t>
      </w:r>
      <w:r w:rsidR="00590ED7">
        <w:rPr>
          <w:lang w:val="es-CL"/>
        </w:rPr>
        <w:t xml:space="preserve"> y el carácter maniqueo aparece siempre relacionado a la imagen de </w:t>
      </w:r>
      <w:proofErr w:type="spellStart"/>
      <w:r w:rsidR="00590ED7">
        <w:rPr>
          <w:lang w:val="es-CL"/>
        </w:rPr>
        <w:t>Trump</w:t>
      </w:r>
      <w:proofErr w:type="spellEnd"/>
      <w:r w:rsidR="004962FD">
        <w:rPr>
          <w:lang w:val="es-CL"/>
        </w:rPr>
        <w:t xml:space="preserve">.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4962FD">
        <w:rPr>
          <w:lang w:val="es-CL"/>
        </w:rPr>
        <w:t xml:space="preserve">Además, por sobre un cambio radical, el discurso está centrado en políticas específicas </w:t>
      </w:r>
      <w:r w:rsidR="00590ED7">
        <w:rPr>
          <w:lang w:val="es-CL"/>
        </w:rPr>
        <w:t xml:space="preserve">como la generación de empleo, la inversión en las clases medias, reforma educacional, reforma a la justicia, entre otras. </w:t>
      </w:r>
      <w:r w:rsidR="00453FE5">
        <w:rPr>
          <w:lang w:val="es-CL"/>
        </w:rPr>
        <w:t xml:space="preserve">Por estas razones el discurso puede ser calificado con una </w:t>
      </w:r>
      <w:r w:rsidR="00590ED7">
        <w:rPr>
          <w:b/>
          <w:lang w:val="es-CL"/>
        </w:rPr>
        <w:t>nota de 0,2</w:t>
      </w:r>
      <w:bookmarkStart w:id="0" w:name="_GoBack"/>
      <w:bookmarkEnd w:id="0"/>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A28"/>
    <w:rsid w:val="00057330"/>
    <w:rsid w:val="00146BD7"/>
    <w:rsid w:val="00236077"/>
    <w:rsid w:val="00275059"/>
    <w:rsid w:val="002E1AE5"/>
    <w:rsid w:val="002F23AB"/>
    <w:rsid w:val="00422BB5"/>
    <w:rsid w:val="00453FE5"/>
    <w:rsid w:val="004962FD"/>
    <w:rsid w:val="004A7104"/>
    <w:rsid w:val="004B38BA"/>
    <w:rsid w:val="00540FFC"/>
    <w:rsid w:val="00550918"/>
    <w:rsid w:val="005554CE"/>
    <w:rsid w:val="0056249D"/>
    <w:rsid w:val="00590ED7"/>
    <w:rsid w:val="005B271F"/>
    <w:rsid w:val="005E6F75"/>
    <w:rsid w:val="0069063C"/>
    <w:rsid w:val="006A0C50"/>
    <w:rsid w:val="006B13BD"/>
    <w:rsid w:val="006F5B39"/>
    <w:rsid w:val="00711C1A"/>
    <w:rsid w:val="00722237"/>
    <w:rsid w:val="007432A7"/>
    <w:rsid w:val="00743F8F"/>
    <w:rsid w:val="007F2F61"/>
    <w:rsid w:val="007F46B6"/>
    <w:rsid w:val="008B013A"/>
    <w:rsid w:val="009038D3"/>
    <w:rsid w:val="009536F1"/>
    <w:rsid w:val="00973A66"/>
    <w:rsid w:val="00AA0DED"/>
    <w:rsid w:val="00B626B0"/>
    <w:rsid w:val="00B63ECE"/>
    <w:rsid w:val="00B94586"/>
    <w:rsid w:val="00C879D8"/>
    <w:rsid w:val="00CC185D"/>
    <w:rsid w:val="00CC2945"/>
    <w:rsid w:val="00CF4E46"/>
    <w:rsid w:val="00E962CC"/>
    <w:rsid w:val="00F019E2"/>
    <w:rsid w:val="00F67EFD"/>
    <w:rsid w:val="00F756DA"/>
    <w:rsid w:val="00F94B84"/>
    <w:rsid w:val="00FF4E28"/>
    <w:rsid w:val="00FF7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7CD0"/>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apple-converted-space">
    <w:name w:val="apple-converted-space"/>
    <w:rsid w:val="002F2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3.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4.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5.xml><?xml version="1.0" encoding="utf-8"?>
<ds:datastoreItem xmlns:ds="http://schemas.openxmlformats.org/officeDocument/2006/customXml" ds:itemID="{89C047CB-509E-46E8-B940-7CBAD29F6BE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1420</Words>
  <Characters>7813</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3</cp:revision>
  <cp:lastPrinted>2013-09-27T16:44:00Z</cp:lastPrinted>
  <dcterms:created xsi:type="dcterms:W3CDTF">2016-10-06T17:31:00Z</dcterms:created>
  <dcterms:modified xsi:type="dcterms:W3CDTF">2016-10-06T18:29:00Z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