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9F1641">
        <w:t>Remarks to a Veterans Group</w:t>
      </w:r>
    </w:p>
    <w:p w:rsidR="00057330" w:rsidRPr="00F77D02" w:rsidRDefault="00057330" w:rsidP="00057330">
      <w:r>
        <w:rPr>
          <w:b/>
        </w:rPr>
        <w:t>Date of Speech:</w:t>
      </w:r>
      <w:r w:rsidR="009F1641">
        <w:t xml:space="preserve"> October 3</w:t>
      </w:r>
      <w:r w:rsidR="00E948F3">
        <w:t>, 2016</w:t>
      </w:r>
    </w:p>
    <w:p w:rsidR="00057330" w:rsidRPr="00F77D02" w:rsidRDefault="00057330" w:rsidP="00057330">
      <w:r>
        <w:rPr>
          <w:b/>
        </w:rPr>
        <w:t>Category:</w:t>
      </w:r>
      <w:r w:rsidR="00F77D02">
        <w:rPr>
          <w:b/>
        </w:rPr>
        <w:t xml:space="preserve"> </w:t>
      </w:r>
      <w:r w:rsidR="00AF67AE">
        <w:t>Electoral Debate</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9F1641">
        <w:t>October 27</w:t>
      </w:r>
      <w:r w:rsidR="00F77D02">
        <w:t>, 2016</w:t>
      </w:r>
    </w:p>
    <w:p w:rsidR="00057330" w:rsidRDefault="00057330" w:rsidP="00057330"/>
    <w:p w:rsidR="00057330" w:rsidRPr="00FA6847" w:rsidRDefault="00057330" w:rsidP="00057330">
      <w:pPr>
        <w:rPr>
          <w:b/>
        </w:rPr>
      </w:pPr>
      <w:r>
        <w:rPr>
          <w:b/>
        </w:rPr>
        <w:t>Final Grade (delete unused grades):</w:t>
      </w:r>
    </w:p>
    <w:p w:rsidR="00812D4C" w:rsidRDefault="00812D4C" w:rsidP="00812D4C">
      <w:r>
        <w:t>0</w:t>
      </w:r>
      <w:r>
        <w:tab/>
        <w:t>A speech in this category uses few if any populist elements. Note that even if a speech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0F24FB" w:rsidP="00057330">
            <w:pPr>
              <w:rPr>
                <w:rFonts w:eastAsia="Times New Roman"/>
              </w:rPr>
            </w:pPr>
            <w:r>
              <w:rPr>
                <w:rFonts w:eastAsia="Times New Roman"/>
              </w:rPr>
              <w:t>0,5</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B22DD1" w:rsidRPr="00B22DD1" w:rsidRDefault="00B22DD1" w:rsidP="009F1641">
            <w:pPr>
              <w:pStyle w:val="NormalWeb"/>
              <w:spacing w:before="240" w:beforeAutospacing="0" w:after="0" w:afterAutospacing="0"/>
              <w:jc w:val="both"/>
              <w:rPr>
                <w:i/>
                <w:color w:val="282828"/>
              </w:rPr>
            </w:pPr>
            <w:r>
              <w:rPr>
                <w:i/>
                <w:color w:val="282828"/>
              </w:rPr>
              <w:t>“</w:t>
            </w:r>
            <w:proofErr w:type="spellStart"/>
            <w:r w:rsidRPr="00B22DD1">
              <w:rPr>
                <w:i/>
                <w:color w:val="282828"/>
              </w:rPr>
              <w:t>Cyber attacks</w:t>
            </w:r>
            <w:proofErr w:type="spellEnd"/>
            <w:r w:rsidRPr="00B22DD1">
              <w:rPr>
                <w:i/>
                <w:color w:val="282828"/>
              </w:rPr>
              <w:t xml:space="preserve"> from foreign governments, especially China, Russia, North Korea along with non-state terrorist actors and organized criminal groups constitute one of our most critical national security concerns. </w:t>
            </w:r>
            <w:r>
              <w:rPr>
                <w:i/>
                <w:color w:val="282828"/>
              </w:rPr>
              <w:t>“</w:t>
            </w:r>
            <w:r w:rsidRPr="00B22DD1">
              <w:rPr>
                <w:i/>
                <w:color w:val="282828"/>
              </w:rPr>
              <w:t xml:space="preserve"> </w:t>
            </w:r>
          </w:p>
          <w:p w:rsidR="009F1641" w:rsidRDefault="009F1641" w:rsidP="009F1641">
            <w:pPr>
              <w:pStyle w:val="NormalWeb"/>
              <w:spacing w:before="240" w:beforeAutospacing="0" w:after="0" w:afterAutospacing="0"/>
              <w:jc w:val="both"/>
              <w:rPr>
                <w:i/>
                <w:color w:val="282828"/>
              </w:rPr>
            </w:pPr>
            <w:r>
              <w:rPr>
                <w:i/>
                <w:color w:val="282828"/>
              </w:rPr>
              <w:t>“</w:t>
            </w:r>
            <w:r w:rsidRPr="009F1641">
              <w:rPr>
                <w:i/>
                <w:color w:val="282828"/>
              </w:rPr>
              <w:t>Our government, our businesses, our trade secrets and our citizens’ most sensitive information are all facing constant cyberattacks and reviews (</w:t>
            </w:r>
            <w:proofErr w:type="spellStart"/>
            <w:r w:rsidRPr="009F1641">
              <w:rPr>
                <w:i/>
                <w:color w:val="282828"/>
              </w:rPr>
              <w:t>ph</w:t>
            </w:r>
            <w:proofErr w:type="spellEnd"/>
            <w:r w:rsidRPr="009F1641">
              <w:rPr>
                <w:i/>
                <w:color w:val="282828"/>
              </w:rPr>
              <w:t>) by the enemy.</w:t>
            </w:r>
            <w:r>
              <w:rPr>
                <w:i/>
                <w:color w:val="282828"/>
              </w:rPr>
              <w:t>”</w:t>
            </w:r>
          </w:p>
          <w:p w:rsidR="00B22DD1" w:rsidRPr="00B22DD1" w:rsidRDefault="00B22DD1" w:rsidP="00B22DD1">
            <w:pPr>
              <w:pStyle w:val="NormalWeb"/>
              <w:spacing w:before="240" w:beforeAutospacing="0" w:after="0" w:afterAutospacing="0"/>
              <w:jc w:val="both"/>
              <w:rPr>
                <w:i/>
                <w:color w:val="282828"/>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w:t>
            </w:r>
            <w:r w:rsidRPr="00057330">
              <w:rPr>
                <w:rFonts w:eastAsia="Times New Roman"/>
              </w:rPr>
              <w:lastRenderedPageBreak/>
              <w:t xml:space="preserve">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will probably not refer to any reified notion of </w:t>
            </w:r>
            <w:r w:rsidRPr="00057330">
              <w:rPr>
                <w:rFonts w:eastAsia="Times New Roman"/>
              </w:rPr>
              <w:lastRenderedPageBreak/>
              <w:t>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lastRenderedPageBreak/>
              <w:t>Populist notion of the people</w:t>
            </w:r>
          </w:p>
        </w:tc>
        <w:tc>
          <w:tcPr>
            <w:tcW w:w="979" w:type="dxa"/>
          </w:tcPr>
          <w:p w:rsidR="009536F1" w:rsidRPr="00057330" w:rsidRDefault="00812D4C"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9F1641" w:rsidRDefault="009F1641" w:rsidP="00057330">
            <w:pPr>
              <w:rPr>
                <w:rFonts w:eastAsia="Times New Roman"/>
              </w:rPr>
            </w:pPr>
          </w:p>
          <w:p w:rsidR="009F1641" w:rsidRDefault="009F1641" w:rsidP="00057330">
            <w:pPr>
              <w:rPr>
                <w:color w:val="282828"/>
              </w:rPr>
            </w:pPr>
          </w:p>
          <w:p w:rsidR="009F1641" w:rsidRPr="009F1641" w:rsidRDefault="009F1641" w:rsidP="009F1641">
            <w:pPr>
              <w:jc w:val="both"/>
              <w:rPr>
                <w:rFonts w:eastAsia="Times New Roman"/>
                <w:i/>
              </w:rPr>
            </w:pPr>
            <w:r w:rsidRPr="009F1641">
              <w:rPr>
                <w:i/>
                <w:color w:val="282828"/>
              </w:rPr>
              <w:t xml:space="preserve">“We’re </w:t>
            </w:r>
            <w:proofErr w:type="spellStart"/>
            <w:r w:rsidRPr="009F1641">
              <w:rPr>
                <w:i/>
                <w:color w:val="282828"/>
              </w:rPr>
              <w:t>gonna</w:t>
            </w:r>
            <w:proofErr w:type="spellEnd"/>
            <w:r w:rsidRPr="009F1641">
              <w:rPr>
                <w:i/>
                <w:color w:val="282828"/>
              </w:rPr>
              <w:t xml:space="preserve"> get rid of the Johnson Amendment because they’re stopping you and our great people from talking.”</w:t>
            </w:r>
          </w:p>
          <w:p w:rsidR="009153F9" w:rsidRDefault="009153F9" w:rsidP="00057330">
            <w:pPr>
              <w:rPr>
                <w:rFonts w:eastAsia="Times New Roman"/>
              </w:rPr>
            </w:pPr>
          </w:p>
          <w:p w:rsidR="009153F9" w:rsidRDefault="009153F9" w:rsidP="00057330">
            <w:pPr>
              <w:rPr>
                <w:rFonts w:eastAsia="Times New Roman"/>
              </w:rPr>
            </w:pPr>
          </w:p>
          <w:p w:rsidR="00E85A30" w:rsidRDefault="00E85A30" w:rsidP="00E85A30">
            <w:pPr>
              <w:rPr>
                <w:rFonts w:eastAsia="Times New Roman"/>
              </w:rPr>
            </w:pPr>
          </w:p>
          <w:p w:rsidR="00213AC5" w:rsidRPr="00CA5E59" w:rsidRDefault="00213AC5"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Pr="00057330" w:rsidRDefault="009536F1" w:rsidP="00057330">
            <w:pPr>
              <w:rPr>
                <w:rFonts w:eastAsia="Times New Roman"/>
              </w:rPr>
            </w:pPr>
            <w:r w:rsidRPr="00057330">
              <w:rPr>
                <w:rFonts w:eastAsia="Times New Roman"/>
              </w:rPr>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B22DD1" w:rsidP="00057330">
            <w:pPr>
              <w:rPr>
                <w:rFonts w:eastAsia="Times New Roman"/>
              </w:rPr>
            </w:pPr>
            <w:r>
              <w:rPr>
                <w:rFonts w:eastAsia="Times New Roman"/>
              </w:rPr>
              <w:t>0,2</w:t>
            </w:r>
            <w:bookmarkStart w:id="0" w:name="_GoBack"/>
            <w:bookmarkEnd w:id="0"/>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 xml:space="preserve">—more specifically, an </w:t>
            </w:r>
            <w:r>
              <w:rPr>
                <w:rFonts w:eastAsia="Times New Roman"/>
              </w:rPr>
              <w:lastRenderedPageBreak/>
              <w:t>elite—w</w:t>
            </w:r>
            <w:r w:rsidRPr="00057330">
              <w:rPr>
                <w:rFonts w:eastAsia="Times New Roman"/>
              </w:rPr>
              <w:t xml:space="preserve">hose specific identity will vary </w:t>
            </w:r>
            <w:proofErr w:type="gramStart"/>
            <w:r w:rsidRPr="00057330">
              <w:rPr>
                <w:rFonts w:eastAsia="Times New Roman"/>
              </w:rPr>
              <w:t>according to</w:t>
            </w:r>
            <w:proofErr w:type="gramEnd"/>
            <w:r w:rsidRPr="00057330">
              <w:rPr>
                <w:rFonts w:eastAsia="Times New Roman"/>
              </w:rPr>
              <w:t xml:space="preserve">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B22DD1" w:rsidRDefault="00B22DD1" w:rsidP="00057330">
            <w:pPr>
              <w:rPr>
                <w:rFonts w:eastAsia="Times New Roman"/>
              </w:rPr>
            </w:pPr>
          </w:p>
          <w:p w:rsidR="00B22DD1" w:rsidRDefault="00B22DD1" w:rsidP="00B22DD1">
            <w:pPr>
              <w:pStyle w:val="NormalWeb"/>
              <w:spacing w:before="240" w:beforeAutospacing="0" w:after="0" w:afterAutospacing="0"/>
              <w:jc w:val="both"/>
              <w:rPr>
                <w:i/>
                <w:color w:val="282828"/>
              </w:rPr>
            </w:pPr>
            <w:r>
              <w:rPr>
                <w:i/>
                <w:color w:val="282828"/>
              </w:rPr>
              <w:t>“</w:t>
            </w:r>
            <w:r w:rsidRPr="009F1641">
              <w:rPr>
                <w:i/>
                <w:color w:val="282828"/>
              </w:rPr>
              <w:t>Hillary Clinton’s only experience in cyber security involves her criminal scheme to violate federal law, engineering a massive cover up and putting the entire nation in harm’s way.</w:t>
            </w:r>
            <w:r>
              <w:rPr>
                <w:i/>
                <w:color w:val="282828"/>
              </w:rPr>
              <w:t>”</w:t>
            </w:r>
          </w:p>
          <w:p w:rsidR="00B22DD1" w:rsidRDefault="00B22DD1" w:rsidP="00B22DD1">
            <w:pPr>
              <w:pStyle w:val="NormalWeb"/>
              <w:spacing w:before="240" w:beforeAutospacing="0" w:after="0" w:afterAutospacing="0"/>
              <w:jc w:val="both"/>
              <w:rPr>
                <w:i/>
                <w:color w:val="282828"/>
              </w:rPr>
            </w:pPr>
            <w:r>
              <w:rPr>
                <w:i/>
                <w:color w:val="282828"/>
              </w:rPr>
              <w:t>“</w:t>
            </w:r>
            <w:r w:rsidRPr="009F1641">
              <w:rPr>
                <w:i/>
                <w:color w:val="282828"/>
              </w:rPr>
              <w:t>The fact that this highly classified information of very, very important people in many cases was so poorly protected demonstrates that cybersecurity is just one more area where the Obama administration has failed.</w:t>
            </w:r>
            <w:r>
              <w:rPr>
                <w:i/>
                <w:color w:val="282828"/>
              </w:rPr>
              <w:t>”</w:t>
            </w:r>
          </w:p>
          <w:p w:rsidR="00DE1EFE" w:rsidRPr="00812D4C" w:rsidRDefault="00DE1EFE" w:rsidP="000F24FB">
            <w:pPr>
              <w:jc w:val="both"/>
              <w:rPr>
                <w:i/>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The discourse avoids a conspiratorial tone and does not </w:t>
            </w:r>
            <w:r w:rsidRPr="00057330">
              <w:rPr>
                <w:rFonts w:eastAsia="Times New Roman"/>
              </w:rPr>
              <w:lastRenderedPageBreak/>
              <w:t>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9F1641" w:rsidRDefault="009F1641" w:rsidP="00057330">
            <w:pPr>
              <w:rPr>
                <w:rFonts w:eastAsia="Times New Roman"/>
              </w:rPr>
            </w:pPr>
          </w:p>
          <w:p w:rsidR="009F1641" w:rsidRDefault="009F1641" w:rsidP="009F1641">
            <w:pPr>
              <w:pStyle w:val="NormalWeb"/>
              <w:spacing w:before="240" w:beforeAutospacing="0" w:after="0" w:afterAutospacing="0"/>
              <w:jc w:val="both"/>
              <w:rPr>
                <w:i/>
                <w:color w:val="282828"/>
              </w:rPr>
            </w:pPr>
            <w:r>
              <w:rPr>
                <w:i/>
                <w:color w:val="282828"/>
              </w:rPr>
              <w:t>“</w:t>
            </w:r>
            <w:r w:rsidRPr="009F1641">
              <w:rPr>
                <w:i/>
                <w:color w:val="282828"/>
              </w:rPr>
              <w:t>I’d like to address one of the most important aspects of America’s national security, and that’s cyber security. To truly make America safe, we must make cyber security a major priority, which I don’t believe we’re doing right now, for both government and the private sector.</w:t>
            </w:r>
            <w:r>
              <w:rPr>
                <w:i/>
                <w:color w:val="282828"/>
              </w:rPr>
              <w:t>”</w:t>
            </w:r>
          </w:p>
          <w:p w:rsidR="009F1641" w:rsidRDefault="009F1641" w:rsidP="009F1641">
            <w:pPr>
              <w:pStyle w:val="NormalWeb"/>
              <w:spacing w:before="240" w:beforeAutospacing="0" w:after="0" w:afterAutospacing="0"/>
              <w:jc w:val="both"/>
              <w:rPr>
                <w:i/>
                <w:color w:val="282828"/>
              </w:rPr>
            </w:pPr>
            <w:r>
              <w:rPr>
                <w:i/>
                <w:color w:val="282828"/>
              </w:rPr>
              <w:lastRenderedPageBreak/>
              <w:t>“</w:t>
            </w:r>
            <w:r w:rsidRPr="009F1641">
              <w:rPr>
                <w:i/>
                <w:color w:val="282828"/>
              </w:rPr>
              <w:t>I will appoint an attorney general who will reform the Department of Justice like it was necessary after Watergate.</w:t>
            </w:r>
            <w:r>
              <w:rPr>
                <w:i/>
                <w:color w:val="282828"/>
              </w:rPr>
              <w:t>”</w:t>
            </w:r>
          </w:p>
          <w:p w:rsidR="00B22DD1" w:rsidRDefault="00B22DD1" w:rsidP="009F1641">
            <w:pPr>
              <w:pStyle w:val="NormalWeb"/>
              <w:spacing w:before="240" w:beforeAutospacing="0" w:after="0" w:afterAutospacing="0"/>
              <w:jc w:val="both"/>
              <w:rPr>
                <w:i/>
                <w:color w:val="282828"/>
              </w:rPr>
            </w:pPr>
            <w:r>
              <w:rPr>
                <w:i/>
                <w:color w:val="282828"/>
              </w:rPr>
              <w:t>“</w:t>
            </w:r>
            <w:r w:rsidRPr="00B22DD1">
              <w:rPr>
                <w:i/>
                <w:color w:val="282828"/>
              </w:rPr>
              <w:t>We are going to take care of our law enforcement because in some ways that’s going hand in hand now more and more when you see what’s going on.</w:t>
            </w:r>
            <w:r>
              <w:rPr>
                <w:i/>
                <w:color w:val="282828"/>
              </w:rPr>
              <w:t>”</w:t>
            </w:r>
          </w:p>
          <w:p w:rsidR="0007340F" w:rsidRDefault="00B22DD1" w:rsidP="00B22DD1">
            <w:pPr>
              <w:pStyle w:val="NormalWeb"/>
              <w:spacing w:before="240" w:beforeAutospacing="0" w:after="0" w:afterAutospacing="0"/>
              <w:jc w:val="both"/>
              <w:rPr>
                <w:i/>
                <w:color w:val="282828"/>
              </w:rPr>
            </w:pPr>
            <w:r>
              <w:rPr>
                <w:i/>
                <w:color w:val="282828"/>
              </w:rPr>
              <w:t>“</w:t>
            </w:r>
            <w:r w:rsidRPr="00B22DD1">
              <w:rPr>
                <w:i/>
                <w:color w:val="282828"/>
              </w:rPr>
              <w:t xml:space="preserve">I mean we can talk all of the elements. We can talk about Medicare and Medicaid and Social Security. We can talk about </w:t>
            </w:r>
            <w:proofErr w:type="gramStart"/>
            <w:r w:rsidRPr="00B22DD1">
              <w:rPr>
                <w:i/>
                <w:color w:val="282828"/>
              </w:rPr>
              <w:t>school,</w:t>
            </w:r>
            <w:proofErr w:type="gramEnd"/>
            <w:r w:rsidRPr="00B22DD1">
              <w:rPr>
                <w:i/>
                <w:color w:val="282828"/>
              </w:rPr>
              <w:t xml:space="preserve"> we can talk about everything. Defense is number one or we don’t have a country.</w:t>
            </w:r>
            <w:r>
              <w:rPr>
                <w:i/>
                <w:color w:val="282828"/>
              </w:rPr>
              <w:t>”</w:t>
            </w:r>
          </w:p>
          <w:p w:rsidR="00B22DD1" w:rsidRPr="00B22DD1" w:rsidRDefault="00B22DD1" w:rsidP="00B22DD1">
            <w:pPr>
              <w:pStyle w:val="NormalWeb"/>
              <w:spacing w:before="240" w:beforeAutospacing="0" w:after="0" w:afterAutospacing="0"/>
              <w:jc w:val="both"/>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A74D29">
        <w:rPr>
          <w:lang w:val="es-CL"/>
        </w:rPr>
        <w:t xml:space="preserve"> </w:t>
      </w:r>
      <w:r w:rsidR="00812D4C">
        <w:rPr>
          <w:lang w:val="es-CL"/>
        </w:rPr>
        <w:t xml:space="preserve">no </w:t>
      </w:r>
      <w:r>
        <w:rPr>
          <w:lang w:val="es-CL"/>
        </w:rPr>
        <w:t xml:space="preserve">presenta </w:t>
      </w:r>
      <w:r w:rsidR="00812D4C">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812D4C">
        <w:rPr>
          <w:lang w:val="es-CL"/>
        </w:rPr>
        <w:t xml:space="preserve">no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9153F9">
        <w:rPr>
          <w:lang w:val="es-CL"/>
        </w:rPr>
        <w:t>.</w:t>
      </w:r>
      <w:r w:rsidR="008704FB">
        <w:rPr>
          <w:lang w:val="es-CL"/>
        </w:rPr>
        <w:t xml:space="preserve"> </w:t>
      </w:r>
      <w:r w:rsidR="00822CA7">
        <w:rPr>
          <w:lang w:val="es-CL"/>
        </w:rPr>
        <w:t>Segun</w:t>
      </w:r>
      <w:r w:rsidR="00812D4C">
        <w:rPr>
          <w:lang w:val="es-CL"/>
        </w:rPr>
        <w:t xml:space="preserve">do, </w:t>
      </w:r>
      <w:r w:rsidR="00B22DD1">
        <w:rPr>
          <w:lang w:val="es-CL"/>
        </w:rPr>
        <w:t xml:space="preserve">se reconoce vagamente la identificación de una elite que ha afectado los intereses de EEUU representada por la administración Obama y la figura de Hillary Clinton. </w:t>
      </w:r>
      <w:r w:rsidR="004B781A">
        <w:rPr>
          <w:lang w:val="es-CL"/>
        </w:rPr>
        <w:t>De esta forma, se reconoce una visión maniquea haciendo muchos ataques a Hillary Clinton</w:t>
      </w:r>
      <w:r w:rsidR="00812D4C">
        <w:rPr>
          <w:lang w:val="es-CL"/>
        </w:rPr>
        <w:t xml:space="preserve">. </w:t>
      </w:r>
      <w:r w:rsidR="00B22DD1">
        <w:rPr>
          <w:lang w:val="es-CL"/>
        </w:rPr>
        <w:t xml:space="preserve">El principal componente maniqueo aparece en relación a los enemigos externos de los EEUU. </w:t>
      </w:r>
      <w:r w:rsidR="006A198C">
        <w:rPr>
          <w:lang w:val="es-CL"/>
        </w:rPr>
        <w:t xml:space="preserve">En tercer lugar, </w:t>
      </w:r>
      <w:r w:rsidR="00812D4C">
        <w:rPr>
          <w:lang w:val="es-CL"/>
        </w:rPr>
        <w:t xml:space="preserve">no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9153F9">
        <w:rPr>
          <w:lang w:val="es-CL"/>
        </w:rPr>
        <w:t xml:space="preserve">. </w:t>
      </w:r>
      <w:r w:rsidR="00812D4C">
        <w:rPr>
          <w:lang w:val="es-CL"/>
        </w:rPr>
        <w:t xml:space="preserve">Más bien aparece de forma fuerte la idea de soberanía nacional. </w:t>
      </w:r>
      <w:r w:rsidR="009153F9">
        <w:rPr>
          <w:lang w:val="es-CL"/>
        </w:rPr>
        <w:t>Finalmente, el discurso se enfoca en ciertas políticas</w:t>
      </w:r>
      <w:r w:rsidR="00812D4C">
        <w:rPr>
          <w:lang w:val="es-CL"/>
        </w:rPr>
        <w:t xml:space="preserve"> específicas</w:t>
      </w:r>
      <w:r w:rsidR="004B781A">
        <w:rPr>
          <w:lang w:val="es-CL"/>
        </w:rPr>
        <w:t xml:space="preserve"> como </w:t>
      </w:r>
      <w:r w:rsidR="00B22DD1">
        <w:rPr>
          <w:lang w:val="es-CL"/>
        </w:rPr>
        <w:t xml:space="preserve">la </w:t>
      </w:r>
      <w:proofErr w:type="spellStart"/>
      <w:r w:rsidR="00B22DD1">
        <w:rPr>
          <w:lang w:val="es-CL"/>
        </w:rPr>
        <w:t>ciber</w:t>
      </w:r>
      <w:proofErr w:type="spellEnd"/>
      <w:r w:rsidR="00B22DD1">
        <w:rPr>
          <w:lang w:val="es-CL"/>
        </w:rPr>
        <w:t xml:space="preserve">-seguridad, reformas al departamento de justicia, fortalecer el ejercicio </w:t>
      </w:r>
      <w:r w:rsidR="00B22DD1">
        <w:rPr>
          <w:lang w:val="es-CL"/>
        </w:rPr>
        <w:lastRenderedPageBreak/>
        <w:t xml:space="preserve">de la ley y la política de defensa. </w:t>
      </w:r>
      <w:r w:rsidR="006A198C">
        <w:rPr>
          <w:lang w:val="es-CL"/>
        </w:rPr>
        <w:t xml:space="preserve">A partir de los elementos anteriores es posible clasificar el discurso con una </w:t>
      </w:r>
      <w:r w:rsidR="00A74D29">
        <w:rPr>
          <w:b/>
          <w:lang w:val="es-CL"/>
        </w:rPr>
        <w:t xml:space="preserve">nota de </w:t>
      </w:r>
      <w:r w:rsidR="00B22DD1">
        <w:rPr>
          <w:b/>
          <w:lang w:val="es-CL"/>
        </w:rPr>
        <w:t>0,1</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514F0"/>
    <w:rsid w:val="00057330"/>
    <w:rsid w:val="0007340F"/>
    <w:rsid w:val="000B3106"/>
    <w:rsid w:val="000F24FB"/>
    <w:rsid w:val="00106327"/>
    <w:rsid w:val="00107572"/>
    <w:rsid w:val="00160BDA"/>
    <w:rsid w:val="001A27F5"/>
    <w:rsid w:val="001A68A0"/>
    <w:rsid w:val="00213AC5"/>
    <w:rsid w:val="00244D1D"/>
    <w:rsid w:val="0025179E"/>
    <w:rsid w:val="002C7028"/>
    <w:rsid w:val="00333720"/>
    <w:rsid w:val="003507B3"/>
    <w:rsid w:val="00350A07"/>
    <w:rsid w:val="00365C62"/>
    <w:rsid w:val="00367377"/>
    <w:rsid w:val="00387487"/>
    <w:rsid w:val="003C682E"/>
    <w:rsid w:val="00422BB5"/>
    <w:rsid w:val="00423514"/>
    <w:rsid w:val="00472057"/>
    <w:rsid w:val="004B781A"/>
    <w:rsid w:val="00540FFC"/>
    <w:rsid w:val="00560A97"/>
    <w:rsid w:val="005B1FB5"/>
    <w:rsid w:val="005C21BB"/>
    <w:rsid w:val="005E4370"/>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525C6"/>
    <w:rsid w:val="00787CAD"/>
    <w:rsid w:val="00792DBE"/>
    <w:rsid w:val="00812D4C"/>
    <w:rsid w:val="00822CA7"/>
    <w:rsid w:val="00823BF7"/>
    <w:rsid w:val="008704FB"/>
    <w:rsid w:val="008B013A"/>
    <w:rsid w:val="008D2057"/>
    <w:rsid w:val="008F7DB1"/>
    <w:rsid w:val="009153F9"/>
    <w:rsid w:val="009536F1"/>
    <w:rsid w:val="00974B19"/>
    <w:rsid w:val="00980164"/>
    <w:rsid w:val="009A743F"/>
    <w:rsid w:val="009F1641"/>
    <w:rsid w:val="009F469A"/>
    <w:rsid w:val="00A62EE7"/>
    <w:rsid w:val="00A74D29"/>
    <w:rsid w:val="00AE32A3"/>
    <w:rsid w:val="00AF67AE"/>
    <w:rsid w:val="00B22DD1"/>
    <w:rsid w:val="00B4105F"/>
    <w:rsid w:val="00BB57BE"/>
    <w:rsid w:val="00BB5D4E"/>
    <w:rsid w:val="00BB73EB"/>
    <w:rsid w:val="00BC2F32"/>
    <w:rsid w:val="00C06AC4"/>
    <w:rsid w:val="00CA5E59"/>
    <w:rsid w:val="00CD2AFD"/>
    <w:rsid w:val="00CF3F96"/>
    <w:rsid w:val="00D04157"/>
    <w:rsid w:val="00D57AE9"/>
    <w:rsid w:val="00DE1EFE"/>
    <w:rsid w:val="00DE74CA"/>
    <w:rsid w:val="00E455F7"/>
    <w:rsid w:val="00E770C4"/>
    <w:rsid w:val="00E81C91"/>
    <w:rsid w:val="00E83ED3"/>
    <w:rsid w:val="00E85A30"/>
    <w:rsid w:val="00E948F3"/>
    <w:rsid w:val="00EE2FD0"/>
    <w:rsid w:val="00EE4BE4"/>
    <w:rsid w:val="00F77D02"/>
    <w:rsid w:val="00FB496E"/>
    <w:rsid w:val="00FD4F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CA82"/>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1158</Words>
  <Characters>6375</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2016-10-27T15:07:00Z</dcterms:created>
  <dcterms:modified xsi:type="dcterms:W3CDTF">2016-10-27T15:23:00Z</dcterms:modified>
</cp:coreProperties>
</file>