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7A" w:rsidRDefault="00050220">
      <w:pPr>
        <w:rPr>
          <w:rFonts w:ascii="Arial" w:hAnsi="Arial" w:cs="Arial"/>
          <w:b/>
        </w:rPr>
      </w:pPr>
      <w:r w:rsidRPr="00050220">
        <w:rPr>
          <w:rFonts w:ascii="Arial" w:hAnsi="Arial" w:cs="Arial"/>
          <w:b/>
        </w:rPr>
        <w:t>Ins</w:t>
      </w:r>
      <w:bookmarkStart w:id="0" w:name="_GoBack"/>
      <w:bookmarkEnd w:id="0"/>
      <w:r w:rsidRPr="00050220">
        <w:rPr>
          <w:rFonts w:ascii="Arial" w:hAnsi="Arial" w:cs="Arial"/>
          <w:b/>
        </w:rPr>
        <w:t>tallation Windows-Anwendung Terminplan</w:t>
      </w:r>
    </w:p>
    <w:p w:rsidR="00B27159" w:rsidRDefault="00B27159">
      <w:pPr>
        <w:rPr>
          <w:rFonts w:ascii="Arial" w:hAnsi="Arial" w:cs="Arial"/>
          <w:b/>
        </w:rPr>
      </w:pPr>
    </w:p>
    <w:p w:rsidR="00B27159" w:rsidRDefault="00B27159">
      <w:pPr>
        <w:rPr>
          <w:rFonts w:ascii="Arial" w:hAnsi="Arial" w:cs="Arial"/>
          <w:b/>
        </w:rPr>
      </w:pPr>
      <w:r>
        <w:rPr>
          <w:rFonts w:ascii="Arial" w:hAnsi="Arial" w:cs="Arial"/>
          <w:b/>
        </w:rPr>
        <w:t xml:space="preserve">Da diese Anwendung keinerlei </w:t>
      </w:r>
      <w:r w:rsidR="00804747">
        <w:rPr>
          <w:rFonts w:ascii="Arial" w:hAnsi="Arial" w:cs="Arial"/>
          <w:b/>
        </w:rPr>
        <w:t xml:space="preserve">Einträge in Registry hat und alle Dateien in einem Verzeichnis (mit Unterverzeichnissen) liegen, kann das Verzeichnis mit den erforderlichen Dateien für die Anwendung in ein beliebiges Verzeichnis kopiert werden. Soll diese Anwendung in das Programmverzeichnis von Windows kopiert werden, so sind dazu Administratorrechte nötig (Das Kopieren wird sonst von Windows gesperrt). In dem Verzeichnis der Anwendung befindet sich die Anwendung selbst (als .exe-Datei), sowie </w:t>
      </w:r>
      <w:r w:rsidR="002B335B">
        <w:rPr>
          <w:rFonts w:ascii="Arial" w:hAnsi="Arial" w:cs="Arial"/>
          <w:b/>
        </w:rPr>
        <w:t xml:space="preserve">für die Anwendung benötigten </w:t>
      </w:r>
      <w:proofErr w:type="spellStart"/>
      <w:r w:rsidR="002B335B">
        <w:rPr>
          <w:rFonts w:ascii="Arial" w:hAnsi="Arial" w:cs="Arial"/>
          <w:b/>
        </w:rPr>
        <w:t>DLL’s</w:t>
      </w:r>
      <w:proofErr w:type="spellEnd"/>
      <w:r w:rsidR="002B335B">
        <w:rPr>
          <w:rFonts w:ascii="Arial" w:hAnsi="Arial" w:cs="Arial"/>
          <w:b/>
        </w:rPr>
        <w:t xml:space="preserve"> der eingebundenen Controls. </w:t>
      </w:r>
      <w:r w:rsidR="0033643D">
        <w:rPr>
          <w:rFonts w:ascii="Arial" w:hAnsi="Arial" w:cs="Arial"/>
          <w:b/>
        </w:rPr>
        <w:t>In Unterverzeichnissen befinden sich die anzuzeigenden Texte (Sprachabhängig).</w:t>
      </w:r>
    </w:p>
    <w:p w:rsidR="0033643D" w:rsidRDefault="0033643D">
      <w:pPr>
        <w:rPr>
          <w:rFonts w:ascii="Arial" w:hAnsi="Arial" w:cs="Arial"/>
          <w:b/>
        </w:rPr>
      </w:pPr>
      <w:r>
        <w:rPr>
          <w:rFonts w:ascii="Arial" w:hAnsi="Arial" w:cs="Arial"/>
          <w:b/>
        </w:rPr>
        <w:t>Da auch die eingegebenen Daten in demselben Verzeichnis liegen, müssen alle Benutzer, welche mit dieser Anwendung arbeiten, auf dieses Verzeichnis Vollzugriffsrechte haben.</w:t>
      </w:r>
    </w:p>
    <w:p w:rsidR="0033643D" w:rsidRPr="00050220" w:rsidRDefault="0033643D">
      <w:pPr>
        <w:rPr>
          <w:rFonts w:ascii="Arial" w:hAnsi="Arial" w:cs="Arial"/>
          <w:b/>
        </w:rPr>
      </w:pPr>
      <w:r>
        <w:rPr>
          <w:rFonts w:ascii="Arial" w:hAnsi="Arial" w:cs="Arial"/>
          <w:b/>
        </w:rPr>
        <w:t>Zum einfacheren Starten der Anwendung kann auf dem Desktop ein Link auf die .EXE-Datei angelegt werden.</w:t>
      </w:r>
    </w:p>
    <w:sectPr w:rsidR="0033643D" w:rsidRPr="000502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20"/>
    <w:rsid w:val="00050220"/>
    <w:rsid w:val="000E227A"/>
    <w:rsid w:val="002B335B"/>
    <w:rsid w:val="0033643D"/>
    <w:rsid w:val="00804747"/>
    <w:rsid w:val="00B15B2C"/>
    <w:rsid w:val="00B27159"/>
    <w:rsid w:val="00F358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AFD0"/>
  <w15:chartTrackingRefBased/>
  <w15:docId w15:val="{F3BCEE37-BCEA-4E83-ACD8-159888DE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F35828"/>
    <w:rPr>
      <w:rFonts w:ascii="Calibri" w:hAnsi="Calibri"/>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828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Brenner</dc:creator>
  <cp:keywords/>
  <dc:description/>
  <cp:lastModifiedBy>Armin Brenner</cp:lastModifiedBy>
  <cp:revision>3</cp:revision>
  <dcterms:created xsi:type="dcterms:W3CDTF">2017-01-11T17:36:00Z</dcterms:created>
  <dcterms:modified xsi:type="dcterms:W3CDTF">2017-01-11T18:24:00Z</dcterms:modified>
</cp:coreProperties>
</file>