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B1639" w14:textId="77777777" w:rsidR="00350288" w:rsidRPr="00115483" w:rsidRDefault="00350288" w:rsidP="00350288">
      <w:pPr>
        <w:pStyle w:val="Title"/>
        <w:jc w:val="center"/>
        <w:rPr>
          <w:rFonts w:ascii="Calibri" w:hAnsi="Calibri"/>
          <w:color w:val="auto"/>
          <w:lang w:val="en-GB"/>
        </w:rPr>
      </w:pPr>
      <w:bookmarkStart w:id="0" w:name="OLE_LINK1"/>
      <w:bookmarkStart w:id="1" w:name="OLE_LINK2"/>
      <w:r w:rsidRPr="00115483">
        <w:rPr>
          <w:rFonts w:ascii="Calibri" w:hAnsi="Calibri"/>
          <w:color w:val="auto"/>
          <w:lang w:val="en-GB"/>
        </w:rPr>
        <w:t>Agreement for</w:t>
      </w:r>
      <w:r>
        <w:rPr>
          <w:rFonts w:ascii="Calibri" w:hAnsi="Calibri"/>
          <w:color w:val="auto"/>
          <w:lang w:val="en-GB"/>
        </w:rPr>
        <w:t xml:space="preserve"> Provision of</w:t>
      </w:r>
      <w:r>
        <w:rPr>
          <w:rFonts w:ascii="Calibri" w:hAnsi="Calibri"/>
          <w:color w:val="auto"/>
          <w:lang w:val="en-GB"/>
        </w:rPr>
        <w:br/>
        <w:t>Prepress Services</w:t>
      </w:r>
      <w:bookmarkEnd w:id="0"/>
      <w:bookmarkEnd w:id="1"/>
    </w:p>
    <w:p w14:paraId="344088D6" w14:textId="663122C5" w:rsidR="00350288" w:rsidRPr="00115483" w:rsidRDefault="00350288" w:rsidP="00350288">
      <w:pPr>
        <w:pStyle w:val="SHNormal"/>
        <w:tabs>
          <w:tab w:val="right" w:pos="9027"/>
        </w:tabs>
        <w:spacing w:after="960"/>
        <w:jc w:val="left"/>
        <w:rPr>
          <w:rFonts w:ascii="Calibri" w:hAnsi="Calibri"/>
          <w:b/>
          <w:sz w:val="22"/>
          <w:szCs w:val="22"/>
        </w:rPr>
      </w:pPr>
      <w:r w:rsidRPr="00115483">
        <w:rPr>
          <w:rFonts w:ascii="Calibri" w:hAnsi="Calibri"/>
          <w:b/>
          <w:sz w:val="22"/>
          <w:szCs w:val="22"/>
        </w:rPr>
        <w:t xml:space="preserve">DATED </w:t>
      </w:r>
      <w:r w:rsidRPr="00115483">
        <w:rPr>
          <w:rFonts w:ascii="Calibri" w:hAnsi="Calibri"/>
          <w:b/>
          <w:sz w:val="22"/>
          <w:szCs w:val="22"/>
        </w:rPr>
        <w:tab/>
      </w:r>
    </w:p>
    <w:p w14:paraId="2ACE4499" w14:textId="04CDB710" w:rsidR="00350288" w:rsidRPr="00115483" w:rsidRDefault="00350288" w:rsidP="00350288">
      <w:pPr>
        <w:pStyle w:val="MainTitle"/>
        <w:rPr>
          <w:rFonts w:ascii="Calibri" w:hAnsi="Calibri"/>
          <w:caps w:val="0"/>
          <w:sz w:val="22"/>
          <w:szCs w:val="22"/>
        </w:rPr>
      </w:pPr>
      <w:r w:rsidRPr="00115483">
        <w:rPr>
          <w:rFonts w:ascii="Calibri" w:hAnsi="Calibri"/>
          <w:sz w:val="22"/>
          <w:szCs w:val="22"/>
        </w:rPr>
        <w:t>(1)</w:t>
      </w:r>
      <w:r>
        <w:rPr>
          <w:rFonts w:ascii="Calibri" w:hAnsi="Calibri"/>
          <w:sz w:val="22"/>
          <w:szCs w:val="22"/>
        </w:rPr>
        <w:t xml:space="preserve"> </w:t>
      </w:r>
      <w:r w:rsidR="001211A4">
        <w:rPr>
          <w:rFonts w:ascii="Calibri" w:hAnsi="Calibri"/>
          <w:sz w:val="22"/>
          <w:szCs w:val="22"/>
        </w:rPr>
        <w:t>ELIFE SCIENCES PUBLICATIONS</w:t>
      </w:r>
    </w:p>
    <w:p w14:paraId="462A66AA" w14:textId="77777777" w:rsidR="00350288" w:rsidRPr="00115483" w:rsidRDefault="00350288" w:rsidP="00350288">
      <w:pPr>
        <w:pStyle w:val="SHNormal"/>
        <w:jc w:val="center"/>
        <w:rPr>
          <w:rFonts w:ascii="Calibri" w:hAnsi="Calibri"/>
          <w:b/>
          <w:sz w:val="22"/>
          <w:szCs w:val="22"/>
        </w:rPr>
      </w:pPr>
      <w:proofErr w:type="gramStart"/>
      <w:r w:rsidRPr="00115483">
        <w:rPr>
          <w:rFonts w:ascii="Calibri" w:hAnsi="Calibri"/>
          <w:b/>
          <w:sz w:val="22"/>
          <w:szCs w:val="22"/>
        </w:rPr>
        <w:t>and</w:t>
      </w:r>
      <w:proofErr w:type="gramEnd"/>
    </w:p>
    <w:p w14:paraId="63B173BA" w14:textId="77777777" w:rsidR="00350288" w:rsidRPr="00115483" w:rsidRDefault="00350288" w:rsidP="00350288">
      <w:pPr>
        <w:pStyle w:val="MainTitle"/>
        <w:rPr>
          <w:rFonts w:ascii="Calibri" w:hAnsi="Calibri"/>
          <w:sz w:val="22"/>
          <w:szCs w:val="22"/>
        </w:rPr>
      </w:pPr>
      <w:r w:rsidRPr="00115483">
        <w:rPr>
          <w:rFonts w:ascii="Calibri" w:hAnsi="Calibri"/>
          <w:sz w:val="22"/>
          <w:szCs w:val="22"/>
        </w:rPr>
        <w:t>(2)</w:t>
      </w:r>
      <w:r>
        <w:rPr>
          <w:rFonts w:ascii="Calibri" w:hAnsi="Calibri"/>
          <w:sz w:val="22"/>
          <w:szCs w:val="22"/>
        </w:rPr>
        <w:t xml:space="preserve"> eXETER premedia SERVICES</w:t>
      </w:r>
    </w:p>
    <w:p w14:paraId="29B19CF5" w14:textId="06ECDD5A" w:rsidR="00350288" w:rsidRPr="00B57582" w:rsidRDefault="00350288" w:rsidP="00350288">
      <w:pPr>
        <w:pStyle w:val="SHNormal"/>
        <w:tabs>
          <w:tab w:val="right" w:pos="9027"/>
        </w:tabs>
        <w:rPr>
          <w:rFonts w:ascii="Calibri" w:hAnsi="Calibri"/>
          <w:b/>
          <w:sz w:val="22"/>
          <w:szCs w:val="22"/>
        </w:rPr>
      </w:pPr>
      <w:r w:rsidRPr="00115483">
        <w:rPr>
          <w:rFonts w:ascii="Calibri" w:hAnsi="Calibri"/>
          <w:sz w:val="22"/>
          <w:szCs w:val="22"/>
        </w:rPr>
        <w:br w:type="page"/>
      </w:r>
      <w:r w:rsidRPr="00B57582">
        <w:rPr>
          <w:rFonts w:ascii="Calibri" w:hAnsi="Calibri"/>
          <w:b/>
          <w:sz w:val="22"/>
          <w:szCs w:val="22"/>
        </w:rPr>
        <w:lastRenderedPageBreak/>
        <w:t>THIS AGREEMENT is dated:</w:t>
      </w:r>
      <w:r w:rsidRPr="00B57582">
        <w:rPr>
          <w:rFonts w:ascii="Calibri" w:hAnsi="Calibri"/>
          <w:b/>
          <w:sz w:val="22"/>
          <w:szCs w:val="22"/>
        </w:rPr>
        <w:tab/>
      </w:r>
      <w:r>
        <w:rPr>
          <w:rFonts w:ascii="Calibri" w:hAnsi="Calibri"/>
          <w:b/>
          <w:sz w:val="22"/>
          <w:szCs w:val="22"/>
        </w:rPr>
        <w:t>11 August 2014</w:t>
      </w:r>
    </w:p>
    <w:p w14:paraId="1DDF3C8C" w14:textId="77777777" w:rsidR="00350288" w:rsidRPr="00B57582" w:rsidRDefault="00350288" w:rsidP="00350288">
      <w:pPr>
        <w:pStyle w:val="SHNormal"/>
        <w:rPr>
          <w:rFonts w:ascii="Calibri" w:hAnsi="Calibri"/>
          <w:b/>
          <w:sz w:val="22"/>
          <w:szCs w:val="22"/>
        </w:rPr>
      </w:pPr>
      <w:r w:rsidRPr="00B57582">
        <w:rPr>
          <w:rFonts w:ascii="Calibri" w:hAnsi="Calibri"/>
          <w:b/>
          <w:sz w:val="22"/>
          <w:szCs w:val="22"/>
        </w:rPr>
        <w:t>BETWEEN:</w:t>
      </w:r>
    </w:p>
    <w:p w14:paraId="18227CA9" w14:textId="2FFD5BF2" w:rsidR="00350288" w:rsidRPr="00A354C6" w:rsidRDefault="00350288" w:rsidP="00350288">
      <w:pPr>
        <w:ind w:left="720" w:hanging="720"/>
        <w:rPr>
          <w:sz w:val="22"/>
          <w:szCs w:val="22"/>
        </w:rPr>
      </w:pPr>
      <w:r w:rsidRPr="00A354C6">
        <w:rPr>
          <w:sz w:val="22"/>
          <w:szCs w:val="22"/>
        </w:rPr>
        <w:t>(1)</w:t>
      </w:r>
      <w:r w:rsidRPr="00A354C6">
        <w:rPr>
          <w:sz w:val="22"/>
          <w:szCs w:val="22"/>
        </w:rPr>
        <w:tab/>
      </w:r>
      <w:proofErr w:type="gramStart"/>
      <w:r w:rsidR="00D50857" w:rsidRPr="00A354C6">
        <w:rPr>
          <w:rFonts w:cs="Arial"/>
          <w:sz w:val="22"/>
          <w:szCs w:val="22"/>
        </w:rPr>
        <w:t>eLife</w:t>
      </w:r>
      <w:proofErr w:type="gramEnd"/>
      <w:r w:rsidR="00D50857" w:rsidRPr="00A354C6">
        <w:rPr>
          <w:rFonts w:cs="Arial"/>
          <w:sz w:val="22"/>
          <w:szCs w:val="22"/>
        </w:rPr>
        <w:t xml:space="preserve"> Sciences Publications, Ltd (“ESPL”) a limited liability non-profit non-stock corporation incorporated in the State of Delaware, USA, with company number 5030732, and registered in the UK with company number FC030576 and branch number BR015634 at the address </w:t>
      </w:r>
      <w:r w:rsidR="00D50857">
        <w:rPr>
          <w:rFonts w:cs="Arial"/>
          <w:sz w:val="22"/>
          <w:szCs w:val="22"/>
        </w:rPr>
        <w:t>First Floor, 24 Hills Road</w:t>
      </w:r>
      <w:r w:rsidR="00D50857" w:rsidRPr="00A354C6">
        <w:rPr>
          <w:rFonts w:cs="Arial"/>
          <w:sz w:val="22"/>
          <w:szCs w:val="22"/>
        </w:rPr>
        <w:t>, Cambridge CB</w:t>
      </w:r>
      <w:r w:rsidR="00D50857">
        <w:rPr>
          <w:rFonts w:cs="Arial"/>
          <w:sz w:val="22"/>
          <w:szCs w:val="22"/>
        </w:rPr>
        <w:t>2 1JP</w:t>
      </w:r>
      <w:r w:rsidR="00D50857" w:rsidRPr="00A354C6" w:rsidDel="00D50857">
        <w:rPr>
          <w:b/>
          <w:sz w:val="22"/>
          <w:szCs w:val="22"/>
        </w:rPr>
        <w:t xml:space="preserve"> </w:t>
      </w:r>
      <w:r w:rsidRPr="00A354C6">
        <w:rPr>
          <w:sz w:val="22"/>
          <w:szCs w:val="22"/>
        </w:rPr>
        <w:t>(“</w:t>
      </w:r>
      <w:r w:rsidRPr="00A354C6">
        <w:rPr>
          <w:b/>
          <w:sz w:val="22"/>
          <w:szCs w:val="22"/>
        </w:rPr>
        <w:t>Company</w:t>
      </w:r>
      <w:r w:rsidRPr="00A354C6">
        <w:rPr>
          <w:sz w:val="22"/>
          <w:szCs w:val="22"/>
        </w:rPr>
        <w:t xml:space="preserve">”) and; </w:t>
      </w:r>
    </w:p>
    <w:p w14:paraId="7E1522E7" w14:textId="77777777" w:rsidR="00350288" w:rsidRPr="008D6768" w:rsidRDefault="00350288" w:rsidP="00350288">
      <w:pPr>
        <w:pStyle w:val="SHNormal"/>
        <w:ind w:left="720" w:hanging="720"/>
        <w:rPr>
          <w:rFonts w:ascii="Calibri" w:hAnsi="Calibri"/>
          <w:sz w:val="22"/>
          <w:szCs w:val="22"/>
        </w:rPr>
      </w:pPr>
      <w:r w:rsidRPr="008D6768">
        <w:rPr>
          <w:rFonts w:ascii="Calibri" w:hAnsi="Calibri"/>
          <w:sz w:val="22"/>
          <w:szCs w:val="22"/>
        </w:rPr>
        <w:t>(2)</w:t>
      </w:r>
      <w:r w:rsidRPr="008D6768">
        <w:rPr>
          <w:rFonts w:ascii="Calibri" w:hAnsi="Calibri"/>
          <w:sz w:val="22"/>
          <w:szCs w:val="22"/>
        </w:rPr>
        <w:tab/>
      </w:r>
      <w:r>
        <w:rPr>
          <w:rFonts w:ascii="Calibri" w:hAnsi="Calibri"/>
          <w:b/>
          <w:sz w:val="22"/>
          <w:szCs w:val="22"/>
        </w:rPr>
        <w:t xml:space="preserve">EXETER PREMEDIA SERVICES PRIVATE LIMITED </w:t>
      </w:r>
      <w:r w:rsidRPr="008D6768">
        <w:rPr>
          <w:rFonts w:ascii="Calibri" w:hAnsi="Calibri"/>
          <w:sz w:val="22"/>
          <w:szCs w:val="22"/>
        </w:rPr>
        <w:t xml:space="preserve">a company incorporated and registered in </w:t>
      </w:r>
      <w:r>
        <w:rPr>
          <w:rFonts w:ascii="Calibri" w:hAnsi="Calibri"/>
          <w:sz w:val="22"/>
          <w:szCs w:val="22"/>
        </w:rPr>
        <w:t>India</w:t>
      </w:r>
      <w:r w:rsidRPr="008D6768">
        <w:rPr>
          <w:rFonts w:ascii="Calibri" w:hAnsi="Calibri"/>
          <w:sz w:val="22"/>
          <w:szCs w:val="22"/>
        </w:rPr>
        <w:t xml:space="preserve"> with company number </w:t>
      </w:r>
      <w:r>
        <w:rPr>
          <w:rFonts w:ascii="Times New Roman" w:hAnsi="Times New Roman"/>
          <w:sz w:val="22"/>
          <w:szCs w:val="22"/>
          <w:lang w:val="en-US" w:eastAsia="en-GB"/>
        </w:rPr>
        <w:t xml:space="preserve">U22219TN2004PTC054735 </w:t>
      </w:r>
      <w:r w:rsidRPr="008D6768">
        <w:rPr>
          <w:rFonts w:ascii="Calibri" w:hAnsi="Calibri"/>
          <w:sz w:val="22"/>
          <w:szCs w:val="22"/>
        </w:rPr>
        <w:t xml:space="preserve">whose registered office is at </w:t>
      </w:r>
      <w:r>
        <w:rPr>
          <w:rFonts w:ascii="Calibri" w:hAnsi="Calibri"/>
          <w:sz w:val="22"/>
          <w:szCs w:val="22"/>
        </w:rPr>
        <w:t xml:space="preserve">Unit 3, Level 1, Pinnacle, </w:t>
      </w:r>
      <w:proofErr w:type="spellStart"/>
      <w:r>
        <w:rPr>
          <w:rFonts w:ascii="Calibri" w:hAnsi="Calibri"/>
          <w:sz w:val="22"/>
          <w:szCs w:val="22"/>
        </w:rPr>
        <w:t>Ascendas</w:t>
      </w:r>
      <w:proofErr w:type="spellEnd"/>
      <w:r>
        <w:rPr>
          <w:rFonts w:ascii="Calibri" w:hAnsi="Calibri"/>
          <w:sz w:val="22"/>
          <w:szCs w:val="22"/>
        </w:rPr>
        <w:t xml:space="preserve"> International Tech Park, </w:t>
      </w:r>
      <w:proofErr w:type="spellStart"/>
      <w:r>
        <w:rPr>
          <w:rFonts w:ascii="Calibri" w:hAnsi="Calibri"/>
          <w:sz w:val="22"/>
          <w:szCs w:val="22"/>
        </w:rPr>
        <w:t>Taramani</w:t>
      </w:r>
      <w:proofErr w:type="spellEnd"/>
      <w:r>
        <w:rPr>
          <w:rFonts w:ascii="Calibri" w:hAnsi="Calibri"/>
          <w:sz w:val="22"/>
          <w:szCs w:val="22"/>
        </w:rPr>
        <w:t xml:space="preserve"> CSIR Road, </w:t>
      </w:r>
      <w:proofErr w:type="spellStart"/>
      <w:r>
        <w:rPr>
          <w:rFonts w:ascii="Calibri" w:hAnsi="Calibri"/>
          <w:sz w:val="22"/>
          <w:szCs w:val="22"/>
        </w:rPr>
        <w:t>Taramani</w:t>
      </w:r>
      <w:proofErr w:type="spellEnd"/>
      <w:r>
        <w:rPr>
          <w:rFonts w:ascii="Calibri" w:hAnsi="Calibri"/>
          <w:sz w:val="22"/>
          <w:szCs w:val="22"/>
        </w:rPr>
        <w:t>, Chennai 600113</w:t>
      </w:r>
      <w:r w:rsidRPr="008D6768">
        <w:rPr>
          <w:rFonts w:ascii="Calibri" w:hAnsi="Calibri"/>
          <w:sz w:val="22"/>
          <w:szCs w:val="22"/>
        </w:rPr>
        <w:t xml:space="preserve"> (“</w:t>
      </w:r>
      <w:r w:rsidRPr="008D6768">
        <w:rPr>
          <w:rFonts w:ascii="Calibri" w:hAnsi="Calibri"/>
          <w:b/>
          <w:sz w:val="22"/>
          <w:szCs w:val="22"/>
        </w:rPr>
        <w:t>Vendor</w:t>
      </w:r>
      <w:r w:rsidRPr="008D6768">
        <w:rPr>
          <w:rFonts w:ascii="Calibri" w:hAnsi="Calibri"/>
          <w:sz w:val="22"/>
          <w:szCs w:val="22"/>
        </w:rPr>
        <w:t>”),</w:t>
      </w:r>
    </w:p>
    <w:p w14:paraId="0BE8EB03" w14:textId="77777777" w:rsidR="00350288" w:rsidRPr="008D6768" w:rsidRDefault="00350288" w:rsidP="00350288">
      <w:pPr>
        <w:pStyle w:val="SHNormal"/>
        <w:ind w:left="720" w:hanging="720"/>
        <w:rPr>
          <w:rFonts w:ascii="Calibri" w:hAnsi="Calibri"/>
          <w:sz w:val="22"/>
          <w:szCs w:val="22"/>
        </w:rPr>
      </w:pPr>
      <w:r w:rsidRPr="008D6768">
        <w:rPr>
          <w:rFonts w:ascii="Calibri" w:hAnsi="Calibri"/>
          <w:sz w:val="22"/>
          <w:szCs w:val="22"/>
        </w:rPr>
        <w:tab/>
        <w:t>(</w:t>
      </w:r>
      <w:proofErr w:type="gramStart"/>
      <w:r w:rsidRPr="008D6768">
        <w:rPr>
          <w:rFonts w:ascii="Calibri" w:hAnsi="Calibri"/>
          <w:sz w:val="22"/>
          <w:szCs w:val="22"/>
        </w:rPr>
        <w:t>each</w:t>
      </w:r>
      <w:proofErr w:type="gramEnd"/>
      <w:r w:rsidRPr="008D6768">
        <w:rPr>
          <w:rFonts w:ascii="Calibri" w:hAnsi="Calibri"/>
          <w:sz w:val="22"/>
          <w:szCs w:val="22"/>
        </w:rPr>
        <w:t xml:space="preserve"> a “</w:t>
      </w:r>
      <w:r w:rsidRPr="008D6768">
        <w:rPr>
          <w:rFonts w:ascii="Calibri" w:hAnsi="Calibri"/>
          <w:b/>
          <w:sz w:val="22"/>
          <w:szCs w:val="22"/>
        </w:rPr>
        <w:t>party</w:t>
      </w:r>
      <w:r w:rsidRPr="008D6768">
        <w:rPr>
          <w:rFonts w:ascii="Calibri" w:hAnsi="Calibri"/>
          <w:sz w:val="22"/>
          <w:szCs w:val="22"/>
        </w:rPr>
        <w:t>” and together the “</w:t>
      </w:r>
      <w:r w:rsidRPr="008D6768">
        <w:rPr>
          <w:rFonts w:ascii="Calibri" w:hAnsi="Calibri"/>
          <w:b/>
          <w:sz w:val="22"/>
          <w:szCs w:val="22"/>
        </w:rPr>
        <w:t>parties</w:t>
      </w:r>
      <w:r w:rsidRPr="008D6768">
        <w:rPr>
          <w:rFonts w:ascii="Calibri" w:hAnsi="Calibri"/>
          <w:sz w:val="22"/>
          <w:szCs w:val="22"/>
        </w:rPr>
        <w:t>”).</w:t>
      </w:r>
    </w:p>
    <w:p w14:paraId="7465F7A6" w14:textId="77777777" w:rsidR="00224C26" w:rsidRPr="008D6768" w:rsidRDefault="008D6768" w:rsidP="00224C26">
      <w:pPr>
        <w:pStyle w:val="Heading2"/>
        <w:rPr>
          <w:rFonts w:ascii="Calibri" w:hAnsi="Calibri"/>
          <w:b/>
          <w:sz w:val="22"/>
          <w:szCs w:val="22"/>
        </w:rPr>
      </w:pPr>
      <w:r w:rsidRPr="008D6768">
        <w:rPr>
          <w:rFonts w:ascii="Calibri" w:hAnsi="Calibri"/>
          <w:b/>
          <w:sz w:val="22"/>
          <w:szCs w:val="22"/>
        </w:rPr>
        <w:t>BACKGROUND</w:t>
      </w:r>
    </w:p>
    <w:p w14:paraId="06DA828F" w14:textId="77777777" w:rsidR="00224C26" w:rsidRPr="00115483" w:rsidRDefault="00224C26" w:rsidP="00224C26">
      <w:pPr>
        <w:ind w:left="720" w:hanging="720"/>
        <w:rPr>
          <w:rFonts w:ascii="Calibri" w:hAnsi="Calibri"/>
          <w:sz w:val="22"/>
          <w:szCs w:val="22"/>
        </w:rPr>
      </w:pPr>
      <w:bookmarkStart w:id="2" w:name="_Toc304277241"/>
      <w:r w:rsidRPr="00115483">
        <w:rPr>
          <w:rFonts w:ascii="Calibri" w:hAnsi="Calibri"/>
          <w:sz w:val="22"/>
          <w:szCs w:val="22"/>
        </w:rPr>
        <w:t>(A)</w:t>
      </w:r>
      <w:r w:rsidRPr="00115483">
        <w:rPr>
          <w:rFonts w:ascii="Calibri" w:hAnsi="Calibri"/>
          <w:sz w:val="22"/>
          <w:szCs w:val="22"/>
        </w:rPr>
        <w:tab/>
        <w:t xml:space="preserve">The Vendor is in business on its own account for pre-press services and has certain skills and </w:t>
      </w:r>
      <w:proofErr w:type="gramStart"/>
      <w:r w:rsidRPr="00115483">
        <w:rPr>
          <w:rFonts w:ascii="Calibri" w:hAnsi="Calibri"/>
          <w:sz w:val="22"/>
          <w:szCs w:val="22"/>
        </w:rPr>
        <w:t>abilities which</w:t>
      </w:r>
      <w:proofErr w:type="gramEnd"/>
      <w:r w:rsidRPr="00115483">
        <w:rPr>
          <w:rFonts w:ascii="Calibri" w:hAnsi="Calibri"/>
          <w:sz w:val="22"/>
          <w:szCs w:val="22"/>
        </w:rPr>
        <w:t xml:space="preserve"> may be useful to </w:t>
      </w:r>
      <w:r w:rsidR="00B32CA3">
        <w:rPr>
          <w:rFonts w:ascii="Calibri" w:hAnsi="Calibri"/>
          <w:sz w:val="22"/>
          <w:szCs w:val="22"/>
        </w:rPr>
        <w:t>the Company</w:t>
      </w:r>
      <w:r w:rsidRPr="00115483">
        <w:rPr>
          <w:rFonts w:ascii="Calibri" w:hAnsi="Calibri"/>
          <w:sz w:val="22"/>
          <w:szCs w:val="22"/>
        </w:rPr>
        <w:t>.</w:t>
      </w:r>
    </w:p>
    <w:p w14:paraId="07CF671E" w14:textId="77777777" w:rsidR="00224C26" w:rsidRPr="00115483" w:rsidRDefault="00224C26" w:rsidP="00224C26">
      <w:pPr>
        <w:ind w:left="720" w:hanging="720"/>
        <w:rPr>
          <w:rFonts w:ascii="Calibri" w:hAnsi="Calibri"/>
          <w:sz w:val="22"/>
          <w:szCs w:val="22"/>
        </w:rPr>
      </w:pPr>
      <w:r w:rsidRPr="00115483">
        <w:rPr>
          <w:rFonts w:ascii="Calibri" w:hAnsi="Calibri"/>
          <w:sz w:val="22"/>
          <w:szCs w:val="22"/>
        </w:rPr>
        <w:t>(B)</w:t>
      </w:r>
      <w:r w:rsidRPr="00115483">
        <w:rPr>
          <w:rFonts w:ascii="Calibri" w:hAnsi="Calibri"/>
          <w:sz w:val="22"/>
          <w:szCs w:val="22"/>
        </w:rPr>
        <w:tab/>
        <w:t xml:space="preserve">The Vendor is an independent business willing to provide services to </w:t>
      </w:r>
      <w:r w:rsidR="00B32CA3">
        <w:rPr>
          <w:rFonts w:ascii="Calibri" w:hAnsi="Calibri"/>
          <w:sz w:val="22"/>
          <w:szCs w:val="22"/>
        </w:rPr>
        <w:t>the Company</w:t>
      </w:r>
      <w:r w:rsidRPr="00115483">
        <w:rPr>
          <w:rFonts w:ascii="Calibri" w:hAnsi="Calibri"/>
          <w:sz w:val="22"/>
          <w:szCs w:val="22"/>
        </w:rPr>
        <w:t xml:space="preserve"> as set out in this Agreement.</w:t>
      </w:r>
    </w:p>
    <w:p w14:paraId="3AB3A218" w14:textId="77777777" w:rsidR="00224C26" w:rsidRPr="00115483" w:rsidRDefault="00224C26" w:rsidP="00224C26">
      <w:pPr>
        <w:ind w:left="720" w:hanging="720"/>
        <w:rPr>
          <w:rFonts w:ascii="Calibri" w:hAnsi="Calibri"/>
          <w:sz w:val="22"/>
          <w:szCs w:val="22"/>
        </w:rPr>
      </w:pPr>
      <w:r w:rsidRPr="00115483">
        <w:rPr>
          <w:rFonts w:ascii="Calibri" w:hAnsi="Calibri"/>
          <w:sz w:val="22"/>
          <w:szCs w:val="22"/>
        </w:rPr>
        <w:t>(C)</w:t>
      </w:r>
      <w:r w:rsidRPr="00115483">
        <w:rPr>
          <w:rFonts w:ascii="Calibri" w:hAnsi="Calibri"/>
          <w:sz w:val="22"/>
          <w:szCs w:val="22"/>
        </w:rPr>
        <w:tab/>
      </w:r>
      <w:proofErr w:type="gramStart"/>
      <w:r w:rsidR="00B32CA3">
        <w:rPr>
          <w:rFonts w:ascii="Calibri" w:hAnsi="Calibri"/>
          <w:sz w:val="22"/>
          <w:szCs w:val="22"/>
        </w:rPr>
        <w:t>the</w:t>
      </w:r>
      <w:proofErr w:type="gramEnd"/>
      <w:r w:rsidR="00B32CA3">
        <w:rPr>
          <w:rFonts w:ascii="Calibri" w:hAnsi="Calibri"/>
          <w:sz w:val="22"/>
          <w:szCs w:val="22"/>
        </w:rPr>
        <w:t xml:space="preserve"> Company</w:t>
      </w:r>
      <w:r w:rsidRPr="00115483">
        <w:rPr>
          <w:rFonts w:ascii="Calibri" w:hAnsi="Calibri"/>
          <w:sz w:val="22"/>
          <w:szCs w:val="22"/>
        </w:rPr>
        <w:t xml:space="preserve"> wishes to appoint the Vendor to provide the Services (as defined below) the terms and conditions of this Agreement.</w:t>
      </w:r>
    </w:p>
    <w:bookmarkEnd w:id="2"/>
    <w:p w14:paraId="185E5567" w14:textId="77777777" w:rsidR="00224C26" w:rsidRPr="00115483" w:rsidRDefault="00224C26" w:rsidP="00224C26">
      <w:pPr>
        <w:pStyle w:val="SHHeading1"/>
        <w:rPr>
          <w:rFonts w:ascii="Calibri" w:hAnsi="Calibri"/>
          <w:sz w:val="22"/>
          <w:szCs w:val="22"/>
        </w:rPr>
      </w:pPr>
      <w:r w:rsidRPr="00115483">
        <w:rPr>
          <w:rFonts w:ascii="Calibri" w:hAnsi="Calibri"/>
          <w:sz w:val="22"/>
          <w:szCs w:val="22"/>
        </w:rPr>
        <w:t>Definitions and Interpretation</w:t>
      </w:r>
    </w:p>
    <w:p w14:paraId="75FF0C5C" w14:textId="77777777" w:rsidR="00224C26" w:rsidRPr="00115483" w:rsidRDefault="008D6768" w:rsidP="00115483">
      <w:pPr>
        <w:pStyle w:val="SHHeading2"/>
        <w:rPr>
          <w:rFonts w:ascii="Calibri" w:hAnsi="Calibri"/>
          <w:sz w:val="22"/>
          <w:szCs w:val="22"/>
        </w:rPr>
      </w:pPr>
      <w:r>
        <w:rPr>
          <w:rFonts w:ascii="Calibri" w:hAnsi="Calibri"/>
          <w:sz w:val="22"/>
          <w:szCs w:val="22"/>
        </w:rPr>
        <w:t xml:space="preserve">In this Agreement </w:t>
      </w:r>
      <w:r w:rsidR="00224C26" w:rsidRPr="00115483">
        <w:rPr>
          <w:rFonts w:ascii="Calibri" w:hAnsi="Calibri"/>
          <w:sz w:val="22"/>
          <w:szCs w:val="22"/>
        </w:rPr>
        <w:t>the following words shall have the following meanings:</w:t>
      </w:r>
    </w:p>
    <w:p w14:paraId="548A0B40" w14:textId="7301CE13" w:rsidR="002539FE" w:rsidRDefault="002539FE" w:rsidP="00224C26">
      <w:pPr>
        <w:pStyle w:val="SHNormal"/>
        <w:ind w:left="709"/>
        <w:rPr>
          <w:rFonts w:ascii="Calibri" w:hAnsi="Calibri"/>
          <w:sz w:val="22"/>
          <w:szCs w:val="22"/>
        </w:rPr>
      </w:pPr>
      <w:r>
        <w:rPr>
          <w:rFonts w:ascii="Calibri" w:hAnsi="Calibri"/>
          <w:sz w:val="22"/>
          <w:szCs w:val="22"/>
        </w:rPr>
        <w:t>“</w:t>
      </w:r>
      <w:r w:rsidRPr="002539FE">
        <w:rPr>
          <w:rFonts w:ascii="Calibri" w:hAnsi="Calibri"/>
          <w:b/>
          <w:sz w:val="22"/>
          <w:szCs w:val="22"/>
        </w:rPr>
        <w:t xml:space="preserve">Account </w:t>
      </w:r>
      <w:r w:rsidRPr="00AD5620">
        <w:rPr>
          <w:rFonts w:ascii="Calibri" w:hAnsi="Calibri"/>
          <w:b/>
          <w:sz w:val="22"/>
          <w:szCs w:val="22"/>
        </w:rPr>
        <w:t>Executive</w:t>
      </w:r>
      <w:r>
        <w:rPr>
          <w:rFonts w:ascii="Calibri" w:hAnsi="Calibri"/>
          <w:sz w:val="22"/>
          <w:szCs w:val="22"/>
        </w:rPr>
        <w:t xml:space="preserve">” </w:t>
      </w:r>
      <w:r w:rsidR="00AD5620">
        <w:rPr>
          <w:rFonts w:ascii="Calibri" w:hAnsi="Calibri"/>
          <w:sz w:val="22"/>
          <w:szCs w:val="22"/>
        </w:rPr>
        <w:t xml:space="preserve">has the meaning given to it in clause </w:t>
      </w:r>
      <w:r w:rsidR="007F21F1">
        <w:rPr>
          <w:rFonts w:ascii="Calibri" w:hAnsi="Calibri"/>
          <w:sz w:val="22"/>
          <w:szCs w:val="22"/>
        </w:rPr>
        <w:t>4</w:t>
      </w:r>
      <w:r w:rsidR="00AD5620">
        <w:rPr>
          <w:rFonts w:ascii="Calibri" w:hAnsi="Calibri"/>
          <w:sz w:val="22"/>
          <w:szCs w:val="22"/>
        </w:rPr>
        <w:t>.1</w:t>
      </w:r>
      <w:proofErr w:type="gramStart"/>
      <w:r w:rsidR="00AD5620">
        <w:rPr>
          <w:rFonts w:ascii="Calibri" w:hAnsi="Calibri"/>
          <w:sz w:val="22"/>
          <w:szCs w:val="22"/>
        </w:rPr>
        <w:t>;</w:t>
      </w:r>
      <w:proofErr w:type="gramEnd"/>
    </w:p>
    <w:p w14:paraId="4EDE6A65" w14:textId="56960C3B" w:rsidR="00224C26" w:rsidRPr="00115483" w:rsidRDefault="00224C26" w:rsidP="00224C26">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Affiliate</w:t>
      </w:r>
      <w:r w:rsidRPr="00115483">
        <w:rPr>
          <w:rFonts w:ascii="Calibri" w:hAnsi="Calibri"/>
          <w:sz w:val="22"/>
          <w:szCs w:val="22"/>
        </w:rPr>
        <w:t xml:space="preserve">” means a </w:t>
      </w:r>
      <w:r w:rsidR="000931B2">
        <w:rPr>
          <w:rFonts w:ascii="Calibri" w:hAnsi="Calibri"/>
          <w:sz w:val="22"/>
          <w:szCs w:val="22"/>
        </w:rPr>
        <w:t>Company</w:t>
      </w:r>
      <w:r w:rsidRPr="00115483">
        <w:rPr>
          <w:rFonts w:ascii="Calibri" w:hAnsi="Calibri"/>
          <w:sz w:val="22"/>
          <w:szCs w:val="22"/>
        </w:rPr>
        <w:t xml:space="preserve"> which is a Subsidiary of the party concerned or which is a Holding </w:t>
      </w:r>
      <w:r w:rsidR="00B32CA3">
        <w:rPr>
          <w:rFonts w:ascii="Calibri" w:hAnsi="Calibri"/>
          <w:sz w:val="22"/>
          <w:szCs w:val="22"/>
        </w:rPr>
        <w:t>the Company</w:t>
      </w:r>
      <w:r w:rsidRPr="00115483">
        <w:rPr>
          <w:rFonts w:ascii="Calibri" w:hAnsi="Calibri"/>
          <w:sz w:val="22"/>
          <w:szCs w:val="22"/>
        </w:rPr>
        <w:t xml:space="preserve"> of such party or a Subsidiary of such Holding </w:t>
      </w:r>
      <w:r w:rsidR="00B32CA3">
        <w:rPr>
          <w:rFonts w:ascii="Calibri" w:hAnsi="Calibri"/>
          <w:sz w:val="22"/>
          <w:szCs w:val="22"/>
        </w:rPr>
        <w:t>the Company</w:t>
      </w:r>
      <w:r w:rsidRPr="00115483">
        <w:rPr>
          <w:rFonts w:ascii="Calibri" w:hAnsi="Calibri"/>
          <w:sz w:val="22"/>
          <w:szCs w:val="22"/>
        </w:rPr>
        <w:t xml:space="preserve"> where “Holding </w:t>
      </w:r>
      <w:r w:rsidR="00B32CA3">
        <w:rPr>
          <w:rFonts w:ascii="Calibri" w:hAnsi="Calibri"/>
          <w:sz w:val="22"/>
          <w:szCs w:val="22"/>
        </w:rPr>
        <w:t>the Company</w:t>
      </w:r>
      <w:r w:rsidRPr="00115483">
        <w:rPr>
          <w:rFonts w:ascii="Calibri" w:hAnsi="Calibri"/>
          <w:sz w:val="22"/>
          <w:szCs w:val="22"/>
        </w:rPr>
        <w:t>” and “Subsidiary” shall have the meaning defined in s1559 of the Companies Act 2006;</w:t>
      </w:r>
    </w:p>
    <w:p w14:paraId="45A47DDB" w14:textId="77777777" w:rsidR="000361C8" w:rsidRDefault="00224C26" w:rsidP="00224C26">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Agreement</w:t>
      </w:r>
      <w:r w:rsidRPr="00115483">
        <w:rPr>
          <w:rFonts w:ascii="Calibri" w:hAnsi="Calibri"/>
          <w:sz w:val="22"/>
          <w:szCs w:val="22"/>
        </w:rPr>
        <w:t>” shall mean this Agreement</w:t>
      </w:r>
      <w:r w:rsidR="00A07137">
        <w:rPr>
          <w:rFonts w:ascii="Calibri" w:hAnsi="Calibri"/>
          <w:sz w:val="22"/>
          <w:szCs w:val="22"/>
        </w:rPr>
        <w:t xml:space="preserve"> for</w:t>
      </w:r>
      <w:r w:rsidR="00115483">
        <w:rPr>
          <w:rFonts w:ascii="Calibri" w:hAnsi="Calibri"/>
          <w:sz w:val="22"/>
          <w:szCs w:val="22"/>
        </w:rPr>
        <w:t xml:space="preserve"> Services</w:t>
      </w:r>
      <w:r w:rsidRPr="00115483">
        <w:rPr>
          <w:rFonts w:ascii="Calibri" w:hAnsi="Calibri"/>
          <w:sz w:val="22"/>
          <w:szCs w:val="22"/>
        </w:rPr>
        <w:t xml:space="preserve"> comprising of the clauses and schedules hereto and the provisions of </w:t>
      </w:r>
      <w:r w:rsidR="00115483">
        <w:rPr>
          <w:rFonts w:ascii="Calibri" w:hAnsi="Calibri"/>
          <w:sz w:val="22"/>
          <w:szCs w:val="22"/>
        </w:rPr>
        <w:t>any</w:t>
      </w:r>
      <w:r w:rsidRPr="00115483">
        <w:rPr>
          <w:rFonts w:ascii="Calibri" w:hAnsi="Calibri"/>
          <w:sz w:val="22"/>
          <w:szCs w:val="22"/>
        </w:rPr>
        <w:t xml:space="preserve"> </w:t>
      </w:r>
      <w:r w:rsidR="00115483">
        <w:rPr>
          <w:rFonts w:ascii="Calibri" w:hAnsi="Calibri"/>
          <w:sz w:val="22"/>
          <w:szCs w:val="22"/>
        </w:rPr>
        <w:t>Work Order</w:t>
      </w:r>
      <w:proofErr w:type="gramStart"/>
      <w:r w:rsidRPr="00115483">
        <w:rPr>
          <w:rFonts w:ascii="Calibri" w:hAnsi="Calibri"/>
          <w:sz w:val="22"/>
          <w:szCs w:val="22"/>
        </w:rPr>
        <w:t>;</w:t>
      </w:r>
      <w:proofErr w:type="gramEnd"/>
    </w:p>
    <w:p w14:paraId="246494A4" w14:textId="6135BE9B" w:rsidR="00B57582" w:rsidRDefault="00F91060" w:rsidP="00A84975">
      <w:pPr>
        <w:pStyle w:val="SHNormal"/>
        <w:ind w:left="709"/>
        <w:rPr>
          <w:rFonts w:ascii="Calibri" w:hAnsi="Calibri"/>
          <w:sz w:val="22"/>
          <w:szCs w:val="22"/>
        </w:rPr>
      </w:pPr>
      <w:r>
        <w:rPr>
          <w:rFonts w:ascii="Calibri" w:hAnsi="Calibri"/>
          <w:sz w:val="22"/>
          <w:szCs w:val="22"/>
        </w:rPr>
        <w:t>“</w:t>
      </w:r>
      <w:r w:rsidRPr="00F91060">
        <w:rPr>
          <w:rFonts w:ascii="Calibri" w:hAnsi="Calibri"/>
          <w:b/>
          <w:sz w:val="22"/>
          <w:szCs w:val="22"/>
        </w:rPr>
        <w:t>Artwork</w:t>
      </w:r>
      <w:r>
        <w:rPr>
          <w:rFonts w:ascii="Calibri" w:hAnsi="Calibri"/>
          <w:sz w:val="22"/>
          <w:szCs w:val="22"/>
        </w:rPr>
        <w:t>” means the artwork or photograph(s</w:t>
      </w:r>
      <w:r w:rsidR="00DA698B">
        <w:rPr>
          <w:rFonts w:ascii="Calibri" w:hAnsi="Calibri"/>
          <w:sz w:val="22"/>
          <w:szCs w:val="22"/>
        </w:rPr>
        <w:t>) (whether in hard or soft copy format)</w:t>
      </w:r>
      <w:r>
        <w:rPr>
          <w:rFonts w:ascii="Calibri" w:hAnsi="Calibri"/>
          <w:sz w:val="22"/>
          <w:szCs w:val="22"/>
        </w:rPr>
        <w:t xml:space="preserve"> provided by </w:t>
      </w:r>
      <w:r w:rsidR="00B32CA3">
        <w:rPr>
          <w:rFonts w:ascii="Calibri" w:hAnsi="Calibri"/>
          <w:sz w:val="22"/>
          <w:szCs w:val="22"/>
        </w:rPr>
        <w:t>the Company</w:t>
      </w:r>
      <w:r>
        <w:rPr>
          <w:rFonts w:ascii="Calibri" w:hAnsi="Calibri"/>
          <w:sz w:val="22"/>
          <w:szCs w:val="22"/>
        </w:rPr>
        <w:t xml:space="preserve"> to the Vendor for the purposes of the Services</w:t>
      </w:r>
      <w:proofErr w:type="gramStart"/>
      <w:r w:rsidR="008D6768">
        <w:rPr>
          <w:rFonts w:ascii="Calibri" w:hAnsi="Calibri"/>
          <w:sz w:val="22"/>
          <w:szCs w:val="22"/>
        </w:rPr>
        <w:t>;</w:t>
      </w:r>
      <w:proofErr w:type="gramEnd"/>
    </w:p>
    <w:p w14:paraId="41A7226F" w14:textId="1E7525F4" w:rsidR="00B57582" w:rsidRPr="00B57582" w:rsidRDefault="00B57582" w:rsidP="00175B36">
      <w:pPr>
        <w:pStyle w:val="SHNormal"/>
        <w:ind w:firstLine="709"/>
        <w:rPr>
          <w:rFonts w:ascii="Calibri" w:hAnsi="Calibri"/>
          <w:sz w:val="22"/>
          <w:szCs w:val="22"/>
        </w:rPr>
      </w:pPr>
      <w:r>
        <w:rPr>
          <w:rFonts w:ascii="Calibri" w:hAnsi="Calibri"/>
          <w:sz w:val="22"/>
          <w:szCs w:val="22"/>
        </w:rPr>
        <w:t>“</w:t>
      </w:r>
      <w:r>
        <w:rPr>
          <w:rFonts w:ascii="Calibri" w:hAnsi="Calibri"/>
          <w:b/>
          <w:sz w:val="22"/>
          <w:szCs w:val="22"/>
        </w:rPr>
        <w:t>BCDR Plan</w:t>
      </w:r>
      <w:r>
        <w:rPr>
          <w:rFonts w:ascii="Calibri" w:hAnsi="Calibri"/>
          <w:sz w:val="22"/>
          <w:szCs w:val="22"/>
        </w:rPr>
        <w:t xml:space="preserve">” has the </w:t>
      </w:r>
      <w:r w:rsidR="005B7C02">
        <w:rPr>
          <w:rFonts w:ascii="Calibri" w:hAnsi="Calibri"/>
          <w:sz w:val="22"/>
          <w:szCs w:val="22"/>
        </w:rPr>
        <w:t>meaning gi</w:t>
      </w:r>
      <w:r w:rsidR="007F21F1">
        <w:rPr>
          <w:rFonts w:ascii="Calibri" w:hAnsi="Calibri"/>
          <w:sz w:val="22"/>
          <w:szCs w:val="22"/>
        </w:rPr>
        <w:t>ven to it in clause 10</w:t>
      </w:r>
      <w:r>
        <w:rPr>
          <w:rFonts w:ascii="Calibri" w:hAnsi="Calibri"/>
          <w:sz w:val="22"/>
          <w:szCs w:val="22"/>
        </w:rPr>
        <w:t>.2</w:t>
      </w:r>
      <w:proofErr w:type="gramStart"/>
      <w:r>
        <w:rPr>
          <w:rFonts w:ascii="Calibri" w:hAnsi="Calibri"/>
          <w:sz w:val="22"/>
          <w:szCs w:val="22"/>
        </w:rPr>
        <w:t>;</w:t>
      </w:r>
      <w:proofErr w:type="gramEnd"/>
    </w:p>
    <w:p w14:paraId="20689EC1" w14:textId="749B1657" w:rsidR="00B57582" w:rsidRPr="00115483" w:rsidRDefault="00B57582" w:rsidP="00224C26">
      <w:pPr>
        <w:pStyle w:val="SHNormal"/>
        <w:ind w:left="709"/>
        <w:rPr>
          <w:rFonts w:ascii="Calibri" w:hAnsi="Calibri"/>
          <w:sz w:val="22"/>
          <w:szCs w:val="22"/>
        </w:rPr>
      </w:pPr>
      <w:r>
        <w:rPr>
          <w:rFonts w:ascii="Calibri" w:hAnsi="Calibri"/>
          <w:sz w:val="22"/>
          <w:szCs w:val="22"/>
        </w:rPr>
        <w:t>“</w:t>
      </w:r>
      <w:r w:rsidRPr="00B57582">
        <w:rPr>
          <w:rFonts w:ascii="Calibri" w:hAnsi="Calibri"/>
          <w:b/>
          <w:sz w:val="22"/>
          <w:szCs w:val="22"/>
        </w:rPr>
        <w:t>Charges</w:t>
      </w:r>
      <w:r>
        <w:rPr>
          <w:rFonts w:ascii="Calibri" w:hAnsi="Calibri"/>
          <w:sz w:val="22"/>
          <w:szCs w:val="22"/>
        </w:rPr>
        <w:t>” means the Vendor’s charges set out in Schedule 2</w:t>
      </w:r>
      <w:proofErr w:type="gramStart"/>
      <w:r>
        <w:rPr>
          <w:rFonts w:ascii="Calibri" w:hAnsi="Calibri"/>
          <w:sz w:val="22"/>
          <w:szCs w:val="22"/>
        </w:rPr>
        <w:t>;</w:t>
      </w:r>
      <w:proofErr w:type="gramEnd"/>
    </w:p>
    <w:p w14:paraId="689F2222" w14:textId="39F38E56" w:rsidR="00224C26" w:rsidRPr="00115483" w:rsidRDefault="00224C26" w:rsidP="00224C26">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Confidential Information</w:t>
      </w:r>
      <w:r w:rsidR="00263247">
        <w:rPr>
          <w:rFonts w:ascii="Calibri" w:hAnsi="Calibri"/>
          <w:sz w:val="22"/>
          <w:szCs w:val="22"/>
        </w:rPr>
        <w:t xml:space="preserve">” </w:t>
      </w:r>
      <w:r w:rsidR="00263247" w:rsidRPr="00263247">
        <w:rPr>
          <w:rFonts w:ascii="Calibri" w:hAnsi="Calibri"/>
          <w:sz w:val="22"/>
          <w:szCs w:val="22"/>
        </w:rPr>
        <w:t xml:space="preserve">means </w:t>
      </w:r>
      <w:r w:rsidR="00263247" w:rsidRPr="00263247">
        <w:rPr>
          <w:rFonts w:ascii="Calibri" w:hAnsi="Calibri"/>
          <w:color w:val="000000"/>
          <w:sz w:val="22"/>
          <w:szCs w:val="22"/>
        </w:rPr>
        <w:t xml:space="preserve">any information, however conveyed or presented, that relates to the business, affairs, operations, customers, processes, budgets, pricing policies, </w:t>
      </w:r>
      <w:r w:rsidR="00263247" w:rsidRPr="00263247">
        <w:rPr>
          <w:rFonts w:ascii="Calibri" w:hAnsi="Calibri"/>
          <w:color w:val="000000"/>
          <w:sz w:val="22"/>
          <w:szCs w:val="22"/>
        </w:rPr>
        <w:lastRenderedPageBreak/>
        <w:t xml:space="preserve">product information, strategies, developments, trade secrets, know-how, personnel and </w:t>
      </w:r>
      <w:r w:rsidR="000931B2">
        <w:rPr>
          <w:rFonts w:ascii="Calibri" w:hAnsi="Calibri"/>
          <w:color w:val="000000"/>
          <w:sz w:val="22"/>
          <w:szCs w:val="22"/>
        </w:rPr>
        <w:t>Vendor</w:t>
      </w:r>
      <w:r w:rsidR="00263247" w:rsidRPr="00263247">
        <w:rPr>
          <w:rFonts w:ascii="Calibri" w:hAnsi="Calibri"/>
          <w:color w:val="000000"/>
          <w:sz w:val="22"/>
          <w:szCs w:val="22"/>
        </w:rPr>
        <w:t xml:space="preserve">s of the </w:t>
      </w:r>
      <w:r w:rsidR="00263247">
        <w:rPr>
          <w:rFonts w:ascii="Calibri" w:hAnsi="Calibri"/>
          <w:color w:val="000000"/>
          <w:sz w:val="22"/>
          <w:szCs w:val="22"/>
        </w:rPr>
        <w:t>d</w:t>
      </w:r>
      <w:r w:rsidR="00263247" w:rsidRPr="00263247">
        <w:rPr>
          <w:rFonts w:ascii="Calibri" w:hAnsi="Calibri"/>
          <w:color w:val="000000"/>
          <w:sz w:val="22"/>
          <w:szCs w:val="22"/>
        </w:rPr>
        <w:t xml:space="preserve">isclosing </w:t>
      </w:r>
      <w:r w:rsidR="00263247">
        <w:rPr>
          <w:rFonts w:ascii="Calibri" w:hAnsi="Calibri"/>
          <w:color w:val="000000"/>
          <w:sz w:val="22"/>
          <w:szCs w:val="22"/>
        </w:rPr>
        <w:t>p</w:t>
      </w:r>
      <w:r w:rsidR="00263247" w:rsidRPr="00263247">
        <w:rPr>
          <w:rFonts w:ascii="Calibri" w:hAnsi="Calibri"/>
          <w:color w:val="000000"/>
          <w:sz w:val="22"/>
          <w:szCs w:val="22"/>
        </w:rPr>
        <w:t>arty, together with all information derived by the receiving party from any such information and any other information clearly designated by a party as being confidential to it (whether or not it is marked "confidential"), or which ought reasonably be considered to be confidential</w:t>
      </w:r>
      <w:r w:rsidRPr="00115483">
        <w:rPr>
          <w:rFonts w:ascii="Calibri" w:hAnsi="Calibri"/>
          <w:sz w:val="22"/>
          <w:szCs w:val="22"/>
        </w:rPr>
        <w:t xml:space="preserve">; </w:t>
      </w:r>
    </w:p>
    <w:p w14:paraId="3BED7241" w14:textId="07E6FA09" w:rsidR="00115483" w:rsidRDefault="00115483" w:rsidP="00115483">
      <w:pPr>
        <w:pStyle w:val="SHNormal"/>
        <w:ind w:left="709"/>
        <w:rPr>
          <w:rFonts w:ascii="Calibri" w:hAnsi="Calibri"/>
          <w:sz w:val="22"/>
          <w:szCs w:val="22"/>
        </w:rPr>
      </w:pPr>
      <w:r w:rsidRPr="00115483">
        <w:rPr>
          <w:rFonts w:ascii="Calibri" w:hAnsi="Calibri"/>
          <w:sz w:val="22"/>
          <w:szCs w:val="22"/>
        </w:rPr>
        <w:t>“</w:t>
      </w:r>
      <w:r w:rsidR="00B32CA3">
        <w:rPr>
          <w:rFonts w:ascii="Calibri" w:hAnsi="Calibri"/>
          <w:b/>
          <w:sz w:val="22"/>
          <w:szCs w:val="22"/>
        </w:rPr>
        <w:t>Company</w:t>
      </w:r>
      <w:r w:rsidRPr="00115483">
        <w:rPr>
          <w:rFonts w:ascii="Calibri" w:hAnsi="Calibri"/>
          <w:b/>
          <w:sz w:val="22"/>
          <w:szCs w:val="22"/>
        </w:rPr>
        <w:t xml:space="preserve"> Data</w:t>
      </w:r>
      <w:r w:rsidRPr="0096255F">
        <w:rPr>
          <w:rFonts w:ascii="Calibri" w:hAnsi="Calibri"/>
          <w:b/>
          <w:sz w:val="22"/>
          <w:szCs w:val="22"/>
        </w:rPr>
        <w:t>”</w:t>
      </w:r>
      <w:r w:rsidRPr="0096255F">
        <w:rPr>
          <w:rFonts w:ascii="Calibri" w:hAnsi="Calibri"/>
          <w:sz w:val="22"/>
          <w:szCs w:val="22"/>
        </w:rPr>
        <w:t xml:space="preserve"> means any </w:t>
      </w:r>
      <w:r w:rsidR="0096255F" w:rsidRPr="0096255F">
        <w:rPr>
          <w:rFonts w:ascii="Calibri" w:hAnsi="Calibri"/>
          <w:color w:val="000000"/>
          <w:sz w:val="22"/>
          <w:szCs w:val="22"/>
        </w:rPr>
        <w:t xml:space="preserve">data (including any </w:t>
      </w:r>
      <w:r w:rsidR="008D6768">
        <w:rPr>
          <w:rFonts w:ascii="Calibri" w:hAnsi="Calibri"/>
          <w:color w:val="000000"/>
          <w:sz w:val="22"/>
          <w:szCs w:val="22"/>
        </w:rPr>
        <w:t>Personal D</w:t>
      </w:r>
      <w:r w:rsidR="0096255F" w:rsidRPr="0096255F">
        <w:rPr>
          <w:rFonts w:ascii="Calibri" w:hAnsi="Calibri"/>
          <w:color w:val="000000"/>
          <w:sz w:val="22"/>
          <w:szCs w:val="22"/>
        </w:rPr>
        <w:t xml:space="preserve">ata relating to the staff, customers or </w:t>
      </w:r>
      <w:r w:rsidR="000931B2">
        <w:rPr>
          <w:rFonts w:ascii="Calibri" w:hAnsi="Calibri"/>
          <w:color w:val="000000"/>
          <w:sz w:val="22"/>
          <w:szCs w:val="22"/>
        </w:rPr>
        <w:t>Vendor</w:t>
      </w:r>
      <w:r w:rsidR="0096255F" w:rsidRPr="0096255F">
        <w:rPr>
          <w:rFonts w:ascii="Calibri" w:hAnsi="Calibri"/>
          <w:color w:val="000000"/>
          <w:sz w:val="22"/>
          <w:szCs w:val="22"/>
        </w:rPr>
        <w:t xml:space="preserve">s of </w:t>
      </w:r>
      <w:r w:rsidR="00B32CA3">
        <w:rPr>
          <w:rFonts w:ascii="Calibri" w:hAnsi="Calibri"/>
          <w:color w:val="000000"/>
          <w:sz w:val="22"/>
          <w:szCs w:val="22"/>
        </w:rPr>
        <w:t>the Company</w:t>
      </w:r>
      <w:r w:rsidR="0096255F" w:rsidRPr="0096255F">
        <w:rPr>
          <w:rFonts w:ascii="Calibri" w:hAnsi="Calibri"/>
          <w:color w:val="000000"/>
          <w:sz w:val="22"/>
          <w:szCs w:val="22"/>
        </w:rPr>
        <w:t xml:space="preserve"> or its Affiliates), documents, text, drawings, diagrams, images or sounds (together with any database made up of any of those), embodied in any medium, that are supplied to the Vendor by or on behalf of </w:t>
      </w:r>
      <w:r w:rsidR="00B32CA3">
        <w:rPr>
          <w:rFonts w:ascii="Calibri" w:hAnsi="Calibri"/>
          <w:color w:val="000000"/>
          <w:sz w:val="22"/>
          <w:szCs w:val="22"/>
        </w:rPr>
        <w:t>the Company</w:t>
      </w:r>
      <w:r w:rsidR="000361C8">
        <w:rPr>
          <w:rFonts w:ascii="Calibri" w:hAnsi="Calibri"/>
          <w:color w:val="000000"/>
          <w:sz w:val="22"/>
          <w:szCs w:val="22"/>
        </w:rPr>
        <w:t xml:space="preserve"> </w:t>
      </w:r>
      <w:r w:rsidR="0096255F" w:rsidRPr="0096255F">
        <w:rPr>
          <w:rFonts w:ascii="Calibri" w:hAnsi="Calibri"/>
          <w:color w:val="000000"/>
          <w:sz w:val="22"/>
          <w:szCs w:val="22"/>
        </w:rPr>
        <w:t>or its Affiliates</w:t>
      </w:r>
      <w:r w:rsidR="0096255F">
        <w:rPr>
          <w:rFonts w:ascii="Calibri" w:hAnsi="Calibri"/>
          <w:color w:val="000000"/>
          <w:sz w:val="22"/>
          <w:szCs w:val="22"/>
        </w:rPr>
        <w:t>;</w:t>
      </w:r>
      <w:r w:rsidRPr="00115483">
        <w:rPr>
          <w:rFonts w:ascii="Calibri" w:hAnsi="Calibri"/>
          <w:sz w:val="22"/>
          <w:szCs w:val="22"/>
        </w:rPr>
        <w:t xml:space="preserve"> </w:t>
      </w:r>
    </w:p>
    <w:p w14:paraId="1F4503C7" w14:textId="77777777" w:rsidR="00D04B90" w:rsidRDefault="00D04B90" w:rsidP="00115483">
      <w:pPr>
        <w:pStyle w:val="SHNormal"/>
        <w:ind w:left="709"/>
        <w:rPr>
          <w:rFonts w:ascii="Calibri" w:hAnsi="Calibri"/>
          <w:sz w:val="22"/>
          <w:szCs w:val="22"/>
        </w:rPr>
      </w:pPr>
      <w:r>
        <w:rPr>
          <w:rFonts w:ascii="Calibri" w:hAnsi="Calibri"/>
          <w:sz w:val="22"/>
          <w:szCs w:val="22"/>
        </w:rPr>
        <w:t>“</w:t>
      </w:r>
      <w:r w:rsidR="00B32CA3">
        <w:rPr>
          <w:rFonts w:ascii="Calibri" w:hAnsi="Calibri"/>
          <w:b/>
          <w:sz w:val="22"/>
          <w:szCs w:val="22"/>
        </w:rPr>
        <w:t>Company</w:t>
      </w:r>
      <w:r w:rsidRPr="00D04B90">
        <w:rPr>
          <w:rFonts w:ascii="Calibri" w:hAnsi="Calibri"/>
          <w:b/>
          <w:sz w:val="22"/>
          <w:szCs w:val="22"/>
        </w:rPr>
        <w:t xml:space="preserve"> Property</w:t>
      </w:r>
      <w:r>
        <w:rPr>
          <w:rFonts w:ascii="Calibri" w:hAnsi="Calibri"/>
          <w:sz w:val="22"/>
          <w:szCs w:val="22"/>
        </w:rPr>
        <w:t>” mean</w:t>
      </w:r>
      <w:r w:rsidR="00401040">
        <w:rPr>
          <w:rFonts w:ascii="Calibri" w:hAnsi="Calibri"/>
          <w:sz w:val="22"/>
          <w:szCs w:val="22"/>
        </w:rPr>
        <w:t>s</w:t>
      </w:r>
      <w:r>
        <w:rPr>
          <w:rFonts w:ascii="Calibri" w:hAnsi="Calibri"/>
          <w:sz w:val="22"/>
          <w:szCs w:val="22"/>
        </w:rPr>
        <w:t>:</w:t>
      </w:r>
    </w:p>
    <w:p w14:paraId="35AEACCE" w14:textId="77777777" w:rsidR="00D04B90" w:rsidRDefault="00401040" w:rsidP="00D04B90">
      <w:pPr>
        <w:pStyle w:val="SHNormal"/>
        <w:numPr>
          <w:ilvl w:val="0"/>
          <w:numId w:val="7"/>
        </w:numPr>
        <w:rPr>
          <w:rFonts w:ascii="Calibri" w:hAnsi="Calibri"/>
          <w:sz w:val="22"/>
          <w:szCs w:val="22"/>
        </w:rPr>
      </w:pPr>
      <w:proofErr w:type="gramStart"/>
      <w:r>
        <w:rPr>
          <w:rFonts w:ascii="Calibri" w:hAnsi="Calibri"/>
          <w:sz w:val="22"/>
          <w:szCs w:val="22"/>
        </w:rPr>
        <w:t>any</w:t>
      </w:r>
      <w:proofErr w:type="gramEnd"/>
      <w:r>
        <w:rPr>
          <w:rFonts w:ascii="Calibri" w:hAnsi="Calibri"/>
          <w:sz w:val="22"/>
          <w:szCs w:val="22"/>
        </w:rPr>
        <w:t xml:space="preserve"> </w:t>
      </w:r>
      <w:r w:rsidR="00B32CA3">
        <w:rPr>
          <w:rFonts w:ascii="Calibri" w:hAnsi="Calibri"/>
          <w:sz w:val="22"/>
          <w:szCs w:val="22"/>
        </w:rPr>
        <w:t>Company</w:t>
      </w:r>
      <w:r w:rsidR="00D04B90">
        <w:rPr>
          <w:rFonts w:ascii="Calibri" w:hAnsi="Calibri"/>
          <w:sz w:val="22"/>
          <w:szCs w:val="22"/>
        </w:rPr>
        <w:t xml:space="preserve"> Data</w:t>
      </w:r>
      <w:r w:rsidR="0096255F">
        <w:rPr>
          <w:rFonts w:ascii="Calibri" w:hAnsi="Calibri"/>
          <w:sz w:val="22"/>
          <w:szCs w:val="22"/>
        </w:rPr>
        <w:t>;</w:t>
      </w:r>
    </w:p>
    <w:p w14:paraId="09282791" w14:textId="77777777" w:rsidR="00D04B90" w:rsidRDefault="00401040" w:rsidP="00D04B90">
      <w:pPr>
        <w:pStyle w:val="SHNormal"/>
        <w:numPr>
          <w:ilvl w:val="0"/>
          <w:numId w:val="7"/>
        </w:numPr>
        <w:rPr>
          <w:rFonts w:ascii="Calibri" w:hAnsi="Calibri"/>
          <w:sz w:val="22"/>
          <w:szCs w:val="22"/>
        </w:rPr>
      </w:pPr>
      <w:proofErr w:type="gramStart"/>
      <w:r>
        <w:rPr>
          <w:rFonts w:ascii="Calibri" w:hAnsi="Calibri"/>
          <w:sz w:val="22"/>
          <w:szCs w:val="22"/>
        </w:rPr>
        <w:t>any</w:t>
      </w:r>
      <w:proofErr w:type="gramEnd"/>
      <w:r>
        <w:rPr>
          <w:rFonts w:ascii="Calibri" w:hAnsi="Calibri"/>
          <w:sz w:val="22"/>
          <w:szCs w:val="22"/>
        </w:rPr>
        <w:t xml:space="preserve"> </w:t>
      </w:r>
      <w:r w:rsidR="00DA698B">
        <w:rPr>
          <w:rFonts w:ascii="Calibri" w:hAnsi="Calibri"/>
          <w:sz w:val="22"/>
          <w:szCs w:val="22"/>
        </w:rPr>
        <w:t>Resulting</w:t>
      </w:r>
      <w:r w:rsidR="0096255F">
        <w:rPr>
          <w:rFonts w:ascii="Calibri" w:hAnsi="Calibri"/>
          <w:sz w:val="22"/>
          <w:szCs w:val="22"/>
        </w:rPr>
        <w:t xml:space="preserve"> IPR and </w:t>
      </w:r>
      <w:r w:rsidR="00B32CA3">
        <w:rPr>
          <w:rFonts w:ascii="Calibri" w:hAnsi="Calibri"/>
          <w:sz w:val="22"/>
          <w:szCs w:val="22"/>
        </w:rPr>
        <w:t>the Company</w:t>
      </w:r>
      <w:r w:rsidR="0096255F">
        <w:rPr>
          <w:rFonts w:ascii="Calibri" w:hAnsi="Calibri"/>
          <w:sz w:val="22"/>
          <w:szCs w:val="22"/>
        </w:rPr>
        <w:t>’s Background IPR, together with any documents, materials or other items embodying the same;</w:t>
      </w:r>
    </w:p>
    <w:p w14:paraId="64829926" w14:textId="77777777" w:rsidR="0096255F" w:rsidRDefault="0096255F" w:rsidP="00D04B90">
      <w:pPr>
        <w:pStyle w:val="SHNormal"/>
        <w:numPr>
          <w:ilvl w:val="0"/>
          <w:numId w:val="7"/>
        </w:numPr>
        <w:rPr>
          <w:rFonts w:ascii="Calibri" w:hAnsi="Calibri"/>
          <w:sz w:val="22"/>
          <w:szCs w:val="22"/>
        </w:rPr>
      </w:pPr>
      <w:proofErr w:type="gramStart"/>
      <w:r>
        <w:rPr>
          <w:rFonts w:ascii="Calibri" w:hAnsi="Calibri"/>
          <w:sz w:val="22"/>
          <w:szCs w:val="22"/>
        </w:rPr>
        <w:t>to</w:t>
      </w:r>
      <w:proofErr w:type="gramEnd"/>
      <w:r>
        <w:rPr>
          <w:rFonts w:ascii="Calibri" w:hAnsi="Calibri"/>
          <w:sz w:val="22"/>
          <w:szCs w:val="22"/>
        </w:rPr>
        <w:t xml:space="preserve"> the extent not already covered </w:t>
      </w:r>
      <w:r w:rsidR="00401040">
        <w:rPr>
          <w:rFonts w:ascii="Calibri" w:hAnsi="Calibri"/>
          <w:sz w:val="22"/>
          <w:szCs w:val="22"/>
        </w:rPr>
        <w:t>under</w:t>
      </w:r>
      <w:r>
        <w:rPr>
          <w:rFonts w:ascii="Calibri" w:hAnsi="Calibri"/>
          <w:sz w:val="22"/>
          <w:szCs w:val="22"/>
        </w:rPr>
        <w:t xml:space="preserve"> sub-clauses (a) and (b) above, any Confidential Information of </w:t>
      </w:r>
      <w:r w:rsidR="00B32CA3">
        <w:rPr>
          <w:rFonts w:ascii="Calibri" w:hAnsi="Calibri"/>
          <w:sz w:val="22"/>
          <w:szCs w:val="22"/>
        </w:rPr>
        <w:t>the Company</w:t>
      </w:r>
      <w:r>
        <w:rPr>
          <w:rFonts w:ascii="Calibri" w:hAnsi="Calibri"/>
          <w:sz w:val="22"/>
          <w:szCs w:val="22"/>
        </w:rPr>
        <w:t xml:space="preserve"> which is provided to the Vendor;</w:t>
      </w:r>
      <w:r w:rsidR="00401040">
        <w:rPr>
          <w:rFonts w:ascii="Calibri" w:hAnsi="Calibri"/>
          <w:sz w:val="22"/>
          <w:szCs w:val="22"/>
        </w:rPr>
        <w:t xml:space="preserve"> and</w:t>
      </w:r>
    </w:p>
    <w:p w14:paraId="013A3ED8" w14:textId="77777777" w:rsidR="0096255F" w:rsidRPr="00401040" w:rsidRDefault="00401040" w:rsidP="00D04B90">
      <w:pPr>
        <w:pStyle w:val="SHNormal"/>
        <w:numPr>
          <w:ilvl w:val="0"/>
          <w:numId w:val="7"/>
        </w:numPr>
        <w:rPr>
          <w:rFonts w:ascii="Calibri" w:hAnsi="Calibri"/>
          <w:sz w:val="22"/>
          <w:szCs w:val="22"/>
        </w:rPr>
      </w:pPr>
      <w:proofErr w:type="gramStart"/>
      <w:r>
        <w:rPr>
          <w:rFonts w:ascii="Calibri" w:hAnsi="Calibri"/>
          <w:color w:val="000000"/>
          <w:sz w:val="22"/>
          <w:szCs w:val="22"/>
        </w:rPr>
        <w:t>any</w:t>
      </w:r>
      <w:proofErr w:type="gramEnd"/>
      <w:r>
        <w:rPr>
          <w:rFonts w:ascii="Calibri" w:hAnsi="Calibri"/>
          <w:color w:val="000000"/>
          <w:sz w:val="22"/>
          <w:szCs w:val="22"/>
        </w:rPr>
        <w:t xml:space="preserve"> </w:t>
      </w:r>
      <w:r w:rsidRPr="00401040">
        <w:rPr>
          <w:rFonts w:ascii="Calibri" w:hAnsi="Calibri"/>
          <w:color w:val="000000"/>
          <w:sz w:val="22"/>
          <w:szCs w:val="22"/>
        </w:rPr>
        <w:t xml:space="preserve">other data, software, assets, equipment or other property which is owned by </w:t>
      </w:r>
      <w:r w:rsidR="00B32CA3">
        <w:rPr>
          <w:rFonts w:ascii="Calibri" w:hAnsi="Calibri"/>
          <w:color w:val="000000"/>
          <w:sz w:val="22"/>
          <w:szCs w:val="22"/>
        </w:rPr>
        <w:t>the Company</w:t>
      </w:r>
      <w:r w:rsidRPr="00401040">
        <w:rPr>
          <w:rFonts w:ascii="Calibri" w:hAnsi="Calibri"/>
          <w:color w:val="000000"/>
          <w:sz w:val="22"/>
          <w:szCs w:val="22"/>
        </w:rPr>
        <w:t xml:space="preserve"> and which is</w:t>
      </w:r>
      <w:r>
        <w:rPr>
          <w:rFonts w:ascii="Calibri" w:hAnsi="Calibri"/>
          <w:color w:val="000000"/>
          <w:sz w:val="22"/>
          <w:szCs w:val="22"/>
        </w:rPr>
        <w:t xml:space="preserve"> provided to the Vendor</w:t>
      </w:r>
      <w:r w:rsidRPr="00401040">
        <w:rPr>
          <w:rFonts w:ascii="Calibri" w:hAnsi="Calibri"/>
          <w:color w:val="000000"/>
          <w:sz w:val="22"/>
          <w:szCs w:val="22"/>
        </w:rPr>
        <w:t xml:space="preserve"> in connection with the provision or receipt of the Services</w:t>
      </w:r>
      <w:r>
        <w:rPr>
          <w:rFonts w:ascii="Calibri" w:hAnsi="Calibri"/>
          <w:color w:val="000000"/>
          <w:sz w:val="22"/>
          <w:szCs w:val="22"/>
        </w:rPr>
        <w:t>.</w:t>
      </w:r>
    </w:p>
    <w:p w14:paraId="3289977F" w14:textId="77777777" w:rsidR="00115483" w:rsidRPr="00115483" w:rsidRDefault="00115483" w:rsidP="00115483">
      <w:pPr>
        <w:pStyle w:val="SHNormal"/>
        <w:ind w:left="709"/>
        <w:rPr>
          <w:rFonts w:ascii="Calibri" w:hAnsi="Calibri"/>
          <w:sz w:val="22"/>
          <w:szCs w:val="22"/>
        </w:rPr>
      </w:pPr>
      <w:r w:rsidRPr="00115483">
        <w:rPr>
          <w:rFonts w:ascii="Calibri" w:hAnsi="Calibri"/>
          <w:sz w:val="22"/>
          <w:szCs w:val="22"/>
        </w:rPr>
        <w:t>“</w:t>
      </w:r>
      <w:r w:rsidR="00B32CA3">
        <w:rPr>
          <w:rFonts w:ascii="Calibri" w:hAnsi="Calibri"/>
          <w:b/>
          <w:sz w:val="22"/>
          <w:szCs w:val="22"/>
        </w:rPr>
        <w:t>Company</w:t>
      </w:r>
      <w:r w:rsidRPr="00115483">
        <w:rPr>
          <w:rFonts w:ascii="Calibri" w:hAnsi="Calibri"/>
          <w:b/>
          <w:sz w:val="22"/>
          <w:szCs w:val="22"/>
        </w:rPr>
        <w:t xml:space="preserve"> Requirements</w:t>
      </w:r>
      <w:r w:rsidRPr="00115483">
        <w:rPr>
          <w:rFonts w:ascii="Calibri" w:hAnsi="Calibri"/>
          <w:sz w:val="22"/>
          <w:szCs w:val="22"/>
        </w:rPr>
        <w:t xml:space="preserve">” means </w:t>
      </w:r>
      <w:r w:rsidR="00B32CA3">
        <w:rPr>
          <w:rFonts w:ascii="Calibri" w:hAnsi="Calibri"/>
          <w:sz w:val="22"/>
          <w:szCs w:val="22"/>
        </w:rPr>
        <w:t>the Company</w:t>
      </w:r>
      <w:r w:rsidR="008D6768">
        <w:rPr>
          <w:rFonts w:ascii="Calibri" w:hAnsi="Calibri"/>
          <w:sz w:val="22"/>
          <w:szCs w:val="22"/>
        </w:rPr>
        <w:t>’s requirem</w:t>
      </w:r>
      <w:r w:rsidRPr="00115483">
        <w:rPr>
          <w:rFonts w:ascii="Calibri" w:hAnsi="Calibri"/>
          <w:sz w:val="22"/>
          <w:szCs w:val="22"/>
        </w:rPr>
        <w:t xml:space="preserve">ents as set out in the relevant </w:t>
      </w:r>
      <w:r>
        <w:rPr>
          <w:rFonts w:ascii="Calibri" w:hAnsi="Calibri"/>
          <w:sz w:val="22"/>
          <w:szCs w:val="22"/>
        </w:rPr>
        <w:t>Work Order</w:t>
      </w:r>
      <w:proofErr w:type="gramStart"/>
      <w:r w:rsidRPr="00115483">
        <w:rPr>
          <w:rFonts w:ascii="Calibri" w:hAnsi="Calibri"/>
          <w:sz w:val="22"/>
          <w:szCs w:val="22"/>
        </w:rPr>
        <w:t>;</w:t>
      </w:r>
      <w:proofErr w:type="gramEnd"/>
    </w:p>
    <w:p w14:paraId="6385B15C" w14:textId="4F6DD9A5" w:rsidR="00B57582" w:rsidRDefault="00B57582" w:rsidP="00B57582">
      <w:pPr>
        <w:pStyle w:val="SHNormal"/>
        <w:ind w:left="709"/>
        <w:rPr>
          <w:rFonts w:ascii="Calibri" w:hAnsi="Calibri"/>
          <w:sz w:val="22"/>
          <w:szCs w:val="22"/>
        </w:rPr>
      </w:pPr>
      <w:r>
        <w:rPr>
          <w:rFonts w:ascii="Calibri" w:hAnsi="Calibri"/>
          <w:sz w:val="22"/>
          <w:szCs w:val="22"/>
        </w:rPr>
        <w:t>“</w:t>
      </w:r>
      <w:r>
        <w:rPr>
          <w:rFonts w:ascii="Calibri" w:hAnsi="Calibri"/>
          <w:b/>
          <w:sz w:val="22"/>
          <w:szCs w:val="22"/>
        </w:rPr>
        <w:t>Data Protection Requirements</w:t>
      </w:r>
      <w:r>
        <w:rPr>
          <w:rFonts w:ascii="Calibri" w:hAnsi="Calibri"/>
          <w:sz w:val="22"/>
          <w:szCs w:val="22"/>
        </w:rPr>
        <w:t xml:space="preserve">” has the </w:t>
      </w:r>
      <w:r w:rsidR="007F21F1">
        <w:rPr>
          <w:rFonts w:ascii="Calibri" w:hAnsi="Calibri"/>
          <w:sz w:val="22"/>
          <w:szCs w:val="22"/>
        </w:rPr>
        <w:t>meaning given to it in clause 8</w:t>
      </w:r>
      <w:r>
        <w:rPr>
          <w:rFonts w:ascii="Calibri" w:hAnsi="Calibri"/>
          <w:sz w:val="22"/>
          <w:szCs w:val="22"/>
        </w:rPr>
        <w:t>.2</w:t>
      </w:r>
      <w:proofErr w:type="gramStart"/>
      <w:r>
        <w:rPr>
          <w:rFonts w:ascii="Calibri" w:hAnsi="Calibri"/>
          <w:sz w:val="22"/>
          <w:szCs w:val="22"/>
        </w:rPr>
        <w:t>;</w:t>
      </w:r>
      <w:proofErr w:type="gramEnd"/>
    </w:p>
    <w:p w14:paraId="1AF2140B" w14:textId="77777777" w:rsidR="002C5247" w:rsidRPr="002C5247" w:rsidRDefault="002C5247" w:rsidP="00224C26">
      <w:pPr>
        <w:pStyle w:val="SHNormal"/>
        <w:ind w:left="709"/>
        <w:rPr>
          <w:rFonts w:ascii="Calibri" w:hAnsi="Calibri"/>
          <w:sz w:val="22"/>
          <w:szCs w:val="22"/>
        </w:rPr>
      </w:pPr>
      <w:r w:rsidRPr="002C5247">
        <w:rPr>
          <w:rFonts w:ascii="Calibri" w:hAnsi="Calibri"/>
          <w:sz w:val="22"/>
          <w:szCs w:val="22"/>
        </w:rPr>
        <w:t>“</w:t>
      </w:r>
      <w:r w:rsidRPr="002C5247">
        <w:rPr>
          <w:rFonts w:ascii="Calibri" w:hAnsi="Calibri"/>
          <w:b/>
          <w:sz w:val="22"/>
          <w:szCs w:val="22"/>
        </w:rPr>
        <w:t>Default</w:t>
      </w:r>
      <w:proofErr w:type="gramStart"/>
      <w:r w:rsidRPr="002C5247">
        <w:rPr>
          <w:rFonts w:ascii="Calibri" w:hAnsi="Calibri"/>
          <w:sz w:val="22"/>
          <w:szCs w:val="22"/>
        </w:rPr>
        <w:t>”</w:t>
      </w:r>
      <w:proofErr w:type="gramEnd"/>
      <w:r>
        <w:rPr>
          <w:rStyle w:val="Strong"/>
          <w:rFonts w:ascii="Calibri" w:hAnsi="Calibri"/>
          <w:color w:val="000000"/>
          <w:sz w:val="22"/>
          <w:szCs w:val="22"/>
        </w:rPr>
        <w:t xml:space="preserve"> </w:t>
      </w:r>
      <w:r w:rsidRPr="002C5247">
        <w:rPr>
          <w:rStyle w:val="Strong"/>
          <w:rFonts w:ascii="Calibri" w:hAnsi="Calibri"/>
          <w:b w:val="0"/>
          <w:color w:val="000000"/>
          <w:sz w:val="22"/>
          <w:szCs w:val="22"/>
        </w:rPr>
        <w:t>means</w:t>
      </w:r>
      <w:r>
        <w:rPr>
          <w:rStyle w:val="Strong"/>
          <w:rFonts w:ascii="Calibri" w:hAnsi="Calibri"/>
          <w:color w:val="000000"/>
          <w:sz w:val="22"/>
          <w:szCs w:val="22"/>
        </w:rPr>
        <w:t xml:space="preserve"> </w:t>
      </w:r>
      <w:r w:rsidRPr="002C5247">
        <w:rPr>
          <w:rFonts w:ascii="Calibri" w:hAnsi="Calibri"/>
          <w:color w:val="000000"/>
          <w:sz w:val="22"/>
          <w:szCs w:val="22"/>
        </w:rPr>
        <w:t>any default of either party in complying w</w:t>
      </w:r>
      <w:r>
        <w:rPr>
          <w:rFonts w:ascii="Calibri" w:hAnsi="Calibri"/>
          <w:color w:val="000000"/>
          <w:sz w:val="22"/>
          <w:szCs w:val="22"/>
        </w:rPr>
        <w:t>ith its obligations under this A</w:t>
      </w:r>
      <w:r w:rsidRPr="002C5247">
        <w:rPr>
          <w:rFonts w:ascii="Calibri" w:hAnsi="Calibri"/>
          <w:color w:val="000000"/>
          <w:sz w:val="22"/>
          <w:szCs w:val="22"/>
        </w:rPr>
        <w:t>greement</w:t>
      </w:r>
      <w:r>
        <w:rPr>
          <w:rFonts w:ascii="Calibri" w:hAnsi="Calibri"/>
          <w:color w:val="000000"/>
          <w:sz w:val="22"/>
          <w:szCs w:val="22"/>
        </w:rPr>
        <w:t>;</w:t>
      </w:r>
    </w:p>
    <w:p w14:paraId="53F79E4C" w14:textId="77777777" w:rsidR="00224C26" w:rsidRPr="00115483" w:rsidRDefault="00224C26" w:rsidP="00224C26">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Deliverables</w:t>
      </w:r>
      <w:r w:rsidRPr="00115483">
        <w:rPr>
          <w:rFonts w:ascii="Calibri" w:hAnsi="Calibri"/>
          <w:sz w:val="22"/>
          <w:szCs w:val="22"/>
        </w:rPr>
        <w:t>” mean</w:t>
      </w:r>
      <w:r w:rsidR="002A55F3">
        <w:rPr>
          <w:rFonts w:ascii="Calibri" w:hAnsi="Calibri"/>
          <w:sz w:val="22"/>
          <w:szCs w:val="22"/>
        </w:rPr>
        <w:t>s</w:t>
      </w:r>
      <w:r w:rsidR="00D411CB">
        <w:rPr>
          <w:rFonts w:ascii="Calibri" w:hAnsi="Calibri"/>
          <w:sz w:val="22"/>
          <w:szCs w:val="22"/>
        </w:rPr>
        <w:t xml:space="preserve"> </w:t>
      </w:r>
      <w:r w:rsidR="008D6768">
        <w:rPr>
          <w:rFonts w:ascii="Calibri" w:hAnsi="Calibri"/>
          <w:sz w:val="22"/>
          <w:szCs w:val="22"/>
        </w:rPr>
        <w:t>the deliverables</w:t>
      </w:r>
      <w:r w:rsidRPr="00115483">
        <w:rPr>
          <w:rFonts w:ascii="Calibri" w:hAnsi="Calibri"/>
          <w:sz w:val="22"/>
          <w:szCs w:val="22"/>
        </w:rPr>
        <w:t xml:space="preserve"> listed in any </w:t>
      </w:r>
      <w:r w:rsidR="00115483">
        <w:rPr>
          <w:rFonts w:ascii="Calibri" w:hAnsi="Calibri"/>
          <w:sz w:val="22"/>
          <w:szCs w:val="22"/>
        </w:rPr>
        <w:t>Work Order</w:t>
      </w:r>
      <w:r w:rsidRPr="00115483">
        <w:rPr>
          <w:rFonts w:ascii="Calibri" w:hAnsi="Calibri"/>
          <w:sz w:val="22"/>
          <w:szCs w:val="22"/>
        </w:rPr>
        <w:t xml:space="preserve"> </w:t>
      </w:r>
      <w:r w:rsidR="00D411CB">
        <w:rPr>
          <w:rFonts w:ascii="Calibri" w:hAnsi="Calibri"/>
          <w:sz w:val="22"/>
          <w:szCs w:val="22"/>
        </w:rPr>
        <w:t xml:space="preserve">or otherwise produced as are </w:t>
      </w:r>
      <w:r w:rsidR="00F91060">
        <w:rPr>
          <w:rFonts w:ascii="Calibri" w:hAnsi="Calibri"/>
          <w:sz w:val="22"/>
          <w:szCs w:val="22"/>
        </w:rPr>
        <w:t>result of the performance of</w:t>
      </w:r>
      <w:r w:rsidR="00D411CB">
        <w:rPr>
          <w:rFonts w:ascii="Calibri" w:hAnsi="Calibri"/>
          <w:sz w:val="22"/>
          <w:szCs w:val="22"/>
        </w:rPr>
        <w:t xml:space="preserve"> the Services</w:t>
      </w:r>
      <w:r w:rsidR="00F91060">
        <w:rPr>
          <w:rFonts w:ascii="Calibri" w:hAnsi="Calibri"/>
          <w:sz w:val="22"/>
          <w:szCs w:val="22"/>
        </w:rPr>
        <w:t xml:space="preserve"> by </w:t>
      </w:r>
      <w:r w:rsidR="00F91060" w:rsidRPr="00F91060">
        <w:rPr>
          <w:rFonts w:ascii="Calibri" w:hAnsi="Calibri"/>
          <w:sz w:val="22"/>
          <w:szCs w:val="22"/>
        </w:rPr>
        <w:t>the Supplier</w:t>
      </w:r>
      <w:r w:rsidR="00F91060">
        <w:rPr>
          <w:rFonts w:ascii="Calibri" w:hAnsi="Calibri"/>
          <w:sz w:val="22"/>
          <w:szCs w:val="22"/>
        </w:rPr>
        <w:t>,</w:t>
      </w:r>
      <w:r w:rsidR="00D411CB">
        <w:rPr>
          <w:rFonts w:ascii="Calibri" w:hAnsi="Calibri"/>
          <w:sz w:val="22"/>
          <w:szCs w:val="22"/>
        </w:rPr>
        <w:t xml:space="preserve"> including any</w:t>
      </w:r>
      <w:r w:rsidR="00F91060">
        <w:rPr>
          <w:rFonts w:ascii="Calibri" w:hAnsi="Calibri"/>
          <w:sz w:val="22"/>
          <w:szCs w:val="22"/>
        </w:rPr>
        <w:t xml:space="preserve"> typeset, edited, amended, translated and/or altered Manuscript or redrawn or relabelled Artwork</w:t>
      </w:r>
      <w:r w:rsidRPr="00115483">
        <w:rPr>
          <w:rFonts w:ascii="Calibri" w:hAnsi="Calibri"/>
          <w:sz w:val="22"/>
          <w:szCs w:val="22"/>
        </w:rPr>
        <w:t>;</w:t>
      </w:r>
    </w:p>
    <w:p w14:paraId="5D809B34" w14:textId="69C12AB2" w:rsidR="00B57582" w:rsidRPr="00B57582" w:rsidRDefault="00B57582" w:rsidP="00B57582">
      <w:pPr>
        <w:pStyle w:val="SHNormal"/>
        <w:ind w:left="709"/>
        <w:rPr>
          <w:rFonts w:ascii="Calibri" w:hAnsi="Calibri"/>
          <w:sz w:val="22"/>
          <w:szCs w:val="22"/>
        </w:rPr>
      </w:pPr>
      <w:r>
        <w:rPr>
          <w:rFonts w:ascii="Calibri" w:hAnsi="Calibri"/>
          <w:sz w:val="22"/>
          <w:szCs w:val="22"/>
        </w:rPr>
        <w:t>“</w:t>
      </w:r>
      <w:r>
        <w:rPr>
          <w:rFonts w:ascii="Calibri" w:hAnsi="Calibri"/>
          <w:b/>
          <w:sz w:val="22"/>
          <w:szCs w:val="22"/>
        </w:rPr>
        <w:t>Due Date</w:t>
      </w:r>
      <w:r>
        <w:rPr>
          <w:rFonts w:ascii="Calibri" w:hAnsi="Calibri"/>
          <w:sz w:val="22"/>
          <w:szCs w:val="22"/>
        </w:rPr>
        <w:t>” has the</w:t>
      </w:r>
      <w:r w:rsidR="007F21F1">
        <w:rPr>
          <w:rFonts w:ascii="Calibri" w:hAnsi="Calibri"/>
          <w:sz w:val="22"/>
          <w:szCs w:val="22"/>
        </w:rPr>
        <w:t xml:space="preserve"> meaning given to it in clause 6</w:t>
      </w:r>
      <w:r>
        <w:rPr>
          <w:rFonts w:ascii="Calibri" w:hAnsi="Calibri"/>
          <w:sz w:val="22"/>
          <w:szCs w:val="22"/>
        </w:rPr>
        <w:t>.1</w:t>
      </w:r>
      <w:proofErr w:type="gramStart"/>
      <w:r>
        <w:rPr>
          <w:rFonts w:ascii="Calibri" w:hAnsi="Calibri"/>
          <w:sz w:val="22"/>
          <w:szCs w:val="22"/>
        </w:rPr>
        <w:t>;</w:t>
      </w:r>
      <w:proofErr w:type="gramEnd"/>
    </w:p>
    <w:p w14:paraId="29CF12AD" w14:textId="77777777" w:rsidR="00224C26" w:rsidRPr="00115483" w:rsidRDefault="00224C26" w:rsidP="00224C26">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Industry Best Practice</w:t>
      </w:r>
      <w:r w:rsidRPr="00115483">
        <w:rPr>
          <w:rFonts w:ascii="Calibri" w:hAnsi="Calibri"/>
          <w:sz w:val="22"/>
          <w:szCs w:val="22"/>
        </w:rPr>
        <w:t xml:space="preserve">” means that exercise of that degree of skill, diligence and foresight that would be expected from a skilled and experienced operator engaged in the same type of business as the Supplier; </w:t>
      </w:r>
    </w:p>
    <w:p w14:paraId="080C4933" w14:textId="77777777" w:rsidR="00224C26" w:rsidRPr="00115483" w:rsidRDefault="00224C26" w:rsidP="00224C26">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Intellectual Property Rights</w:t>
      </w:r>
      <w:r w:rsidRPr="00115483">
        <w:rPr>
          <w:rFonts w:ascii="Calibri" w:hAnsi="Calibri"/>
          <w:sz w:val="22"/>
          <w:szCs w:val="22"/>
        </w:rPr>
        <w:t>” means all current and future copyright, patents, trade marks or rights in databases, inventions or trade secrets, know-how, rights in designs, topographies, trade and business names, domain names, marks and devices (whether or not registered) and all other intellectual property rights and applications for any of those rights (where such applications can be made) capable of protection in any relevant country of the world</w:t>
      </w:r>
      <w:r w:rsidR="00612F86">
        <w:rPr>
          <w:rFonts w:ascii="Calibri" w:hAnsi="Calibri"/>
          <w:sz w:val="22"/>
          <w:szCs w:val="22"/>
        </w:rPr>
        <w:t>;</w:t>
      </w:r>
    </w:p>
    <w:p w14:paraId="4EE079FF" w14:textId="3969DD26" w:rsidR="00F91060" w:rsidRPr="00F91060" w:rsidRDefault="00F91060" w:rsidP="00224C26">
      <w:pPr>
        <w:pStyle w:val="SHNormal"/>
        <w:ind w:left="709"/>
        <w:rPr>
          <w:rFonts w:ascii="Calibri" w:hAnsi="Calibri"/>
          <w:sz w:val="22"/>
          <w:szCs w:val="22"/>
        </w:rPr>
      </w:pPr>
      <w:r>
        <w:rPr>
          <w:rFonts w:ascii="Calibri" w:hAnsi="Calibri"/>
          <w:sz w:val="22"/>
          <w:szCs w:val="22"/>
        </w:rPr>
        <w:lastRenderedPageBreak/>
        <w:t>“</w:t>
      </w:r>
      <w:r>
        <w:rPr>
          <w:rFonts w:ascii="Calibri" w:hAnsi="Calibri"/>
          <w:b/>
          <w:sz w:val="22"/>
          <w:szCs w:val="22"/>
        </w:rPr>
        <w:t>Manuscript</w:t>
      </w:r>
      <w:r>
        <w:rPr>
          <w:rFonts w:ascii="Calibri" w:hAnsi="Calibri"/>
          <w:sz w:val="22"/>
          <w:szCs w:val="22"/>
        </w:rPr>
        <w:t xml:space="preserve">” means the manuscript(s) provided by </w:t>
      </w:r>
      <w:r w:rsidR="00B32CA3">
        <w:rPr>
          <w:rFonts w:ascii="Calibri" w:hAnsi="Calibri"/>
          <w:sz w:val="22"/>
          <w:szCs w:val="22"/>
        </w:rPr>
        <w:t>the Company</w:t>
      </w:r>
      <w:r>
        <w:rPr>
          <w:rFonts w:ascii="Calibri" w:hAnsi="Calibri"/>
          <w:sz w:val="22"/>
          <w:szCs w:val="22"/>
        </w:rPr>
        <w:t xml:space="preserve"> to the Vendor for the purposes of the Services</w:t>
      </w:r>
      <w:proofErr w:type="gramStart"/>
      <w:r>
        <w:rPr>
          <w:rFonts w:ascii="Calibri" w:hAnsi="Calibri"/>
          <w:sz w:val="22"/>
          <w:szCs w:val="22"/>
        </w:rPr>
        <w:t>;</w:t>
      </w:r>
      <w:proofErr w:type="gramEnd"/>
    </w:p>
    <w:p w14:paraId="14B4FAC4" w14:textId="77777777" w:rsidR="008D6768" w:rsidRDefault="008D6768" w:rsidP="00224C26">
      <w:pPr>
        <w:pStyle w:val="SHNormal"/>
        <w:ind w:left="709"/>
        <w:rPr>
          <w:rFonts w:ascii="Calibri" w:hAnsi="Calibri"/>
          <w:sz w:val="22"/>
          <w:szCs w:val="22"/>
        </w:rPr>
      </w:pPr>
      <w:r>
        <w:rPr>
          <w:rFonts w:ascii="Calibri" w:hAnsi="Calibri"/>
          <w:sz w:val="22"/>
          <w:szCs w:val="22"/>
        </w:rPr>
        <w:t>“</w:t>
      </w:r>
      <w:r w:rsidRPr="008D6768">
        <w:rPr>
          <w:rFonts w:ascii="Calibri" w:hAnsi="Calibri"/>
          <w:b/>
          <w:sz w:val="22"/>
          <w:szCs w:val="22"/>
        </w:rPr>
        <w:t>Personal Data</w:t>
      </w:r>
      <w:r>
        <w:rPr>
          <w:rFonts w:ascii="Calibri" w:hAnsi="Calibri"/>
          <w:sz w:val="22"/>
          <w:szCs w:val="22"/>
        </w:rPr>
        <w:t>” has the meaning given to it under the Data Protection Act 1998</w:t>
      </w:r>
    </w:p>
    <w:p w14:paraId="0DEADA24" w14:textId="24586BDA" w:rsidR="00B57582" w:rsidRPr="00B57582" w:rsidRDefault="00224C26" w:rsidP="00A84975">
      <w:pPr>
        <w:pStyle w:val="SHNormal"/>
        <w:ind w:left="709"/>
        <w:rPr>
          <w:rFonts w:ascii="Calibri" w:hAnsi="Calibri"/>
          <w:sz w:val="22"/>
          <w:szCs w:val="22"/>
        </w:rPr>
      </w:pPr>
      <w:r w:rsidRPr="00115483">
        <w:rPr>
          <w:rFonts w:ascii="Calibri" w:hAnsi="Calibri"/>
          <w:sz w:val="22"/>
          <w:szCs w:val="22"/>
        </w:rPr>
        <w:t>“</w:t>
      </w:r>
      <w:r w:rsidRPr="00115483">
        <w:rPr>
          <w:rFonts w:ascii="Calibri" w:hAnsi="Calibri"/>
          <w:b/>
          <w:sz w:val="22"/>
          <w:szCs w:val="22"/>
        </w:rPr>
        <w:t>Personnel</w:t>
      </w:r>
      <w:r w:rsidRPr="00115483">
        <w:rPr>
          <w:rFonts w:ascii="Calibri" w:hAnsi="Calibri"/>
          <w:sz w:val="22"/>
          <w:szCs w:val="22"/>
        </w:rPr>
        <w:t xml:space="preserve">” means any </w:t>
      </w:r>
      <w:r w:rsidR="008D6768">
        <w:rPr>
          <w:rFonts w:ascii="Calibri" w:hAnsi="Calibri"/>
          <w:sz w:val="22"/>
          <w:szCs w:val="22"/>
        </w:rPr>
        <w:t xml:space="preserve">officer, </w:t>
      </w:r>
      <w:r w:rsidRPr="00115483">
        <w:rPr>
          <w:rFonts w:ascii="Calibri" w:hAnsi="Calibri"/>
          <w:sz w:val="22"/>
          <w:szCs w:val="22"/>
        </w:rPr>
        <w:t xml:space="preserve">employee </w:t>
      </w:r>
      <w:r w:rsidR="008D6768">
        <w:rPr>
          <w:rFonts w:ascii="Calibri" w:hAnsi="Calibri"/>
          <w:sz w:val="22"/>
          <w:szCs w:val="22"/>
        </w:rPr>
        <w:t xml:space="preserve">or director of </w:t>
      </w:r>
      <w:r w:rsidR="002A55F3">
        <w:rPr>
          <w:rFonts w:ascii="Calibri" w:hAnsi="Calibri"/>
          <w:sz w:val="22"/>
          <w:szCs w:val="22"/>
        </w:rPr>
        <w:t xml:space="preserve">the Vendor </w:t>
      </w:r>
      <w:r w:rsidRPr="00115483">
        <w:rPr>
          <w:rFonts w:ascii="Calibri" w:hAnsi="Calibri"/>
          <w:sz w:val="22"/>
          <w:szCs w:val="22"/>
        </w:rPr>
        <w:t>or</w:t>
      </w:r>
      <w:r w:rsidR="002A55F3">
        <w:rPr>
          <w:rFonts w:ascii="Calibri" w:hAnsi="Calibri"/>
          <w:sz w:val="22"/>
          <w:szCs w:val="22"/>
        </w:rPr>
        <w:t xml:space="preserve"> its</w:t>
      </w:r>
      <w:r w:rsidRPr="00115483">
        <w:rPr>
          <w:rFonts w:ascii="Calibri" w:hAnsi="Calibri"/>
          <w:sz w:val="22"/>
          <w:szCs w:val="22"/>
        </w:rPr>
        <w:t xml:space="preserve"> </w:t>
      </w:r>
      <w:r w:rsidR="002A55F3">
        <w:rPr>
          <w:rFonts w:ascii="Calibri" w:hAnsi="Calibri"/>
          <w:sz w:val="22"/>
          <w:szCs w:val="22"/>
        </w:rPr>
        <w:t>Sub-C</w:t>
      </w:r>
      <w:r w:rsidRPr="00115483">
        <w:rPr>
          <w:rFonts w:ascii="Calibri" w:hAnsi="Calibri"/>
          <w:sz w:val="22"/>
          <w:szCs w:val="22"/>
        </w:rPr>
        <w:t>ontractors engaged in providing the Services</w:t>
      </w:r>
      <w:r w:rsidR="002A55F3">
        <w:rPr>
          <w:rFonts w:ascii="Calibri" w:hAnsi="Calibri"/>
          <w:sz w:val="22"/>
          <w:szCs w:val="22"/>
        </w:rPr>
        <w:t>, including the Account Executive</w:t>
      </w:r>
      <w:proofErr w:type="gramStart"/>
      <w:r w:rsidRPr="00115483">
        <w:rPr>
          <w:rFonts w:ascii="Calibri" w:hAnsi="Calibri"/>
          <w:sz w:val="22"/>
          <w:szCs w:val="22"/>
        </w:rPr>
        <w:t>;</w:t>
      </w:r>
      <w:proofErr w:type="gramEnd"/>
    </w:p>
    <w:p w14:paraId="05BF4F47" w14:textId="54C90378" w:rsidR="00B57582" w:rsidRPr="00B57582" w:rsidRDefault="00B57582" w:rsidP="00B57582">
      <w:pPr>
        <w:pStyle w:val="SHNormal"/>
        <w:ind w:left="709"/>
        <w:rPr>
          <w:rFonts w:ascii="Calibri" w:hAnsi="Calibri"/>
          <w:sz w:val="22"/>
          <w:szCs w:val="22"/>
        </w:rPr>
      </w:pPr>
      <w:r>
        <w:rPr>
          <w:rFonts w:ascii="Calibri" w:hAnsi="Calibri"/>
          <w:sz w:val="22"/>
          <w:szCs w:val="22"/>
        </w:rPr>
        <w:t>“</w:t>
      </w:r>
      <w:r>
        <w:rPr>
          <w:rFonts w:ascii="Calibri" w:hAnsi="Calibri"/>
          <w:b/>
          <w:sz w:val="22"/>
          <w:szCs w:val="22"/>
        </w:rPr>
        <w:t>Security Policy</w:t>
      </w:r>
      <w:r>
        <w:rPr>
          <w:rFonts w:ascii="Calibri" w:hAnsi="Calibri"/>
          <w:sz w:val="22"/>
          <w:szCs w:val="22"/>
        </w:rPr>
        <w:t xml:space="preserve">” has the </w:t>
      </w:r>
      <w:r w:rsidR="00CB4402">
        <w:rPr>
          <w:rFonts w:ascii="Calibri" w:hAnsi="Calibri"/>
          <w:sz w:val="22"/>
          <w:szCs w:val="22"/>
        </w:rPr>
        <w:t>meaning given to it in cla</w:t>
      </w:r>
      <w:r w:rsidR="007F21F1">
        <w:rPr>
          <w:rFonts w:ascii="Calibri" w:hAnsi="Calibri"/>
          <w:sz w:val="22"/>
          <w:szCs w:val="22"/>
        </w:rPr>
        <w:t>use 9</w:t>
      </w:r>
      <w:r>
        <w:rPr>
          <w:rFonts w:ascii="Calibri" w:hAnsi="Calibri"/>
          <w:sz w:val="22"/>
          <w:szCs w:val="22"/>
        </w:rPr>
        <w:t>.1</w:t>
      </w:r>
      <w:proofErr w:type="gramStart"/>
      <w:r>
        <w:rPr>
          <w:rFonts w:ascii="Calibri" w:hAnsi="Calibri"/>
          <w:sz w:val="22"/>
          <w:szCs w:val="22"/>
        </w:rPr>
        <w:t>;</w:t>
      </w:r>
      <w:proofErr w:type="gramEnd"/>
    </w:p>
    <w:p w14:paraId="1751131D" w14:textId="77777777" w:rsidR="00224C26" w:rsidRDefault="00D411CB" w:rsidP="00663380">
      <w:pPr>
        <w:pStyle w:val="SHNormal"/>
        <w:ind w:left="709"/>
        <w:rPr>
          <w:rFonts w:ascii="Calibri" w:hAnsi="Calibri"/>
          <w:sz w:val="22"/>
          <w:szCs w:val="22"/>
        </w:rPr>
      </w:pPr>
      <w:r>
        <w:rPr>
          <w:rFonts w:ascii="Calibri" w:hAnsi="Calibri"/>
          <w:b/>
          <w:sz w:val="22"/>
          <w:szCs w:val="22"/>
        </w:rPr>
        <w:t>“</w:t>
      </w:r>
      <w:r w:rsidR="00224C26" w:rsidRPr="00115483">
        <w:rPr>
          <w:rFonts w:ascii="Calibri" w:hAnsi="Calibri"/>
          <w:b/>
          <w:sz w:val="22"/>
          <w:szCs w:val="22"/>
        </w:rPr>
        <w:t>Services</w:t>
      </w:r>
      <w:r w:rsidR="00224C26" w:rsidRPr="00115483">
        <w:rPr>
          <w:rFonts w:ascii="Calibri" w:hAnsi="Calibri"/>
          <w:sz w:val="22"/>
          <w:szCs w:val="22"/>
        </w:rPr>
        <w:t xml:space="preserve">” </w:t>
      </w:r>
      <w:r w:rsidR="001C4E7F" w:rsidRPr="001C4E7F">
        <w:rPr>
          <w:rFonts w:ascii="Calibri" w:hAnsi="Calibri"/>
          <w:sz w:val="22"/>
          <w:szCs w:val="22"/>
        </w:rPr>
        <w:t xml:space="preserve">means the services to be provided by the </w:t>
      </w:r>
      <w:r w:rsidR="001C4E7F">
        <w:rPr>
          <w:rFonts w:ascii="Calibri" w:hAnsi="Calibri"/>
          <w:sz w:val="22"/>
          <w:szCs w:val="22"/>
        </w:rPr>
        <w:t>Vendor</w:t>
      </w:r>
      <w:r w:rsidR="001C4E7F" w:rsidRPr="001C4E7F">
        <w:rPr>
          <w:rFonts w:ascii="Calibri" w:hAnsi="Calibri"/>
          <w:sz w:val="22"/>
          <w:szCs w:val="22"/>
        </w:rPr>
        <w:t xml:space="preserve"> to </w:t>
      </w:r>
      <w:r w:rsidR="00B32CA3">
        <w:rPr>
          <w:rFonts w:ascii="Calibri" w:hAnsi="Calibri"/>
          <w:sz w:val="22"/>
          <w:szCs w:val="22"/>
        </w:rPr>
        <w:t>the Company</w:t>
      </w:r>
      <w:r w:rsidR="001C4E7F" w:rsidRPr="001C4E7F">
        <w:rPr>
          <w:rFonts w:ascii="Calibri" w:hAnsi="Calibri"/>
          <w:sz w:val="22"/>
          <w:szCs w:val="22"/>
        </w:rPr>
        <w:t xml:space="preserve"> under this Agreement from time to time</w:t>
      </w:r>
      <w:r w:rsidR="00663380">
        <w:rPr>
          <w:rFonts w:ascii="Calibri" w:hAnsi="Calibri"/>
          <w:sz w:val="22"/>
          <w:szCs w:val="22"/>
        </w:rPr>
        <w:t xml:space="preserve"> (including any part of them)</w:t>
      </w:r>
      <w:r w:rsidR="001C4E7F" w:rsidRPr="001C4E7F">
        <w:rPr>
          <w:rFonts w:ascii="Calibri" w:hAnsi="Calibri"/>
          <w:sz w:val="22"/>
          <w:szCs w:val="22"/>
        </w:rPr>
        <w:t xml:space="preserve">, being such services of the nature set out in Schedule 1 </w:t>
      </w:r>
      <w:r w:rsidR="00663380">
        <w:rPr>
          <w:rFonts w:ascii="Calibri" w:hAnsi="Calibri"/>
          <w:sz w:val="22"/>
          <w:szCs w:val="22"/>
        </w:rPr>
        <w:t xml:space="preserve">and </w:t>
      </w:r>
      <w:r w:rsidR="001C4E7F" w:rsidRPr="001C4E7F">
        <w:rPr>
          <w:rFonts w:ascii="Calibri" w:hAnsi="Calibri"/>
          <w:sz w:val="22"/>
          <w:szCs w:val="22"/>
        </w:rPr>
        <w:t xml:space="preserve">as are described in each </w:t>
      </w:r>
      <w:r w:rsidR="00663380">
        <w:rPr>
          <w:rFonts w:ascii="Calibri" w:hAnsi="Calibri"/>
          <w:sz w:val="22"/>
          <w:szCs w:val="22"/>
        </w:rPr>
        <w:t>Work Order</w:t>
      </w:r>
      <w:r w:rsidR="001C4E7F" w:rsidRPr="001C4E7F">
        <w:rPr>
          <w:rFonts w:ascii="Calibri" w:hAnsi="Calibri"/>
          <w:sz w:val="22"/>
          <w:szCs w:val="22"/>
        </w:rPr>
        <w:t>.</w:t>
      </w:r>
      <w:r w:rsidR="000361C8">
        <w:t xml:space="preserve"> </w:t>
      </w:r>
      <w:r w:rsidR="00663380" w:rsidRPr="00663380">
        <w:rPr>
          <w:rFonts w:ascii="Calibri" w:hAnsi="Calibri"/>
          <w:sz w:val="22"/>
          <w:szCs w:val="22"/>
        </w:rPr>
        <w:t xml:space="preserve">For the avoidance of doubt the "Services" include the production of the </w:t>
      </w:r>
      <w:r w:rsidR="00663380">
        <w:rPr>
          <w:rFonts w:ascii="Calibri" w:hAnsi="Calibri"/>
          <w:sz w:val="22"/>
          <w:szCs w:val="22"/>
        </w:rPr>
        <w:t>Deliverables</w:t>
      </w:r>
      <w:proofErr w:type="gramStart"/>
      <w:r w:rsidR="00663380">
        <w:rPr>
          <w:rFonts w:ascii="Calibri" w:hAnsi="Calibri"/>
          <w:sz w:val="22"/>
          <w:szCs w:val="22"/>
        </w:rPr>
        <w:t>;</w:t>
      </w:r>
      <w:proofErr w:type="gramEnd"/>
    </w:p>
    <w:p w14:paraId="5E777216" w14:textId="2A1E27FE" w:rsidR="00A83430" w:rsidRDefault="00A83430" w:rsidP="00A83430">
      <w:pPr>
        <w:widowControl w:val="0"/>
        <w:autoSpaceDE w:val="0"/>
        <w:autoSpaceDN w:val="0"/>
        <w:adjustRightInd w:val="0"/>
        <w:spacing w:after="0" w:line="240" w:lineRule="auto"/>
        <w:ind w:firstLine="709"/>
        <w:jc w:val="left"/>
        <w:rPr>
          <w:rFonts w:ascii="Calibri" w:hAnsi="Calibri"/>
          <w:sz w:val="22"/>
          <w:szCs w:val="22"/>
        </w:rPr>
      </w:pPr>
      <w:r w:rsidRPr="00A83430">
        <w:rPr>
          <w:rFonts w:ascii="Calibri" w:hAnsi="Calibri"/>
          <w:b/>
          <w:sz w:val="22"/>
          <w:szCs w:val="22"/>
        </w:rPr>
        <w:t>“Severe and Continuous Errors</w:t>
      </w:r>
      <w:r w:rsidRPr="00A83430">
        <w:rPr>
          <w:rFonts w:ascii="Calibri" w:hAnsi="Calibri"/>
          <w:sz w:val="22"/>
          <w:szCs w:val="22"/>
        </w:rPr>
        <w:t xml:space="preserve">” </w:t>
      </w:r>
      <w:r>
        <w:rPr>
          <w:rFonts w:ascii="Calibri" w:hAnsi="Calibri"/>
          <w:sz w:val="22"/>
          <w:szCs w:val="22"/>
        </w:rPr>
        <w:t>has the meaning given to it in clause 2.4;</w:t>
      </w:r>
    </w:p>
    <w:p w14:paraId="61F0F6EA" w14:textId="77777777" w:rsidR="00A83430" w:rsidRPr="00A83430" w:rsidRDefault="00A83430" w:rsidP="00A83430">
      <w:pPr>
        <w:widowControl w:val="0"/>
        <w:autoSpaceDE w:val="0"/>
        <w:autoSpaceDN w:val="0"/>
        <w:adjustRightInd w:val="0"/>
        <w:spacing w:after="0" w:line="240" w:lineRule="auto"/>
        <w:ind w:firstLine="709"/>
        <w:jc w:val="left"/>
        <w:rPr>
          <w:rFonts w:ascii="Calibri" w:hAnsi="Calibri"/>
          <w:sz w:val="22"/>
          <w:szCs w:val="22"/>
        </w:rPr>
      </w:pPr>
    </w:p>
    <w:p w14:paraId="1C56FB7B" w14:textId="77777777" w:rsidR="00A131F0" w:rsidRPr="00115483" w:rsidRDefault="00A131F0" w:rsidP="00A131F0">
      <w:pPr>
        <w:pStyle w:val="SHNormal"/>
        <w:ind w:left="709"/>
        <w:rPr>
          <w:rFonts w:ascii="Calibri" w:hAnsi="Calibri"/>
          <w:sz w:val="22"/>
          <w:szCs w:val="22"/>
        </w:rPr>
      </w:pPr>
      <w:r w:rsidRPr="00115483">
        <w:rPr>
          <w:rFonts w:ascii="Calibri" w:hAnsi="Calibri"/>
          <w:sz w:val="22"/>
          <w:szCs w:val="22"/>
        </w:rPr>
        <w:t>“</w:t>
      </w:r>
      <w:r>
        <w:rPr>
          <w:rFonts w:ascii="Calibri" w:hAnsi="Calibri"/>
          <w:b/>
          <w:sz w:val="22"/>
          <w:szCs w:val="22"/>
        </w:rPr>
        <w:t>Start Date</w:t>
      </w:r>
      <w:r w:rsidR="006478FA">
        <w:rPr>
          <w:rFonts w:ascii="Calibri" w:hAnsi="Calibri"/>
          <w:sz w:val="22"/>
          <w:szCs w:val="22"/>
        </w:rPr>
        <w:t xml:space="preserve">” means </w:t>
      </w:r>
      <w:r w:rsidRPr="006478FA">
        <w:rPr>
          <w:rFonts w:ascii="Calibri" w:hAnsi="Calibri"/>
          <w:sz w:val="22"/>
          <w:szCs w:val="22"/>
        </w:rPr>
        <w:t>the date of this Agreement</w:t>
      </w:r>
      <w:proofErr w:type="gramStart"/>
      <w:r w:rsidRPr="00115483">
        <w:rPr>
          <w:rFonts w:ascii="Calibri" w:hAnsi="Calibri"/>
          <w:sz w:val="22"/>
          <w:szCs w:val="22"/>
        </w:rPr>
        <w:t>;</w:t>
      </w:r>
      <w:proofErr w:type="gramEnd"/>
    </w:p>
    <w:p w14:paraId="4FFA5D26" w14:textId="403841A4" w:rsidR="00B57582" w:rsidRPr="00B57582" w:rsidRDefault="00B57582" w:rsidP="00175B36">
      <w:pPr>
        <w:pStyle w:val="SHNormal"/>
        <w:ind w:firstLine="709"/>
        <w:rPr>
          <w:rFonts w:ascii="Calibri" w:hAnsi="Calibri"/>
          <w:sz w:val="22"/>
          <w:szCs w:val="22"/>
        </w:rPr>
      </w:pPr>
      <w:r>
        <w:rPr>
          <w:rFonts w:ascii="Calibri" w:hAnsi="Calibri"/>
          <w:sz w:val="22"/>
          <w:szCs w:val="22"/>
        </w:rPr>
        <w:t>“</w:t>
      </w:r>
      <w:r>
        <w:rPr>
          <w:rFonts w:ascii="Calibri" w:hAnsi="Calibri"/>
          <w:b/>
          <w:sz w:val="22"/>
          <w:szCs w:val="22"/>
        </w:rPr>
        <w:t>Term</w:t>
      </w:r>
      <w:r>
        <w:rPr>
          <w:rFonts w:ascii="Calibri" w:hAnsi="Calibri"/>
          <w:sz w:val="22"/>
          <w:szCs w:val="22"/>
        </w:rPr>
        <w:t>” has the meaning given to it in clause 1</w:t>
      </w:r>
      <w:r w:rsidR="007F21F1">
        <w:rPr>
          <w:rFonts w:ascii="Calibri" w:hAnsi="Calibri"/>
          <w:sz w:val="22"/>
          <w:szCs w:val="22"/>
        </w:rPr>
        <w:t>3</w:t>
      </w:r>
      <w:r>
        <w:rPr>
          <w:rFonts w:ascii="Calibri" w:hAnsi="Calibri"/>
          <w:sz w:val="22"/>
          <w:szCs w:val="22"/>
        </w:rPr>
        <w:t>.1</w:t>
      </w:r>
      <w:proofErr w:type="gramStart"/>
      <w:r>
        <w:rPr>
          <w:rFonts w:ascii="Calibri" w:hAnsi="Calibri"/>
          <w:sz w:val="22"/>
          <w:szCs w:val="22"/>
        </w:rPr>
        <w:t>;</w:t>
      </w:r>
      <w:proofErr w:type="gramEnd"/>
    </w:p>
    <w:p w14:paraId="35E2B993" w14:textId="38A84584" w:rsidR="0077285A" w:rsidRPr="0077285A" w:rsidRDefault="00115483" w:rsidP="0077285A">
      <w:pPr>
        <w:pStyle w:val="SHNormal"/>
        <w:ind w:left="709"/>
        <w:rPr>
          <w:rFonts w:ascii="Calibri" w:hAnsi="Calibri"/>
          <w:sz w:val="22"/>
          <w:szCs w:val="22"/>
        </w:rPr>
      </w:pPr>
      <w:r w:rsidRPr="0077285A">
        <w:rPr>
          <w:rFonts w:ascii="Calibri" w:hAnsi="Calibri"/>
          <w:sz w:val="22"/>
          <w:szCs w:val="22"/>
        </w:rPr>
        <w:t>“</w:t>
      </w:r>
      <w:r w:rsidRPr="0077285A">
        <w:rPr>
          <w:rFonts w:ascii="Calibri" w:hAnsi="Calibri"/>
          <w:b/>
          <w:sz w:val="22"/>
          <w:szCs w:val="22"/>
        </w:rPr>
        <w:t>Work Order</w:t>
      </w:r>
      <w:r w:rsidRPr="0077285A">
        <w:rPr>
          <w:rFonts w:ascii="Calibri" w:hAnsi="Calibri"/>
          <w:sz w:val="22"/>
          <w:szCs w:val="22"/>
        </w:rPr>
        <w:t>”</w:t>
      </w:r>
      <w:r w:rsidR="00663380" w:rsidRPr="0077285A">
        <w:rPr>
          <w:rFonts w:ascii="Calibri" w:hAnsi="Calibri"/>
          <w:sz w:val="22"/>
          <w:szCs w:val="22"/>
        </w:rPr>
        <w:t xml:space="preserve"> </w:t>
      </w:r>
      <w:r w:rsidR="003A44F4" w:rsidRPr="0077285A">
        <w:rPr>
          <w:rFonts w:ascii="Calibri" w:hAnsi="Calibri"/>
          <w:sz w:val="22"/>
          <w:szCs w:val="22"/>
        </w:rPr>
        <w:t>means a</w:t>
      </w:r>
      <w:r w:rsidRPr="0077285A">
        <w:rPr>
          <w:rFonts w:ascii="Calibri" w:hAnsi="Calibri"/>
          <w:sz w:val="22"/>
          <w:szCs w:val="22"/>
        </w:rPr>
        <w:t xml:space="preserve"> </w:t>
      </w:r>
      <w:r w:rsidR="003A44F4" w:rsidRPr="0077285A">
        <w:rPr>
          <w:rFonts w:ascii="Calibri" w:hAnsi="Calibri"/>
          <w:sz w:val="22"/>
          <w:szCs w:val="22"/>
        </w:rPr>
        <w:t xml:space="preserve">description of the Services required by </w:t>
      </w:r>
      <w:r w:rsidR="00B32CA3">
        <w:rPr>
          <w:rFonts w:ascii="Calibri" w:hAnsi="Calibri"/>
          <w:sz w:val="22"/>
          <w:szCs w:val="22"/>
        </w:rPr>
        <w:t>the Company</w:t>
      </w:r>
      <w:r w:rsidR="00D411CB" w:rsidRPr="0077285A">
        <w:rPr>
          <w:rFonts w:ascii="Calibri" w:hAnsi="Calibri"/>
          <w:sz w:val="22"/>
          <w:szCs w:val="22"/>
        </w:rPr>
        <w:t xml:space="preserve"> to be provided by the Vendor, including </w:t>
      </w:r>
      <w:r w:rsidR="00174A26">
        <w:rPr>
          <w:rFonts w:ascii="Calibri" w:hAnsi="Calibri"/>
          <w:sz w:val="22"/>
          <w:szCs w:val="22"/>
        </w:rPr>
        <w:t>any</w:t>
      </w:r>
      <w:r w:rsidRPr="0077285A">
        <w:rPr>
          <w:rFonts w:ascii="Calibri" w:hAnsi="Calibri"/>
          <w:sz w:val="22"/>
          <w:szCs w:val="22"/>
        </w:rPr>
        <w:t xml:space="preserve"> Turnaround Times and any other terms which are</w:t>
      </w:r>
      <w:r w:rsidR="00D411CB" w:rsidRPr="0077285A">
        <w:rPr>
          <w:rFonts w:ascii="Calibri" w:hAnsi="Calibri"/>
          <w:sz w:val="22"/>
          <w:szCs w:val="22"/>
        </w:rPr>
        <w:t xml:space="preserve"> to apply in relation to those S</w:t>
      </w:r>
      <w:r w:rsidRPr="0077285A">
        <w:rPr>
          <w:rFonts w:ascii="Calibri" w:hAnsi="Calibri"/>
          <w:sz w:val="22"/>
          <w:szCs w:val="22"/>
        </w:rPr>
        <w:t>ervices in addition to the terms of this Agreem</w:t>
      </w:r>
      <w:r w:rsidR="002A55F3">
        <w:rPr>
          <w:rFonts w:ascii="Calibri" w:hAnsi="Calibri"/>
          <w:sz w:val="22"/>
          <w:szCs w:val="22"/>
        </w:rPr>
        <w:t>ent; and</w:t>
      </w:r>
    </w:p>
    <w:p w14:paraId="55F5F9D8" w14:textId="0DC1A4B9" w:rsidR="0077285A" w:rsidRPr="00317B35" w:rsidRDefault="002A55F3" w:rsidP="0077285A">
      <w:pPr>
        <w:pStyle w:val="SHNormal"/>
        <w:ind w:left="709"/>
        <w:rPr>
          <w:rFonts w:ascii="Calibri" w:hAnsi="Calibri"/>
          <w:sz w:val="22"/>
          <w:szCs w:val="22"/>
        </w:rPr>
      </w:pPr>
      <w:r>
        <w:rPr>
          <w:rFonts w:ascii="Calibri" w:hAnsi="Calibri"/>
          <w:b/>
          <w:bCs/>
          <w:sz w:val="22"/>
          <w:szCs w:val="22"/>
          <w:lang w:val="en-US"/>
        </w:rPr>
        <w:t>“</w:t>
      </w:r>
      <w:r w:rsidR="0077285A" w:rsidRPr="0077285A">
        <w:rPr>
          <w:rFonts w:ascii="Calibri" w:hAnsi="Calibri"/>
          <w:b/>
          <w:bCs/>
          <w:sz w:val="22"/>
          <w:szCs w:val="22"/>
          <w:lang w:val="en-US"/>
        </w:rPr>
        <w:t>Working Day</w:t>
      </w:r>
      <w:r>
        <w:rPr>
          <w:rFonts w:ascii="Calibri" w:hAnsi="Calibri"/>
          <w:b/>
          <w:bCs/>
          <w:sz w:val="22"/>
          <w:szCs w:val="22"/>
          <w:lang w:val="en-US"/>
        </w:rPr>
        <w:t>”</w:t>
      </w:r>
      <w:r w:rsidR="0077285A">
        <w:rPr>
          <w:rFonts w:ascii="Calibri" w:hAnsi="Calibri"/>
          <w:b/>
          <w:bCs/>
          <w:sz w:val="22"/>
          <w:szCs w:val="22"/>
          <w:lang w:val="en-US"/>
        </w:rPr>
        <w:t xml:space="preserve"> </w:t>
      </w:r>
      <w:r w:rsidR="0077285A">
        <w:rPr>
          <w:rFonts w:ascii="Calibri" w:hAnsi="Calibri"/>
          <w:bCs/>
          <w:sz w:val="22"/>
          <w:szCs w:val="22"/>
          <w:lang w:val="en-US"/>
        </w:rPr>
        <w:t>means</w:t>
      </w:r>
      <w:r w:rsidR="0077285A" w:rsidRPr="0077285A">
        <w:rPr>
          <w:rFonts w:ascii="Calibri" w:hAnsi="Calibri"/>
          <w:sz w:val="22"/>
          <w:szCs w:val="22"/>
          <w:lang w:val="en-US"/>
        </w:rPr>
        <w:t xml:space="preserve"> Monday to Friday, excluding any public holidays in </w:t>
      </w:r>
      <w:r w:rsidR="00317B35">
        <w:rPr>
          <w:rFonts w:ascii="Calibri" w:hAnsi="Calibri"/>
          <w:sz w:val="22"/>
          <w:szCs w:val="22"/>
          <w:lang w:val="en-US"/>
        </w:rPr>
        <w:t>India</w:t>
      </w:r>
      <w:r w:rsidR="0077285A" w:rsidRPr="0077285A">
        <w:rPr>
          <w:rFonts w:ascii="Calibri" w:hAnsi="Calibri"/>
          <w:sz w:val="22"/>
          <w:szCs w:val="22"/>
          <w:lang w:val="en-US"/>
        </w:rPr>
        <w:t>.</w:t>
      </w:r>
      <w:r w:rsidR="00317B35" w:rsidRPr="00317B35">
        <w:rPr>
          <w:rFonts w:ascii="Calibri" w:hAnsi="Calibri"/>
          <w:sz w:val="22"/>
          <w:szCs w:val="22"/>
          <w:lang w:val="en-US"/>
        </w:rPr>
        <w:t xml:space="preserve"> </w:t>
      </w:r>
      <w:r w:rsidR="00317B35" w:rsidRPr="00317B35">
        <w:rPr>
          <w:sz w:val="22"/>
          <w:szCs w:val="22"/>
        </w:rPr>
        <w:t xml:space="preserve">The Vendor </w:t>
      </w:r>
      <w:r w:rsidR="00317B35">
        <w:rPr>
          <w:sz w:val="22"/>
          <w:szCs w:val="22"/>
        </w:rPr>
        <w:t>will</w:t>
      </w:r>
      <w:r w:rsidR="00317B35" w:rsidRPr="00317B35">
        <w:rPr>
          <w:sz w:val="22"/>
          <w:szCs w:val="22"/>
        </w:rPr>
        <w:t xml:space="preserve"> provide the Company with a list of all such public holidays for the year before 1</w:t>
      </w:r>
      <w:r w:rsidR="00317B35" w:rsidRPr="00317B35">
        <w:rPr>
          <w:sz w:val="22"/>
          <w:szCs w:val="22"/>
          <w:vertAlign w:val="superscript"/>
        </w:rPr>
        <w:t>st</w:t>
      </w:r>
      <w:r w:rsidR="00317B35">
        <w:rPr>
          <w:sz w:val="22"/>
          <w:szCs w:val="22"/>
        </w:rPr>
        <w:t xml:space="preserve"> January of said year</w:t>
      </w:r>
      <w:r w:rsidR="00317B35" w:rsidRPr="00317B35">
        <w:rPr>
          <w:sz w:val="22"/>
          <w:szCs w:val="22"/>
        </w:rPr>
        <w:t>.</w:t>
      </w:r>
    </w:p>
    <w:p w14:paraId="587EAB35"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Clause, schedule and paragraph headings shall not affect the interpretation of this Agreement.</w:t>
      </w:r>
    </w:p>
    <w:p w14:paraId="0E7B04FF"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A person includes a natural person, corporate or unincorporated body (whether or not having separate legal personality) and that person's legal and personal representatives, successors and permitted assigns. </w:t>
      </w:r>
    </w:p>
    <w:p w14:paraId="207B5DF7" w14:textId="77777777" w:rsidR="00224C26" w:rsidRPr="00115483" w:rsidRDefault="00B57582" w:rsidP="00224C26">
      <w:pPr>
        <w:pStyle w:val="SHHeading2"/>
        <w:rPr>
          <w:rFonts w:ascii="Calibri" w:hAnsi="Calibri"/>
          <w:sz w:val="22"/>
          <w:szCs w:val="22"/>
        </w:rPr>
      </w:pPr>
      <w:r>
        <w:rPr>
          <w:rFonts w:ascii="Calibri" w:hAnsi="Calibri"/>
          <w:sz w:val="22"/>
          <w:szCs w:val="22"/>
        </w:rPr>
        <w:t xml:space="preserve">The schedules </w:t>
      </w:r>
      <w:r w:rsidR="00224C26" w:rsidRPr="00115483">
        <w:rPr>
          <w:rFonts w:ascii="Calibri" w:hAnsi="Calibri"/>
          <w:sz w:val="22"/>
          <w:szCs w:val="22"/>
        </w:rPr>
        <w:t xml:space="preserve">form part of this Agreement and shall have effect as if set out in full in the body of this Agreement. Any reference to this Agreement includes the schedules. </w:t>
      </w:r>
    </w:p>
    <w:p w14:paraId="37D09077"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Words in the singular shall include the plural and vice versa. </w:t>
      </w:r>
    </w:p>
    <w:p w14:paraId="574306DC"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A reference to a statute or statutory provision is a reference to it as it is in force for the time being, taking account of any amendment, extension, or re-enactment and includes any subordinate legislation for the time being in force made under it.</w:t>
      </w:r>
    </w:p>
    <w:p w14:paraId="416B19C3" w14:textId="51889A38" w:rsidR="00224C26" w:rsidRPr="00115483" w:rsidRDefault="00224C26" w:rsidP="00224C26">
      <w:pPr>
        <w:pStyle w:val="SHHeading2"/>
        <w:rPr>
          <w:rFonts w:ascii="Calibri" w:hAnsi="Calibri"/>
          <w:sz w:val="22"/>
          <w:szCs w:val="22"/>
        </w:rPr>
      </w:pPr>
      <w:r w:rsidRPr="00115483">
        <w:rPr>
          <w:rFonts w:ascii="Calibri" w:hAnsi="Calibri"/>
          <w:sz w:val="22"/>
          <w:szCs w:val="22"/>
        </w:rPr>
        <w:t>A reference to writing or written includes e-mail</w:t>
      </w:r>
      <w:r w:rsidR="003A44F4">
        <w:rPr>
          <w:rFonts w:ascii="Calibri" w:hAnsi="Calibri"/>
          <w:sz w:val="22"/>
          <w:szCs w:val="22"/>
        </w:rPr>
        <w:t xml:space="preserve"> </w:t>
      </w:r>
      <w:r w:rsidR="00A9209D">
        <w:rPr>
          <w:rFonts w:ascii="Calibri" w:hAnsi="Calibri"/>
          <w:sz w:val="22"/>
          <w:szCs w:val="22"/>
        </w:rPr>
        <w:t xml:space="preserve">and post </w:t>
      </w:r>
      <w:r w:rsidR="003A44F4">
        <w:rPr>
          <w:rFonts w:ascii="Calibri" w:hAnsi="Calibri"/>
          <w:sz w:val="22"/>
          <w:szCs w:val="22"/>
        </w:rPr>
        <w:t xml:space="preserve">(unless otherwise </w:t>
      </w:r>
      <w:r w:rsidR="00B57582">
        <w:rPr>
          <w:rFonts w:ascii="Calibri" w:hAnsi="Calibri"/>
          <w:sz w:val="22"/>
          <w:szCs w:val="22"/>
        </w:rPr>
        <w:t>specified</w:t>
      </w:r>
      <w:r w:rsidR="003A44F4">
        <w:rPr>
          <w:rFonts w:ascii="Calibri" w:hAnsi="Calibri"/>
          <w:sz w:val="22"/>
          <w:szCs w:val="22"/>
        </w:rPr>
        <w:t>)</w:t>
      </w:r>
      <w:r w:rsidRPr="00115483">
        <w:rPr>
          <w:rFonts w:ascii="Calibri" w:hAnsi="Calibri"/>
          <w:sz w:val="22"/>
          <w:szCs w:val="22"/>
        </w:rPr>
        <w:t xml:space="preserve">. </w:t>
      </w:r>
    </w:p>
    <w:p w14:paraId="44C820A3"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Where the words include(s), including or in particular are used in this Agreement, they are deemed to have the words without limitation following them. Where the context permits, </w:t>
      </w:r>
      <w:r w:rsidRPr="00115483">
        <w:rPr>
          <w:rFonts w:ascii="Calibri" w:hAnsi="Calibri"/>
          <w:sz w:val="22"/>
          <w:szCs w:val="22"/>
        </w:rPr>
        <w:lastRenderedPageBreak/>
        <w:t>the words other and otherwise are illustrative and shall not limit the sense of the words preceding them.</w:t>
      </w:r>
    </w:p>
    <w:p w14:paraId="4C98DC0A"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Any obligation in this Agreement on a person not to do something includes an obligation not to agree, allow, permit or acquiesce in that thing being done.</w:t>
      </w:r>
    </w:p>
    <w:p w14:paraId="1F3E48C5"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References to clauses and schedules are to the clauses and schedules of this Agreement.</w:t>
      </w:r>
    </w:p>
    <w:p w14:paraId="337A7EF1" w14:textId="77777777" w:rsidR="003F48EE" w:rsidRDefault="007A27A2" w:rsidP="003F48EE">
      <w:pPr>
        <w:pStyle w:val="SHHeading1"/>
        <w:rPr>
          <w:rFonts w:ascii="Calibri" w:hAnsi="Calibri"/>
          <w:sz w:val="22"/>
          <w:szCs w:val="22"/>
        </w:rPr>
      </w:pPr>
      <w:r>
        <w:rPr>
          <w:rFonts w:ascii="Calibri" w:hAnsi="Calibri"/>
          <w:sz w:val="22"/>
          <w:szCs w:val="22"/>
        </w:rPr>
        <w:t>Services</w:t>
      </w:r>
    </w:p>
    <w:p w14:paraId="7D64A110" w14:textId="77777777" w:rsidR="003F48EE" w:rsidRPr="003F58FC" w:rsidRDefault="003F48EE" w:rsidP="003F48EE">
      <w:pPr>
        <w:pStyle w:val="SHHeading2"/>
        <w:rPr>
          <w:rFonts w:ascii="Calibri" w:hAnsi="Calibri"/>
          <w:sz w:val="22"/>
          <w:szCs w:val="22"/>
        </w:rPr>
      </w:pPr>
      <w:r w:rsidRPr="003F48EE">
        <w:rPr>
          <w:rFonts w:ascii="Calibri" w:hAnsi="Calibri"/>
          <w:sz w:val="22"/>
          <w:szCs w:val="22"/>
        </w:rPr>
        <w:t xml:space="preserve">If </w:t>
      </w:r>
      <w:r w:rsidR="00B32CA3">
        <w:rPr>
          <w:rFonts w:ascii="Calibri" w:hAnsi="Calibri"/>
          <w:sz w:val="22"/>
          <w:szCs w:val="22"/>
        </w:rPr>
        <w:t>the Company</w:t>
      </w:r>
      <w:r w:rsidRPr="003F48EE">
        <w:rPr>
          <w:rFonts w:ascii="Calibri" w:hAnsi="Calibri"/>
          <w:sz w:val="22"/>
          <w:szCs w:val="22"/>
        </w:rPr>
        <w:t xml:space="preserve"> requests the </w:t>
      </w:r>
      <w:r>
        <w:rPr>
          <w:rFonts w:ascii="Calibri" w:hAnsi="Calibri"/>
          <w:sz w:val="22"/>
          <w:szCs w:val="22"/>
        </w:rPr>
        <w:t>Vendor</w:t>
      </w:r>
      <w:r w:rsidR="007A27A2">
        <w:rPr>
          <w:rFonts w:ascii="Calibri" w:hAnsi="Calibri"/>
          <w:sz w:val="22"/>
          <w:szCs w:val="22"/>
        </w:rPr>
        <w:t xml:space="preserve"> to provide any Services</w:t>
      </w:r>
      <w:r w:rsidRPr="003F48EE">
        <w:rPr>
          <w:rFonts w:ascii="Calibri" w:hAnsi="Calibri"/>
          <w:sz w:val="22"/>
          <w:szCs w:val="22"/>
        </w:rPr>
        <w:t xml:space="preserve"> to </w:t>
      </w:r>
      <w:r w:rsidR="00B32CA3">
        <w:rPr>
          <w:rFonts w:ascii="Calibri" w:hAnsi="Calibri"/>
          <w:sz w:val="22"/>
          <w:szCs w:val="22"/>
        </w:rPr>
        <w:t>the Company</w:t>
      </w:r>
      <w:r w:rsidRPr="003F48EE">
        <w:rPr>
          <w:rFonts w:ascii="Calibri" w:hAnsi="Calibri"/>
          <w:sz w:val="22"/>
          <w:szCs w:val="22"/>
        </w:rPr>
        <w:t xml:space="preserve"> under this Agreement at any time, </w:t>
      </w:r>
      <w:r w:rsidR="00B32CA3">
        <w:rPr>
          <w:rFonts w:ascii="Calibri" w:hAnsi="Calibri"/>
          <w:sz w:val="22"/>
          <w:szCs w:val="22"/>
        </w:rPr>
        <w:t>the Company</w:t>
      </w:r>
      <w:r w:rsidRPr="003F48EE">
        <w:rPr>
          <w:rFonts w:ascii="Calibri" w:hAnsi="Calibri"/>
          <w:sz w:val="22"/>
          <w:szCs w:val="22"/>
        </w:rPr>
        <w:t xml:space="preserve"> will inform the </w:t>
      </w:r>
      <w:r>
        <w:rPr>
          <w:rFonts w:ascii="Calibri" w:hAnsi="Calibri"/>
          <w:sz w:val="22"/>
          <w:szCs w:val="22"/>
        </w:rPr>
        <w:t>Vendor</w:t>
      </w:r>
      <w:r w:rsidRPr="003F48EE">
        <w:rPr>
          <w:rFonts w:ascii="Calibri" w:hAnsi="Calibri"/>
          <w:sz w:val="22"/>
          <w:szCs w:val="22"/>
        </w:rPr>
        <w:t xml:space="preserve"> to that effect</w:t>
      </w:r>
      <w:r w:rsidR="007A27A2">
        <w:rPr>
          <w:rFonts w:ascii="Calibri" w:hAnsi="Calibri"/>
          <w:sz w:val="22"/>
          <w:szCs w:val="22"/>
        </w:rPr>
        <w:t xml:space="preserve"> by issuing a Work Order</w:t>
      </w:r>
      <w:r w:rsidRPr="003F48EE">
        <w:rPr>
          <w:rFonts w:ascii="Calibri" w:hAnsi="Calibri"/>
          <w:sz w:val="22"/>
          <w:szCs w:val="22"/>
        </w:rPr>
        <w:t>.</w:t>
      </w:r>
      <w:r w:rsidR="000361C8">
        <w:rPr>
          <w:rFonts w:ascii="Calibri" w:hAnsi="Calibri"/>
          <w:sz w:val="22"/>
          <w:szCs w:val="22"/>
        </w:rPr>
        <w:t xml:space="preserve"> </w:t>
      </w:r>
      <w:r w:rsidR="007A27A2">
        <w:rPr>
          <w:rFonts w:ascii="Calibri" w:hAnsi="Calibri"/>
          <w:sz w:val="22"/>
          <w:szCs w:val="22"/>
        </w:rPr>
        <w:t xml:space="preserve">Such Work Order shall be in writing, which may include (at </w:t>
      </w:r>
      <w:r w:rsidR="00B32CA3">
        <w:rPr>
          <w:rFonts w:ascii="Calibri" w:hAnsi="Calibri"/>
          <w:sz w:val="22"/>
          <w:szCs w:val="22"/>
        </w:rPr>
        <w:t>the Company</w:t>
      </w:r>
      <w:r w:rsidR="003F58FC">
        <w:rPr>
          <w:rFonts w:ascii="Calibri" w:hAnsi="Calibri"/>
          <w:sz w:val="22"/>
          <w:szCs w:val="22"/>
        </w:rPr>
        <w:t xml:space="preserve">’s sole </w:t>
      </w:r>
      <w:r w:rsidR="003F58FC" w:rsidRPr="003F58FC">
        <w:rPr>
          <w:rFonts w:ascii="Calibri" w:hAnsi="Calibri"/>
          <w:sz w:val="22"/>
          <w:szCs w:val="22"/>
        </w:rPr>
        <w:t>discretion) by email and shall specify, amongst other things:</w:t>
      </w:r>
    </w:p>
    <w:p w14:paraId="1883E7E3" w14:textId="77777777" w:rsidR="003F58FC" w:rsidRPr="003F58FC" w:rsidRDefault="003F58FC" w:rsidP="003F58FC">
      <w:pPr>
        <w:pStyle w:val="SHHeading3"/>
        <w:rPr>
          <w:rFonts w:ascii="Calibri" w:hAnsi="Calibri"/>
          <w:sz w:val="22"/>
          <w:szCs w:val="22"/>
        </w:rPr>
      </w:pPr>
      <w:proofErr w:type="gramStart"/>
      <w:r w:rsidRPr="003F58FC">
        <w:rPr>
          <w:rFonts w:ascii="Calibri" w:hAnsi="Calibri"/>
          <w:sz w:val="22"/>
          <w:szCs w:val="22"/>
        </w:rPr>
        <w:t>the</w:t>
      </w:r>
      <w:proofErr w:type="gramEnd"/>
      <w:r w:rsidRPr="003F58FC">
        <w:rPr>
          <w:rFonts w:ascii="Calibri" w:hAnsi="Calibri"/>
          <w:sz w:val="22"/>
          <w:szCs w:val="22"/>
        </w:rPr>
        <w:t xml:space="preserve"> Services to be provided;</w:t>
      </w:r>
    </w:p>
    <w:p w14:paraId="1763B9B9" w14:textId="77777777" w:rsidR="003F58FC" w:rsidRPr="003F58FC" w:rsidRDefault="003F58FC" w:rsidP="003F58FC">
      <w:pPr>
        <w:pStyle w:val="SHHeading3"/>
        <w:rPr>
          <w:rFonts w:ascii="Calibri" w:hAnsi="Calibri"/>
          <w:sz w:val="22"/>
          <w:szCs w:val="22"/>
        </w:rPr>
      </w:pPr>
      <w:proofErr w:type="gramStart"/>
      <w:r w:rsidRPr="003F58FC">
        <w:rPr>
          <w:rFonts w:ascii="Calibri" w:hAnsi="Calibri"/>
          <w:sz w:val="22"/>
          <w:szCs w:val="22"/>
        </w:rPr>
        <w:t>the</w:t>
      </w:r>
      <w:proofErr w:type="gramEnd"/>
      <w:r w:rsidRPr="003F58FC">
        <w:rPr>
          <w:rFonts w:ascii="Calibri" w:hAnsi="Calibri"/>
          <w:sz w:val="22"/>
          <w:szCs w:val="22"/>
        </w:rPr>
        <w:t xml:space="preserve"> applicable Turnaround Times; and</w:t>
      </w:r>
    </w:p>
    <w:p w14:paraId="67D8A1E8" w14:textId="77777777" w:rsidR="003F58FC" w:rsidRPr="003F58FC" w:rsidRDefault="003F58FC" w:rsidP="003F58FC">
      <w:pPr>
        <w:pStyle w:val="SHHeading3"/>
        <w:rPr>
          <w:rFonts w:ascii="Calibri" w:hAnsi="Calibri"/>
          <w:sz w:val="22"/>
          <w:szCs w:val="22"/>
        </w:rPr>
      </w:pPr>
      <w:proofErr w:type="gramStart"/>
      <w:r w:rsidRPr="003F58FC">
        <w:rPr>
          <w:rFonts w:ascii="Calibri" w:hAnsi="Calibri"/>
          <w:sz w:val="22"/>
          <w:szCs w:val="22"/>
        </w:rPr>
        <w:t>any</w:t>
      </w:r>
      <w:proofErr w:type="gramEnd"/>
      <w:r w:rsidRPr="003F58FC">
        <w:rPr>
          <w:rFonts w:ascii="Calibri" w:hAnsi="Calibri"/>
          <w:sz w:val="22"/>
          <w:szCs w:val="22"/>
        </w:rPr>
        <w:t xml:space="preserve"> special terms and conditions.</w:t>
      </w:r>
    </w:p>
    <w:p w14:paraId="7CC827DB" w14:textId="77777777" w:rsidR="003F48EE" w:rsidRPr="003F48EE" w:rsidRDefault="003F48EE" w:rsidP="003F48EE">
      <w:pPr>
        <w:pStyle w:val="SHHeading2"/>
        <w:rPr>
          <w:rFonts w:ascii="Calibri" w:hAnsi="Calibri"/>
          <w:sz w:val="22"/>
          <w:szCs w:val="22"/>
        </w:rPr>
      </w:pPr>
      <w:r w:rsidRPr="003F48EE">
        <w:rPr>
          <w:rFonts w:ascii="Calibri" w:hAnsi="Calibri"/>
          <w:sz w:val="22"/>
          <w:szCs w:val="22"/>
        </w:rPr>
        <w:t xml:space="preserve">The </w:t>
      </w:r>
      <w:r>
        <w:rPr>
          <w:rFonts w:ascii="Calibri" w:hAnsi="Calibri"/>
          <w:sz w:val="22"/>
          <w:szCs w:val="22"/>
        </w:rPr>
        <w:t>Vendor</w:t>
      </w:r>
      <w:r w:rsidRPr="003F48EE">
        <w:rPr>
          <w:rFonts w:ascii="Calibri" w:hAnsi="Calibri"/>
          <w:sz w:val="22"/>
          <w:szCs w:val="22"/>
        </w:rPr>
        <w:t xml:space="preserve"> </w:t>
      </w:r>
      <w:r w:rsidR="00174A26">
        <w:rPr>
          <w:rFonts w:ascii="Calibri" w:hAnsi="Calibri"/>
          <w:sz w:val="22"/>
          <w:szCs w:val="22"/>
        </w:rPr>
        <w:t>shall</w:t>
      </w:r>
      <w:r w:rsidRPr="003F48EE">
        <w:rPr>
          <w:rFonts w:ascii="Calibri" w:hAnsi="Calibri"/>
          <w:sz w:val="22"/>
          <w:szCs w:val="22"/>
        </w:rPr>
        <w:t xml:space="preserve"> provide the Services set out in each </w:t>
      </w:r>
      <w:r w:rsidR="007A27A2">
        <w:rPr>
          <w:rFonts w:ascii="Calibri" w:hAnsi="Calibri"/>
          <w:sz w:val="22"/>
          <w:szCs w:val="22"/>
        </w:rPr>
        <w:t>Work Order</w:t>
      </w:r>
      <w:r w:rsidRPr="003F48EE">
        <w:rPr>
          <w:rFonts w:ascii="Calibri" w:hAnsi="Calibri"/>
          <w:sz w:val="22"/>
          <w:szCs w:val="22"/>
        </w:rPr>
        <w:t>:</w:t>
      </w:r>
    </w:p>
    <w:p w14:paraId="25ADEFF3" w14:textId="77777777" w:rsidR="003F48EE" w:rsidRPr="003F48EE" w:rsidRDefault="003F48EE" w:rsidP="003F48EE">
      <w:pPr>
        <w:pStyle w:val="SHHeading3"/>
        <w:rPr>
          <w:rFonts w:ascii="Calibri" w:hAnsi="Calibri"/>
          <w:sz w:val="22"/>
          <w:szCs w:val="22"/>
        </w:rPr>
      </w:pPr>
      <w:proofErr w:type="gramStart"/>
      <w:r w:rsidRPr="003F48EE">
        <w:rPr>
          <w:rFonts w:ascii="Calibri" w:hAnsi="Calibri"/>
          <w:sz w:val="22"/>
          <w:szCs w:val="22"/>
        </w:rPr>
        <w:t>on</w:t>
      </w:r>
      <w:proofErr w:type="gramEnd"/>
      <w:r w:rsidRPr="003F48EE">
        <w:rPr>
          <w:rFonts w:ascii="Calibri" w:hAnsi="Calibri"/>
          <w:sz w:val="22"/>
          <w:szCs w:val="22"/>
        </w:rPr>
        <w:t xml:space="preserve"> the terms and subject to the conditions set out in this Agreement; and</w:t>
      </w:r>
    </w:p>
    <w:p w14:paraId="1CDB0CA1" w14:textId="77777777" w:rsidR="003F48EE" w:rsidRPr="003F48EE" w:rsidRDefault="003F48EE" w:rsidP="003F48EE">
      <w:pPr>
        <w:pStyle w:val="SHHeading3"/>
        <w:rPr>
          <w:rFonts w:ascii="Calibri" w:hAnsi="Calibri"/>
          <w:sz w:val="22"/>
          <w:szCs w:val="22"/>
        </w:rPr>
      </w:pPr>
      <w:proofErr w:type="gramStart"/>
      <w:r w:rsidRPr="003F48EE">
        <w:rPr>
          <w:rFonts w:ascii="Calibri" w:hAnsi="Calibri"/>
          <w:sz w:val="22"/>
          <w:szCs w:val="22"/>
        </w:rPr>
        <w:t>on</w:t>
      </w:r>
      <w:proofErr w:type="gramEnd"/>
      <w:r w:rsidRPr="003F48EE">
        <w:rPr>
          <w:rFonts w:ascii="Calibri" w:hAnsi="Calibri"/>
          <w:sz w:val="22"/>
          <w:szCs w:val="22"/>
        </w:rPr>
        <w:t xml:space="preserve"> and subject to any </w:t>
      </w:r>
      <w:r w:rsidR="00506D65">
        <w:rPr>
          <w:rFonts w:ascii="Calibri" w:hAnsi="Calibri"/>
          <w:sz w:val="22"/>
          <w:szCs w:val="22"/>
        </w:rPr>
        <w:t>special terms and conditions</w:t>
      </w:r>
      <w:r w:rsidRPr="003F48EE">
        <w:rPr>
          <w:rFonts w:ascii="Calibri" w:hAnsi="Calibri"/>
          <w:sz w:val="22"/>
          <w:szCs w:val="22"/>
        </w:rPr>
        <w:t xml:space="preserve"> set out in that </w:t>
      </w:r>
      <w:r w:rsidR="00506D65">
        <w:rPr>
          <w:rFonts w:ascii="Calibri" w:hAnsi="Calibri"/>
          <w:sz w:val="22"/>
          <w:szCs w:val="22"/>
        </w:rPr>
        <w:t>Work Order</w:t>
      </w:r>
      <w:r w:rsidRPr="003F48EE">
        <w:rPr>
          <w:rFonts w:ascii="Calibri" w:hAnsi="Calibri"/>
          <w:sz w:val="22"/>
          <w:szCs w:val="22"/>
        </w:rPr>
        <w:t>,</w:t>
      </w:r>
    </w:p>
    <w:p w14:paraId="1A803DAE" w14:textId="762381B3" w:rsidR="003F48EE" w:rsidRPr="003F48EE" w:rsidRDefault="003F48EE" w:rsidP="003F48EE">
      <w:pPr>
        <w:pStyle w:val="SHHeading3"/>
        <w:numPr>
          <w:ilvl w:val="0"/>
          <w:numId w:val="0"/>
        </w:numPr>
        <w:ind w:left="720"/>
        <w:rPr>
          <w:rFonts w:ascii="Calibri" w:hAnsi="Calibri"/>
          <w:sz w:val="22"/>
          <w:szCs w:val="22"/>
        </w:rPr>
      </w:pPr>
      <w:proofErr w:type="gramStart"/>
      <w:r w:rsidRPr="003F48EE">
        <w:rPr>
          <w:rFonts w:ascii="Calibri" w:hAnsi="Calibri"/>
          <w:sz w:val="22"/>
          <w:szCs w:val="22"/>
        </w:rPr>
        <w:t>provided</w:t>
      </w:r>
      <w:proofErr w:type="gramEnd"/>
      <w:r w:rsidRPr="003F48EE">
        <w:rPr>
          <w:rFonts w:ascii="Calibri" w:hAnsi="Calibri"/>
          <w:sz w:val="22"/>
          <w:szCs w:val="22"/>
        </w:rPr>
        <w:t xml:space="preserve"> that (for the avoidance of doubt) if and to the extent that any conflict </w:t>
      </w:r>
      <w:r w:rsidR="00506D65">
        <w:rPr>
          <w:rFonts w:ascii="Calibri" w:hAnsi="Calibri"/>
          <w:sz w:val="22"/>
          <w:szCs w:val="22"/>
        </w:rPr>
        <w:t xml:space="preserve">or inconsistency </w:t>
      </w:r>
      <w:r w:rsidRPr="003F48EE">
        <w:rPr>
          <w:rFonts w:ascii="Calibri" w:hAnsi="Calibri"/>
          <w:sz w:val="22"/>
          <w:szCs w:val="22"/>
        </w:rPr>
        <w:t>arises between the terms</w:t>
      </w:r>
      <w:r w:rsidR="00506D65">
        <w:rPr>
          <w:rFonts w:ascii="Calibri" w:hAnsi="Calibri"/>
          <w:sz w:val="22"/>
          <w:szCs w:val="22"/>
        </w:rPr>
        <w:t xml:space="preserve"> and conditions referred to in c</w:t>
      </w:r>
      <w:r w:rsidRPr="003F48EE">
        <w:rPr>
          <w:rFonts w:ascii="Calibri" w:hAnsi="Calibri"/>
          <w:sz w:val="22"/>
          <w:szCs w:val="22"/>
        </w:rPr>
        <w:t xml:space="preserve">lause </w:t>
      </w:r>
      <w:r w:rsidR="003A7969">
        <w:rPr>
          <w:rFonts w:ascii="Calibri" w:hAnsi="Calibri"/>
          <w:sz w:val="22"/>
          <w:szCs w:val="22"/>
        </w:rPr>
        <w:t>2</w:t>
      </w:r>
      <w:r w:rsidRPr="003F48EE">
        <w:rPr>
          <w:rFonts w:ascii="Calibri" w:hAnsi="Calibri"/>
          <w:sz w:val="22"/>
          <w:szCs w:val="22"/>
        </w:rPr>
        <w:t>.</w:t>
      </w:r>
      <w:r w:rsidR="00506D65">
        <w:rPr>
          <w:rFonts w:ascii="Calibri" w:hAnsi="Calibri"/>
          <w:sz w:val="22"/>
          <w:szCs w:val="22"/>
        </w:rPr>
        <w:t>2.1, and any of the special t</w:t>
      </w:r>
      <w:r w:rsidRPr="003F48EE">
        <w:rPr>
          <w:rFonts w:ascii="Calibri" w:hAnsi="Calibri"/>
          <w:sz w:val="22"/>
          <w:szCs w:val="22"/>
        </w:rPr>
        <w:t xml:space="preserve">erms </w:t>
      </w:r>
      <w:r w:rsidR="00506D65">
        <w:rPr>
          <w:rFonts w:ascii="Calibri" w:hAnsi="Calibri"/>
          <w:sz w:val="22"/>
          <w:szCs w:val="22"/>
        </w:rPr>
        <w:t>and c</w:t>
      </w:r>
      <w:r w:rsidRPr="003F48EE">
        <w:rPr>
          <w:rFonts w:ascii="Calibri" w:hAnsi="Calibri"/>
          <w:sz w:val="22"/>
          <w:szCs w:val="22"/>
        </w:rPr>
        <w:t xml:space="preserve">onditions referred to in </w:t>
      </w:r>
      <w:r w:rsidR="00174A26">
        <w:rPr>
          <w:rFonts w:ascii="Calibri" w:hAnsi="Calibri"/>
          <w:sz w:val="22"/>
          <w:szCs w:val="22"/>
        </w:rPr>
        <w:t>c</w:t>
      </w:r>
      <w:r w:rsidRPr="003F48EE">
        <w:rPr>
          <w:rFonts w:ascii="Calibri" w:hAnsi="Calibri"/>
          <w:sz w:val="22"/>
          <w:szCs w:val="22"/>
        </w:rPr>
        <w:t xml:space="preserve">lause </w:t>
      </w:r>
      <w:r w:rsidR="003A7969">
        <w:rPr>
          <w:rFonts w:ascii="Calibri" w:hAnsi="Calibri"/>
          <w:sz w:val="22"/>
          <w:szCs w:val="22"/>
        </w:rPr>
        <w:t>2</w:t>
      </w:r>
      <w:r w:rsidR="00506D65">
        <w:rPr>
          <w:rFonts w:ascii="Calibri" w:hAnsi="Calibri"/>
          <w:sz w:val="22"/>
          <w:szCs w:val="22"/>
        </w:rPr>
        <w:t>.2.2, the relevant s</w:t>
      </w:r>
      <w:r w:rsidRPr="003F48EE">
        <w:rPr>
          <w:rFonts w:ascii="Calibri" w:hAnsi="Calibri"/>
          <w:sz w:val="22"/>
          <w:szCs w:val="22"/>
        </w:rPr>
        <w:t>pe</w:t>
      </w:r>
      <w:r w:rsidR="00506D65">
        <w:rPr>
          <w:rFonts w:ascii="Calibri" w:hAnsi="Calibri"/>
          <w:sz w:val="22"/>
          <w:szCs w:val="22"/>
        </w:rPr>
        <w:t>cial terms and c</w:t>
      </w:r>
      <w:r w:rsidRPr="003F48EE">
        <w:rPr>
          <w:rFonts w:ascii="Calibri" w:hAnsi="Calibri"/>
          <w:sz w:val="22"/>
          <w:szCs w:val="22"/>
        </w:rPr>
        <w:t>onditions will prevail</w:t>
      </w:r>
      <w:r w:rsidR="00506D65">
        <w:rPr>
          <w:rFonts w:ascii="Calibri" w:hAnsi="Calibri"/>
          <w:sz w:val="22"/>
          <w:szCs w:val="22"/>
        </w:rPr>
        <w:t xml:space="preserve"> to the extent of such conflict or </w:t>
      </w:r>
      <w:r w:rsidR="008902B0">
        <w:rPr>
          <w:rFonts w:ascii="Calibri" w:hAnsi="Calibri"/>
          <w:sz w:val="22"/>
          <w:szCs w:val="22"/>
        </w:rPr>
        <w:t>inconsistency</w:t>
      </w:r>
      <w:r w:rsidRPr="003F48EE">
        <w:rPr>
          <w:rFonts w:ascii="Calibri" w:hAnsi="Calibri"/>
          <w:sz w:val="22"/>
          <w:szCs w:val="22"/>
        </w:rPr>
        <w:t>.</w:t>
      </w:r>
    </w:p>
    <w:p w14:paraId="44CAF0BC" w14:textId="77777777" w:rsidR="0077285A" w:rsidRPr="0077285A" w:rsidRDefault="00224C26" w:rsidP="0077285A">
      <w:pPr>
        <w:pStyle w:val="SHHeading2"/>
        <w:rPr>
          <w:rFonts w:ascii="Calibri" w:hAnsi="Calibri"/>
          <w:sz w:val="22"/>
          <w:szCs w:val="22"/>
        </w:rPr>
      </w:pPr>
      <w:r w:rsidRPr="0077285A">
        <w:rPr>
          <w:rFonts w:ascii="Calibri" w:hAnsi="Calibri"/>
          <w:sz w:val="22"/>
          <w:szCs w:val="22"/>
        </w:rPr>
        <w:t>In providing the Services the Vendor</w:t>
      </w:r>
      <w:r w:rsidR="00506D65" w:rsidRPr="0077285A">
        <w:rPr>
          <w:rFonts w:ascii="Calibri" w:hAnsi="Calibri"/>
          <w:sz w:val="22"/>
          <w:szCs w:val="22"/>
        </w:rPr>
        <w:t xml:space="preserve"> undertakes,</w:t>
      </w:r>
      <w:r w:rsidRPr="0077285A">
        <w:rPr>
          <w:rFonts w:ascii="Calibri" w:hAnsi="Calibri"/>
          <w:sz w:val="22"/>
          <w:szCs w:val="22"/>
        </w:rPr>
        <w:t xml:space="preserve"> warrants</w:t>
      </w:r>
      <w:r w:rsidR="00506D65" w:rsidRPr="0077285A">
        <w:rPr>
          <w:rFonts w:ascii="Calibri" w:hAnsi="Calibri"/>
          <w:sz w:val="22"/>
          <w:szCs w:val="22"/>
        </w:rPr>
        <w:t xml:space="preserve"> and represents</w:t>
      </w:r>
      <w:r w:rsidRPr="0077285A">
        <w:rPr>
          <w:rFonts w:ascii="Calibri" w:hAnsi="Calibri"/>
          <w:sz w:val="22"/>
          <w:szCs w:val="22"/>
        </w:rPr>
        <w:t xml:space="preserve"> that:</w:t>
      </w:r>
    </w:p>
    <w:p w14:paraId="388242CD" w14:textId="77777777" w:rsidR="0077285A" w:rsidRPr="0077285A" w:rsidRDefault="00224C26" w:rsidP="0077285A">
      <w:pPr>
        <w:pStyle w:val="SHHeading3"/>
        <w:rPr>
          <w:rFonts w:ascii="Calibri" w:hAnsi="Calibri"/>
          <w:sz w:val="22"/>
          <w:szCs w:val="22"/>
        </w:rPr>
      </w:pPr>
      <w:proofErr w:type="gramStart"/>
      <w:r w:rsidRPr="0077285A">
        <w:rPr>
          <w:rFonts w:ascii="Calibri" w:hAnsi="Calibri"/>
          <w:sz w:val="22"/>
          <w:szCs w:val="22"/>
        </w:rPr>
        <w:t>the</w:t>
      </w:r>
      <w:proofErr w:type="gramEnd"/>
      <w:r w:rsidRPr="0077285A">
        <w:rPr>
          <w:rFonts w:ascii="Calibri" w:hAnsi="Calibri"/>
          <w:sz w:val="22"/>
          <w:szCs w:val="22"/>
        </w:rPr>
        <w:t xml:space="preserve"> Deliverables shall conform in all material respects with </w:t>
      </w:r>
      <w:r w:rsidR="00506D65" w:rsidRPr="0077285A">
        <w:rPr>
          <w:rFonts w:ascii="Calibri" w:hAnsi="Calibri"/>
          <w:sz w:val="22"/>
          <w:szCs w:val="22"/>
        </w:rPr>
        <w:t xml:space="preserve">this Agreement (including any </w:t>
      </w:r>
      <w:r w:rsidR="00B32CA3">
        <w:rPr>
          <w:rFonts w:ascii="Calibri" w:hAnsi="Calibri"/>
          <w:sz w:val="22"/>
          <w:szCs w:val="22"/>
        </w:rPr>
        <w:t>the Company</w:t>
      </w:r>
      <w:r w:rsidRPr="0077285A">
        <w:rPr>
          <w:rFonts w:ascii="Calibri" w:hAnsi="Calibri"/>
          <w:sz w:val="22"/>
          <w:szCs w:val="22"/>
        </w:rPr>
        <w:t>’s Requirements</w:t>
      </w:r>
      <w:r w:rsidR="00506D65" w:rsidRPr="0077285A">
        <w:rPr>
          <w:rFonts w:ascii="Calibri" w:hAnsi="Calibri"/>
          <w:sz w:val="22"/>
          <w:szCs w:val="22"/>
        </w:rPr>
        <w:t>)</w:t>
      </w:r>
      <w:r w:rsidRPr="0077285A">
        <w:rPr>
          <w:rFonts w:ascii="Calibri" w:hAnsi="Calibri"/>
          <w:sz w:val="22"/>
          <w:szCs w:val="22"/>
        </w:rPr>
        <w:t>;</w:t>
      </w:r>
    </w:p>
    <w:p w14:paraId="35A1CCE1" w14:textId="0091343C" w:rsidR="0077285A" w:rsidRPr="0077285A" w:rsidRDefault="00A9209D" w:rsidP="0077285A">
      <w:pPr>
        <w:pStyle w:val="SHHeading3"/>
        <w:rPr>
          <w:rFonts w:ascii="Calibri" w:hAnsi="Calibri"/>
          <w:sz w:val="22"/>
          <w:szCs w:val="22"/>
        </w:rPr>
      </w:pPr>
      <w:proofErr w:type="gramStart"/>
      <w:r>
        <w:rPr>
          <w:rFonts w:ascii="Calibri" w:hAnsi="Calibri"/>
          <w:sz w:val="22"/>
          <w:szCs w:val="22"/>
        </w:rPr>
        <w:t>it</w:t>
      </w:r>
      <w:proofErr w:type="gramEnd"/>
      <w:r>
        <w:rPr>
          <w:rFonts w:ascii="Calibri" w:hAnsi="Calibri"/>
          <w:sz w:val="22"/>
          <w:szCs w:val="22"/>
        </w:rPr>
        <w:t xml:space="preserve"> shall </w:t>
      </w:r>
      <w:r w:rsidR="00224C26" w:rsidRPr="0077285A">
        <w:rPr>
          <w:rFonts w:ascii="Calibri" w:hAnsi="Calibri"/>
          <w:sz w:val="22"/>
          <w:szCs w:val="22"/>
        </w:rPr>
        <w:t>perform the Services with all reasonable skill and care in a timely and professional manner using appropriately qualified and experienced personnel and in accordance with Industry Best Practice;</w:t>
      </w:r>
    </w:p>
    <w:p w14:paraId="1B3D94B4" w14:textId="5FC17ABC" w:rsidR="0077285A" w:rsidRPr="0077285A" w:rsidRDefault="00A9209D" w:rsidP="0077285A">
      <w:pPr>
        <w:pStyle w:val="SHHeading3"/>
        <w:rPr>
          <w:rFonts w:ascii="Calibri" w:hAnsi="Calibri"/>
          <w:sz w:val="22"/>
          <w:szCs w:val="22"/>
        </w:rPr>
      </w:pPr>
      <w:proofErr w:type="gramStart"/>
      <w:r>
        <w:rPr>
          <w:rFonts w:ascii="Calibri" w:hAnsi="Calibri"/>
          <w:sz w:val="22"/>
          <w:szCs w:val="22"/>
        </w:rPr>
        <w:t>it</w:t>
      </w:r>
      <w:proofErr w:type="gramEnd"/>
      <w:r>
        <w:rPr>
          <w:rFonts w:ascii="Calibri" w:hAnsi="Calibri"/>
          <w:sz w:val="22"/>
          <w:szCs w:val="22"/>
        </w:rPr>
        <w:t xml:space="preserve"> shall </w:t>
      </w:r>
      <w:r w:rsidR="00224C26" w:rsidRPr="0077285A">
        <w:rPr>
          <w:rFonts w:ascii="Calibri" w:hAnsi="Calibri"/>
          <w:sz w:val="22"/>
          <w:szCs w:val="22"/>
        </w:rPr>
        <w:t xml:space="preserve">carry out the Services in accordance with all applicable laws, orders and regulations (including health and safety and environmental protection law and </w:t>
      </w:r>
      <w:r>
        <w:rPr>
          <w:rFonts w:ascii="Calibri" w:hAnsi="Calibri"/>
          <w:sz w:val="22"/>
          <w:szCs w:val="22"/>
        </w:rPr>
        <w:t>regulations)</w:t>
      </w:r>
      <w:r w:rsidR="00224C26" w:rsidRPr="0077285A">
        <w:rPr>
          <w:rFonts w:ascii="Calibri" w:hAnsi="Calibri"/>
          <w:sz w:val="22"/>
          <w:szCs w:val="22"/>
        </w:rPr>
        <w:t>;</w:t>
      </w:r>
    </w:p>
    <w:p w14:paraId="247E8360" w14:textId="77777777" w:rsidR="0077285A" w:rsidRPr="0077285A" w:rsidRDefault="00224C26" w:rsidP="0077285A">
      <w:pPr>
        <w:pStyle w:val="SHHeading3"/>
        <w:rPr>
          <w:rFonts w:ascii="Calibri" w:hAnsi="Calibri"/>
          <w:sz w:val="22"/>
          <w:szCs w:val="22"/>
        </w:rPr>
      </w:pPr>
      <w:proofErr w:type="gramStart"/>
      <w:r w:rsidRPr="0077285A">
        <w:rPr>
          <w:rFonts w:ascii="Calibri" w:hAnsi="Calibri"/>
          <w:sz w:val="22"/>
          <w:szCs w:val="22"/>
        </w:rPr>
        <w:t>it</w:t>
      </w:r>
      <w:proofErr w:type="gramEnd"/>
      <w:r w:rsidRPr="0077285A">
        <w:rPr>
          <w:rFonts w:ascii="Calibri" w:hAnsi="Calibri"/>
          <w:sz w:val="22"/>
          <w:szCs w:val="22"/>
        </w:rPr>
        <w:t xml:space="preserve"> shall ensure that prior to commencing the Services it has obtained and at all times during the </w:t>
      </w:r>
      <w:r w:rsidR="006F01C2">
        <w:rPr>
          <w:rFonts w:ascii="Calibri" w:hAnsi="Calibri"/>
          <w:sz w:val="22"/>
          <w:szCs w:val="22"/>
        </w:rPr>
        <w:t>T</w:t>
      </w:r>
      <w:r w:rsidRPr="0077285A">
        <w:rPr>
          <w:rFonts w:ascii="Calibri" w:hAnsi="Calibri"/>
          <w:sz w:val="22"/>
          <w:szCs w:val="22"/>
        </w:rPr>
        <w:t>erm maintain all necessary licences</w:t>
      </w:r>
      <w:r w:rsidR="00E00194">
        <w:rPr>
          <w:rFonts w:ascii="Calibri" w:hAnsi="Calibri"/>
          <w:sz w:val="22"/>
          <w:szCs w:val="22"/>
        </w:rPr>
        <w:t>, permissions</w:t>
      </w:r>
      <w:r w:rsidRPr="0077285A">
        <w:rPr>
          <w:rFonts w:ascii="Calibri" w:hAnsi="Calibri"/>
          <w:sz w:val="22"/>
          <w:szCs w:val="22"/>
        </w:rPr>
        <w:t xml:space="preserve"> and consent</w:t>
      </w:r>
      <w:r w:rsidR="00E00194">
        <w:rPr>
          <w:rFonts w:ascii="Calibri" w:hAnsi="Calibri"/>
          <w:sz w:val="22"/>
          <w:szCs w:val="22"/>
        </w:rPr>
        <w:t>s</w:t>
      </w:r>
      <w:r w:rsidRPr="0077285A">
        <w:rPr>
          <w:rFonts w:ascii="Calibri" w:hAnsi="Calibri"/>
          <w:sz w:val="22"/>
          <w:szCs w:val="22"/>
        </w:rPr>
        <w:t xml:space="preserve"> required for it to perform the Services;</w:t>
      </w:r>
    </w:p>
    <w:p w14:paraId="2482C661" w14:textId="19516AE0" w:rsidR="0077285A" w:rsidRPr="0077285A" w:rsidRDefault="00A9209D" w:rsidP="0077285A">
      <w:pPr>
        <w:pStyle w:val="SHHeading3"/>
        <w:rPr>
          <w:rFonts w:ascii="Calibri" w:hAnsi="Calibri"/>
          <w:sz w:val="22"/>
          <w:szCs w:val="22"/>
        </w:rPr>
      </w:pPr>
      <w:proofErr w:type="gramStart"/>
      <w:r>
        <w:rPr>
          <w:rFonts w:ascii="Calibri" w:hAnsi="Calibri"/>
          <w:sz w:val="22"/>
          <w:szCs w:val="22"/>
        </w:rPr>
        <w:lastRenderedPageBreak/>
        <w:t>it</w:t>
      </w:r>
      <w:proofErr w:type="gramEnd"/>
      <w:r>
        <w:rPr>
          <w:rFonts w:ascii="Calibri" w:hAnsi="Calibri"/>
          <w:sz w:val="22"/>
          <w:szCs w:val="22"/>
        </w:rPr>
        <w:t xml:space="preserve"> shall </w:t>
      </w:r>
      <w:r w:rsidR="00224C26" w:rsidRPr="0077285A">
        <w:rPr>
          <w:rFonts w:ascii="Calibri" w:hAnsi="Calibri"/>
          <w:sz w:val="22"/>
          <w:szCs w:val="22"/>
        </w:rPr>
        <w:t>act in accordance with any reasonable instructions given by</w:t>
      </w:r>
      <w:r w:rsidR="00174A26">
        <w:rPr>
          <w:rFonts w:ascii="Calibri" w:hAnsi="Calibri"/>
          <w:sz w:val="22"/>
          <w:szCs w:val="22"/>
        </w:rPr>
        <w:t xml:space="preserve"> </w:t>
      </w:r>
      <w:r w:rsidR="00B32CA3">
        <w:rPr>
          <w:rFonts w:ascii="Calibri" w:hAnsi="Calibri"/>
          <w:sz w:val="22"/>
          <w:szCs w:val="22"/>
        </w:rPr>
        <w:t>the Company</w:t>
      </w:r>
      <w:r w:rsidR="00224C26" w:rsidRPr="0077285A">
        <w:rPr>
          <w:rFonts w:ascii="Calibri" w:hAnsi="Calibri"/>
          <w:sz w:val="22"/>
          <w:szCs w:val="22"/>
        </w:rPr>
        <w:t xml:space="preserve"> from time to time;</w:t>
      </w:r>
      <w:r w:rsidR="00E00194">
        <w:rPr>
          <w:rFonts w:ascii="Calibri" w:hAnsi="Calibri"/>
          <w:sz w:val="22"/>
          <w:szCs w:val="22"/>
        </w:rPr>
        <w:t xml:space="preserve"> and</w:t>
      </w:r>
    </w:p>
    <w:p w14:paraId="796256A0" w14:textId="637DDAEE" w:rsidR="00F23EEE" w:rsidRDefault="00A9209D" w:rsidP="006204D6">
      <w:pPr>
        <w:pStyle w:val="SHHeading3"/>
        <w:rPr>
          <w:rFonts w:ascii="Calibri" w:hAnsi="Calibri"/>
          <w:sz w:val="22"/>
          <w:szCs w:val="22"/>
        </w:rPr>
      </w:pPr>
      <w:proofErr w:type="gramStart"/>
      <w:r>
        <w:rPr>
          <w:rFonts w:ascii="Calibri" w:hAnsi="Calibri"/>
          <w:sz w:val="22"/>
          <w:szCs w:val="22"/>
        </w:rPr>
        <w:t>it</w:t>
      </w:r>
      <w:proofErr w:type="gramEnd"/>
      <w:r>
        <w:rPr>
          <w:rFonts w:ascii="Calibri" w:hAnsi="Calibri"/>
          <w:sz w:val="22"/>
          <w:szCs w:val="22"/>
        </w:rPr>
        <w:t xml:space="preserve"> shall </w:t>
      </w:r>
      <w:r w:rsidR="00224C26" w:rsidRPr="0077285A">
        <w:rPr>
          <w:rFonts w:ascii="Calibri" w:hAnsi="Calibri"/>
          <w:sz w:val="22"/>
          <w:szCs w:val="22"/>
        </w:rPr>
        <w:t xml:space="preserve">not act in any way which is prejudicial to the business of </w:t>
      </w:r>
      <w:r w:rsidR="00B32CA3">
        <w:rPr>
          <w:rFonts w:ascii="Calibri" w:hAnsi="Calibri"/>
          <w:sz w:val="22"/>
          <w:szCs w:val="22"/>
        </w:rPr>
        <w:t>the Company</w:t>
      </w:r>
      <w:r w:rsidR="00224C26" w:rsidRPr="0077285A">
        <w:rPr>
          <w:rFonts w:ascii="Calibri" w:hAnsi="Calibri"/>
          <w:sz w:val="22"/>
          <w:szCs w:val="22"/>
        </w:rPr>
        <w:t xml:space="preserve"> or </w:t>
      </w:r>
      <w:r w:rsidR="00B32CA3">
        <w:rPr>
          <w:rFonts w:ascii="Calibri" w:hAnsi="Calibri"/>
          <w:sz w:val="22"/>
          <w:szCs w:val="22"/>
        </w:rPr>
        <w:t>the Company</w:t>
      </w:r>
      <w:r w:rsidR="00224C26" w:rsidRPr="0077285A">
        <w:rPr>
          <w:rFonts w:ascii="Calibri" w:hAnsi="Calibri"/>
          <w:sz w:val="22"/>
          <w:szCs w:val="22"/>
        </w:rPr>
        <w:t xml:space="preserve">’s Affiliates or which may reflect adversely on the integrity, goodwill or reputation of </w:t>
      </w:r>
      <w:r w:rsidR="00B32CA3">
        <w:rPr>
          <w:rFonts w:ascii="Calibri" w:hAnsi="Calibri"/>
          <w:sz w:val="22"/>
          <w:szCs w:val="22"/>
        </w:rPr>
        <w:t>the Company</w:t>
      </w:r>
      <w:r w:rsidR="000361C8">
        <w:rPr>
          <w:rFonts w:ascii="Calibri" w:hAnsi="Calibri"/>
          <w:sz w:val="22"/>
          <w:szCs w:val="22"/>
        </w:rPr>
        <w:t xml:space="preserve"> or its Affiliates.</w:t>
      </w:r>
    </w:p>
    <w:p w14:paraId="71D818EB" w14:textId="769FCD15" w:rsidR="00A83430" w:rsidRPr="00A83430" w:rsidRDefault="0023277C" w:rsidP="00A83430">
      <w:pPr>
        <w:pStyle w:val="SHHeading2"/>
        <w:rPr>
          <w:rFonts w:cstheme="minorHAnsi"/>
          <w:sz w:val="22"/>
          <w:szCs w:val="22"/>
        </w:rPr>
      </w:pPr>
      <w:r w:rsidRPr="00631372">
        <w:rPr>
          <w:rFonts w:cstheme="minorHAnsi"/>
          <w:sz w:val="22"/>
          <w:szCs w:val="22"/>
        </w:rPr>
        <w:t>If, at any time during the Term, the Vendor commits a Severe Error or a Continuous Error</w:t>
      </w:r>
      <w:r w:rsidR="00A83430">
        <w:rPr>
          <w:rFonts w:cstheme="minorHAnsi"/>
          <w:sz w:val="22"/>
          <w:szCs w:val="22"/>
        </w:rPr>
        <w:t xml:space="preserve"> which are defined as follows</w:t>
      </w:r>
      <w:r w:rsidR="00A83430" w:rsidRPr="00A83430">
        <w:rPr>
          <w:rFonts w:ascii="Calibri" w:hAnsi="Calibri" w:cs="Gill Sans MT"/>
          <w:sz w:val="22"/>
          <w:szCs w:val="22"/>
          <w:lang w:val="en-US" w:eastAsia="en-GB"/>
        </w:rPr>
        <w:t>:</w:t>
      </w:r>
    </w:p>
    <w:tbl>
      <w:tblPr>
        <w:tblW w:w="7655" w:type="dxa"/>
        <w:jc w:val="center"/>
        <w:tblBorders>
          <w:top w:val="nil"/>
          <w:left w:val="nil"/>
          <w:right w:val="nil"/>
        </w:tblBorders>
        <w:tblLayout w:type="fixed"/>
        <w:tblLook w:val="0000" w:firstRow="0" w:lastRow="0" w:firstColumn="0" w:lastColumn="0" w:noHBand="0" w:noVBand="0"/>
      </w:tblPr>
      <w:tblGrid>
        <w:gridCol w:w="4678"/>
        <w:gridCol w:w="2977"/>
      </w:tblGrid>
      <w:tr w:rsidR="00A83430" w:rsidRPr="00A83430" w14:paraId="2C898543" w14:textId="77777777" w:rsidTr="00D50857">
        <w:trPr>
          <w:jc w:val="center"/>
        </w:trPr>
        <w:tc>
          <w:tcPr>
            <w:tcW w:w="4678" w:type="dxa"/>
            <w:tcBorders>
              <w:top w:val="single" w:sz="8" w:space="0" w:color="000000"/>
              <w:left w:val="single" w:sz="8" w:space="0" w:color="000000"/>
              <w:bottom w:val="single" w:sz="8" w:space="0" w:color="000000"/>
              <w:right w:val="single" w:sz="8" w:space="0" w:color="000000"/>
            </w:tcBorders>
            <w:shd w:val="clear" w:color="auto" w:fill="E0E0E0"/>
            <w:tcMar>
              <w:top w:w="140" w:type="nil"/>
              <w:right w:w="140" w:type="nil"/>
            </w:tcMar>
          </w:tcPr>
          <w:p w14:paraId="0A40E743" w14:textId="25BD1D78" w:rsidR="00A83430" w:rsidRPr="00A83430" w:rsidRDefault="00687BE5" w:rsidP="00D50857">
            <w:pPr>
              <w:widowControl w:val="0"/>
              <w:autoSpaceDE w:val="0"/>
              <w:autoSpaceDN w:val="0"/>
              <w:adjustRightInd w:val="0"/>
              <w:spacing w:after="0" w:line="240" w:lineRule="auto"/>
              <w:rPr>
                <w:rFonts w:ascii="Calibri" w:hAnsi="Calibri"/>
                <w:sz w:val="22"/>
                <w:szCs w:val="22"/>
                <w:lang w:val="en-US" w:eastAsia="en-GB"/>
              </w:rPr>
            </w:pPr>
            <w:r>
              <w:rPr>
                <w:rFonts w:ascii="Calibri" w:hAnsi="Calibri" w:cs="Gill Sans MT"/>
                <w:b/>
                <w:bCs/>
                <w:sz w:val="22"/>
                <w:szCs w:val="22"/>
                <w:lang w:val="en-US" w:eastAsia="en-GB"/>
              </w:rPr>
              <w:t>Content processor</w:t>
            </w:r>
          </w:p>
        </w:tc>
        <w:tc>
          <w:tcPr>
            <w:tcW w:w="2977" w:type="dxa"/>
            <w:tcBorders>
              <w:top w:val="single" w:sz="8" w:space="0" w:color="000000"/>
              <w:bottom w:val="single" w:sz="8" w:space="0" w:color="000000"/>
              <w:right w:val="single" w:sz="8" w:space="0" w:color="000000"/>
            </w:tcBorders>
            <w:shd w:val="clear" w:color="auto" w:fill="E0E0E0"/>
            <w:tcMar>
              <w:top w:w="140" w:type="nil"/>
              <w:right w:w="140" w:type="nil"/>
            </w:tcMar>
          </w:tcPr>
          <w:p w14:paraId="76F49A6D" w14:textId="77777777" w:rsidR="00A83430" w:rsidRPr="00A83430" w:rsidRDefault="00A83430" w:rsidP="00D50857">
            <w:pPr>
              <w:widowControl w:val="0"/>
              <w:autoSpaceDE w:val="0"/>
              <w:autoSpaceDN w:val="0"/>
              <w:adjustRightInd w:val="0"/>
              <w:spacing w:after="0" w:line="240" w:lineRule="auto"/>
              <w:rPr>
                <w:rFonts w:ascii="Calibri" w:hAnsi="Calibri"/>
                <w:sz w:val="22"/>
                <w:szCs w:val="22"/>
                <w:lang w:val="en-US" w:eastAsia="en-GB"/>
              </w:rPr>
            </w:pPr>
            <w:r w:rsidRPr="00A83430">
              <w:rPr>
                <w:rFonts w:ascii="Calibri" w:hAnsi="Calibri" w:cs="Gill Sans MT"/>
                <w:b/>
                <w:bCs/>
                <w:sz w:val="22"/>
                <w:szCs w:val="22"/>
                <w:lang w:val="en-US" w:eastAsia="en-GB"/>
              </w:rPr>
              <w:t>Severity Rating</w:t>
            </w:r>
          </w:p>
          <w:p w14:paraId="20D5446E" w14:textId="77777777" w:rsidR="00A83430" w:rsidRPr="00A83430" w:rsidRDefault="00A83430" w:rsidP="00D50857">
            <w:pPr>
              <w:widowControl w:val="0"/>
              <w:autoSpaceDE w:val="0"/>
              <w:autoSpaceDN w:val="0"/>
              <w:adjustRightInd w:val="0"/>
              <w:spacing w:after="0" w:line="240" w:lineRule="auto"/>
              <w:rPr>
                <w:rFonts w:ascii="Calibri" w:hAnsi="Calibri" w:cs="Gill Sans MT"/>
                <w:b/>
                <w:bCs/>
                <w:sz w:val="22"/>
                <w:szCs w:val="22"/>
                <w:lang w:val="en-US" w:eastAsia="en-GB"/>
              </w:rPr>
            </w:pPr>
            <w:r w:rsidRPr="00A83430">
              <w:rPr>
                <w:rFonts w:ascii="Calibri" w:hAnsi="Calibri" w:cs="Gill Sans MT"/>
                <w:b/>
                <w:bCs/>
                <w:sz w:val="22"/>
                <w:szCs w:val="22"/>
                <w:lang w:val="en-US" w:eastAsia="en-GB"/>
              </w:rPr>
              <w:t>(</w:t>
            </w:r>
            <w:proofErr w:type="gramStart"/>
            <w:r w:rsidRPr="00A83430">
              <w:rPr>
                <w:rFonts w:ascii="Calibri" w:hAnsi="Calibri" w:cs="Gill Sans MT"/>
                <w:b/>
                <w:bCs/>
                <w:sz w:val="22"/>
                <w:szCs w:val="22"/>
                <w:lang w:val="en-US" w:eastAsia="en-GB"/>
              </w:rPr>
              <w:t>on</w:t>
            </w:r>
            <w:proofErr w:type="gramEnd"/>
            <w:r w:rsidRPr="00A83430">
              <w:rPr>
                <w:rFonts w:ascii="Calibri" w:hAnsi="Calibri" w:cs="Gill Sans MT"/>
                <w:b/>
                <w:bCs/>
                <w:sz w:val="22"/>
                <w:szCs w:val="22"/>
                <w:lang w:val="en-US" w:eastAsia="en-GB"/>
              </w:rPr>
              <w:t xml:space="preserve"> a scale of 1-5 where </w:t>
            </w:r>
          </w:p>
          <w:p w14:paraId="30AEFB1E" w14:textId="77777777" w:rsidR="00A83430" w:rsidRPr="00A83430" w:rsidRDefault="00A83430" w:rsidP="00D50857">
            <w:pPr>
              <w:widowControl w:val="0"/>
              <w:autoSpaceDE w:val="0"/>
              <w:autoSpaceDN w:val="0"/>
              <w:adjustRightInd w:val="0"/>
              <w:spacing w:after="0" w:line="240" w:lineRule="auto"/>
              <w:rPr>
                <w:rFonts w:ascii="Calibri" w:hAnsi="Calibri"/>
                <w:sz w:val="22"/>
                <w:szCs w:val="22"/>
                <w:lang w:val="en-US" w:eastAsia="en-GB"/>
              </w:rPr>
            </w:pPr>
            <w:r w:rsidRPr="00A83430">
              <w:rPr>
                <w:rFonts w:ascii="Calibri" w:hAnsi="Calibri" w:cs="Gill Sans MT"/>
                <w:b/>
                <w:bCs/>
                <w:sz w:val="22"/>
                <w:szCs w:val="22"/>
                <w:lang w:val="en-US" w:eastAsia="en-GB"/>
              </w:rPr>
              <w:t>5 is the most serious)</w:t>
            </w:r>
          </w:p>
          <w:p w14:paraId="43E4687E" w14:textId="77777777" w:rsidR="00A83430" w:rsidRPr="00A83430" w:rsidRDefault="00A83430" w:rsidP="00D50857">
            <w:pPr>
              <w:widowControl w:val="0"/>
              <w:autoSpaceDE w:val="0"/>
              <w:autoSpaceDN w:val="0"/>
              <w:adjustRightInd w:val="0"/>
              <w:spacing w:after="0" w:line="240" w:lineRule="auto"/>
              <w:rPr>
                <w:rFonts w:ascii="Calibri" w:hAnsi="Calibri"/>
                <w:sz w:val="22"/>
                <w:szCs w:val="22"/>
                <w:lang w:val="en-US" w:eastAsia="en-GB"/>
              </w:rPr>
            </w:pPr>
            <w:r w:rsidRPr="00A83430">
              <w:rPr>
                <w:rFonts w:ascii="Calibri" w:hAnsi="Calibri" w:cs="Gill Sans MT"/>
                <w:b/>
                <w:bCs/>
                <w:sz w:val="22"/>
                <w:szCs w:val="22"/>
                <w:lang w:val="en-US" w:eastAsia="en-GB"/>
              </w:rPr>
              <w:t>(“Severity Rating”)</w:t>
            </w:r>
          </w:p>
        </w:tc>
      </w:tr>
      <w:tr w:rsidR="00A83430" w:rsidRPr="00A83430" w14:paraId="5C7F6EFD" w14:textId="77777777" w:rsidTr="00D50857">
        <w:tblPrEx>
          <w:tblBorders>
            <w:top w:val="none" w:sz="0" w:space="0" w:color="auto"/>
          </w:tblBorders>
        </w:tblPrEx>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32CA2CDD" w14:textId="77777777" w:rsidR="00A83430" w:rsidRPr="00A83430" w:rsidRDefault="00A83430" w:rsidP="00D50857">
            <w:pPr>
              <w:widowControl w:val="0"/>
              <w:autoSpaceDE w:val="0"/>
              <w:autoSpaceDN w:val="0"/>
              <w:adjustRightInd w:val="0"/>
              <w:spacing w:after="0" w:line="240" w:lineRule="auto"/>
              <w:rPr>
                <w:rFonts w:ascii="Calibri" w:hAnsi="Calibri" w:cs="Gill Sans MT"/>
                <w:sz w:val="22"/>
                <w:szCs w:val="22"/>
                <w:lang w:val="en-US" w:eastAsia="en-GB"/>
              </w:rPr>
            </w:pPr>
            <w:r w:rsidRPr="00A83430">
              <w:rPr>
                <w:rFonts w:ascii="Calibri" w:hAnsi="Calibri" w:cs="Gill Sans MT"/>
                <w:sz w:val="22"/>
                <w:szCs w:val="22"/>
                <w:lang w:val="en-US" w:eastAsia="en-GB"/>
              </w:rPr>
              <w:t xml:space="preserve">Incorrect online publication resulting from </w:t>
            </w:r>
          </w:p>
          <w:p w14:paraId="1127E5BE" w14:textId="77777777" w:rsidR="00A83430" w:rsidRPr="00A83430" w:rsidRDefault="00A83430" w:rsidP="00D50857">
            <w:pPr>
              <w:widowControl w:val="0"/>
              <w:autoSpaceDE w:val="0"/>
              <w:autoSpaceDN w:val="0"/>
              <w:adjustRightInd w:val="0"/>
              <w:spacing w:after="0" w:line="240" w:lineRule="auto"/>
              <w:rPr>
                <w:rFonts w:ascii="Calibri" w:hAnsi="Calibri"/>
                <w:sz w:val="22"/>
                <w:szCs w:val="22"/>
                <w:lang w:val="en-US" w:eastAsia="en-GB"/>
              </w:rPr>
            </w:pPr>
            <w:r w:rsidRPr="00A83430">
              <w:rPr>
                <w:rFonts w:ascii="Calibri" w:hAnsi="Calibri" w:cs="Gill Sans MT"/>
                <w:sz w:val="22"/>
                <w:szCs w:val="22"/>
                <w:lang w:val="en-US" w:eastAsia="en-GB"/>
              </w:rPr>
              <w:t>Supplier mistake(s)</w:t>
            </w:r>
          </w:p>
        </w:tc>
        <w:tc>
          <w:tcPr>
            <w:tcW w:w="2977" w:type="dxa"/>
            <w:tcBorders>
              <w:bottom w:val="single" w:sz="8" w:space="0" w:color="000000"/>
              <w:right w:val="single" w:sz="8" w:space="0" w:color="000000"/>
            </w:tcBorders>
            <w:tcMar>
              <w:top w:w="140" w:type="nil"/>
              <w:right w:w="140" w:type="nil"/>
            </w:tcMar>
          </w:tcPr>
          <w:p w14:paraId="42A55A21" w14:textId="6320542A" w:rsidR="00A83430" w:rsidRPr="00A83430" w:rsidRDefault="00C174E6" w:rsidP="00D50857">
            <w:pPr>
              <w:widowControl w:val="0"/>
              <w:autoSpaceDE w:val="0"/>
              <w:autoSpaceDN w:val="0"/>
              <w:adjustRightInd w:val="0"/>
              <w:spacing w:after="0" w:line="240" w:lineRule="auto"/>
              <w:jc w:val="center"/>
              <w:rPr>
                <w:rFonts w:ascii="Calibri" w:hAnsi="Calibri"/>
                <w:sz w:val="22"/>
                <w:szCs w:val="22"/>
                <w:lang w:val="en-US" w:eastAsia="en-GB"/>
              </w:rPr>
            </w:pPr>
            <w:r>
              <w:rPr>
                <w:rFonts w:ascii="Calibri" w:hAnsi="Calibri" w:cs="Gill Sans MT"/>
                <w:sz w:val="22"/>
                <w:szCs w:val="22"/>
                <w:lang w:val="en-US" w:eastAsia="en-GB"/>
              </w:rPr>
              <w:t>5</w:t>
            </w:r>
          </w:p>
        </w:tc>
      </w:tr>
      <w:tr w:rsidR="00A83430" w:rsidRPr="00A83430" w14:paraId="57AE4898" w14:textId="77777777" w:rsidTr="00D50857">
        <w:tblPrEx>
          <w:tblBorders>
            <w:top w:val="none" w:sz="0" w:space="0" w:color="auto"/>
          </w:tblBorders>
        </w:tblPrEx>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1FD1D94C" w14:textId="2C18FA02" w:rsidR="00A83430" w:rsidRPr="00A83430" w:rsidRDefault="00687BE5" w:rsidP="00CD61D9">
            <w:pPr>
              <w:widowControl w:val="0"/>
              <w:autoSpaceDE w:val="0"/>
              <w:autoSpaceDN w:val="0"/>
              <w:adjustRightInd w:val="0"/>
              <w:spacing w:after="0" w:line="240" w:lineRule="auto"/>
              <w:rPr>
                <w:rFonts w:ascii="Calibri" w:hAnsi="Calibri"/>
                <w:sz w:val="22"/>
                <w:szCs w:val="22"/>
                <w:lang w:val="en-US" w:eastAsia="en-GB"/>
              </w:rPr>
            </w:pPr>
            <w:r>
              <w:rPr>
                <w:rFonts w:ascii="Calibri" w:hAnsi="Calibri" w:cs="Gill Sans MT"/>
                <w:sz w:val="22"/>
                <w:szCs w:val="22"/>
                <w:lang w:val="en-US" w:eastAsia="en-GB"/>
              </w:rPr>
              <w:t xml:space="preserve">Supply of invalid or non-standard </w:t>
            </w:r>
            <w:r w:rsidR="00CD61D9">
              <w:rPr>
                <w:rFonts w:ascii="Calibri" w:hAnsi="Calibri" w:cs="Gill Sans MT"/>
                <w:sz w:val="22"/>
                <w:szCs w:val="22"/>
                <w:lang w:val="en-US" w:eastAsia="en-GB"/>
              </w:rPr>
              <w:t>eLife</w:t>
            </w:r>
            <w:r>
              <w:rPr>
                <w:rFonts w:ascii="Calibri" w:hAnsi="Calibri" w:cs="Gill Sans MT"/>
                <w:sz w:val="22"/>
                <w:szCs w:val="22"/>
                <w:lang w:val="en-US" w:eastAsia="en-GB"/>
              </w:rPr>
              <w:t xml:space="preserve"> XML in final delivery</w:t>
            </w:r>
          </w:p>
        </w:tc>
        <w:tc>
          <w:tcPr>
            <w:tcW w:w="2977" w:type="dxa"/>
            <w:tcBorders>
              <w:bottom w:val="single" w:sz="8" w:space="0" w:color="000000"/>
              <w:right w:val="single" w:sz="8" w:space="0" w:color="000000"/>
            </w:tcBorders>
            <w:tcMar>
              <w:top w:w="140" w:type="nil"/>
              <w:right w:w="140" w:type="nil"/>
            </w:tcMar>
          </w:tcPr>
          <w:p w14:paraId="5089F5FA" w14:textId="098DB5C9" w:rsidR="00A83430" w:rsidRPr="00A83430" w:rsidRDefault="00A354C6" w:rsidP="00D50857">
            <w:pPr>
              <w:widowControl w:val="0"/>
              <w:autoSpaceDE w:val="0"/>
              <w:autoSpaceDN w:val="0"/>
              <w:adjustRightInd w:val="0"/>
              <w:spacing w:after="0" w:line="240" w:lineRule="auto"/>
              <w:jc w:val="center"/>
              <w:rPr>
                <w:rFonts w:ascii="Calibri" w:hAnsi="Calibri"/>
                <w:sz w:val="22"/>
                <w:szCs w:val="22"/>
                <w:lang w:val="en-US" w:eastAsia="en-GB"/>
              </w:rPr>
            </w:pPr>
            <w:r>
              <w:rPr>
                <w:rFonts w:ascii="Calibri" w:hAnsi="Calibri"/>
                <w:sz w:val="22"/>
                <w:szCs w:val="22"/>
                <w:lang w:val="en-US" w:eastAsia="en-GB"/>
              </w:rPr>
              <w:t>4</w:t>
            </w:r>
            <w:bookmarkStart w:id="3" w:name="_GoBack"/>
            <w:bookmarkEnd w:id="3"/>
          </w:p>
        </w:tc>
      </w:tr>
      <w:tr w:rsidR="00687BE5" w:rsidRPr="00A83430" w14:paraId="196317BC" w14:textId="77777777" w:rsidTr="00D50857">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603B461F" w14:textId="38C8C3A5" w:rsidR="00687BE5" w:rsidRPr="00A83430" w:rsidRDefault="00687BE5" w:rsidP="00D50857">
            <w:pPr>
              <w:widowControl w:val="0"/>
              <w:autoSpaceDE w:val="0"/>
              <w:autoSpaceDN w:val="0"/>
              <w:adjustRightInd w:val="0"/>
              <w:spacing w:after="0" w:line="240" w:lineRule="auto"/>
              <w:rPr>
                <w:rFonts w:ascii="Calibri" w:hAnsi="Calibri" w:cs="Gill Sans MT"/>
                <w:sz w:val="22"/>
                <w:szCs w:val="22"/>
                <w:lang w:val="en-US" w:eastAsia="en-GB"/>
              </w:rPr>
            </w:pPr>
            <w:r w:rsidRPr="00A83430">
              <w:rPr>
                <w:rFonts w:ascii="Calibri" w:hAnsi="Calibri" w:cs="Gill Sans MT"/>
                <w:sz w:val="22"/>
                <w:szCs w:val="22"/>
                <w:lang w:val="en-US" w:eastAsia="en-GB"/>
              </w:rPr>
              <w:t xml:space="preserve">Introduction of error(s) at </w:t>
            </w:r>
            <w:r>
              <w:rPr>
                <w:rFonts w:ascii="Calibri" w:hAnsi="Calibri" w:cs="Gill Sans MT"/>
                <w:sz w:val="22"/>
                <w:szCs w:val="22"/>
                <w:lang w:val="en-US" w:eastAsia="en-GB"/>
              </w:rPr>
              <w:t>pre-editing</w:t>
            </w:r>
          </w:p>
        </w:tc>
        <w:tc>
          <w:tcPr>
            <w:tcW w:w="2977" w:type="dxa"/>
            <w:tcBorders>
              <w:bottom w:val="single" w:sz="8" w:space="0" w:color="000000"/>
              <w:right w:val="single" w:sz="8" w:space="0" w:color="000000"/>
            </w:tcBorders>
            <w:tcMar>
              <w:top w:w="140" w:type="nil"/>
              <w:right w:w="140" w:type="nil"/>
            </w:tcMar>
          </w:tcPr>
          <w:p w14:paraId="5CFE0DC5" w14:textId="090660BE" w:rsidR="00687BE5" w:rsidRPr="00A83430" w:rsidRDefault="00687BE5" w:rsidP="00D50857">
            <w:pPr>
              <w:widowControl w:val="0"/>
              <w:autoSpaceDE w:val="0"/>
              <w:autoSpaceDN w:val="0"/>
              <w:adjustRightInd w:val="0"/>
              <w:spacing w:after="0" w:line="240" w:lineRule="auto"/>
              <w:jc w:val="center"/>
              <w:rPr>
                <w:rFonts w:ascii="Calibri" w:hAnsi="Calibri" w:cs="Gill Sans MT"/>
                <w:sz w:val="22"/>
                <w:szCs w:val="22"/>
                <w:lang w:val="en-US" w:eastAsia="en-GB"/>
              </w:rPr>
            </w:pPr>
            <w:r w:rsidRPr="00A83430">
              <w:rPr>
                <w:rFonts w:ascii="Calibri" w:hAnsi="Calibri" w:cs="Gill Sans MT"/>
                <w:sz w:val="22"/>
                <w:szCs w:val="22"/>
                <w:lang w:val="en-US" w:eastAsia="en-GB"/>
              </w:rPr>
              <w:t>4</w:t>
            </w:r>
          </w:p>
        </w:tc>
      </w:tr>
      <w:tr w:rsidR="00687BE5" w:rsidRPr="00A83430" w14:paraId="3CE74402" w14:textId="77777777" w:rsidTr="00D50857">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06D88E8F" w14:textId="54BA1DA8" w:rsidR="00687BE5" w:rsidRPr="00A83430" w:rsidRDefault="00687BE5" w:rsidP="00D50857">
            <w:pPr>
              <w:widowControl w:val="0"/>
              <w:autoSpaceDE w:val="0"/>
              <w:autoSpaceDN w:val="0"/>
              <w:adjustRightInd w:val="0"/>
              <w:spacing w:after="0" w:line="240" w:lineRule="auto"/>
              <w:rPr>
                <w:rFonts w:ascii="Calibri" w:hAnsi="Calibri" w:cs="Gill Sans MT"/>
                <w:sz w:val="22"/>
                <w:szCs w:val="22"/>
                <w:lang w:val="en-US" w:eastAsia="en-GB"/>
              </w:rPr>
            </w:pPr>
            <w:r w:rsidRPr="00A83430">
              <w:rPr>
                <w:rFonts w:ascii="Calibri" w:hAnsi="Calibri" w:cs="Gill Sans MT"/>
                <w:sz w:val="22"/>
                <w:szCs w:val="22"/>
                <w:lang w:val="en-US" w:eastAsia="en-GB"/>
              </w:rPr>
              <w:t xml:space="preserve">Introduction of error(s) at </w:t>
            </w:r>
            <w:r>
              <w:rPr>
                <w:rFonts w:ascii="Calibri" w:hAnsi="Calibri" w:cs="Gill Sans MT"/>
                <w:sz w:val="22"/>
                <w:szCs w:val="22"/>
                <w:lang w:val="en-US" w:eastAsia="en-GB"/>
              </w:rPr>
              <w:t>copy-editing</w:t>
            </w:r>
          </w:p>
        </w:tc>
        <w:tc>
          <w:tcPr>
            <w:tcW w:w="2977" w:type="dxa"/>
            <w:tcBorders>
              <w:bottom w:val="single" w:sz="8" w:space="0" w:color="000000"/>
              <w:right w:val="single" w:sz="8" w:space="0" w:color="000000"/>
            </w:tcBorders>
            <w:tcMar>
              <w:top w:w="140" w:type="nil"/>
              <w:right w:w="140" w:type="nil"/>
            </w:tcMar>
          </w:tcPr>
          <w:p w14:paraId="3CE1C8F5" w14:textId="03109E8F" w:rsidR="00687BE5" w:rsidRPr="00A83430" w:rsidRDefault="00687BE5" w:rsidP="00D50857">
            <w:pPr>
              <w:widowControl w:val="0"/>
              <w:autoSpaceDE w:val="0"/>
              <w:autoSpaceDN w:val="0"/>
              <w:adjustRightInd w:val="0"/>
              <w:spacing w:after="0" w:line="240" w:lineRule="auto"/>
              <w:jc w:val="center"/>
              <w:rPr>
                <w:rFonts w:ascii="Calibri" w:hAnsi="Calibri" w:cs="Gill Sans MT"/>
                <w:sz w:val="22"/>
                <w:szCs w:val="22"/>
                <w:lang w:val="en-US" w:eastAsia="en-GB"/>
              </w:rPr>
            </w:pPr>
            <w:r w:rsidRPr="00A83430">
              <w:rPr>
                <w:rFonts w:ascii="Calibri" w:hAnsi="Calibri" w:cs="Gill Sans MT"/>
                <w:sz w:val="22"/>
                <w:szCs w:val="22"/>
                <w:lang w:val="en-US" w:eastAsia="en-GB"/>
              </w:rPr>
              <w:t>4</w:t>
            </w:r>
          </w:p>
        </w:tc>
      </w:tr>
      <w:tr w:rsidR="00687BE5" w:rsidRPr="00A83430" w14:paraId="0FF1C4C7" w14:textId="77777777" w:rsidTr="00D50857">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1D964868" w14:textId="2F9F9656" w:rsidR="00687BE5" w:rsidRPr="00A83430" w:rsidRDefault="00687BE5" w:rsidP="00D50857">
            <w:pPr>
              <w:widowControl w:val="0"/>
              <w:autoSpaceDE w:val="0"/>
              <w:autoSpaceDN w:val="0"/>
              <w:adjustRightInd w:val="0"/>
              <w:spacing w:after="0" w:line="240" w:lineRule="auto"/>
              <w:rPr>
                <w:rFonts w:ascii="Calibri" w:hAnsi="Calibri" w:cs="Gill Sans MT"/>
                <w:sz w:val="22"/>
                <w:szCs w:val="22"/>
                <w:lang w:val="en-US" w:eastAsia="en-GB"/>
              </w:rPr>
            </w:pPr>
            <w:r w:rsidRPr="00A83430">
              <w:rPr>
                <w:rFonts w:ascii="Calibri" w:hAnsi="Calibri" w:cs="Gill Sans MT"/>
                <w:sz w:val="22"/>
                <w:szCs w:val="22"/>
                <w:lang w:val="en-US" w:eastAsia="en-GB"/>
              </w:rPr>
              <w:t xml:space="preserve">Introduction of error(s) at </w:t>
            </w:r>
            <w:r>
              <w:rPr>
                <w:rFonts w:ascii="Calibri" w:hAnsi="Calibri" w:cs="Gill Sans MT"/>
                <w:sz w:val="22"/>
                <w:szCs w:val="22"/>
                <w:lang w:val="en-US" w:eastAsia="en-GB"/>
              </w:rPr>
              <w:t>proof stage</w:t>
            </w:r>
          </w:p>
        </w:tc>
        <w:tc>
          <w:tcPr>
            <w:tcW w:w="2977" w:type="dxa"/>
            <w:tcBorders>
              <w:bottom w:val="single" w:sz="8" w:space="0" w:color="000000"/>
              <w:right w:val="single" w:sz="8" w:space="0" w:color="000000"/>
            </w:tcBorders>
            <w:tcMar>
              <w:top w:w="140" w:type="nil"/>
              <w:right w:w="140" w:type="nil"/>
            </w:tcMar>
          </w:tcPr>
          <w:p w14:paraId="29648291" w14:textId="1857388A" w:rsidR="00687BE5" w:rsidRPr="00A83430" w:rsidRDefault="00687BE5" w:rsidP="00D50857">
            <w:pPr>
              <w:widowControl w:val="0"/>
              <w:autoSpaceDE w:val="0"/>
              <w:autoSpaceDN w:val="0"/>
              <w:adjustRightInd w:val="0"/>
              <w:spacing w:after="0" w:line="240" w:lineRule="auto"/>
              <w:jc w:val="center"/>
              <w:rPr>
                <w:rFonts w:ascii="Calibri" w:hAnsi="Calibri" w:cs="Gill Sans MT"/>
                <w:sz w:val="22"/>
                <w:szCs w:val="22"/>
                <w:lang w:val="en-US" w:eastAsia="en-GB"/>
              </w:rPr>
            </w:pPr>
            <w:r w:rsidRPr="00A83430">
              <w:rPr>
                <w:rFonts w:ascii="Calibri" w:hAnsi="Calibri" w:cs="Gill Sans MT"/>
                <w:sz w:val="22"/>
                <w:szCs w:val="22"/>
                <w:lang w:val="en-US" w:eastAsia="en-GB"/>
              </w:rPr>
              <w:t>4</w:t>
            </w:r>
          </w:p>
        </w:tc>
      </w:tr>
      <w:tr w:rsidR="00687BE5" w:rsidRPr="00A83430" w14:paraId="25B906B7" w14:textId="77777777" w:rsidTr="00D50857">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3EFB58FB" w14:textId="1DD31B9E" w:rsidR="00687BE5" w:rsidRPr="00A83430" w:rsidRDefault="00687BE5" w:rsidP="00687BE5">
            <w:pPr>
              <w:widowControl w:val="0"/>
              <w:autoSpaceDE w:val="0"/>
              <w:autoSpaceDN w:val="0"/>
              <w:adjustRightInd w:val="0"/>
              <w:spacing w:after="0" w:line="240" w:lineRule="auto"/>
              <w:rPr>
                <w:rFonts w:ascii="Calibri" w:hAnsi="Calibri" w:cs="Gill Sans MT"/>
                <w:sz w:val="22"/>
                <w:szCs w:val="22"/>
                <w:lang w:val="en-US" w:eastAsia="en-GB"/>
              </w:rPr>
            </w:pPr>
            <w:r>
              <w:rPr>
                <w:rFonts w:ascii="Calibri" w:hAnsi="Calibri" w:cs="Gill Sans MT"/>
                <w:sz w:val="22"/>
                <w:szCs w:val="22"/>
                <w:lang w:val="en-US" w:eastAsia="en-GB"/>
              </w:rPr>
              <w:t xml:space="preserve">Delivery of invalid or </w:t>
            </w:r>
            <w:r w:rsidR="00CD61D9">
              <w:rPr>
                <w:rFonts w:ascii="Calibri" w:hAnsi="Calibri" w:cs="Gill Sans MT"/>
                <w:sz w:val="22"/>
                <w:szCs w:val="22"/>
                <w:lang w:val="en-US" w:eastAsia="en-GB"/>
              </w:rPr>
              <w:t>non-standard eLife XML</w:t>
            </w:r>
            <w:r>
              <w:rPr>
                <w:rFonts w:ascii="Calibri" w:hAnsi="Calibri" w:cs="Gill Sans MT"/>
                <w:sz w:val="22"/>
                <w:szCs w:val="22"/>
                <w:lang w:val="en-US" w:eastAsia="en-GB"/>
              </w:rPr>
              <w:t xml:space="preserve"> at pre-final delivery stage</w:t>
            </w:r>
          </w:p>
        </w:tc>
        <w:tc>
          <w:tcPr>
            <w:tcW w:w="2977" w:type="dxa"/>
            <w:tcBorders>
              <w:bottom w:val="single" w:sz="8" w:space="0" w:color="000000"/>
              <w:right w:val="single" w:sz="8" w:space="0" w:color="000000"/>
            </w:tcBorders>
            <w:tcMar>
              <w:top w:w="140" w:type="nil"/>
              <w:right w:w="140" w:type="nil"/>
            </w:tcMar>
          </w:tcPr>
          <w:p w14:paraId="4B91716C" w14:textId="34B3D961" w:rsidR="00687BE5" w:rsidRPr="00A83430" w:rsidRDefault="00687BE5" w:rsidP="00D50857">
            <w:pPr>
              <w:widowControl w:val="0"/>
              <w:autoSpaceDE w:val="0"/>
              <w:autoSpaceDN w:val="0"/>
              <w:adjustRightInd w:val="0"/>
              <w:spacing w:after="0" w:line="240" w:lineRule="auto"/>
              <w:jc w:val="center"/>
              <w:rPr>
                <w:rFonts w:ascii="Calibri" w:hAnsi="Calibri" w:cs="Gill Sans MT"/>
                <w:sz w:val="22"/>
                <w:szCs w:val="22"/>
                <w:lang w:val="en-US" w:eastAsia="en-GB"/>
              </w:rPr>
            </w:pPr>
            <w:r>
              <w:rPr>
                <w:rFonts w:ascii="Calibri" w:hAnsi="Calibri" w:cs="Gill Sans MT"/>
                <w:sz w:val="22"/>
                <w:szCs w:val="22"/>
                <w:lang w:val="en-US" w:eastAsia="en-GB"/>
              </w:rPr>
              <w:t>3</w:t>
            </w:r>
          </w:p>
        </w:tc>
      </w:tr>
      <w:tr w:rsidR="00CD61D9" w:rsidRPr="00A83430" w14:paraId="281D7607" w14:textId="77777777" w:rsidTr="00CD61D9">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17DD16F3" w14:textId="77777777" w:rsidR="00CD61D9" w:rsidRPr="00A83430" w:rsidRDefault="00CD61D9" w:rsidP="00CD61D9">
            <w:pPr>
              <w:widowControl w:val="0"/>
              <w:autoSpaceDE w:val="0"/>
              <w:autoSpaceDN w:val="0"/>
              <w:adjustRightInd w:val="0"/>
              <w:spacing w:after="0" w:line="240" w:lineRule="auto"/>
              <w:rPr>
                <w:rFonts w:ascii="Calibri" w:hAnsi="Calibri"/>
                <w:sz w:val="22"/>
                <w:szCs w:val="22"/>
                <w:lang w:val="en-US" w:eastAsia="en-GB"/>
              </w:rPr>
            </w:pPr>
            <w:r>
              <w:rPr>
                <w:rFonts w:ascii="Calibri" w:hAnsi="Calibri" w:cs="Gill Sans MT"/>
                <w:sz w:val="22"/>
                <w:szCs w:val="22"/>
                <w:lang w:val="en-US" w:eastAsia="en-GB"/>
              </w:rPr>
              <w:t>Delivery of content in incorrect PDF template</w:t>
            </w:r>
          </w:p>
        </w:tc>
        <w:tc>
          <w:tcPr>
            <w:tcW w:w="2977" w:type="dxa"/>
            <w:tcBorders>
              <w:bottom w:val="single" w:sz="8" w:space="0" w:color="000000"/>
              <w:right w:val="single" w:sz="8" w:space="0" w:color="000000"/>
            </w:tcBorders>
            <w:tcMar>
              <w:top w:w="140" w:type="nil"/>
              <w:right w:w="140" w:type="nil"/>
            </w:tcMar>
          </w:tcPr>
          <w:p w14:paraId="17C628F1" w14:textId="77777777" w:rsidR="00CD61D9" w:rsidRPr="00A83430" w:rsidRDefault="00CD61D9" w:rsidP="00CD61D9">
            <w:pPr>
              <w:widowControl w:val="0"/>
              <w:autoSpaceDE w:val="0"/>
              <w:autoSpaceDN w:val="0"/>
              <w:adjustRightInd w:val="0"/>
              <w:spacing w:after="0" w:line="240" w:lineRule="auto"/>
              <w:jc w:val="center"/>
              <w:rPr>
                <w:rFonts w:ascii="Calibri" w:hAnsi="Calibri"/>
                <w:sz w:val="22"/>
                <w:szCs w:val="22"/>
                <w:lang w:val="en-US" w:eastAsia="en-GB"/>
              </w:rPr>
            </w:pPr>
            <w:r>
              <w:rPr>
                <w:rFonts w:ascii="Calibri" w:hAnsi="Calibri" w:cs="Gill Sans MT"/>
                <w:sz w:val="22"/>
                <w:szCs w:val="22"/>
                <w:lang w:val="en-US" w:eastAsia="en-GB"/>
              </w:rPr>
              <w:t>3</w:t>
            </w:r>
          </w:p>
        </w:tc>
      </w:tr>
      <w:tr w:rsidR="00687BE5" w:rsidRPr="00A83430" w14:paraId="1007AB0A" w14:textId="77777777" w:rsidTr="00D50857">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74DA5EA1" w14:textId="07651796" w:rsidR="00687BE5" w:rsidRPr="00A83430" w:rsidRDefault="00CD61D9" w:rsidP="00D50857">
            <w:pPr>
              <w:widowControl w:val="0"/>
              <w:autoSpaceDE w:val="0"/>
              <w:autoSpaceDN w:val="0"/>
              <w:adjustRightInd w:val="0"/>
              <w:spacing w:after="0" w:line="240" w:lineRule="auto"/>
              <w:rPr>
                <w:rFonts w:ascii="Calibri" w:hAnsi="Calibri"/>
                <w:sz w:val="22"/>
                <w:szCs w:val="22"/>
                <w:lang w:val="en-US" w:eastAsia="en-GB"/>
              </w:rPr>
            </w:pPr>
            <w:r>
              <w:rPr>
                <w:rFonts w:ascii="Calibri" w:hAnsi="Calibri" w:cs="Gill Sans MT"/>
                <w:sz w:val="22"/>
                <w:szCs w:val="22"/>
                <w:lang w:val="en-US" w:eastAsia="en-GB"/>
              </w:rPr>
              <w:t>Errors in</w:t>
            </w:r>
            <w:r w:rsidR="00687BE5">
              <w:rPr>
                <w:rFonts w:ascii="Calibri" w:hAnsi="Calibri" w:cs="Gill Sans MT"/>
                <w:sz w:val="22"/>
                <w:szCs w:val="22"/>
                <w:lang w:val="en-US" w:eastAsia="en-GB"/>
              </w:rPr>
              <w:t xml:space="preserve"> PDF template</w:t>
            </w:r>
            <w:r>
              <w:rPr>
                <w:rFonts w:ascii="Calibri" w:hAnsi="Calibri" w:cs="Gill Sans MT"/>
                <w:sz w:val="22"/>
                <w:szCs w:val="22"/>
                <w:lang w:val="en-US" w:eastAsia="en-GB"/>
              </w:rPr>
              <w:t>s</w:t>
            </w:r>
          </w:p>
        </w:tc>
        <w:tc>
          <w:tcPr>
            <w:tcW w:w="2977" w:type="dxa"/>
            <w:tcBorders>
              <w:bottom w:val="single" w:sz="8" w:space="0" w:color="000000"/>
              <w:right w:val="single" w:sz="8" w:space="0" w:color="000000"/>
            </w:tcBorders>
            <w:tcMar>
              <w:top w:w="140" w:type="nil"/>
              <w:right w:w="140" w:type="nil"/>
            </w:tcMar>
          </w:tcPr>
          <w:p w14:paraId="786D3142" w14:textId="4C469C00" w:rsidR="00687BE5" w:rsidRPr="00A83430" w:rsidRDefault="00CD61D9" w:rsidP="00D50857">
            <w:pPr>
              <w:widowControl w:val="0"/>
              <w:autoSpaceDE w:val="0"/>
              <w:autoSpaceDN w:val="0"/>
              <w:adjustRightInd w:val="0"/>
              <w:spacing w:after="0" w:line="240" w:lineRule="auto"/>
              <w:jc w:val="center"/>
              <w:rPr>
                <w:rFonts w:ascii="Calibri" w:hAnsi="Calibri"/>
                <w:sz w:val="22"/>
                <w:szCs w:val="22"/>
                <w:lang w:val="en-US" w:eastAsia="en-GB"/>
              </w:rPr>
            </w:pPr>
            <w:r>
              <w:rPr>
                <w:rFonts w:ascii="Calibri" w:hAnsi="Calibri" w:cs="Gill Sans MT"/>
                <w:sz w:val="22"/>
                <w:szCs w:val="22"/>
                <w:lang w:val="en-US" w:eastAsia="en-GB"/>
              </w:rPr>
              <w:t>2</w:t>
            </w:r>
          </w:p>
        </w:tc>
      </w:tr>
      <w:tr w:rsidR="00687BE5" w:rsidRPr="00A83430" w14:paraId="29880C7C" w14:textId="77777777" w:rsidTr="00D50857">
        <w:trPr>
          <w:jc w:val="center"/>
        </w:trPr>
        <w:tc>
          <w:tcPr>
            <w:tcW w:w="4678" w:type="dxa"/>
            <w:tcBorders>
              <w:left w:val="single" w:sz="8" w:space="0" w:color="000000"/>
              <w:bottom w:val="single" w:sz="8" w:space="0" w:color="000000"/>
              <w:right w:val="single" w:sz="8" w:space="0" w:color="000000"/>
            </w:tcBorders>
            <w:tcMar>
              <w:top w:w="140" w:type="nil"/>
              <w:right w:w="140" w:type="nil"/>
            </w:tcMar>
          </w:tcPr>
          <w:p w14:paraId="56A811B3" w14:textId="6353C929" w:rsidR="00687BE5" w:rsidRDefault="00687BE5" w:rsidP="00D50857">
            <w:pPr>
              <w:widowControl w:val="0"/>
              <w:autoSpaceDE w:val="0"/>
              <w:autoSpaceDN w:val="0"/>
              <w:adjustRightInd w:val="0"/>
              <w:spacing w:after="0" w:line="240" w:lineRule="auto"/>
              <w:rPr>
                <w:rFonts w:ascii="Calibri" w:hAnsi="Calibri" w:cs="Gill Sans MT"/>
                <w:sz w:val="22"/>
                <w:szCs w:val="22"/>
                <w:lang w:val="en-US" w:eastAsia="en-GB"/>
              </w:rPr>
            </w:pPr>
            <w:r>
              <w:rPr>
                <w:rFonts w:ascii="Calibri" w:hAnsi="Calibri" w:cs="Gill Sans MT"/>
                <w:sz w:val="22"/>
                <w:szCs w:val="22"/>
                <w:lang w:val="en-US" w:eastAsia="en-GB"/>
              </w:rPr>
              <w:t>Metadata not incorporated correctly at pre-editing</w:t>
            </w:r>
          </w:p>
        </w:tc>
        <w:tc>
          <w:tcPr>
            <w:tcW w:w="2977" w:type="dxa"/>
            <w:tcBorders>
              <w:bottom w:val="single" w:sz="8" w:space="0" w:color="000000"/>
              <w:right w:val="single" w:sz="8" w:space="0" w:color="000000"/>
            </w:tcBorders>
            <w:tcMar>
              <w:top w:w="140" w:type="nil"/>
              <w:right w:w="140" w:type="nil"/>
            </w:tcMar>
          </w:tcPr>
          <w:p w14:paraId="08BBD932" w14:textId="20591B1D" w:rsidR="00687BE5" w:rsidRDefault="00687BE5" w:rsidP="00D50857">
            <w:pPr>
              <w:widowControl w:val="0"/>
              <w:autoSpaceDE w:val="0"/>
              <w:autoSpaceDN w:val="0"/>
              <w:adjustRightInd w:val="0"/>
              <w:spacing w:after="0" w:line="240" w:lineRule="auto"/>
              <w:jc w:val="center"/>
              <w:rPr>
                <w:rFonts w:ascii="Calibri" w:hAnsi="Calibri" w:cs="Gill Sans MT"/>
                <w:sz w:val="22"/>
                <w:szCs w:val="22"/>
                <w:lang w:val="en-US" w:eastAsia="en-GB"/>
              </w:rPr>
            </w:pPr>
            <w:r>
              <w:rPr>
                <w:rFonts w:ascii="Calibri" w:hAnsi="Calibri" w:cs="Gill Sans MT"/>
                <w:sz w:val="22"/>
                <w:szCs w:val="22"/>
                <w:lang w:val="en-US" w:eastAsia="en-GB"/>
              </w:rPr>
              <w:t>2</w:t>
            </w:r>
          </w:p>
        </w:tc>
      </w:tr>
    </w:tbl>
    <w:p w14:paraId="11394E11" w14:textId="77777777" w:rsidR="00A83430" w:rsidRPr="00A83430" w:rsidRDefault="00A83430" w:rsidP="00A83430">
      <w:pPr>
        <w:widowControl w:val="0"/>
        <w:autoSpaceDE w:val="0"/>
        <w:autoSpaceDN w:val="0"/>
        <w:adjustRightInd w:val="0"/>
        <w:spacing w:after="0" w:line="240" w:lineRule="auto"/>
        <w:ind w:firstLine="709"/>
        <w:jc w:val="left"/>
        <w:rPr>
          <w:rFonts w:ascii="Calibri" w:hAnsi="Calibri"/>
          <w:sz w:val="22"/>
          <w:szCs w:val="22"/>
          <w:lang w:val="en-US" w:eastAsia="en-GB"/>
        </w:rPr>
      </w:pPr>
    </w:p>
    <w:p w14:paraId="5E7494D3" w14:textId="3F3A3FD2" w:rsidR="00A83430" w:rsidRPr="00A83430" w:rsidRDefault="00A83430" w:rsidP="00A83430">
      <w:pPr>
        <w:pStyle w:val="ListParagraph"/>
        <w:widowControl w:val="0"/>
        <w:numPr>
          <w:ilvl w:val="0"/>
          <w:numId w:val="32"/>
        </w:numPr>
        <w:autoSpaceDE w:val="0"/>
        <w:autoSpaceDN w:val="0"/>
        <w:adjustRightInd w:val="0"/>
        <w:spacing w:after="0" w:line="240" w:lineRule="auto"/>
        <w:jc w:val="left"/>
        <w:rPr>
          <w:rFonts w:ascii="Calibri" w:hAnsi="Calibri"/>
          <w:lang w:eastAsia="en-GB"/>
        </w:rPr>
      </w:pPr>
      <w:r w:rsidRPr="00A83430">
        <w:rPr>
          <w:rFonts w:ascii="Calibri" w:hAnsi="Calibri" w:cs="Gill Sans MT"/>
          <w:lang w:eastAsia="en-GB"/>
        </w:rPr>
        <w:t xml:space="preserve">Where at least </w:t>
      </w:r>
      <w:r w:rsidR="00C174E6">
        <w:rPr>
          <w:rFonts w:ascii="Calibri" w:hAnsi="Calibri" w:cs="Gill Sans MT"/>
          <w:lang w:eastAsia="en-GB"/>
        </w:rPr>
        <w:t>[two]</w:t>
      </w:r>
      <w:r w:rsidRPr="00A83430">
        <w:rPr>
          <w:rFonts w:ascii="Calibri" w:hAnsi="Calibri" w:cs="Gill Sans MT"/>
          <w:lang w:eastAsia="en-GB"/>
        </w:rPr>
        <w:t xml:space="preserve"> Error</w:t>
      </w:r>
      <w:r w:rsidR="00C174E6">
        <w:rPr>
          <w:rFonts w:ascii="Calibri" w:hAnsi="Calibri" w:cs="Gill Sans MT"/>
          <w:lang w:eastAsia="en-GB"/>
        </w:rPr>
        <w:t>s</w:t>
      </w:r>
      <w:r w:rsidRPr="00A83430">
        <w:rPr>
          <w:rFonts w:ascii="Calibri" w:hAnsi="Calibri" w:cs="Gill Sans MT"/>
          <w:lang w:eastAsia="en-GB"/>
        </w:rPr>
        <w:t xml:space="preserve"> with a Severity Rating of </w:t>
      </w:r>
      <w:r w:rsidRPr="00A83430">
        <w:rPr>
          <w:rFonts w:ascii="Calibri" w:hAnsi="Calibri" w:cs="Gill Sans MT"/>
          <w:b/>
          <w:bCs/>
          <w:lang w:eastAsia="en-GB"/>
        </w:rPr>
        <w:t>[</w:t>
      </w:r>
      <w:r w:rsidRPr="00A83430">
        <w:rPr>
          <w:rFonts w:ascii="Calibri" w:hAnsi="Calibri" w:cs="Gill Sans MT"/>
          <w:lang w:eastAsia="en-GB"/>
        </w:rPr>
        <w:t>5</w:t>
      </w:r>
      <w:r w:rsidRPr="00A83430">
        <w:rPr>
          <w:rFonts w:ascii="Calibri" w:hAnsi="Calibri" w:cs="Gill Sans MT"/>
          <w:b/>
          <w:bCs/>
          <w:lang w:eastAsia="en-GB"/>
        </w:rPr>
        <w:t>]</w:t>
      </w:r>
      <w:r w:rsidRPr="00A83430">
        <w:rPr>
          <w:rFonts w:ascii="Calibri" w:hAnsi="Calibri" w:cs="Gill Sans MT"/>
          <w:lang w:eastAsia="en-GB"/>
        </w:rPr>
        <w:t xml:space="preserve"> occurs </w:t>
      </w:r>
      <w:r w:rsidR="00C174E6">
        <w:rPr>
          <w:rFonts w:ascii="Calibri" w:hAnsi="Calibri" w:cs="Gill Sans MT"/>
          <w:lang w:eastAsia="en-GB"/>
        </w:rPr>
        <w:t xml:space="preserve">in any </w:t>
      </w:r>
      <w:r w:rsidRPr="00A83430">
        <w:rPr>
          <w:rFonts w:ascii="Calibri" w:hAnsi="Calibri" w:cs="Gill Sans MT"/>
          <w:b/>
          <w:bCs/>
          <w:lang w:eastAsia="en-GB"/>
        </w:rPr>
        <w:t>[</w:t>
      </w:r>
      <w:r w:rsidR="00C174E6">
        <w:rPr>
          <w:rFonts w:ascii="Calibri" w:hAnsi="Calibri" w:cs="Gill Sans MT"/>
          <w:lang w:eastAsia="en-GB"/>
        </w:rPr>
        <w:t>3 month</w:t>
      </w:r>
      <w:r w:rsidRPr="00A83430">
        <w:rPr>
          <w:rFonts w:ascii="Calibri" w:hAnsi="Calibri" w:cs="Gill Sans MT"/>
          <w:b/>
          <w:bCs/>
          <w:lang w:eastAsia="en-GB"/>
        </w:rPr>
        <w:t>]</w:t>
      </w:r>
      <w:r w:rsidR="00C174E6">
        <w:rPr>
          <w:rFonts w:ascii="Calibri" w:hAnsi="Calibri" w:cs="Gill Sans MT"/>
          <w:b/>
          <w:bCs/>
          <w:lang w:eastAsia="en-GB"/>
        </w:rPr>
        <w:t xml:space="preserve"> period</w:t>
      </w:r>
      <w:r w:rsidRPr="00A83430">
        <w:rPr>
          <w:rFonts w:ascii="Calibri" w:hAnsi="Calibri" w:cs="Gill Sans MT"/>
          <w:lang w:eastAsia="en-GB"/>
        </w:rPr>
        <w:t xml:space="preserve">, </w:t>
      </w:r>
      <w:r w:rsidR="00C174E6">
        <w:rPr>
          <w:rFonts w:ascii="Calibri" w:hAnsi="Calibri" w:cs="Gill Sans MT"/>
          <w:lang w:eastAsia="en-GB"/>
        </w:rPr>
        <w:t xml:space="preserve">after the first 4 months of the Term, </w:t>
      </w:r>
      <w:r w:rsidRPr="00A83430">
        <w:rPr>
          <w:rFonts w:ascii="Calibri" w:hAnsi="Calibri" w:cs="Gill Sans MT"/>
          <w:lang w:eastAsia="en-GB"/>
        </w:rPr>
        <w:t>this will be deemed to be a “</w:t>
      </w:r>
      <w:r w:rsidRPr="00A83430">
        <w:rPr>
          <w:rFonts w:ascii="Calibri" w:hAnsi="Calibri" w:cs="Gill Sans MT"/>
          <w:b/>
          <w:bCs/>
          <w:lang w:eastAsia="en-GB"/>
        </w:rPr>
        <w:t>Severe Error</w:t>
      </w:r>
      <w:r w:rsidRPr="00A83430">
        <w:rPr>
          <w:rFonts w:ascii="Calibri" w:hAnsi="Calibri" w:cs="Gill Sans MT"/>
          <w:lang w:eastAsia="en-GB"/>
        </w:rPr>
        <w:t>”.</w:t>
      </w:r>
    </w:p>
    <w:p w14:paraId="01B9ED35" w14:textId="2FDC2613" w:rsidR="00A83430" w:rsidRDefault="00A83430" w:rsidP="00A83430">
      <w:pPr>
        <w:pStyle w:val="ListParagraph"/>
        <w:widowControl w:val="0"/>
        <w:numPr>
          <w:ilvl w:val="0"/>
          <w:numId w:val="32"/>
        </w:numPr>
        <w:autoSpaceDE w:val="0"/>
        <w:autoSpaceDN w:val="0"/>
        <w:adjustRightInd w:val="0"/>
        <w:spacing w:after="0" w:line="240" w:lineRule="auto"/>
        <w:jc w:val="left"/>
        <w:rPr>
          <w:rFonts w:ascii="Calibri" w:hAnsi="Calibri" w:cs="Gill Sans MT"/>
          <w:lang w:eastAsia="en-GB"/>
        </w:rPr>
      </w:pPr>
      <w:r w:rsidRPr="00A83430">
        <w:rPr>
          <w:rFonts w:ascii="Calibri" w:hAnsi="Calibri" w:cs="Gill Sans MT"/>
          <w:lang w:eastAsia="en-GB"/>
        </w:rPr>
        <w:t xml:space="preserve">Where at least </w:t>
      </w:r>
      <w:r w:rsidRPr="00A83430">
        <w:rPr>
          <w:rFonts w:ascii="Calibri" w:hAnsi="Calibri" w:cs="Gill Sans MT"/>
          <w:b/>
          <w:bCs/>
          <w:lang w:eastAsia="en-GB"/>
        </w:rPr>
        <w:t>[</w:t>
      </w:r>
      <w:r w:rsidRPr="00A83430">
        <w:rPr>
          <w:rFonts w:ascii="Calibri" w:hAnsi="Calibri" w:cs="Gill Sans MT"/>
          <w:lang w:eastAsia="en-GB"/>
        </w:rPr>
        <w:t>five</w:t>
      </w:r>
      <w:r w:rsidRPr="00A83430">
        <w:rPr>
          <w:rFonts w:ascii="Calibri" w:hAnsi="Calibri" w:cs="Gill Sans MT"/>
          <w:b/>
          <w:bCs/>
          <w:lang w:eastAsia="en-GB"/>
        </w:rPr>
        <w:t>]</w:t>
      </w:r>
      <w:r w:rsidRPr="00A83430">
        <w:rPr>
          <w:rFonts w:ascii="Calibri" w:hAnsi="Calibri" w:cs="Gill Sans MT"/>
          <w:lang w:eastAsia="en-GB"/>
        </w:rPr>
        <w:t xml:space="preserve"> Errors with a Severity Rating of </w:t>
      </w:r>
      <w:r w:rsidRPr="00A83430">
        <w:rPr>
          <w:rFonts w:ascii="Calibri" w:hAnsi="Calibri" w:cs="Gill Sans MT"/>
          <w:b/>
          <w:bCs/>
          <w:lang w:eastAsia="en-GB"/>
        </w:rPr>
        <w:t>[</w:t>
      </w:r>
      <w:r w:rsidRPr="00A83430">
        <w:rPr>
          <w:rFonts w:ascii="Calibri" w:hAnsi="Calibri" w:cs="Gill Sans MT"/>
          <w:lang w:eastAsia="en-GB"/>
        </w:rPr>
        <w:t>3</w:t>
      </w:r>
      <w:r w:rsidRPr="00A83430">
        <w:rPr>
          <w:rFonts w:ascii="Calibri" w:hAnsi="Calibri" w:cs="Gill Sans MT"/>
          <w:b/>
          <w:bCs/>
          <w:lang w:eastAsia="en-GB"/>
        </w:rPr>
        <w:t>]</w:t>
      </w:r>
      <w:r w:rsidRPr="00A83430">
        <w:rPr>
          <w:rFonts w:ascii="Calibri" w:hAnsi="Calibri" w:cs="Gill Sans MT"/>
          <w:lang w:eastAsia="en-GB"/>
        </w:rPr>
        <w:t xml:space="preserve"> or above occur at any time in any </w:t>
      </w:r>
      <w:r w:rsidRPr="00A83430">
        <w:rPr>
          <w:rFonts w:ascii="Calibri" w:hAnsi="Calibri" w:cs="Gill Sans MT"/>
          <w:b/>
          <w:bCs/>
          <w:lang w:eastAsia="en-GB"/>
        </w:rPr>
        <w:t xml:space="preserve">[3 </w:t>
      </w:r>
      <w:r w:rsidRPr="00A83430">
        <w:rPr>
          <w:rFonts w:ascii="Calibri" w:hAnsi="Calibri" w:cs="Gill Sans MT"/>
          <w:lang w:eastAsia="en-GB"/>
        </w:rPr>
        <w:t>month</w:t>
      </w:r>
      <w:r w:rsidRPr="00A83430">
        <w:rPr>
          <w:rFonts w:ascii="Calibri" w:hAnsi="Calibri" w:cs="Gill Sans MT"/>
          <w:b/>
          <w:bCs/>
          <w:lang w:eastAsia="en-GB"/>
        </w:rPr>
        <w:t>]</w:t>
      </w:r>
      <w:r w:rsidRPr="00A83430">
        <w:rPr>
          <w:rFonts w:ascii="Calibri" w:hAnsi="Calibri" w:cs="Gill Sans MT"/>
          <w:lang w:eastAsia="en-GB"/>
        </w:rPr>
        <w:t xml:space="preserve"> period, after the first 4 months of the Term, this will be deemed to be a “</w:t>
      </w:r>
      <w:r w:rsidRPr="00A83430">
        <w:rPr>
          <w:rFonts w:ascii="Calibri" w:hAnsi="Calibri" w:cs="Gill Sans MT"/>
          <w:b/>
          <w:bCs/>
          <w:lang w:eastAsia="en-GB"/>
        </w:rPr>
        <w:t>Continuous Error</w:t>
      </w:r>
      <w:r w:rsidRPr="00A83430">
        <w:rPr>
          <w:rFonts w:ascii="Calibri" w:hAnsi="Calibri" w:cs="Gill Sans MT"/>
          <w:lang w:eastAsia="en-GB"/>
        </w:rPr>
        <w:t>”.</w:t>
      </w:r>
    </w:p>
    <w:p w14:paraId="2BAD7C3F" w14:textId="77777777" w:rsidR="00A83430" w:rsidRPr="00A83430" w:rsidRDefault="00A83430" w:rsidP="00A83430">
      <w:pPr>
        <w:pStyle w:val="ListParagraph"/>
        <w:widowControl w:val="0"/>
        <w:autoSpaceDE w:val="0"/>
        <w:autoSpaceDN w:val="0"/>
        <w:adjustRightInd w:val="0"/>
        <w:spacing w:after="0" w:line="240" w:lineRule="auto"/>
        <w:ind w:left="1080"/>
        <w:jc w:val="left"/>
        <w:rPr>
          <w:rFonts w:ascii="Calibri" w:hAnsi="Calibri" w:cs="Gill Sans MT"/>
          <w:lang w:eastAsia="en-GB"/>
        </w:rPr>
      </w:pPr>
    </w:p>
    <w:p w14:paraId="25CFEF74" w14:textId="245C169E" w:rsidR="0023277C" w:rsidRPr="00631372" w:rsidRDefault="00A83430" w:rsidP="00A83430">
      <w:pPr>
        <w:pStyle w:val="SHHeading2"/>
        <w:numPr>
          <w:ilvl w:val="0"/>
          <w:numId w:val="0"/>
        </w:numPr>
        <w:ind w:left="720"/>
        <w:rPr>
          <w:rFonts w:cstheme="minorHAnsi"/>
          <w:sz w:val="22"/>
          <w:szCs w:val="22"/>
        </w:rPr>
      </w:pPr>
      <w:r>
        <w:rPr>
          <w:rFonts w:cstheme="minorHAnsi"/>
          <w:sz w:val="22"/>
          <w:szCs w:val="22"/>
        </w:rPr>
        <w:t>T</w:t>
      </w:r>
      <w:r w:rsidR="0023277C" w:rsidRPr="00631372">
        <w:rPr>
          <w:rFonts w:cstheme="minorHAnsi"/>
          <w:sz w:val="22"/>
          <w:szCs w:val="22"/>
        </w:rPr>
        <w:t>hen the Company will, without limiting its other rights or remedies, have one or more of the following rights</w:t>
      </w:r>
      <w:proofErr w:type="gramStart"/>
      <w:r w:rsidR="0023277C" w:rsidRPr="00631372">
        <w:rPr>
          <w:rFonts w:cstheme="minorHAnsi"/>
          <w:sz w:val="22"/>
          <w:szCs w:val="22"/>
        </w:rPr>
        <w:t>:-</w:t>
      </w:r>
      <w:proofErr w:type="gramEnd"/>
    </w:p>
    <w:p w14:paraId="3522016B" w14:textId="77777777" w:rsidR="0023277C" w:rsidRPr="00631372" w:rsidRDefault="0023277C" w:rsidP="0023277C">
      <w:pPr>
        <w:pStyle w:val="SHHeading3"/>
        <w:rPr>
          <w:rFonts w:cstheme="minorHAnsi"/>
          <w:sz w:val="22"/>
          <w:szCs w:val="22"/>
        </w:rPr>
      </w:pPr>
      <w:proofErr w:type="gramStart"/>
      <w:r w:rsidRPr="00631372">
        <w:rPr>
          <w:rFonts w:cstheme="minorHAnsi"/>
          <w:sz w:val="22"/>
          <w:szCs w:val="22"/>
        </w:rPr>
        <w:t>to</w:t>
      </w:r>
      <w:proofErr w:type="gramEnd"/>
      <w:r w:rsidRPr="00631372">
        <w:rPr>
          <w:rFonts w:cstheme="minorHAnsi"/>
          <w:sz w:val="22"/>
          <w:szCs w:val="22"/>
        </w:rPr>
        <w:t xml:space="preserve"> terminate this Agreement with immediate effect by giving written notice to the Supplier;</w:t>
      </w:r>
    </w:p>
    <w:p w14:paraId="749D3C43" w14:textId="77777777" w:rsidR="0023277C" w:rsidRPr="00631372" w:rsidRDefault="0023277C" w:rsidP="0023277C">
      <w:pPr>
        <w:pStyle w:val="SHHeading3"/>
        <w:rPr>
          <w:rFonts w:cstheme="minorHAnsi"/>
          <w:sz w:val="22"/>
          <w:szCs w:val="22"/>
        </w:rPr>
      </w:pPr>
      <w:proofErr w:type="gramStart"/>
      <w:r w:rsidRPr="00631372">
        <w:rPr>
          <w:rFonts w:cstheme="minorHAnsi"/>
          <w:sz w:val="22"/>
          <w:szCs w:val="22"/>
        </w:rPr>
        <w:t>to</w:t>
      </w:r>
      <w:proofErr w:type="gramEnd"/>
      <w:r w:rsidRPr="00631372">
        <w:rPr>
          <w:rFonts w:cstheme="minorHAnsi"/>
          <w:sz w:val="22"/>
          <w:szCs w:val="22"/>
        </w:rPr>
        <w:t xml:space="preserve"> refuse to accept any subsequent performance of the Service</w:t>
      </w:r>
      <w:r>
        <w:rPr>
          <w:rFonts w:cstheme="minorHAnsi"/>
          <w:sz w:val="22"/>
          <w:szCs w:val="22"/>
        </w:rPr>
        <w:t>s</w:t>
      </w:r>
      <w:r w:rsidRPr="00631372">
        <w:rPr>
          <w:rFonts w:cstheme="minorHAnsi"/>
          <w:sz w:val="22"/>
          <w:szCs w:val="22"/>
        </w:rPr>
        <w:t xml:space="preserve"> which the </w:t>
      </w:r>
      <w:r>
        <w:rPr>
          <w:rFonts w:cstheme="minorHAnsi"/>
          <w:sz w:val="22"/>
          <w:szCs w:val="22"/>
        </w:rPr>
        <w:t>Vendor</w:t>
      </w:r>
      <w:r w:rsidRPr="00631372">
        <w:rPr>
          <w:rFonts w:cstheme="minorHAnsi"/>
          <w:sz w:val="22"/>
          <w:szCs w:val="22"/>
        </w:rPr>
        <w:t xml:space="preserve"> attempts to make;</w:t>
      </w:r>
    </w:p>
    <w:p w14:paraId="4F1DC0BD" w14:textId="77777777" w:rsidR="0023277C" w:rsidRPr="00631372" w:rsidRDefault="0023277C" w:rsidP="0023277C">
      <w:pPr>
        <w:pStyle w:val="SHHeading3"/>
        <w:rPr>
          <w:rFonts w:cstheme="minorHAnsi"/>
          <w:sz w:val="22"/>
          <w:szCs w:val="22"/>
        </w:rPr>
      </w:pPr>
      <w:proofErr w:type="gramStart"/>
      <w:r w:rsidRPr="00631372">
        <w:rPr>
          <w:rFonts w:cstheme="minorHAnsi"/>
          <w:sz w:val="22"/>
          <w:szCs w:val="22"/>
        </w:rPr>
        <w:t>to</w:t>
      </w:r>
      <w:proofErr w:type="gramEnd"/>
      <w:r w:rsidRPr="00631372">
        <w:rPr>
          <w:rFonts w:cstheme="minorHAnsi"/>
          <w:sz w:val="22"/>
          <w:szCs w:val="22"/>
        </w:rPr>
        <w:t xml:space="preserve"> recover from the </w:t>
      </w:r>
      <w:r>
        <w:rPr>
          <w:rFonts w:cstheme="minorHAnsi"/>
          <w:sz w:val="22"/>
          <w:szCs w:val="22"/>
        </w:rPr>
        <w:t>Vendor</w:t>
      </w:r>
      <w:r w:rsidRPr="00631372">
        <w:rPr>
          <w:rFonts w:cstheme="minorHAnsi"/>
          <w:sz w:val="22"/>
          <w:szCs w:val="22"/>
        </w:rPr>
        <w:t xml:space="preserve"> any costs reasonably incurred by the </w:t>
      </w:r>
      <w:r>
        <w:rPr>
          <w:rFonts w:cstheme="minorHAnsi"/>
          <w:sz w:val="22"/>
          <w:szCs w:val="22"/>
        </w:rPr>
        <w:t>Company</w:t>
      </w:r>
      <w:r w:rsidRPr="00631372">
        <w:rPr>
          <w:rFonts w:cstheme="minorHAnsi"/>
          <w:sz w:val="22"/>
          <w:szCs w:val="22"/>
        </w:rPr>
        <w:t xml:space="preserve"> as a result of the occurrence of the Severe Error or Continuous Error;</w:t>
      </w:r>
    </w:p>
    <w:p w14:paraId="4377E9CD" w14:textId="77777777" w:rsidR="0023277C" w:rsidRPr="00631372" w:rsidRDefault="0023277C" w:rsidP="0023277C">
      <w:pPr>
        <w:pStyle w:val="SHHeading3"/>
        <w:rPr>
          <w:rFonts w:cstheme="minorHAnsi"/>
          <w:sz w:val="22"/>
          <w:szCs w:val="22"/>
        </w:rPr>
      </w:pPr>
      <w:proofErr w:type="gramStart"/>
      <w:r w:rsidRPr="00631372">
        <w:rPr>
          <w:rFonts w:cstheme="minorHAnsi"/>
          <w:sz w:val="22"/>
          <w:szCs w:val="22"/>
        </w:rPr>
        <w:t>where</w:t>
      </w:r>
      <w:proofErr w:type="gramEnd"/>
      <w:r w:rsidRPr="00631372">
        <w:rPr>
          <w:rFonts w:cstheme="minorHAnsi"/>
          <w:sz w:val="22"/>
          <w:szCs w:val="22"/>
        </w:rPr>
        <w:t xml:space="preserve"> the </w:t>
      </w:r>
      <w:r>
        <w:rPr>
          <w:rFonts w:cstheme="minorHAnsi"/>
          <w:sz w:val="22"/>
          <w:szCs w:val="22"/>
        </w:rPr>
        <w:t>Company</w:t>
      </w:r>
      <w:r w:rsidRPr="00631372">
        <w:rPr>
          <w:rFonts w:cstheme="minorHAnsi"/>
          <w:sz w:val="22"/>
          <w:szCs w:val="22"/>
        </w:rPr>
        <w:t xml:space="preserve"> has paid in advance for any service or any part of the Services that have not been provided by the </w:t>
      </w:r>
      <w:r>
        <w:rPr>
          <w:rFonts w:cstheme="minorHAnsi"/>
          <w:sz w:val="22"/>
          <w:szCs w:val="22"/>
        </w:rPr>
        <w:t>Vendor</w:t>
      </w:r>
      <w:r w:rsidRPr="00631372">
        <w:rPr>
          <w:rFonts w:cstheme="minorHAnsi"/>
          <w:sz w:val="22"/>
          <w:szCs w:val="22"/>
        </w:rPr>
        <w:t xml:space="preserve">, to have such sums refunded by the </w:t>
      </w:r>
      <w:r>
        <w:rPr>
          <w:rFonts w:cstheme="minorHAnsi"/>
          <w:sz w:val="22"/>
          <w:szCs w:val="22"/>
        </w:rPr>
        <w:t>Vendor</w:t>
      </w:r>
      <w:r w:rsidRPr="00631372">
        <w:rPr>
          <w:rFonts w:cstheme="minorHAnsi"/>
          <w:sz w:val="22"/>
          <w:szCs w:val="22"/>
        </w:rPr>
        <w:t>; and/or</w:t>
      </w:r>
    </w:p>
    <w:p w14:paraId="2D1C3B8F" w14:textId="286CD90E" w:rsidR="0023277C" w:rsidRPr="0023277C" w:rsidRDefault="0023277C" w:rsidP="0023277C">
      <w:pPr>
        <w:pStyle w:val="SHHeading3"/>
        <w:rPr>
          <w:rFonts w:cstheme="minorHAnsi"/>
          <w:sz w:val="22"/>
          <w:szCs w:val="22"/>
        </w:rPr>
      </w:pPr>
      <w:proofErr w:type="gramStart"/>
      <w:r w:rsidRPr="00631372">
        <w:rPr>
          <w:rFonts w:cstheme="minorHAnsi"/>
          <w:sz w:val="22"/>
          <w:szCs w:val="22"/>
        </w:rPr>
        <w:lastRenderedPageBreak/>
        <w:t>to</w:t>
      </w:r>
      <w:proofErr w:type="gramEnd"/>
      <w:r w:rsidRPr="00631372">
        <w:rPr>
          <w:rFonts w:cstheme="minorHAnsi"/>
          <w:sz w:val="22"/>
          <w:szCs w:val="22"/>
        </w:rPr>
        <w:t xml:space="preserve"> claim damages for any additional costs, loss or expenses incurred by the </w:t>
      </w:r>
      <w:r>
        <w:rPr>
          <w:rFonts w:cstheme="minorHAnsi"/>
          <w:sz w:val="22"/>
          <w:szCs w:val="22"/>
        </w:rPr>
        <w:t>Company</w:t>
      </w:r>
      <w:r w:rsidRPr="00631372">
        <w:rPr>
          <w:rFonts w:cstheme="minorHAnsi"/>
          <w:sz w:val="22"/>
          <w:szCs w:val="22"/>
        </w:rPr>
        <w:t xml:space="preserve"> which are in any way attributable to the occurrence of the Severe Error or Continuous Error, but not for any consequential losses or loss of profits.</w:t>
      </w:r>
    </w:p>
    <w:p w14:paraId="4CA221D9" w14:textId="77777777" w:rsidR="002C5247" w:rsidRDefault="002539FE" w:rsidP="002C5247">
      <w:pPr>
        <w:pStyle w:val="SHHeading1"/>
        <w:rPr>
          <w:rFonts w:ascii="Calibri" w:hAnsi="Calibri"/>
          <w:sz w:val="22"/>
          <w:szCs w:val="22"/>
        </w:rPr>
      </w:pPr>
      <w:r>
        <w:rPr>
          <w:rFonts w:ascii="Calibri" w:hAnsi="Calibri"/>
          <w:sz w:val="22"/>
          <w:szCs w:val="22"/>
        </w:rPr>
        <w:t>problem</w:t>
      </w:r>
      <w:r w:rsidR="0077285A">
        <w:rPr>
          <w:rFonts w:ascii="Calibri" w:hAnsi="Calibri"/>
          <w:sz w:val="22"/>
          <w:szCs w:val="22"/>
        </w:rPr>
        <w:t xml:space="preserve"> management</w:t>
      </w:r>
    </w:p>
    <w:p w14:paraId="526A8089" w14:textId="6AE9A8D2" w:rsidR="00053AB8" w:rsidRPr="00053AB8" w:rsidRDefault="00224C26" w:rsidP="00053AB8">
      <w:pPr>
        <w:pStyle w:val="SHHeading2"/>
        <w:rPr>
          <w:rFonts w:ascii="Calibri" w:hAnsi="Calibri"/>
          <w:sz w:val="22"/>
          <w:szCs w:val="22"/>
          <w:lang w:val="en-US"/>
        </w:rPr>
      </w:pPr>
      <w:r w:rsidRPr="00115483">
        <w:rPr>
          <w:rFonts w:ascii="Calibri" w:hAnsi="Calibri"/>
          <w:sz w:val="22"/>
          <w:szCs w:val="22"/>
        </w:rPr>
        <w:t xml:space="preserve">The Vendor undertakes to put in place </w:t>
      </w:r>
      <w:r w:rsidR="00C75004">
        <w:rPr>
          <w:rFonts w:ascii="Calibri" w:hAnsi="Calibri"/>
          <w:sz w:val="22"/>
          <w:szCs w:val="22"/>
        </w:rPr>
        <w:t xml:space="preserve">adequate and </w:t>
      </w:r>
      <w:r w:rsidR="002C5247">
        <w:rPr>
          <w:rFonts w:ascii="Calibri" w:hAnsi="Calibri"/>
          <w:sz w:val="22"/>
          <w:szCs w:val="22"/>
        </w:rPr>
        <w:t xml:space="preserve">reasonable </w:t>
      </w:r>
      <w:r w:rsidRPr="00115483">
        <w:rPr>
          <w:rFonts w:ascii="Calibri" w:hAnsi="Calibri"/>
          <w:sz w:val="22"/>
          <w:szCs w:val="22"/>
        </w:rPr>
        <w:t xml:space="preserve">processes to record, investigate and respond to </w:t>
      </w:r>
      <w:r w:rsidR="00C75004">
        <w:rPr>
          <w:rFonts w:ascii="Calibri" w:hAnsi="Calibri"/>
          <w:sz w:val="22"/>
          <w:szCs w:val="22"/>
        </w:rPr>
        <w:t xml:space="preserve">any </w:t>
      </w:r>
      <w:r w:rsidR="00F23EEE">
        <w:rPr>
          <w:rFonts w:ascii="Calibri" w:hAnsi="Calibri"/>
          <w:sz w:val="22"/>
          <w:szCs w:val="22"/>
        </w:rPr>
        <w:t>Default</w:t>
      </w:r>
      <w:r w:rsidR="0077285A">
        <w:rPr>
          <w:rFonts w:ascii="Calibri" w:hAnsi="Calibri"/>
          <w:sz w:val="22"/>
          <w:szCs w:val="22"/>
        </w:rPr>
        <w:t>s</w:t>
      </w:r>
      <w:r w:rsidR="00C75004">
        <w:rPr>
          <w:rFonts w:ascii="Calibri" w:hAnsi="Calibri"/>
          <w:sz w:val="22"/>
          <w:szCs w:val="22"/>
        </w:rPr>
        <w:t xml:space="preserve"> of the Vendor</w:t>
      </w:r>
      <w:r w:rsidRPr="00115483">
        <w:rPr>
          <w:rFonts w:ascii="Calibri" w:hAnsi="Calibri"/>
          <w:sz w:val="22"/>
          <w:szCs w:val="22"/>
        </w:rPr>
        <w:t xml:space="preserve"> reported by </w:t>
      </w:r>
      <w:r w:rsidR="00B32CA3">
        <w:rPr>
          <w:rFonts w:ascii="Calibri" w:hAnsi="Calibri"/>
          <w:sz w:val="22"/>
          <w:szCs w:val="22"/>
        </w:rPr>
        <w:t>the Company</w:t>
      </w:r>
      <w:r w:rsidR="00C75004">
        <w:rPr>
          <w:rFonts w:ascii="Calibri" w:hAnsi="Calibri"/>
          <w:sz w:val="22"/>
          <w:szCs w:val="22"/>
        </w:rPr>
        <w:t>, which, in any event, shall be no less rigorous than those employed by Industry Best Practice</w:t>
      </w:r>
      <w:r w:rsidRPr="00115483">
        <w:rPr>
          <w:rFonts w:ascii="Calibri" w:hAnsi="Calibri"/>
          <w:sz w:val="22"/>
          <w:szCs w:val="22"/>
        </w:rPr>
        <w:t xml:space="preserve">. The purpose of the Vendor’s investigation </w:t>
      </w:r>
      <w:r w:rsidR="00C75004">
        <w:rPr>
          <w:rFonts w:ascii="Calibri" w:hAnsi="Calibri"/>
          <w:sz w:val="22"/>
          <w:szCs w:val="22"/>
        </w:rPr>
        <w:t>will</w:t>
      </w:r>
      <w:r w:rsidRPr="00115483">
        <w:rPr>
          <w:rFonts w:ascii="Calibri" w:hAnsi="Calibri"/>
          <w:sz w:val="22"/>
          <w:szCs w:val="22"/>
        </w:rPr>
        <w:t xml:space="preserve"> be to establish the </w:t>
      </w:r>
      <w:r w:rsidR="0077285A">
        <w:rPr>
          <w:rFonts w:ascii="Calibri" w:hAnsi="Calibri"/>
          <w:sz w:val="22"/>
          <w:szCs w:val="22"/>
        </w:rPr>
        <w:t>root cause of those Defaults</w:t>
      </w:r>
      <w:r w:rsidR="002C5247">
        <w:rPr>
          <w:rFonts w:ascii="Calibri" w:hAnsi="Calibri"/>
          <w:sz w:val="22"/>
          <w:szCs w:val="22"/>
        </w:rPr>
        <w:t>. The V</w:t>
      </w:r>
      <w:r w:rsidRPr="00115483">
        <w:rPr>
          <w:rFonts w:ascii="Calibri" w:hAnsi="Calibri"/>
          <w:sz w:val="22"/>
          <w:szCs w:val="22"/>
        </w:rPr>
        <w:t xml:space="preserve">endor’s processes </w:t>
      </w:r>
      <w:r w:rsidR="00C75004">
        <w:rPr>
          <w:rFonts w:ascii="Calibri" w:hAnsi="Calibri"/>
          <w:sz w:val="22"/>
          <w:szCs w:val="22"/>
        </w:rPr>
        <w:t>shall</w:t>
      </w:r>
      <w:r w:rsidRPr="00115483">
        <w:rPr>
          <w:rFonts w:ascii="Calibri" w:hAnsi="Calibri"/>
          <w:sz w:val="22"/>
          <w:szCs w:val="22"/>
        </w:rPr>
        <w:t xml:space="preserve"> be documented in a</w:t>
      </w:r>
      <w:r w:rsidR="00175B36">
        <w:rPr>
          <w:rFonts w:ascii="Calibri" w:hAnsi="Calibri"/>
          <w:sz w:val="22"/>
          <w:szCs w:val="22"/>
        </w:rPr>
        <w:t xml:space="preserve"> quality management policy that</w:t>
      </w:r>
      <w:r w:rsidRPr="00115483">
        <w:rPr>
          <w:rFonts w:ascii="Calibri" w:hAnsi="Calibri"/>
          <w:sz w:val="22"/>
          <w:szCs w:val="22"/>
        </w:rPr>
        <w:t xml:space="preserve"> defines how the Vendor aims to reduce and </w:t>
      </w:r>
      <w:r w:rsidR="00C75004">
        <w:rPr>
          <w:rFonts w:ascii="Calibri" w:hAnsi="Calibri"/>
          <w:sz w:val="22"/>
          <w:szCs w:val="22"/>
        </w:rPr>
        <w:t>ultimately</w:t>
      </w:r>
      <w:r w:rsidRPr="00115483">
        <w:rPr>
          <w:rFonts w:ascii="Calibri" w:hAnsi="Calibri"/>
          <w:sz w:val="22"/>
          <w:szCs w:val="22"/>
        </w:rPr>
        <w:t xml:space="preserve"> eliminate non</w:t>
      </w:r>
      <w:r w:rsidR="002C5247">
        <w:rPr>
          <w:rFonts w:ascii="Calibri" w:hAnsi="Calibri"/>
          <w:sz w:val="22"/>
          <w:szCs w:val="22"/>
        </w:rPr>
        <w:t>-</w:t>
      </w:r>
      <w:r w:rsidRPr="00115483">
        <w:rPr>
          <w:rFonts w:ascii="Calibri" w:hAnsi="Calibri"/>
          <w:sz w:val="22"/>
          <w:szCs w:val="22"/>
        </w:rPr>
        <w:t xml:space="preserve">conformance to specifications, standards, and </w:t>
      </w:r>
      <w:r w:rsidR="00B32CA3">
        <w:rPr>
          <w:rFonts w:ascii="Calibri" w:hAnsi="Calibri"/>
          <w:sz w:val="22"/>
          <w:szCs w:val="22"/>
        </w:rPr>
        <w:t>the Company</w:t>
      </w:r>
      <w:r w:rsidR="002C5247">
        <w:rPr>
          <w:rFonts w:ascii="Calibri" w:hAnsi="Calibri"/>
          <w:sz w:val="22"/>
          <w:szCs w:val="22"/>
        </w:rPr>
        <w:t>’s</w:t>
      </w:r>
      <w:r w:rsidRPr="00115483">
        <w:rPr>
          <w:rFonts w:ascii="Calibri" w:hAnsi="Calibri"/>
          <w:sz w:val="22"/>
          <w:szCs w:val="22"/>
        </w:rPr>
        <w:t xml:space="preserve"> expectations in the most cost-effective and efficient manner. This document </w:t>
      </w:r>
      <w:r w:rsidR="00C75004">
        <w:rPr>
          <w:rFonts w:ascii="Calibri" w:hAnsi="Calibri"/>
          <w:sz w:val="22"/>
          <w:szCs w:val="22"/>
        </w:rPr>
        <w:t>shall</w:t>
      </w:r>
      <w:r w:rsidRPr="00115483">
        <w:rPr>
          <w:rFonts w:ascii="Calibri" w:hAnsi="Calibri"/>
          <w:sz w:val="22"/>
          <w:szCs w:val="22"/>
        </w:rPr>
        <w:t xml:space="preserve"> be made available to </w:t>
      </w:r>
      <w:r w:rsidR="00B32CA3">
        <w:rPr>
          <w:rFonts w:ascii="Calibri" w:hAnsi="Calibri"/>
          <w:sz w:val="22"/>
          <w:szCs w:val="22"/>
        </w:rPr>
        <w:t>the Company</w:t>
      </w:r>
      <w:r w:rsidRPr="00115483">
        <w:rPr>
          <w:rFonts w:ascii="Calibri" w:hAnsi="Calibri"/>
          <w:sz w:val="22"/>
          <w:szCs w:val="22"/>
        </w:rPr>
        <w:t xml:space="preserve"> within 48 hours of </w:t>
      </w:r>
      <w:r w:rsidR="002C5247">
        <w:rPr>
          <w:rFonts w:ascii="Calibri" w:hAnsi="Calibri"/>
          <w:sz w:val="22"/>
          <w:szCs w:val="22"/>
        </w:rPr>
        <w:t xml:space="preserve">its </w:t>
      </w:r>
      <w:r w:rsidRPr="00115483">
        <w:rPr>
          <w:rFonts w:ascii="Calibri" w:hAnsi="Calibri"/>
          <w:sz w:val="22"/>
          <w:szCs w:val="22"/>
        </w:rPr>
        <w:t>request.</w:t>
      </w:r>
    </w:p>
    <w:p w14:paraId="37B600BF" w14:textId="38AF3BF3" w:rsidR="00F23EEE" w:rsidRDefault="00053AB8" w:rsidP="00053AB8">
      <w:pPr>
        <w:pStyle w:val="SHHeading2"/>
        <w:rPr>
          <w:rFonts w:ascii="Calibri" w:hAnsi="Calibri"/>
          <w:sz w:val="22"/>
          <w:szCs w:val="22"/>
          <w:lang w:val="en-US"/>
        </w:rPr>
      </w:pPr>
      <w:r w:rsidRPr="00F23EEE">
        <w:rPr>
          <w:rFonts w:ascii="Calibri" w:hAnsi="Calibri"/>
          <w:sz w:val="22"/>
          <w:szCs w:val="22"/>
        </w:rPr>
        <w:t xml:space="preserve"> </w:t>
      </w:r>
      <w:r w:rsidR="00687BE5">
        <w:rPr>
          <w:rFonts w:ascii="Calibri" w:hAnsi="Calibri"/>
          <w:sz w:val="22"/>
          <w:szCs w:val="22"/>
        </w:rPr>
        <w:t>T</w:t>
      </w:r>
      <w:r w:rsidR="00F23EEE" w:rsidRPr="00F23EEE">
        <w:rPr>
          <w:rFonts w:ascii="Calibri" w:hAnsi="Calibri"/>
          <w:sz w:val="22"/>
          <w:szCs w:val="22"/>
        </w:rPr>
        <w:t xml:space="preserve">he </w:t>
      </w:r>
      <w:r w:rsidR="00F23EEE">
        <w:rPr>
          <w:rFonts w:ascii="Calibri" w:hAnsi="Calibri"/>
          <w:sz w:val="22"/>
          <w:szCs w:val="22"/>
        </w:rPr>
        <w:t>Vendor</w:t>
      </w:r>
      <w:r w:rsidR="00F23EEE" w:rsidRPr="00F23EEE">
        <w:rPr>
          <w:rFonts w:ascii="Calibri" w:hAnsi="Calibri"/>
          <w:sz w:val="22"/>
          <w:szCs w:val="22"/>
        </w:rPr>
        <w:t xml:space="preserve"> will use its best endeavo</w:t>
      </w:r>
      <w:r w:rsidR="00F23EEE">
        <w:rPr>
          <w:rFonts w:ascii="Calibri" w:hAnsi="Calibri"/>
          <w:sz w:val="22"/>
          <w:szCs w:val="22"/>
        </w:rPr>
        <w:t>urs to remedy its Default</w:t>
      </w:r>
      <w:r w:rsidR="00F23EEE" w:rsidRPr="00F23EEE">
        <w:rPr>
          <w:rFonts w:ascii="Calibri" w:hAnsi="Calibri"/>
          <w:sz w:val="22"/>
          <w:szCs w:val="22"/>
        </w:rPr>
        <w:t xml:space="preserve"> as soon as reasonably practicable</w:t>
      </w:r>
      <w:r w:rsidR="00F23EEE">
        <w:rPr>
          <w:rFonts w:ascii="Calibri" w:hAnsi="Calibri"/>
          <w:sz w:val="22"/>
          <w:szCs w:val="22"/>
        </w:rPr>
        <w:t xml:space="preserve"> and </w:t>
      </w:r>
      <w:r w:rsidR="00527441">
        <w:rPr>
          <w:rFonts w:ascii="Calibri" w:hAnsi="Calibri"/>
          <w:sz w:val="22"/>
          <w:szCs w:val="22"/>
          <w:lang w:val="en-US"/>
        </w:rPr>
        <w:t xml:space="preserve">shall carry out and/or implement all </w:t>
      </w:r>
      <w:r w:rsidR="00F23EEE">
        <w:rPr>
          <w:rFonts w:ascii="Calibri" w:hAnsi="Calibri"/>
          <w:sz w:val="22"/>
          <w:szCs w:val="22"/>
          <w:lang w:val="en-US"/>
        </w:rPr>
        <w:t xml:space="preserve">actions specified by </w:t>
      </w:r>
      <w:r w:rsidR="00B32CA3">
        <w:rPr>
          <w:rFonts w:ascii="Calibri" w:hAnsi="Calibri"/>
          <w:sz w:val="22"/>
          <w:szCs w:val="22"/>
          <w:lang w:val="en-US"/>
        </w:rPr>
        <w:t>the Company</w:t>
      </w:r>
      <w:r w:rsidR="00F23EEE">
        <w:rPr>
          <w:rFonts w:ascii="Calibri" w:hAnsi="Calibri"/>
          <w:sz w:val="22"/>
          <w:szCs w:val="22"/>
          <w:lang w:val="en-US"/>
        </w:rPr>
        <w:t xml:space="preserve"> </w:t>
      </w:r>
      <w:r w:rsidR="00E946F7">
        <w:rPr>
          <w:rFonts w:ascii="Calibri" w:hAnsi="Calibri"/>
          <w:sz w:val="22"/>
          <w:szCs w:val="22"/>
          <w:lang w:val="en-US"/>
        </w:rPr>
        <w:t xml:space="preserve">in the Remediation Notice, or otherwise, </w:t>
      </w:r>
      <w:r w:rsidR="00C75004">
        <w:rPr>
          <w:rFonts w:ascii="Calibri" w:hAnsi="Calibri"/>
          <w:sz w:val="22"/>
          <w:szCs w:val="22"/>
          <w:lang w:val="en-US"/>
        </w:rPr>
        <w:t xml:space="preserve">agreed between the parties </w:t>
      </w:r>
      <w:r w:rsidR="00F23EEE">
        <w:rPr>
          <w:rFonts w:ascii="Calibri" w:hAnsi="Calibri"/>
          <w:sz w:val="22"/>
          <w:szCs w:val="22"/>
          <w:lang w:val="en-US"/>
        </w:rPr>
        <w:t>to remedy the Default.</w:t>
      </w:r>
    </w:p>
    <w:p w14:paraId="5C476571" w14:textId="77777777" w:rsidR="00224C26" w:rsidRPr="00115483" w:rsidRDefault="00224C26" w:rsidP="00224C26">
      <w:pPr>
        <w:pStyle w:val="SHHeading1"/>
        <w:rPr>
          <w:rFonts w:ascii="Calibri" w:hAnsi="Calibri"/>
          <w:sz w:val="22"/>
          <w:szCs w:val="22"/>
        </w:rPr>
      </w:pPr>
      <w:r w:rsidRPr="00115483">
        <w:rPr>
          <w:rFonts w:ascii="Calibri" w:hAnsi="Calibri"/>
          <w:sz w:val="22"/>
          <w:szCs w:val="22"/>
        </w:rPr>
        <w:t>Personnel</w:t>
      </w:r>
    </w:p>
    <w:p w14:paraId="3A0B99E3" w14:textId="77777777" w:rsidR="0077285A" w:rsidRPr="00115483" w:rsidRDefault="0077285A" w:rsidP="0077285A">
      <w:pPr>
        <w:pStyle w:val="SHHeading2"/>
        <w:rPr>
          <w:rFonts w:ascii="Calibri" w:hAnsi="Calibri"/>
          <w:sz w:val="22"/>
          <w:szCs w:val="22"/>
        </w:rPr>
      </w:pPr>
      <w:r w:rsidRPr="00115483">
        <w:rPr>
          <w:rFonts w:ascii="Calibri" w:hAnsi="Calibri"/>
          <w:sz w:val="22"/>
          <w:szCs w:val="22"/>
        </w:rPr>
        <w:t xml:space="preserve">The Vendor </w:t>
      </w:r>
      <w:r w:rsidR="00545445">
        <w:rPr>
          <w:rFonts w:ascii="Calibri" w:hAnsi="Calibri"/>
          <w:sz w:val="22"/>
          <w:szCs w:val="22"/>
        </w:rPr>
        <w:t>shall</w:t>
      </w:r>
      <w:r>
        <w:rPr>
          <w:rFonts w:ascii="Calibri" w:hAnsi="Calibri"/>
          <w:sz w:val="22"/>
          <w:szCs w:val="22"/>
        </w:rPr>
        <w:t xml:space="preserve"> provide </w:t>
      </w:r>
      <w:r w:rsidR="00B32CA3">
        <w:rPr>
          <w:rFonts w:ascii="Calibri" w:hAnsi="Calibri"/>
          <w:sz w:val="22"/>
          <w:szCs w:val="22"/>
        </w:rPr>
        <w:t>the Company</w:t>
      </w:r>
      <w:r>
        <w:rPr>
          <w:rFonts w:ascii="Calibri" w:hAnsi="Calibri"/>
          <w:sz w:val="22"/>
          <w:szCs w:val="22"/>
        </w:rPr>
        <w:t xml:space="preserve"> with a named account m</w:t>
      </w:r>
      <w:r w:rsidRPr="00115483">
        <w:rPr>
          <w:rFonts w:ascii="Calibri" w:hAnsi="Calibri"/>
          <w:sz w:val="22"/>
          <w:szCs w:val="22"/>
        </w:rPr>
        <w:t>anager based at the operations site where the Services are carried out</w:t>
      </w:r>
      <w:r>
        <w:rPr>
          <w:rFonts w:ascii="Calibri" w:hAnsi="Calibri"/>
          <w:sz w:val="22"/>
          <w:szCs w:val="22"/>
        </w:rPr>
        <w:t xml:space="preserve"> who</w:t>
      </w:r>
      <w:r w:rsidRPr="00115483">
        <w:rPr>
          <w:rFonts w:ascii="Calibri" w:hAnsi="Calibri"/>
          <w:sz w:val="22"/>
          <w:szCs w:val="22"/>
        </w:rPr>
        <w:t xml:space="preserve"> will be responsible for the day-to-day management of </w:t>
      </w:r>
      <w:r w:rsidR="00B32CA3">
        <w:rPr>
          <w:rFonts w:ascii="Calibri" w:hAnsi="Calibri"/>
          <w:sz w:val="22"/>
          <w:szCs w:val="22"/>
        </w:rPr>
        <w:t>the Company</w:t>
      </w:r>
      <w:r w:rsidRPr="00115483">
        <w:rPr>
          <w:rFonts w:ascii="Calibri" w:hAnsi="Calibri"/>
          <w:sz w:val="22"/>
          <w:szCs w:val="22"/>
        </w:rPr>
        <w:t xml:space="preserve"> account including routine liaison with </w:t>
      </w:r>
      <w:r w:rsidR="00B32CA3">
        <w:rPr>
          <w:rFonts w:ascii="Calibri" w:hAnsi="Calibri"/>
          <w:sz w:val="22"/>
          <w:szCs w:val="22"/>
        </w:rPr>
        <w:t>the Company</w:t>
      </w:r>
      <w:r w:rsidRPr="00115483">
        <w:rPr>
          <w:rFonts w:ascii="Calibri" w:hAnsi="Calibri"/>
          <w:sz w:val="22"/>
          <w:szCs w:val="22"/>
        </w:rPr>
        <w:t xml:space="preserve"> staff</w:t>
      </w:r>
      <w:r>
        <w:rPr>
          <w:rFonts w:ascii="Calibri" w:hAnsi="Calibri"/>
          <w:sz w:val="22"/>
          <w:szCs w:val="22"/>
        </w:rPr>
        <w:t xml:space="preserve"> (the “</w:t>
      </w:r>
      <w:r w:rsidRPr="0077285A">
        <w:rPr>
          <w:rFonts w:ascii="Calibri" w:hAnsi="Calibri"/>
          <w:b/>
          <w:sz w:val="22"/>
          <w:szCs w:val="22"/>
        </w:rPr>
        <w:t xml:space="preserve">Account </w:t>
      </w:r>
      <w:r w:rsidR="00AD5620">
        <w:rPr>
          <w:rFonts w:ascii="Calibri" w:hAnsi="Calibri"/>
          <w:b/>
          <w:sz w:val="22"/>
          <w:szCs w:val="22"/>
        </w:rPr>
        <w:t>Executive</w:t>
      </w:r>
      <w:r>
        <w:rPr>
          <w:rFonts w:ascii="Calibri" w:hAnsi="Calibri"/>
          <w:sz w:val="22"/>
          <w:szCs w:val="22"/>
        </w:rPr>
        <w:t>”)</w:t>
      </w:r>
      <w:r w:rsidRPr="00115483">
        <w:rPr>
          <w:rFonts w:ascii="Calibri" w:hAnsi="Calibri"/>
          <w:sz w:val="22"/>
          <w:szCs w:val="22"/>
        </w:rPr>
        <w:t>.</w:t>
      </w:r>
    </w:p>
    <w:p w14:paraId="6A1B5A47" w14:textId="77777777" w:rsidR="0077285A" w:rsidRPr="00115483" w:rsidRDefault="0077285A" w:rsidP="0077285A">
      <w:pPr>
        <w:pStyle w:val="SHHeading2"/>
        <w:rPr>
          <w:rFonts w:ascii="Calibri" w:hAnsi="Calibri"/>
          <w:sz w:val="22"/>
          <w:szCs w:val="22"/>
        </w:rPr>
      </w:pPr>
      <w:r w:rsidRPr="00115483">
        <w:rPr>
          <w:rFonts w:ascii="Calibri" w:hAnsi="Calibri"/>
          <w:sz w:val="22"/>
          <w:szCs w:val="22"/>
        </w:rPr>
        <w:t xml:space="preserve">In addition to the Account </w:t>
      </w:r>
      <w:r w:rsidR="00C75004">
        <w:rPr>
          <w:rFonts w:ascii="Calibri" w:hAnsi="Calibri"/>
          <w:sz w:val="22"/>
          <w:szCs w:val="22"/>
        </w:rPr>
        <w:t>Executive</w:t>
      </w:r>
      <w:r w:rsidRPr="00115483">
        <w:rPr>
          <w:rFonts w:ascii="Calibri" w:hAnsi="Calibri"/>
          <w:sz w:val="22"/>
          <w:szCs w:val="22"/>
        </w:rPr>
        <w:t xml:space="preserve">, the Vendor </w:t>
      </w:r>
      <w:r w:rsidR="00545445">
        <w:rPr>
          <w:rFonts w:ascii="Calibri" w:hAnsi="Calibri"/>
          <w:sz w:val="22"/>
          <w:szCs w:val="22"/>
        </w:rPr>
        <w:t>shall</w:t>
      </w:r>
      <w:r w:rsidRPr="00115483">
        <w:rPr>
          <w:rFonts w:ascii="Calibri" w:hAnsi="Calibri"/>
          <w:sz w:val="22"/>
          <w:szCs w:val="22"/>
        </w:rPr>
        <w:t xml:space="preserve"> supply a second, more senior contact based at the operations site (typically an operations manager or technical manager), to whom problems can be escalated at the discretion of </w:t>
      </w:r>
      <w:r w:rsidR="00B32CA3">
        <w:rPr>
          <w:rFonts w:ascii="Calibri" w:hAnsi="Calibri"/>
          <w:sz w:val="22"/>
          <w:szCs w:val="22"/>
        </w:rPr>
        <w:t>the Company</w:t>
      </w:r>
      <w:r w:rsidRPr="00115483">
        <w:rPr>
          <w:rFonts w:ascii="Calibri" w:hAnsi="Calibri"/>
          <w:sz w:val="22"/>
          <w:szCs w:val="22"/>
        </w:rPr>
        <w:t xml:space="preserve">. A further level of escalation will also be specified at executive director level. </w:t>
      </w:r>
    </w:p>
    <w:p w14:paraId="16D683A3" w14:textId="366210AE" w:rsidR="00224C26" w:rsidRPr="00115483" w:rsidRDefault="00224C26" w:rsidP="00224C26">
      <w:pPr>
        <w:pStyle w:val="SHHeading2"/>
        <w:rPr>
          <w:rFonts w:ascii="Calibri" w:hAnsi="Calibri"/>
          <w:sz w:val="22"/>
          <w:szCs w:val="22"/>
        </w:rPr>
      </w:pPr>
      <w:r w:rsidRPr="00115483">
        <w:rPr>
          <w:rFonts w:ascii="Calibri" w:hAnsi="Calibri"/>
          <w:sz w:val="22"/>
          <w:szCs w:val="22"/>
        </w:rPr>
        <w:t>The Vendor shall ensure that (</w:t>
      </w:r>
      <w:proofErr w:type="spellStart"/>
      <w:r w:rsidRPr="00115483">
        <w:rPr>
          <w:rFonts w:ascii="Calibri" w:hAnsi="Calibri"/>
          <w:sz w:val="22"/>
          <w:szCs w:val="22"/>
        </w:rPr>
        <w:t>i</w:t>
      </w:r>
      <w:proofErr w:type="spellEnd"/>
      <w:r w:rsidRPr="00115483">
        <w:rPr>
          <w:rFonts w:ascii="Calibri" w:hAnsi="Calibri"/>
          <w:sz w:val="22"/>
          <w:szCs w:val="22"/>
        </w:rPr>
        <w:t xml:space="preserve">) the Personnel are adequately trained and possess the necessary skills and experience for the proper performance of the Services; and (ii) sufficient number of Personnel </w:t>
      </w:r>
      <w:proofErr w:type="gramStart"/>
      <w:r w:rsidRPr="00115483">
        <w:rPr>
          <w:rFonts w:ascii="Calibri" w:hAnsi="Calibri"/>
          <w:sz w:val="22"/>
          <w:szCs w:val="22"/>
        </w:rPr>
        <w:t>are</w:t>
      </w:r>
      <w:proofErr w:type="gramEnd"/>
      <w:r w:rsidRPr="00115483">
        <w:rPr>
          <w:rFonts w:ascii="Calibri" w:hAnsi="Calibri"/>
          <w:sz w:val="22"/>
          <w:szCs w:val="22"/>
        </w:rPr>
        <w:t xml:space="preserve"> employed to carry out the Services to ensure that the </w:t>
      </w:r>
      <w:r w:rsidR="00C75004">
        <w:rPr>
          <w:rFonts w:ascii="Calibri" w:hAnsi="Calibri"/>
          <w:sz w:val="22"/>
          <w:szCs w:val="22"/>
        </w:rPr>
        <w:t>KPIs</w:t>
      </w:r>
      <w:r w:rsidRPr="00115483">
        <w:rPr>
          <w:rFonts w:ascii="Calibri" w:hAnsi="Calibri"/>
          <w:sz w:val="22"/>
          <w:szCs w:val="22"/>
        </w:rPr>
        <w:t xml:space="preserve"> are met.</w:t>
      </w:r>
      <w:r w:rsidR="00BB0192">
        <w:rPr>
          <w:rFonts w:ascii="Calibri" w:hAnsi="Calibri"/>
          <w:sz w:val="22"/>
          <w:szCs w:val="22"/>
        </w:rPr>
        <w:t xml:space="preserve"> </w:t>
      </w:r>
    </w:p>
    <w:p w14:paraId="3E84C866" w14:textId="029E5A7C" w:rsidR="00224C26" w:rsidRPr="00E310E0" w:rsidRDefault="00224C26" w:rsidP="00224C26">
      <w:pPr>
        <w:pStyle w:val="SHHeading2"/>
        <w:rPr>
          <w:rFonts w:ascii="Calibri" w:hAnsi="Calibri"/>
          <w:sz w:val="22"/>
          <w:szCs w:val="22"/>
        </w:rPr>
      </w:pPr>
      <w:r w:rsidRPr="00115483">
        <w:rPr>
          <w:rFonts w:ascii="Calibri" w:hAnsi="Calibri"/>
          <w:sz w:val="22"/>
          <w:szCs w:val="22"/>
        </w:rPr>
        <w:t xml:space="preserve">The Vendor shall use </w:t>
      </w:r>
      <w:r w:rsidR="00E310E0">
        <w:rPr>
          <w:rFonts w:ascii="Calibri" w:hAnsi="Calibri"/>
          <w:sz w:val="22"/>
          <w:szCs w:val="22"/>
        </w:rPr>
        <w:t>its</w:t>
      </w:r>
      <w:r w:rsidRPr="00115483">
        <w:rPr>
          <w:rFonts w:ascii="Calibri" w:hAnsi="Calibri"/>
          <w:sz w:val="22"/>
          <w:szCs w:val="22"/>
        </w:rPr>
        <w:t xml:space="preserve"> </w:t>
      </w:r>
      <w:r w:rsidR="00E310E0">
        <w:rPr>
          <w:rFonts w:ascii="Calibri" w:hAnsi="Calibri"/>
          <w:sz w:val="22"/>
          <w:szCs w:val="22"/>
        </w:rPr>
        <w:t>best</w:t>
      </w:r>
      <w:r w:rsidRPr="00115483">
        <w:rPr>
          <w:rFonts w:ascii="Calibri" w:hAnsi="Calibri"/>
          <w:sz w:val="22"/>
          <w:szCs w:val="22"/>
        </w:rPr>
        <w:t xml:space="preserve"> endeavours to create and maintain a stable team of Personnel and to ensure the continuity of the Personnel. Where there are changes of Personnel, the Vendor will use </w:t>
      </w:r>
      <w:r w:rsidR="00E310E0">
        <w:rPr>
          <w:rFonts w:ascii="Calibri" w:hAnsi="Calibri"/>
          <w:sz w:val="22"/>
          <w:szCs w:val="22"/>
        </w:rPr>
        <w:t>its best</w:t>
      </w:r>
      <w:r w:rsidRPr="00115483">
        <w:rPr>
          <w:rFonts w:ascii="Calibri" w:hAnsi="Calibri"/>
          <w:sz w:val="22"/>
          <w:szCs w:val="22"/>
        </w:rPr>
        <w:t xml:space="preserve"> endeavours to ensure that the performance of the Services is not adversely affected. The Vendor will only substitute a person performing the Services with another person of at least equal professional competence, at no extra cost and it will ensure that </w:t>
      </w:r>
      <w:r w:rsidR="00B32CA3">
        <w:rPr>
          <w:rFonts w:ascii="Calibri" w:hAnsi="Calibri"/>
          <w:sz w:val="22"/>
          <w:szCs w:val="22"/>
        </w:rPr>
        <w:t>the Company</w:t>
      </w:r>
      <w:r w:rsidRPr="00115483">
        <w:rPr>
          <w:rFonts w:ascii="Calibri" w:hAnsi="Calibri"/>
          <w:sz w:val="22"/>
          <w:szCs w:val="22"/>
        </w:rPr>
        <w:t xml:space="preserve"> is not charged for any time incurred by the Personnel in the </w:t>
      </w:r>
      <w:r w:rsidRPr="00E310E0">
        <w:rPr>
          <w:rFonts w:ascii="Calibri" w:hAnsi="Calibri"/>
          <w:sz w:val="22"/>
          <w:szCs w:val="22"/>
        </w:rPr>
        <w:t>performance of handover duties.</w:t>
      </w:r>
      <w:r w:rsidR="00BB0192">
        <w:rPr>
          <w:rFonts w:ascii="Calibri" w:hAnsi="Calibri"/>
          <w:sz w:val="22"/>
          <w:szCs w:val="22"/>
        </w:rPr>
        <w:t xml:space="preserve"> </w:t>
      </w:r>
    </w:p>
    <w:p w14:paraId="0708D623" w14:textId="77777777" w:rsidR="00E310E0" w:rsidRPr="00BB0192" w:rsidRDefault="00E310E0" w:rsidP="00224C26">
      <w:pPr>
        <w:pStyle w:val="SHHeading2"/>
        <w:rPr>
          <w:rFonts w:ascii="Calibri" w:hAnsi="Calibri"/>
          <w:sz w:val="22"/>
          <w:szCs w:val="22"/>
        </w:rPr>
      </w:pPr>
      <w:r>
        <w:rPr>
          <w:rFonts w:ascii="Calibri" w:hAnsi="Calibri"/>
          <w:color w:val="000000"/>
          <w:sz w:val="22"/>
          <w:szCs w:val="22"/>
        </w:rPr>
        <w:t>The Vendor shall replace any member of the</w:t>
      </w:r>
      <w:r w:rsidRPr="00E310E0">
        <w:rPr>
          <w:rFonts w:ascii="Calibri" w:hAnsi="Calibri"/>
          <w:color w:val="000000"/>
          <w:sz w:val="22"/>
          <w:szCs w:val="22"/>
        </w:rPr>
        <w:t xml:space="preserve"> Personnel who </w:t>
      </w:r>
      <w:r w:rsidR="00B32CA3">
        <w:rPr>
          <w:rFonts w:ascii="Calibri" w:hAnsi="Calibri"/>
          <w:color w:val="000000"/>
          <w:sz w:val="22"/>
          <w:szCs w:val="22"/>
        </w:rPr>
        <w:t>the Company</w:t>
      </w:r>
      <w:r w:rsidRPr="00E310E0">
        <w:rPr>
          <w:rFonts w:ascii="Calibri" w:hAnsi="Calibri"/>
          <w:color w:val="000000"/>
          <w:sz w:val="22"/>
          <w:szCs w:val="22"/>
        </w:rPr>
        <w:t xml:space="preserve"> reasonably decides have failed to carry out their duties with reasonable skill and care.</w:t>
      </w:r>
      <w:r w:rsidR="000361C8">
        <w:rPr>
          <w:rFonts w:ascii="Calibri" w:hAnsi="Calibri"/>
          <w:color w:val="000000"/>
          <w:sz w:val="22"/>
          <w:szCs w:val="22"/>
        </w:rPr>
        <w:t xml:space="preserve"> </w:t>
      </w:r>
      <w:r w:rsidRPr="00E310E0">
        <w:rPr>
          <w:rFonts w:ascii="Calibri" w:hAnsi="Calibri"/>
          <w:color w:val="000000"/>
          <w:sz w:val="22"/>
          <w:szCs w:val="22"/>
        </w:rPr>
        <w:t>Foll</w:t>
      </w:r>
      <w:r>
        <w:rPr>
          <w:rFonts w:ascii="Calibri" w:hAnsi="Calibri"/>
          <w:color w:val="000000"/>
          <w:sz w:val="22"/>
          <w:szCs w:val="22"/>
        </w:rPr>
        <w:t xml:space="preserve">owing the removal of any of member of the </w:t>
      </w:r>
      <w:r w:rsidRPr="00E310E0">
        <w:rPr>
          <w:rFonts w:ascii="Calibri" w:hAnsi="Calibri"/>
          <w:color w:val="000000"/>
          <w:sz w:val="22"/>
          <w:szCs w:val="22"/>
        </w:rPr>
        <w:t xml:space="preserve">Personnel for any reason, the </w:t>
      </w:r>
      <w:r>
        <w:rPr>
          <w:rFonts w:ascii="Calibri" w:hAnsi="Calibri"/>
          <w:color w:val="000000"/>
          <w:sz w:val="22"/>
          <w:szCs w:val="22"/>
        </w:rPr>
        <w:t>Vendor</w:t>
      </w:r>
      <w:r w:rsidRPr="00E310E0">
        <w:rPr>
          <w:rFonts w:ascii="Calibri" w:hAnsi="Calibri"/>
          <w:color w:val="000000"/>
          <w:sz w:val="22"/>
          <w:szCs w:val="22"/>
        </w:rPr>
        <w:t xml:space="preserve"> shall ensure such person is replaced promptly with another person with the necessary training and skills to meet the requirements of the Services</w:t>
      </w:r>
      <w:r>
        <w:rPr>
          <w:rFonts w:ascii="Calibri" w:hAnsi="Calibri"/>
          <w:color w:val="000000"/>
          <w:sz w:val="22"/>
          <w:szCs w:val="22"/>
        </w:rPr>
        <w:t>.</w:t>
      </w:r>
    </w:p>
    <w:p w14:paraId="35883DEE" w14:textId="729639F2" w:rsidR="00BB0192" w:rsidRPr="00E310E0" w:rsidRDefault="00BB0192" w:rsidP="00224C26">
      <w:pPr>
        <w:pStyle w:val="SHHeading2"/>
        <w:rPr>
          <w:rFonts w:ascii="Calibri" w:hAnsi="Calibri"/>
          <w:sz w:val="22"/>
          <w:szCs w:val="22"/>
        </w:rPr>
      </w:pPr>
      <w:r w:rsidRPr="00115483">
        <w:rPr>
          <w:rFonts w:ascii="Calibri" w:hAnsi="Calibri"/>
          <w:sz w:val="22"/>
          <w:szCs w:val="22"/>
        </w:rPr>
        <w:lastRenderedPageBreak/>
        <w:t xml:space="preserve">If </w:t>
      </w:r>
      <w:r>
        <w:rPr>
          <w:rFonts w:ascii="Calibri" w:hAnsi="Calibri"/>
          <w:sz w:val="22"/>
          <w:szCs w:val="22"/>
        </w:rPr>
        <w:t>any of the Personnel described in clauses 4.3, 4.4 and 4.5</w:t>
      </w:r>
      <w:r w:rsidRPr="00115483">
        <w:rPr>
          <w:rFonts w:ascii="Calibri" w:hAnsi="Calibri"/>
          <w:sz w:val="22"/>
          <w:szCs w:val="22"/>
        </w:rPr>
        <w:t xml:space="preserve"> become unavailable for any reason (including without limitation as a result of death, injury, sickness, promotion or resignation) the Vendor shall replace</w:t>
      </w:r>
      <w:r>
        <w:rPr>
          <w:rFonts w:ascii="Calibri" w:hAnsi="Calibri"/>
          <w:sz w:val="22"/>
          <w:szCs w:val="22"/>
        </w:rPr>
        <w:t xml:space="preserve"> the</w:t>
      </w:r>
      <w:r w:rsidRPr="00115483">
        <w:rPr>
          <w:rFonts w:ascii="Calibri" w:hAnsi="Calibri"/>
          <w:sz w:val="22"/>
          <w:szCs w:val="22"/>
        </w:rPr>
        <w:t xml:space="preserve"> </w:t>
      </w:r>
      <w:r>
        <w:rPr>
          <w:rFonts w:ascii="Calibri" w:hAnsi="Calibri"/>
          <w:sz w:val="22"/>
          <w:szCs w:val="22"/>
        </w:rPr>
        <w:t>relevant Personnel</w:t>
      </w:r>
      <w:r w:rsidRPr="00115483">
        <w:rPr>
          <w:rFonts w:ascii="Calibri" w:hAnsi="Calibri"/>
          <w:sz w:val="22"/>
          <w:szCs w:val="22"/>
        </w:rPr>
        <w:t xml:space="preserve"> </w:t>
      </w:r>
      <w:r>
        <w:rPr>
          <w:rFonts w:ascii="Calibri" w:hAnsi="Calibri"/>
          <w:sz w:val="22"/>
          <w:szCs w:val="22"/>
        </w:rPr>
        <w:t xml:space="preserve">with </w:t>
      </w:r>
      <w:r w:rsidRPr="00115483">
        <w:rPr>
          <w:rFonts w:ascii="Calibri" w:hAnsi="Calibri"/>
          <w:sz w:val="22"/>
          <w:szCs w:val="22"/>
        </w:rPr>
        <w:t>individual</w:t>
      </w:r>
      <w:r>
        <w:rPr>
          <w:rFonts w:ascii="Calibri" w:hAnsi="Calibri"/>
          <w:sz w:val="22"/>
          <w:szCs w:val="22"/>
        </w:rPr>
        <w:t>s</w:t>
      </w:r>
      <w:r w:rsidRPr="00115483">
        <w:rPr>
          <w:rFonts w:ascii="Calibri" w:hAnsi="Calibri"/>
          <w:sz w:val="22"/>
          <w:szCs w:val="22"/>
        </w:rPr>
        <w:t xml:space="preserve"> that </w:t>
      </w:r>
      <w:r>
        <w:rPr>
          <w:rFonts w:ascii="Calibri" w:hAnsi="Calibri"/>
          <w:sz w:val="22"/>
          <w:szCs w:val="22"/>
        </w:rPr>
        <w:t>the Company</w:t>
      </w:r>
      <w:r w:rsidRPr="00115483">
        <w:rPr>
          <w:rFonts w:ascii="Calibri" w:hAnsi="Calibri"/>
          <w:sz w:val="22"/>
          <w:szCs w:val="22"/>
        </w:rPr>
        <w:t xml:space="preserve"> has approved and whose abilities and qualifications are similar to or exceed those of the replaced </w:t>
      </w:r>
      <w:r>
        <w:rPr>
          <w:rFonts w:ascii="Calibri" w:hAnsi="Calibri"/>
          <w:sz w:val="22"/>
          <w:szCs w:val="22"/>
        </w:rPr>
        <w:t>Personnel</w:t>
      </w:r>
      <w:r w:rsidRPr="00115483">
        <w:rPr>
          <w:rFonts w:ascii="Calibri" w:hAnsi="Calibri"/>
          <w:sz w:val="22"/>
          <w:szCs w:val="22"/>
        </w:rPr>
        <w:t>.</w:t>
      </w:r>
    </w:p>
    <w:p w14:paraId="790BB176" w14:textId="77777777" w:rsidR="00224C26" w:rsidRDefault="00224C26" w:rsidP="00224C26">
      <w:pPr>
        <w:pStyle w:val="SHHeading2"/>
        <w:rPr>
          <w:rFonts w:ascii="Calibri" w:hAnsi="Calibri"/>
          <w:sz w:val="22"/>
          <w:szCs w:val="22"/>
        </w:rPr>
      </w:pPr>
      <w:r w:rsidRPr="00115483">
        <w:rPr>
          <w:rFonts w:ascii="Calibri" w:hAnsi="Calibri"/>
          <w:sz w:val="22"/>
          <w:szCs w:val="22"/>
        </w:rPr>
        <w:t xml:space="preserve">The Vendor acknowledges that the </w:t>
      </w:r>
      <w:r w:rsidR="00DA698B">
        <w:rPr>
          <w:rFonts w:ascii="Calibri" w:hAnsi="Calibri"/>
          <w:sz w:val="22"/>
          <w:szCs w:val="22"/>
        </w:rPr>
        <w:t>Account Executive is</w:t>
      </w:r>
      <w:r w:rsidRPr="00115483">
        <w:rPr>
          <w:rFonts w:ascii="Calibri" w:hAnsi="Calibri"/>
          <w:sz w:val="22"/>
          <w:szCs w:val="22"/>
        </w:rPr>
        <w:t xml:space="preserve"> of particular importance to the fulfilment of its obligations under this Agreement. The Vendor undertakes to use all reasonable endeavours to ensure that the </w:t>
      </w:r>
      <w:r w:rsidR="00DA698B">
        <w:rPr>
          <w:rFonts w:ascii="Calibri" w:hAnsi="Calibri"/>
          <w:sz w:val="22"/>
          <w:szCs w:val="22"/>
        </w:rPr>
        <w:t>Account Executive</w:t>
      </w:r>
      <w:r w:rsidR="00DA698B" w:rsidRPr="00115483">
        <w:rPr>
          <w:rFonts w:ascii="Calibri" w:hAnsi="Calibri"/>
          <w:sz w:val="22"/>
          <w:szCs w:val="22"/>
        </w:rPr>
        <w:t xml:space="preserve"> </w:t>
      </w:r>
      <w:r w:rsidRPr="00115483">
        <w:rPr>
          <w:rFonts w:ascii="Calibri" w:hAnsi="Calibri"/>
          <w:sz w:val="22"/>
          <w:szCs w:val="22"/>
        </w:rPr>
        <w:t>work</w:t>
      </w:r>
      <w:r w:rsidR="00DA698B">
        <w:rPr>
          <w:rFonts w:ascii="Calibri" w:hAnsi="Calibri"/>
          <w:sz w:val="22"/>
          <w:szCs w:val="22"/>
        </w:rPr>
        <w:t>s</w:t>
      </w:r>
      <w:r w:rsidRPr="00115483">
        <w:rPr>
          <w:rFonts w:ascii="Calibri" w:hAnsi="Calibri"/>
          <w:sz w:val="22"/>
          <w:szCs w:val="22"/>
        </w:rPr>
        <w:t xml:space="preserve"> on the Services throughout the </w:t>
      </w:r>
      <w:r w:rsidR="006F01C2">
        <w:rPr>
          <w:rFonts w:ascii="Calibri" w:hAnsi="Calibri"/>
          <w:sz w:val="22"/>
          <w:szCs w:val="22"/>
        </w:rPr>
        <w:t>T</w:t>
      </w:r>
      <w:r w:rsidRPr="00115483">
        <w:rPr>
          <w:rFonts w:ascii="Calibri" w:hAnsi="Calibri"/>
          <w:sz w:val="22"/>
          <w:szCs w:val="22"/>
        </w:rPr>
        <w:t xml:space="preserve">erm and are not removed or replaced during the </w:t>
      </w:r>
      <w:r w:rsidR="006F01C2">
        <w:rPr>
          <w:rFonts w:ascii="Calibri" w:hAnsi="Calibri"/>
          <w:sz w:val="22"/>
          <w:szCs w:val="22"/>
        </w:rPr>
        <w:t>Term</w:t>
      </w:r>
      <w:r w:rsidRPr="00115483">
        <w:rPr>
          <w:rFonts w:ascii="Calibri" w:hAnsi="Calibri"/>
          <w:sz w:val="22"/>
          <w:szCs w:val="22"/>
        </w:rPr>
        <w:t xml:space="preserve">. If the Vendor wishes to remove the </w:t>
      </w:r>
      <w:r w:rsidR="00DA698B">
        <w:rPr>
          <w:rFonts w:ascii="Calibri" w:hAnsi="Calibri"/>
          <w:sz w:val="22"/>
          <w:szCs w:val="22"/>
        </w:rPr>
        <w:t>Account Executive</w:t>
      </w:r>
      <w:r w:rsidRPr="00115483">
        <w:rPr>
          <w:rFonts w:ascii="Calibri" w:hAnsi="Calibri"/>
          <w:sz w:val="22"/>
          <w:szCs w:val="22"/>
        </w:rPr>
        <w:t xml:space="preserve">, it shall first consult with </w:t>
      </w:r>
      <w:r w:rsidR="00B32CA3">
        <w:rPr>
          <w:rFonts w:ascii="Calibri" w:hAnsi="Calibri"/>
          <w:sz w:val="22"/>
          <w:szCs w:val="22"/>
        </w:rPr>
        <w:t>the Company</w:t>
      </w:r>
      <w:r w:rsidRPr="00115483">
        <w:rPr>
          <w:rFonts w:ascii="Calibri" w:hAnsi="Calibri"/>
          <w:sz w:val="22"/>
          <w:szCs w:val="22"/>
        </w:rPr>
        <w:t xml:space="preserve">. If the </w:t>
      </w:r>
      <w:r w:rsidR="00DA698B">
        <w:rPr>
          <w:rFonts w:ascii="Calibri" w:hAnsi="Calibri"/>
          <w:sz w:val="22"/>
          <w:szCs w:val="22"/>
        </w:rPr>
        <w:t>Account Executive</w:t>
      </w:r>
      <w:r w:rsidR="00DA698B" w:rsidRPr="00115483">
        <w:rPr>
          <w:rFonts w:ascii="Calibri" w:hAnsi="Calibri"/>
          <w:sz w:val="22"/>
          <w:szCs w:val="22"/>
        </w:rPr>
        <w:t xml:space="preserve"> </w:t>
      </w:r>
      <w:r w:rsidRPr="00115483">
        <w:rPr>
          <w:rFonts w:ascii="Calibri" w:hAnsi="Calibri"/>
          <w:sz w:val="22"/>
          <w:szCs w:val="22"/>
        </w:rPr>
        <w:t>become</w:t>
      </w:r>
      <w:r w:rsidR="00DA698B">
        <w:rPr>
          <w:rFonts w:ascii="Calibri" w:hAnsi="Calibri"/>
          <w:sz w:val="22"/>
          <w:szCs w:val="22"/>
        </w:rPr>
        <w:t>s</w:t>
      </w:r>
      <w:r w:rsidRPr="00115483">
        <w:rPr>
          <w:rFonts w:ascii="Calibri" w:hAnsi="Calibri"/>
          <w:sz w:val="22"/>
          <w:szCs w:val="22"/>
        </w:rPr>
        <w:t xml:space="preserve"> unavailable for any reason (including without limitation as a result of death, injury, sickness, promotion or resignation) the Vendor shall replace</w:t>
      </w:r>
      <w:r w:rsidR="00DA698B">
        <w:rPr>
          <w:rFonts w:ascii="Calibri" w:hAnsi="Calibri"/>
          <w:sz w:val="22"/>
          <w:szCs w:val="22"/>
        </w:rPr>
        <w:t xml:space="preserve"> the</w:t>
      </w:r>
      <w:r w:rsidRPr="00115483">
        <w:rPr>
          <w:rFonts w:ascii="Calibri" w:hAnsi="Calibri"/>
          <w:sz w:val="22"/>
          <w:szCs w:val="22"/>
        </w:rPr>
        <w:t xml:space="preserve"> </w:t>
      </w:r>
      <w:r w:rsidR="00DA698B">
        <w:rPr>
          <w:rFonts w:ascii="Calibri" w:hAnsi="Calibri"/>
          <w:sz w:val="22"/>
          <w:szCs w:val="22"/>
        </w:rPr>
        <w:t>Account Executive</w:t>
      </w:r>
      <w:r w:rsidR="00DA698B" w:rsidRPr="00115483">
        <w:rPr>
          <w:rFonts w:ascii="Calibri" w:hAnsi="Calibri"/>
          <w:sz w:val="22"/>
          <w:szCs w:val="22"/>
        </w:rPr>
        <w:t xml:space="preserve"> </w:t>
      </w:r>
      <w:r w:rsidRPr="00115483">
        <w:rPr>
          <w:rFonts w:ascii="Calibri" w:hAnsi="Calibri"/>
          <w:sz w:val="22"/>
          <w:szCs w:val="22"/>
        </w:rPr>
        <w:t xml:space="preserve">with an individual that </w:t>
      </w:r>
      <w:r w:rsidR="00B32CA3">
        <w:rPr>
          <w:rFonts w:ascii="Calibri" w:hAnsi="Calibri"/>
          <w:sz w:val="22"/>
          <w:szCs w:val="22"/>
        </w:rPr>
        <w:t>the Company</w:t>
      </w:r>
      <w:r w:rsidRPr="00115483">
        <w:rPr>
          <w:rFonts w:ascii="Calibri" w:hAnsi="Calibri"/>
          <w:sz w:val="22"/>
          <w:szCs w:val="22"/>
        </w:rPr>
        <w:t xml:space="preserve"> has approved and whose abilities and qualifications are similar to or exceed those of the replaced </w:t>
      </w:r>
      <w:r w:rsidR="00DA698B">
        <w:rPr>
          <w:rFonts w:ascii="Calibri" w:hAnsi="Calibri"/>
          <w:sz w:val="22"/>
          <w:szCs w:val="22"/>
        </w:rPr>
        <w:t>Account Executive</w:t>
      </w:r>
      <w:r w:rsidRPr="00115483">
        <w:rPr>
          <w:rFonts w:ascii="Calibri" w:hAnsi="Calibri"/>
          <w:sz w:val="22"/>
          <w:szCs w:val="22"/>
        </w:rPr>
        <w:t>.</w:t>
      </w:r>
    </w:p>
    <w:p w14:paraId="50A3F746"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The Vendor warrants, represents and undertakes that if any Personnel is subject to immigration control:</w:t>
      </w:r>
    </w:p>
    <w:p w14:paraId="3D521890" w14:textId="77777777" w:rsidR="00224C26" w:rsidRPr="00115483" w:rsidRDefault="00224C26" w:rsidP="00224C26">
      <w:pPr>
        <w:pStyle w:val="SHNormal"/>
        <w:ind w:left="1418" w:hanging="709"/>
        <w:rPr>
          <w:rFonts w:ascii="Calibri" w:hAnsi="Calibri"/>
          <w:sz w:val="22"/>
          <w:szCs w:val="22"/>
        </w:rPr>
      </w:pPr>
      <w:r w:rsidRPr="00115483">
        <w:rPr>
          <w:rFonts w:ascii="Calibri" w:hAnsi="Calibri"/>
          <w:sz w:val="22"/>
          <w:szCs w:val="22"/>
        </w:rPr>
        <w:t>(</w:t>
      </w:r>
      <w:proofErr w:type="spellStart"/>
      <w:r w:rsidRPr="00115483">
        <w:rPr>
          <w:rFonts w:ascii="Calibri" w:hAnsi="Calibri"/>
          <w:sz w:val="22"/>
          <w:szCs w:val="22"/>
        </w:rPr>
        <w:t>i</w:t>
      </w:r>
      <w:proofErr w:type="spellEnd"/>
      <w:r w:rsidRPr="00115483">
        <w:rPr>
          <w:rFonts w:ascii="Calibri" w:hAnsi="Calibri"/>
          <w:sz w:val="22"/>
          <w:szCs w:val="22"/>
        </w:rPr>
        <w:t>)</w:t>
      </w:r>
      <w:r w:rsidRPr="00115483">
        <w:rPr>
          <w:rFonts w:ascii="Calibri" w:hAnsi="Calibri"/>
          <w:sz w:val="22"/>
          <w:szCs w:val="22"/>
        </w:rPr>
        <w:tab/>
      </w:r>
      <w:proofErr w:type="gramStart"/>
      <w:r w:rsidRPr="00115483">
        <w:rPr>
          <w:rFonts w:ascii="Calibri" w:hAnsi="Calibri"/>
          <w:sz w:val="22"/>
          <w:szCs w:val="22"/>
        </w:rPr>
        <w:t>that</w:t>
      </w:r>
      <w:proofErr w:type="gramEnd"/>
      <w:r w:rsidRPr="00115483">
        <w:rPr>
          <w:rFonts w:ascii="Calibri" w:hAnsi="Calibri"/>
          <w:sz w:val="22"/>
          <w:szCs w:val="22"/>
        </w:rPr>
        <w:t xml:space="preserve"> Personnel has valid and subsisting leave, permit or visa to enter or remain in the country where the Services are to be provided and to undertake the Services there; and</w:t>
      </w:r>
    </w:p>
    <w:p w14:paraId="118527E1" w14:textId="77777777" w:rsidR="00224C26" w:rsidRPr="00115483" w:rsidRDefault="00224C26" w:rsidP="00224C26">
      <w:pPr>
        <w:pStyle w:val="SHNormal"/>
        <w:ind w:left="1418" w:hanging="709"/>
        <w:rPr>
          <w:rFonts w:ascii="Calibri" w:hAnsi="Calibri"/>
          <w:sz w:val="22"/>
          <w:szCs w:val="22"/>
        </w:rPr>
      </w:pPr>
      <w:r w:rsidRPr="00115483">
        <w:rPr>
          <w:rFonts w:ascii="Calibri" w:hAnsi="Calibri"/>
          <w:sz w:val="22"/>
          <w:szCs w:val="22"/>
        </w:rPr>
        <w:t>(ii)</w:t>
      </w:r>
      <w:r w:rsidRPr="00115483">
        <w:rPr>
          <w:rFonts w:ascii="Calibri" w:hAnsi="Calibri"/>
          <w:sz w:val="22"/>
          <w:szCs w:val="22"/>
        </w:rPr>
        <w:tab/>
      </w:r>
      <w:proofErr w:type="gramStart"/>
      <w:r w:rsidRPr="00115483">
        <w:rPr>
          <w:rFonts w:ascii="Calibri" w:hAnsi="Calibri"/>
          <w:sz w:val="22"/>
          <w:szCs w:val="22"/>
        </w:rPr>
        <w:t>that</w:t>
      </w:r>
      <w:proofErr w:type="gramEnd"/>
      <w:r w:rsidRPr="00115483">
        <w:rPr>
          <w:rFonts w:ascii="Calibri" w:hAnsi="Calibri"/>
          <w:sz w:val="22"/>
          <w:szCs w:val="22"/>
        </w:rPr>
        <w:t xml:space="preserve"> Personnel is not subject to any conditions (in relation to such leave, permit or visa) which may affect the Vendor's obligations herein.</w:t>
      </w:r>
    </w:p>
    <w:p w14:paraId="3C5794DE" w14:textId="22FABD8C"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This Agreement constitutes a contract for the provision of services and not a contract of employment. It is a condition of this Agreement that none of the Personnel by operation of this Agreement shall become an employee of </w:t>
      </w:r>
      <w:r w:rsidR="00B32CA3">
        <w:rPr>
          <w:rFonts w:ascii="Calibri" w:hAnsi="Calibri"/>
          <w:sz w:val="22"/>
          <w:szCs w:val="22"/>
        </w:rPr>
        <w:t>the Company</w:t>
      </w:r>
      <w:r w:rsidRPr="00115483">
        <w:rPr>
          <w:rFonts w:ascii="Calibri" w:hAnsi="Calibri"/>
          <w:sz w:val="22"/>
          <w:szCs w:val="22"/>
        </w:rPr>
        <w:t xml:space="preserve"> nor any of</w:t>
      </w:r>
      <w:r w:rsidR="00545445">
        <w:rPr>
          <w:rFonts w:ascii="Calibri" w:hAnsi="Calibri"/>
          <w:sz w:val="22"/>
          <w:szCs w:val="22"/>
        </w:rPr>
        <w:t xml:space="preserve"> </w:t>
      </w:r>
      <w:r w:rsidR="00B32CA3">
        <w:rPr>
          <w:rFonts w:ascii="Calibri" w:hAnsi="Calibri"/>
          <w:sz w:val="22"/>
          <w:szCs w:val="22"/>
        </w:rPr>
        <w:t>the Company</w:t>
      </w:r>
      <w:r w:rsidRPr="00115483">
        <w:rPr>
          <w:rFonts w:ascii="Calibri" w:hAnsi="Calibri"/>
          <w:sz w:val="22"/>
          <w:szCs w:val="22"/>
        </w:rPr>
        <w:t xml:space="preserve">’s Affiliates </w:t>
      </w:r>
      <w:r w:rsidR="00217252">
        <w:rPr>
          <w:rFonts w:ascii="Calibri" w:hAnsi="Calibri"/>
          <w:sz w:val="22"/>
          <w:szCs w:val="22"/>
        </w:rPr>
        <w:t>for a</w:t>
      </w:r>
      <w:r w:rsidR="00BB0192">
        <w:rPr>
          <w:rFonts w:ascii="Calibri" w:hAnsi="Calibri"/>
          <w:sz w:val="22"/>
          <w:szCs w:val="22"/>
        </w:rPr>
        <w:t xml:space="preserve"> period of twelve (12</w:t>
      </w:r>
      <w:r w:rsidR="00217252">
        <w:rPr>
          <w:rFonts w:ascii="Calibri" w:hAnsi="Calibri"/>
          <w:sz w:val="22"/>
          <w:szCs w:val="22"/>
        </w:rPr>
        <w:t xml:space="preserve">) months </w:t>
      </w:r>
      <w:r w:rsidRPr="00115483">
        <w:rPr>
          <w:rFonts w:ascii="Calibri" w:hAnsi="Calibri"/>
          <w:sz w:val="22"/>
          <w:szCs w:val="22"/>
        </w:rPr>
        <w:t xml:space="preserve">and the Vendor shall at all times indemnify </w:t>
      </w:r>
      <w:r w:rsidR="00B32CA3">
        <w:rPr>
          <w:rFonts w:ascii="Calibri" w:hAnsi="Calibri"/>
          <w:sz w:val="22"/>
          <w:szCs w:val="22"/>
        </w:rPr>
        <w:t>the Company</w:t>
      </w:r>
      <w:r w:rsidRPr="00115483">
        <w:rPr>
          <w:rFonts w:ascii="Calibri" w:hAnsi="Calibri"/>
          <w:sz w:val="22"/>
          <w:szCs w:val="22"/>
        </w:rPr>
        <w:t xml:space="preserve"> and keep it indemnified from and against all claims, proceedings, liabilities, damages and expenses whatsoever and howsoever arising from any such employee or personnel being deemed to be an employee of</w:t>
      </w:r>
      <w:r w:rsidR="00545445">
        <w:rPr>
          <w:rFonts w:ascii="Calibri" w:hAnsi="Calibri"/>
          <w:sz w:val="22"/>
          <w:szCs w:val="22"/>
        </w:rPr>
        <w:t xml:space="preserve"> </w:t>
      </w:r>
      <w:r w:rsidR="00B32CA3">
        <w:rPr>
          <w:rFonts w:ascii="Calibri" w:hAnsi="Calibri"/>
          <w:sz w:val="22"/>
          <w:szCs w:val="22"/>
        </w:rPr>
        <w:t>the Company</w:t>
      </w:r>
      <w:r w:rsidRPr="00115483">
        <w:rPr>
          <w:rFonts w:ascii="Calibri" w:hAnsi="Calibri"/>
          <w:sz w:val="22"/>
          <w:szCs w:val="22"/>
        </w:rPr>
        <w:t xml:space="preserve"> or any of its Affiliates.</w:t>
      </w:r>
    </w:p>
    <w:p w14:paraId="06F6CFFC" w14:textId="77777777" w:rsidR="00D87623" w:rsidRDefault="00D87623" w:rsidP="00612F86">
      <w:pPr>
        <w:pStyle w:val="SHHeading1"/>
        <w:rPr>
          <w:rFonts w:ascii="Calibri" w:hAnsi="Calibri"/>
          <w:sz w:val="22"/>
          <w:szCs w:val="22"/>
        </w:rPr>
      </w:pPr>
      <w:r>
        <w:rPr>
          <w:rFonts w:ascii="Calibri" w:hAnsi="Calibri"/>
          <w:sz w:val="22"/>
          <w:szCs w:val="22"/>
        </w:rPr>
        <w:t>Charges</w:t>
      </w:r>
    </w:p>
    <w:p w14:paraId="4595A707" w14:textId="1858C0A1" w:rsidR="004C762C" w:rsidRDefault="004C762C" w:rsidP="00612F86">
      <w:pPr>
        <w:pStyle w:val="SHHeading2"/>
        <w:rPr>
          <w:rFonts w:ascii="Calibri" w:hAnsi="Calibri"/>
          <w:sz w:val="22"/>
          <w:szCs w:val="22"/>
        </w:rPr>
      </w:pPr>
      <w:r>
        <w:rPr>
          <w:rFonts w:ascii="Calibri" w:hAnsi="Calibri"/>
          <w:sz w:val="22"/>
          <w:szCs w:val="22"/>
        </w:rPr>
        <w:t xml:space="preserve">In consideration of the provision of the Services by the Vendor in accordance with the terms of this Agreement, </w:t>
      </w:r>
      <w:r w:rsidR="00B32CA3">
        <w:rPr>
          <w:rFonts w:ascii="Calibri" w:hAnsi="Calibri"/>
          <w:sz w:val="22"/>
          <w:szCs w:val="22"/>
        </w:rPr>
        <w:t>the Company</w:t>
      </w:r>
      <w:r>
        <w:rPr>
          <w:rFonts w:ascii="Calibri" w:hAnsi="Calibri"/>
          <w:sz w:val="22"/>
          <w:szCs w:val="22"/>
        </w:rPr>
        <w:t xml:space="preserve"> shall pay the Charges applicable for each Work Order in accordance with this c</w:t>
      </w:r>
      <w:r w:rsidR="009260F4">
        <w:rPr>
          <w:rFonts w:ascii="Calibri" w:hAnsi="Calibri"/>
          <w:sz w:val="22"/>
          <w:szCs w:val="22"/>
        </w:rPr>
        <w:t>laus</w:t>
      </w:r>
      <w:r w:rsidR="003A7969">
        <w:rPr>
          <w:rFonts w:ascii="Calibri" w:hAnsi="Calibri"/>
          <w:sz w:val="22"/>
          <w:szCs w:val="22"/>
        </w:rPr>
        <w:t>e 5</w:t>
      </w:r>
      <w:r>
        <w:rPr>
          <w:rFonts w:ascii="Calibri" w:hAnsi="Calibri"/>
          <w:sz w:val="22"/>
          <w:szCs w:val="22"/>
        </w:rPr>
        <w:t>.</w:t>
      </w:r>
    </w:p>
    <w:p w14:paraId="19357F07" w14:textId="77777777" w:rsidR="00D87623" w:rsidRPr="004C762C" w:rsidRDefault="00D87623" w:rsidP="00D87623">
      <w:pPr>
        <w:pStyle w:val="SHHeading2"/>
        <w:rPr>
          <w:rFonts w:ascii="Calibri" w:hAnsi="Calibri"/>
          <w:sz w:val="22"/>
          <w:szCs w:val="22"/>
        </w:rPr>
      </w:pPr>
      <w:r w:rsidRPr="004C762C">
        <w:rPr>
          <w:rFonts w:ascii="Calibri" w:hAnsi="Calibri"/>
          <w:sz w:val="22"/>
          <w:szCs w:val="22"/>
        </w:rPr>
        <w:t xml:space="preserve">The Charges </w:t>
      </w:r>
      <w:r>
        <w:rPr>
          <w:rFonts w:ascii="Calibri" w:hAnsi="Calibri"/>
          <w:sz w:val="22"/>
          <w:szCs w:val="22"/>
        </w:rPr>
        <w:t>shall</w:t>
      </w:r>
      <w:r w:rsidRPr="004C762C">
        <w:rPr>
          <w:rFonts w:ascii="Calibri" w:hAnsi="Calibri"/>
          <w:sz w:val="22"/>
          <w:szCs w:val="22"/>
        </w:rPr>
        <w:t xml:space="preserve"> be:</w:t>
      </w:r>
    </w:p>
    <w:p w14:paraId="3456EDF6" w14:textId="77777777" w:rsidR="00D87623" w:rsidRPr="004C762C" w:rsidRDefault="00D87623" w:rsidP="00D87623">
      <w:pPr>
        <w:pStyle w:val="SHHeading3"/>
        <w:rPr>
          <w:rFonts w:ascii="Calibri" w:hAnsi="Calibri"/>
          <w:sz w:val="22"/>
          <w:szCs w:val="22"/>
        </w:rPr>
      </w:pPr>
      <w:proofErr w:type="gramStart"/>
      <w:r w:rsidRPr="004C762C">
        <w:rPr>
          <w:rFonts w:ascii="Calibri" w:hAnsi="Calibri"/>
          <w:sz w:val="22"/>
          <w:szCs w:val="22"/>
        </w:rPr>
        <w:t>inclusive</w:t>
      </w:r>
      <w:proofErr w:type="gramEnd"/>
      <w:r w:rsidRPr="004C762C">
        <w:rPr>
          <w:rFonts w:ascii="Calibri" w:hAnsi="Calibri"/>
          <w:sz w:val="22"/>
          <w:szCs w:val="22"/>
        </w:rPr>
        <w:t xml:space="preserve"> of all costs and expenses of the Supplier, and any duties, imposts, levies or taxes other than VAT; </w:t>
      </w:r>
    </w:p>
    <w:p w14:paraId="05F3B59C" w14:textId="77777777" w:rsidR="00D87623" w:rsidRPr="004C762C" w:rsidRDefault="00D87623" w:rsidP="00D87623">
      <w:pPr>
        <w:pStyle w:val="SHHeading3"/>
        <w:rPr>
          <w:rFonts w:ascii="Calibri" w:hAnsi="Calibri"/>
          <w:sz w:val="22"/>
          <w:szCs w:val="22"/>
        </w:rPr>
      </w:pPr>
      <w:proofErr w:type="gramStart"/>
      <w:r w:rsidRPr="004C762C">
        <w:rPr>
          <w:rFonts w:ascii="Calibri" w:hAnsi="Calibri"/>
          <w:sz w:val="22"/>
          <w:szCs w:val="22"/>
        </w:rPr>
        <w:t>fixed</w:t>
      </w:r>
      <w:proofErr w:type="gramEnd"/>
      <w:r w:rsidRPr="004C762C">
        <w:rPr>
          <w:rFonts w:ascii="Calibri" w:hAnsi="Calibri"/>
          <w:sz w:val="22"/>
          <w:szCs w:val="22"/>
        </w:rPr>
        <w:t xml:space="preserve"> for the duration of the Agreement; and</w:t>
      </w:r>
    </w:p>
    <w:p w14:paraId="718AE0D5" w14:textId="77777777" w:rsidR="00D87623" w:rsidRPr="004C762C" w:rsidRDefault="00D87623" w:rsidP="00D87623">
      <w:pPr>
        <w:pStyle w:val="SHHeading3"/>
        <w:rPr>
          <w:rFonts w:ascii="Calibri" w:hAnsi="Calibri"/>
          <w:sz w:val="22"/>
          <w:szCs w:val="22"/>
        </w:rPr>
      </w:pPr>
      <w:proofErr w:type="gramStart"/>
      <w:r w:rsidRPr="004C762C">
        <w:rPr>
          <w:rFonts w:ascii="Calibri" w:hAnsi="Calibri"/>
          <w:sz w:val="22"/>
          <w:szCs w:val="22"/>
        </w:rPr>
        <w:t>exclusive</w:t>
      </w:r>
      <w:proofErr w:type="gramEnd"/>
      <w:r w:rsidRPr="004C762C">
        <w:rPr>
          <w:rFonts w:ascii="Calibri" w:hAnsi="Calibri"/>
          <w:sz w:val="22"/>
          <w:szCs w:val="22"/>
        </w:rPr>
        <w:t xml:space="preserve"> of VAT which will be added to the sum in question at the rate and in the manner prescribed by law. </w:t>
      </w:r>
    </w:p>
    <w:p w14:paraId="77E0504C" w14:textId="77777777" w:rsidR="00D87623" w:rsidRPr="004C762C" w:rsidRDefault="00D87623" w:rsidP="00D87623">
      <w:pPr>
        <w:pStyle w:val="SHHeading2"/>
        <w:rPr>
          <w:rFonts w:ascii="Calibri" w:hAnsi="Calibri"/>
          <w:sz w:val="22"/>
          <w:szCs w:val="22"/>
        </w:rPr>
      </w:pPr>
      <w:r w:rsidRPr="004C762C">
        <w:rPr>
          <w:rFonts w:ascii="Calibri" w:hAnsi="Calibri"/>
          <w:sz w:val="22"/>
          <w:szCs w:val="22"/>
        </w:rPr>
        <w:lastRenderedPageBreak/>
        <w:t xml:space="preserve">No variation in the Charges </w:t>
      </w:r>
      <w:proofErr w:type="gramStart"/>
      <w:r w:rsidRPr="004C762C">
        <w:rPr>
          <w:rFonts w:ascii="Calibri" w:hAnsi="Calibri"/>
          <w:sz w:val="22"/>
          <w:szCs w:val="22"/>
        </w:rPr>
        <w:t>nor</w:t>
      </w:r>
      <w:proofErr w:type="gramEnd"/>
      <w:r w:rsidRPr="004C762C">
        <w:rPr>
          <w:rFonts w:ascii="Calibri" w:hAnsi="Calibri"/>
          <w:sz w:val="22"/>
          <w:szCs w:val="22"/>
        </w:rPr>
        <w:t xml:space="preserve"> extra charges can be made (whether on account of increased material, labour or transport costs, fluctuation in rates of exchange or otherwise) without the prior written consent of </w:t>
      </w:r>
      <w:r w:rsidR="00B32CA3">
        <w:rPr>
          <w:rFonts w:ascii="Calibri" w:hAnsi="Calibri"/>
          <w:sz w:val="22"/>
          <w:szCs w:val="22"/>
        </w:rPr>
        <w:t>the Company</w:t>
      </w:r>
      <w:r w:rsidRPr="004C762C">
        <w:rPr>
          <w:rFonts w:ascii="Calibri" w:hAnsi="Calibri"/>
          <w:sz w:val="22"/>
          <w:szCs w:val="22"/>
        </w:rPr>
        <w:t>.</w:t>
      </w:r>
    </w:p>
    <w:p w14:paraId="73757CCD" w14:textId="77777777" w:rsidR="00D87623" w:rsidRPr="00115483" w:rsidRDefault="00D87623" w:rsidP="00D87623">
      <w:pPr>
        <w:pStyle w:val="SHHeading1"/>
        <w:rPr>
          <w:rFonts w:ascii="Calibri" w:hAnsi="Calibri"/>
          <w:sz w:val="22"/>
          <w:szCs w:val="22"/>
        </w:rPr>
      </w:pPr>
      <w:r w:rsidRPr="00115483">
        <w:rPr>
          <w:rFonts w:ascii="Calibri" w:hAnsi="Calibri"/>
          <w:sz w:val="22"/>
          <w:szCs w:val="22"/>
        </w:rPr>
        <w:t>Payment</w:t>
      </w:r>
    </w:p>
    <w:p w14:paraId="7D41B4C9" w14:textId="6EC3ACD0" w:rsidR="00D87623" w:rsidRDefault="00545445" w:rsidP="004C762C">
      <w:pPr>
        <w:pStyle w:val="SHHeading2"/>
        <w:rPr>
          <w:rFonts w:ascii="Calibri" w:hAnsi="Calibri"/>
          <w:sz w:val="22"/>
          <w:szCs w:val="22"/>
        </w:rPr>
      </w:pPr>
      <w:r>
        <w:rPr>
          <w:rFonts w:ascii="Calibri" w:hAnsi="Calibri"/>
          <w:sz w:val="22"/>
          <w:szCs w:val="22"/>
        </w:rPr>
        <w:t>In respect of each Work Order, f</w:t>
      </w:r>
      <w:r w:rsidR="00D87623">
        <w:rPr>
          <w:rFonts w:ascii="Calibri" w:hAnsi="Calibri"/>
          <w:sz w:val="22"/>
          <w:szCs w:val="22"/>
        </w:rPr>
        <w:t>ollowing</w:t>
      </w:r>
      <w:r w:rsidR="00217252">
        <w:rPr>
          <w:rFonts w:ascii="Calibri" w:hAnsi="Calibri"/>
          <w:sz w:val="22"/>
          <w:szCs w:val="22"/>
        </w:rPr>
        <w:t xml:space="preserve"> the date upon which</w:t>
      </w:r>
      <w:r w:rsidR="00031CB9">
        <w:rPr>
          <w:rFonts w:ascii="Calibri" w:hAnsi="Calibri"/>
          <w:sz w:val="22"/>
          <w:szCs w:val="22"/>
        </w:rPr>
        <w:t>: (a)</w:t>
      </w:r>
      <w:r w:rsidR="000361C8">
        <w:rPr>
          <w:rFonts w:ascii="Calibri" w:hAnsi="Calibri"/>
          <w:sz w:val="22"/>
          <w:szCs w:val="22"/>
        </w:rPr>
        <w:t xml:space="preserve"> </w:t>
      </w:r>
      <w:r>
        <w:rPr>
          <w:rFonts w:ascii="Calibri" w:hAnsi="Calibri"/>
          <w:sz w:val="22"/>
          <w:szCs w:val="22"/>
        </w:rPr>
        <w:t>all relevant</w:t>
      </w:r>
      <w:r w:rsidR="00D87623">
        <w:rPr>
          <w:rFonts w:ascii="Calibri" w:hAnsi="Calibri"/>
          <w:sz w:val="22"/>
          <w:szCs w:val="22"/>
        </w:rPr>
        <w:t xml:space="preserve"> Deliverables </w:t>
      </w:r>
      <w:r>
        <w:rPr>
          <w:rFonts w:ascii="Calibri" w:hAnsi="Calibri"/>
          <w:sz w:val="22"/>
          <w:szCs w:val="22"/>
        </w:rPr>
        <w:t xml:space="preserve">are delivered </w:t>
      </w:r>
      <w:r w:rsidR="00D87623">
        <w:rPr>
          <w:rFonts w:ascii="Calibri" w:hAnsi="Calibri"/>
          <w:sz w:val="22"/>
          <w:szCs w:val="22"/>
        </w:rPr>
        <w:t xml:space="preserve">to </w:t>
      </w:r>
      <w:r w:rsidR="00B32CA3">
        <w:rPr>
          <w:rFonts w:ascii="Calibri" w:hAnsi="Calibri"/>
          <w:sz w:val="22"/>
          <w:szCs w:val="22"/>
        </w:rPr>
        <w:t>the Company</w:t>
      </w:r>
      <w:r w:rsidR="00031CB9">
        <w:rPr>
          <w:rFonts w:ascii="Calibri" w:hAnsi="Calibri"/>
          <w:sz w:val="22"/>
          <w:szCs w:val="22"/>
        </w:rPr>
        <w:t>;</w:t>
      </w:r>
      <w:r w:rsidR="00D87623">
        <w:rPr>
          <w:rFonts w:ascii="Calibri" w:hAnsi="Calibri"/>
          <w:sz w:val="22"/>
          <w:szCs w:val="22"/>
        </w:rPr>
        <w:t xml:space="preserve"> and</w:t>
      </w:r>
      <w:r w:rsidR="00031CB9">
        <w:rPr>
          <w:rFonts w:ascii="Calibri" w:hAnsi="Calibri"/>
          <w:sz w:val="22"/>
          <w:szCs w:val="22"/>
        </w:rPr>
        <w:t xml:space="preserve"> (b)</w:t>
      </w:r>
      <w:r w:rsidR="00D87623">
        <w:rPr>
          <w:rFonts w:ascii="Calibri" w:hAnsi="Calibri"/>
          <w:sz w:val="22"/>
          <w:szCs w:val="22"/>
        </w:rPr>
        <w:t xml:space="preserve"> </w:t>
      </w:r>
      <w:r>
        <w:rPr>
          <w:rFonts w:ascii="Calibri" w:hAnsi="Calibri"/>
          <w:sz w:val="22"/>
          <w:szCs w:val="22"/>
        </w:rPr>
        <w:t>all</w:t>
      </w:r>
      <w:r w:rsidR="00D87623">
        <w:rPr>
          <w:rFonts w:ascii="Calibri" w:hAnsi="Calibri"/>
          <w:sz w:val="22"/>
          <w:szCs w:val="22"/>
        </w:rPr>
        <w:t xml:space="preserve"> </w:t>
      </w:r>
      <w:r>
        <w:rPr>
          <w:rFonts w:ascii="Calibri" w:hAnsi="Calibri"/>
          <w:sz w:val="22"/>
          <w:szCs w:val="22"/>
        </w:rPr>
        <w:t xml:space="preserve">relevant </w:t>
      </w:r>
      <w:r w:rsidR="00D87623">
        <w:rPr>
          <w:rFonts w:ascii="Calibri" w:hAnsi="Calibri"/>
          <w:sz w:val="22"/>
          <w:szCs w:val="22"/>
        </w:rPr>
        <w:t>Services</w:t>
      </w:r>
      <w:r>
        <w:rPr>
          <w:rFonts w:ascii="Calibri" w:hAnsi="Calibri"/>
          <w:sz w:val="22"/>
          <w:szCs w:val="22"/>
        </w:rPr>
        <w:t xml:space="preserve"> are completed</w:t>
      </w:r>
      <w:r w:rsidR="00031CB9">
        <w:rPr>
          <w:rFonts w:ascii="Calibri" w:hAnsi="Calibri"/>
          <w:sz w:val="22"/>
          <w:szCs w:val="22"/>
        </w:rPr>
        <w:t>, each</w:t>
      </w:r>
      <w:r w:rsidR="00D87623">
        <w:rPr>
          <w:rFonts w:ascii="Calibri" w:hAnsi="Calibri"/>
          <w:sz w:val="22"/>
          <w:szCs w:val="22"/>
        </w:rPr>
        <w:t xml:space="preserve"> </w:t>
      </w:r>
      <w:r>
        <w:rPr>
          <w:rFonts w:ascii="Calibri" w:hAnsi="Calibri"/>
          <w:sz w:val="22"/>
          <w:szCs w:val="22"/>
        </w:rPr>
        <w:t>t</w:t>
      </w:r>
      <w:r w:rsidR="00D87623">
        <w:rPr>
          <w:rFonts w:ascii="Calibri" w:hAnsi="Calibri"/>
          <w:sz w:val="22"/>
          <w:szCs w:val="22"/>
        </w:rPr>
        <w:t xml:space="preserve">o the reasonable satisfaction of </w:t>
      </w:r>
      <w:r w:rsidR="00B32CA3">
        <w:rPr>
          <w:rFonts w:ascii="Calibri" w:hAnsi="Calibri"/>
          <w:sz w:val="22"/>
          <w:szCs w:val="22"/>
        </w:rPr>
        <w:t>the Company</w:t>
      </w:r>
      <w:r w:rsidR="00D87623">
        <w:rPr>
          <w:rFonts w:ascii="Calibri" w:hAnsi="Calibri"/>
          <w:sz w:val="22"/>
          <w:szCs w:val="22"/>
        </w:rPr>
        <w:t xml:space="preserve"> (“</w:t>
      </w:r>
      <w:r w:rsidR="00D87623" w:rsidRPr="00D87623">
        <w:rPr>
          <w:rFonts w:ascii="Calibri" w:hAnsi="Calibri"/>
          <w:b/>
          <w:sz w:val="22"/>
          <w:szCs w:val="22"/>
        </w:rPr>
        <w:t>Due Date</w:t>
      </w:r>
      <w:r w:rsidR="00D87623">
        <w:rPr>
          <w:rFonts w:ascii="Calibri" w:hAnsi="Calibri"/>
          <w:sz w:val="22"/>
          <w:szCs w:val="22"/>
        </w:rPr>
        <w:t>”),</w:t>
      </w:r>
      <w:r w:rsidR="000361C8">
        <w:rPr>
          <w:rFonts w:ascii="Calibri" w:hAnsi="Calibri"/>
          <w:sz w:val="22"/>
          <w:szCs w:val="22"/>
        </w:rPr>
        <w:t xml:space="preserve"> </w:t>
      </w:r>
      <w:r w:rsidR="00D87623">
        <w:rPr>
          <w:rFonts w:ascii="Calibri" w:hAnsi="Calibri"/>
          <w:sz w:val="22"/>
          <w:szCs w:val="22"/>
        </w:rPr>
        <w:t>the Vendor shall promptly (but</w:t>
      </w:r>
      <w:r w:rsidR="00031CB9">
        <w:rPr>
          <w:rFonts w:ascii="Calibri" w:hAnsi="Calibri"/>
          <w:sz w:val="22"/>
          <w:szCs w:val="22"/>
        </w:rPr>
        <w:t>,</w:t>
      </w:r>
      <w:r w:rsidR="00B366F1">
        <w:rPr>
          <w:rFonts w:ascii="Calibri" w:hAnsi="Calibri"/>
          <w:sz w:val="22"/>
          <w:szCs w:val="22"/>
        </w:rPr>
        <w:t xml:space="preserve"> in any event, no later than 6</w:t>
      </w:r>
      <w:r w:rsidR="00D87623">
        <w:rPr>
          <w:rFonts w:ascii="Calibri" w:hAnsi="Calibri"/>
          <w:sz w:val="22"/>
          <w:szCs w:val="22"/>
        </w:rPr>
        <w:t xml:space="preserve">0 </w:t>
      </w:r>
      <w:r w:rsidR="00217252">
        <w:rPr>
          <w:rFonts w:ascii="Calibri" w:hAnsi="Calibri"/>
          <w:sz w:val="22"/>
          <w:szCs w:val="22"/>
        </w:rPr>
        <w:t xml:space="preserve">Calendar </w:t>
      </w:r>
      <w:r w:rsidR="00D87623">
        <w:rPr>
          <w:rFonts w:ascii="Calibri" w:hAnsi="Calibri"/>
          <w:sz w:val="22"/>
          <w:szCs w:val="22"/>
        </w:rPr>
        <w:t xml:space="preserve">days after the Due Date) invoice </w:t>
      </w:r>
      <w:r w:rsidR="00B32CA3">
        <w:rPr>
          <w:rFonts w:ascii="Calibri" w:hAnsi="Calibri"/>
          <w:sz w:val="22"/>
          <w:szCs w:val="22"/>
        </w:rPr>
        <w:t>the Company</w:t>
      </w:r>
      <w:r w:rsidR="00D87623">
        <w:rPr>
          <w:rFonts w:ascii="Calibri" w:hAnsi="Calibri"/>
          <w:sz w:val="22"/>
          <w:szCs w:val="22"/>
        </w:rPr>
        <w:t xml:space="preserve"> for the applicable Charges</w:t>
      </w:r>
      <w:r w:rsidR="00031CB9">
        <w:rPr>
          <w:rFonts w:ascii="Calibri" w:hAnsi="Calibri"/>
          <w:sz w:val="22"/>
          <w:szCs w:val="22"/>
        </w:rPr>
        <w:t xml:space="preserve"> (</w:t>
      </w:r>
      <w:r w:rsidR="00031CB9" w:rsidRPr="004C762C">
        <w:rPr>
          <w:rFonts w:ascii="Calibri" w:hAnsi="Calibri"/>
          <w:sz w:val="22"/>
          <w:szCs w:val="22"/>
        </w:rPr>
        <w:t xml:space="preserve">quoting the purchase order number in </w:t>
      </w:r>
      <w:r>
        <w:rPr>
          <w:rFonts w:ascii="Calibri" w:hAnsi="Calibri"/>
          <w:sz w:val="22"/>
          <w:szCs w:val="22"/>
        </w:rPr>
        <w:t>such</w:t>
      </w:r>
      <w:r w:rsidR="00031CB9" w:rsidRPr="004C762C">
        <w:rPr>
          <w:rFonts w:ascii="Calibri" w:hAnsi="Calibri"/>
          <w:sz w:val="22"/>
          <w:szCs w:val="22"/>
        </w:rPr>
        <w:t xml:space="preserve"> invoice</w:t>
      </w:r>
      <w:r w:rsidR="00031CB9">
        <w:rPr>
          <w:rFonts w:ascii="Calibri" w:hAnsi="Calibri"/>
          <w:sz w:val="22"/>
          <w:szCs w:val="22"/>
        </w:rPr>
        <w:t xml:space="preserve"> if provided to </w:t>
      </w:r>
      <w:r w:rsidR="00B32CA3">
        <w:rPr>
          <w:rFonts w:ascii="Calibri" w:hAnsi="Calibri"/>
          <w:sz w:val="22"/>
          <w:szCs w:val="22"/>
        </w:rPr>
        <w:t>the Company</w:t>
      </w:r>
      <w:r w:rsidR="00031CB9">
        <w:rPr>
          <w:rFonts w:ascii="Calibri" w:hAnsi="Calibri"/>
          <w:sz w:val="22"/>
          <w:szCs w:val="22"/>
        </w:rPr>
        <w:t>)</w:t>
      </w:r>
      <w:r w:rsidR="00D87623">
        <w:rPr>
          <w:rFonts w:ascii="Calibri" w:hAnsi="Calibri"/>
          <w:sz w:val="22"/>
          <w:szCs w:val="22"/>
        </w:rPr>
        <w:t xml:space="preserve"> and </w:t>
      </w:r>
      <w:r w:rsidR="00B32CA3">
        <w:rPr>
          <w:rFonts w:ascii="Calibri" w:hAnsi="Calibri"/>
          <w:sz w:val="22"/>
          <w:szCs w:val="22"/>
        </w:rPr>
        <w:t>the Company</w:t>
      </w:r>
      <w:r w:rsidR="00B366F1">
        <w:rPr>
          <w:rFonts w:ascii="Calibri" w:hAnsi="Calibri"/>
          <w:sz w:val="22"/>
          <w:szCs w:val="22"/>
        </w:rPr>
        <w:t xml:space="preserve"> shall pay such invoice within 3</w:t>
      </w:r>
      <w:r w:rsidR="00D87623">
        <w:rPr>
          <w:rFonts w:ascii="Calibri" w:hAnsi="Calibri"/>
          <w:sz w:val="22"/>
          <w:szCs w:val="22"/>
        </w:rPr>
        <w:t xml:space="preserve">0 </w:t>
      </w:r>
      <w:r w:rsidR="00217252">
        <w:rPr>
          <w:rFonts w:ascii="Calibri" w:hAnsi="Calibri"/>
          <w:sz w:val="22"/>
          <w:szCs w:val="22"/>
        </w:rPr>
        <w:t xml:space="preserve">Calendar </w:t>
      </w:r>
      <w:r w:rsidR="00D87623">
        <w:rPr>
          <w:rFonts w:ascii="Calibri" w:hAnsi="Calibri"/>
          <w:sz w:val="22"/>
          <w:szCs w:val="22"/>
        </w:rPr>
        <w:t>days of its receipt.</w:t>
      </w:r>
    </w:p>
    <w:p w14:paraId="0871E0D6" w14:textId="77777777" w:rsidR="00031CB9" w:rsidRPr="000E695B" w:rsidRDefault="00031CB9" w:rsidP="004C762C">
      <w:pPr>
        <w:pStyle w:val="SHHeading2"/>
        <w:rPr>
          <w:rFonts w:ascii="Calibri" w:hAnsi="Calibri"/>
          <w:sz w:val="22"/>
          <w:szCs w:val="22"/>
        </w:rPr>
      </w:pPr>
      <w:r w:rsidRPr="000E695B">
        <w:rPr>
          <w:rFonts w:ascii="Calibri" w:hAnsi="Calibri"/>
          <w:sz w:val="22"/>
          <w:szCs w:val="22"/>
        </w:rPr>
        <w:t xml:space="preserve">If </w:t>
      </w:r>
      <w:r w:rsidR="00B32CA3">
        <w:rPr>
          <w:rFonts w:ascii="Calibri" w:hAnsi="Calibri"/>
          <w:sz w:val="22"/>
          <w:szCs w:val="22"/>
        </w:rPr>
        <w:t>the Company</w:t>
      </w:r>
      <w:r w:rsidRPr="000E695B">
        <w:rPr>
          <w:rFonts w:ascii="Calibri" w:hAnsi="Calibri"/>
          <w:sz w:val="22"/>
          <w:szCs w:val="22"/>
        </w:rPr>
        <w:t xml:space="preserve"> disputes any invoice it shall notify the </w:t>
      </w:r>
      <w:r w:rsidR="002818A6">
        <w:rPr>
          <w:rFonts w:ascii="Calibri" w:hAnsi="Calibri"/>
          <w:sz w:val="22"/>
          <w:szCs w:val="22"/>
        </w:rPr>
        <w:t>Vendor</w:t>
      </w:r>
      <w:r w:rsidRPr="000E695B">
        <w:rPr>
          <w:rFonts w:ascii="Calibri" w:hAnsi="Calibri"/>
          <w:sz w:val="22"/>
          <w:szCs w:val="22"/>
        </w:rPr>
        <w:t xml:space="preserve"> of the </w:t>
      </w:r>
      <w:proofErr w:type="gramStart"/>
      <w:r w:rsidRPr="000E695B">
        <w:rPr>
          <w:rFonts w:ascii="Calibri" w:hAnsi="Calibri"/>
          <w:sz w:val="22"/>
          <w:szCs w:val="22"/>
        </w:rPr>
        <w:t>issue giving</w:t>
      </w:r>
      <w:proofErr w:type="gramEnd"/>
      <w:r w:rsidRPr="000E695B">
        <w:rPr>
          <w:rFonts w:ascii="Calibri" w:hAnsi="Calibri"/>
          <w:sz w:val="22"/>
          <w:szCs w:val="22"/>
        </w:rPr>
        <w:t xml:space="preserve"> rise to the dispute and the parties shall resolve the dispute in good faith and to </w:t>
      </w:r>
      <w:r w:rsidR="00B32CA3">
        <w:rPr>
          <w:rFonts w:ascii="Calibri" w:hAnsi="Calibri"/>
          <w:sz w:val="22"/>
          <w:szCs w:val="22"/>
        </w:rPr>
        <w:t>the Company</w:t>
      </w:r>
      <w:r w:rsidRPr="000E695B">
        <w:rPr>
          <w:rFonts w:ascii="Calibri" w:hAnsi="Calibri"/>
          <w:sz w:val="22"/>
          <w:szCs w:val="22"/>
        </w:rPr>
        <w:t xml:space="preserve">’s reasonable satisfaction. Until such time as the dispute is resolved </w:t>
      </w:r>
      <w:r w:rsidR="00B32CA3">
        <w:rPr>
          <w:rFonts w:ascii="Calibri" w:hAnsi="Calibri"/>
          <w:sz w:val="22"/>
          <w:szCs w:val="22"/>
        </w:rPr>
        <w:t>the Company</w:t>
      </w:r>
      <w:r w:rsidRPr="000E695B">
        <w:rPr>
          <w:rFonts w:ascii="Calibri" w:hAnsi="Calibri"/>
          <w:sz w:val="22"/>
          <w:szCs w:val="22"/>
        </w:rPr>
        <w:t xml:space="preserve"> shall be entitled to withhold payment of such invoice and time for payment of such invoice shall only commence on receipt of a corrected and valid invoice or, if no replacement invoice is required, the date of resolution of the dispute.</w:t>
      </w:r>
    </w:p>
    <w:p w14:paraId="13CB19C2" w14:textId="77777777" w:rsidR="004C762C" w:rsidRPr="000E695B" w:rsidRDefault="000F68AC" w:rsidP="004C762C">
      <w:pPr>
        <w:pStyle w:val="SHHeading2"/>
        <w:rPr>
          <w:rFonts w:ascii="Calibri" w:hAnsi="Calibri"/>
          <w:sz w:val="22"/>
          <w:szCs w:val="22"/>
        </w:rPr>
      </w:pPr>
      <w:r>
        <w:rPr>
          <w:rFonts w:ascii="Calibri" w:hAnsi="Calibri"/>
          <w:sz w:val="22"/>
          <w:szCs w:val="22"/>
        </w:rPr>
        <w:t>T</w:t>
      </w:r>
      <w:r w:rsidR="00B32CA3">
        <w:rPr>
          <w:rFonts w:ascii="Calibri" w:hAnsi="Calibri"/>
          <w:sz w:val="22"/>
          <w:szCs w:val="22"/>
        </w:rPr>
        <w:t>he Company</w:t>
      </w:r>
      <w:r w:rsidR="004C762C" w:rsidRPr="000E695B">
        <w:rPr>
          <w:rFonts w:ascii="Calibri" w:hAnsi="Calibri"/>
          <w:sz w:val="22"/>
          <w:szCs w:val="22"/>
        </w:rPr>
        <w:t xml:space="preserve"> </w:t>
      </w:r>
      <w:r w:rsidR="00401040">
        <w:rPr>
          <w:rFonts w:ascii="Calibri" w:hAnsi="Calibri"/>
          <w:sz w:val="22"/>
          <w:szCs w:val="22"/>
        </w:rPr>
        <w:t>will</w:t>
      </w:r>
      <w:r w:rsidR="004C762C" w:rsidRPr="000E695B">
        <w:rPr>
          <w:rFonts w:ascii="Calibri" w:hAnsi="Calibri"/>
          <w:sz w:val="22"/>
          <w:szCs w:val="22"/>
        </w:rPr>
        <w:t xml:space="preserve"> be entitled </w:t>
      </w:r>
      <w:r w:rsidR="00401040">
        <w:rPr>
          <w:rFonts w:ascii="Calibri" w:hAnsi="Calibri"/>
          <w:sz w:val="22"/>
          <w:szCs w:val="22"/>
        </w:rPr>
        <w:t>(</w:t>
      </w:r>
      <w:r w:rsidR="004C762C" w:rsidRPr="000E695B">
        <w:rPr>
          <w:rFonts w:ascii="Calibri" w:hAnsi="Calibri"/>
          <w:sz w:val="22"/>
          <w:szCs w:val="22"/>
        </w:rPr>
        <w:t>but not obliged</w:t>
      </w:r>
      <w:r w:rsidR="00401040">
        <w:rPr>
          <w:rFonts w:ascii="Calibri" w:hAnsi="Calibri"/>
          <w:sz w:val="22"/>
          <w:szCs w:val="22"/>
        </w:rPr>
        <w:t>)</w:t>
      </w:r>
      <w:r w:rsidR="004C762C" w:rsidRPr="000E695B">
        <w:rPr>
          <w:rFonts w:ascii="Calibri" w:hAnsi="Calibri"/>
          <w:sz w:val="22"/>
          <w:szCs w:val="22"/>
        </w:rPr>
        <w:t xml:space="preserve"> at any time or times to set off any liability of the </w:t>
      </w:r>
      <w:r w:rsidR="000E695B">
        <w:rPr>
          <w:rFonts w:ascii="Calibri" w:hAnsi="Calibri"/>
          <w:sz w:val="22"/>
          <w:szCs w:val="22"/>
        </w:rPr>
        <w:t>Vendor</w:t>
      </w:r>
      <w:r w:rsidR="004C762C" w:rsidRPr="000E695B">
        <w:rPr>
          <w:rFonts w:ascii="Calibri" w:hAnsi="Calibri"/>
          <w:sz w:val="22"/>
          <w:szCs w:val="22"/>
        </w:rPr>
        <w:t xml:space="preserve"> to </w:t>
      </w:r>
      <w:r w:rsidR="00B32CA3">
        <w:rPr>
          <w:rFonts w:ascii="Calibri" w:hAnsi="Calibri"/>
          <w:sz w:val="22"/>
          <w:szCs w:val="22"/>
        </w:rPr>
        <w:t>the Company</w:t>
      </w:r>
      <w:r w:rsidR="004C762C" w:rsidRPr="000E695B">
        <w:rPr>
          <w:rFonts w:ascii="Calibri" w:hAnsi="Calibri"/>
          <w:sz w:val="22"/>
          <w:szCs w:val="22"/>
        </w:rPr>
        <w:t xml:space="preserve"> against any liability of </w:t>
      </w:r>
      <w:r w:rsidR="00B32CA3">
        <w:rPr>
          <w:rFonts w:ascii="Calibri" w:hAnsi="Calibri"/>
          <w:sz w:val="22"/>
          <w:szCs w:val="22"/>
        </w:rPr>
        <w:t>the Company</w:t>
      </w:r>
      <w:r w:rsidR="004C762C" w:rsidRPr="000E695B">
        <w:rPr>
          <w:rFonts w:ascii="Calibri" w:hAnsi="Calibri"/>
          <w:sz w:val="22"/>
          <w:szCs w:val="22"/>
        </w:rPr>
        <w:t xml:space="preserve"> to the </w:t>
      </w:r>
      <w:r w:rsidR="000E695B">
        <w:rPr>
          <w:rFonts w:ascii="Calibri" w:hAnsi="Calibri"/>
          <w:sz w:val="22"/>
          <w:szCs w:val="22"/>
        </w:rPr>
        <w:t>Vendor</w:t>
      </w:r>
      <w:r w:rsidR="004C762C" w:rsidRPr="000E695B">
        <w:rPr>
          <w:rFonts w:ascii="Calibri" w:hAnsi="Calibri"/>
          <w:sz w:val="22"/>
          <w:szCs w:val="22"/>
        </w:rPr>
        <w:t xml:space="preserve"> (in either case however arising and whether any such liability is present or future, liquidated or </w:t>
      </w:r>
      <w:proofErr w:type="spellStart"/>
      <w:r w:rsidR="004C762C" w:rsidRPr="000E695B">
        <w:rPr>
          <w:rFonts w:ascii="Calibri" w:hAnsi="Calibri"/>
          <w:sz w:val="22"/>
          <w:szCs w:val="22"/>
        </w:rPr>
        <w:t>unliquidated</w:t>
      </w:r>
      <w:proofErr w:type="spellEnd"/>
      <w:r w:rsidR="004C762C" w:rsidRPr="000E695B">
        <w:rPr>
          <w:rFonts w:ascii="Calibri" w:hAnsi="Calibri"/>
          <w:sz w:val="22"/>
          <w:szCs w:val="22"/>
        </w:rPr>
        <w:t xml:space="preserve"> and irrespective of the currency).</w:t>
      </w:r>
    </w:p>
    <w:p w14:paraId="71A7DACD" w14:textId="725E5BE9" w:rsidR="00263247" w:rsidRPr="00263247" w:rsidRDefault="00877A62" w:rsidP="00263247">
      <w:pPr>
        <w:pStyle w:val="SHHeading1"/>
        <w:rPr>
          <w:rFonts w:ascii="Calibri" w:hAnsi="Calibri"/>
          <w:sz w:val="22"/>
          <w:szCs w:val="22"/>
        </w:rPr>
      </w:pPr>
      <w:r w:rsidRPr="00263247">
        <w:rPr>
          <w:rFonts w:ascii="Calibri" w:hAnsi="Calibri"/>
          <w:sz w:val="22"/>
          <w:szCs w:val="22"/>
        </w:rPr>
        <w:t>Confidentiality</w:t>
      </w:r>
      <w:r w:rsidR="000A6A37">
        <w:rPr>
          <w:rFonts w:ascii="Calibri" w:hAnsi="Calibri"/>
          <w:sz w:val="22"/>
          <w:szCs w:val="22"/>
        </w:rPr>
        <w:t xml:space="preserve"> and </w:t>
      </w:r>
      <w:r w:rsidR="000931B2">
        <w:rPr>
          <w:rFonts w:ascii="Calibri" w:hAnsi="Calibri"/>
          <w:sz w:val="22"/>
          <w:szCs w:val="22"/>
        </w:rPr>
        <w:t>Company</w:t>
      </w:r>
      <w:r w:rsidR="000A6A37">
        <w:rPr>
          <w:rFonts w:ascii="Calibri" w:hAnsi="Calibri"/>
          <w:sz w:val="22"/>
          <w:szCs w:val="22"/>
        </w:rPr>
        <w:t xml:space="preserve"> property</w:t>
      </w:r>
    </w:p>
    <w:p w14:paraId="4F81D492" w14:textId="550DBCFA" w:rsidR="00263247" w:rsidRPr="00263247" w:rsidRDefault="00263247" w:rsidP="00263247">
      <w:pPr>
        <w:pStyle w:val="SHHeading2"/>
        <w:rPr>
          <w:rFonts w:ascii="Calibri" w:hAnsi="Calibri"/>
          <w:color w:val="000000"/>
          <w:sz w:val="22"/>
          <w:szCs w:val="22"/>
        </w:rPr>
      </w:pPr>
      <w:r w:rsidRPr="00263247">
        <w:rPr>
          <w:rFonts w:ascii="Calibri" w:hAnsi="Calibri"/>
          <w:sz w:val="22"/>
          <w:szCs w:val="22"/>
        </w:rPr>
        <w:t>Except to the extent set out in this</w:t>
      </w:r>
      <w:r w:rsidR="005B7C02">
        <w:rPr>
          <w:rFonts w:ascii="Calibri" w:hAnsi="Calibri"/>
          <w:sz w:val="22"/>
          <w:szCs w:val="22"/>
        </w:rPr>
        <w:t xml:space="preserve"> clause </w:t>
      </w:r>
      <w:r w:rsidR="003A7969">
        <w:rPr>
          <w:rFonts w:ascii="Calibri" w:hAnsi="Calibri"/>
          <w:sz w:val="22"/>
          <w:szCs w:val="22"/>
        </w:rPr>
        <w:t>7</w:t>
      </w:r>
      <w:r w:rsidRPr="00263247">
        <w:rPr>
          <w:rFonts w:ascii="Calibri" w:hAnsi="Calibri"/>
          <w:sz w:val="22"/>
          <w:szCs w:val="22"/>
        </w:rPr>
        <w:t xml:space="preserve"> or where disclosure is express</w:t>
      </w:r>
      <w:r>
        <w:rPr>
          <w:rFonts w:ascii="Calibri" w:hAnsi="Calibri"/>
          <w:sz w:val="22"/>
          <w:szCs w:val="22"/>
        </w:rPr>
        <w:t>ly permitted elsewhere in this A</w:t>
      </w:r>
      <w:r w:rsidRPr="00263247">
        <w:rPr>
          <w:rFonts w:ascii="Calibri" w:hAnsi="Calibri"/>
          <w:sz w:val="22"/>
          <w:szCs w:val="22"/>
        </w:rPr>
        <w:t>greement, each party shall:</w:t>
      </w:r>
      <w:bookmarkStart w:id="4" w:name="a1019354"/>
      <w:bookmarkEnd w:id="4"/>
      <w:r w:rsidRPr="00263247">
        <w:rPr>
          <w:rFonts w:ascii="Calibri" w:hAnsi="Calibri"/>
          <w:sz w:val="22"/>
          <w:szCs w:val="22"/>
        </w:rPr>
        <w:tab/>
      </w:r>
    </w:p>
    <w:p w14:paraId="42C4C6AC" w14:textId="77777777" w:rsidR="00263247" w:rsidRPr="00263247" w:rsidRDefault="00263247" w:rsidP="00263247">
      <w:pPr>
        <w:pStyle w:val="SHHeading3"/>
        <w:rPr>
          <w:rFonts w:ascii="Calibri" w:hAnsi="Calibri"/>
          <w:sz w:val="22"/>
          <w:szCs w:val="22"/>
        </w:rPr>
      </w:pPr>
      <w:proofErr w:type="gramStart"/>
      <w:r w:rsidRPr="00263247">
        <w:rPr>
          <w:rFonts w:ascii="Calibri" w:hAnsi="Calibri"/>
          <w:sz w:val="22"/>
          <w:szCs w:val="22"/>
        </w:rPr>
        <w:t>treat</w:t>
      </w:r>
      <w:proofErr w:type="gramEnd"/>
      <w:r w:rsidRPr="00263247">
        <w:rPr>
          <w:rFonts w:ascii="Calibri" w:hAnsi="Calibri"/>
          <w:sz w:val="22"/>
          <w:szCs w:val="22"/>
        </w:rPr>
        <w:t xml:space="preserve"> the other party's Confidential Information as confidential; and</w:t>
      </w:r>
      <w:bookmarkStart w:id="5" w:name="a730958"/>
      <w:bookmarkEnd w:id="5"/>
    </w:p>
    <w:p w14:paraId="120681F7" w14:textId="77777777" w:rsidR="00263247" w:rsidRPr="00263247" w:rsidRDefault="00263247" w:rsidP="00263247">
      <w:pPr>
        <w:pStyle w:val="SHHeading3"/>
        <w:rPr>
          <w:rFonts w:ascii="Calibri" w:hAnsi="Calibri"/>
          <w:color w:val="000000"/>
          <w:sz w:val="22"/>
          <w:szCs w:val="22"/>
        </w:rPr>
      </w:pPr>
      <w:proofErr w:type="gramStart"/>
      <w:r w:rsidRPr="00263247">
        <w:rPr>
          <w:rFonts w:ascii="Calibri" w:hAnsi="Calibri"/>
          <w:sz w:val="22"/>
          <w:szCs w:val="22"/>
        </w:rPr>
        <w:t>not</w:t>
      </w:r>
      <w:proofErr w:type="gramEnd"/>
      <w:r w:rsidRPr="00263247">
        <w:rPr>
          <w:rFonts w:ascii="Calibri" w:hAnsi="Calibri"/>
          <w:sz w:val="22"/>
          <w:szCs w:val="22"/>
        </w:rPr>
        <w:t xml:space="preserve"> disclose the other party's Confidential Information to any other person without the owner's prior written consent. </w:t>
      </w:r>
      <w:bookmarkStart w:id="6" w:name="a596146"/>
      <w:bookmarkEnd w:id="6"/>
    </w:p>
    <w:p w14:paraId="1EB48D2A" w14:textId="2D4544D6" w:rsidR="00263247" w:rsidRPr="00263247" w:rsidRDefault="005B7C02" w:rsidP="00263247">
      <w:pPr>
        <w:pStyle w:val="SHHeading2"/>
        <w:rPr>
          <w:rFonts w:ascii="Calibri" w:hAnsi="Calibri"/>
          <w:color w:val="000000"/>
          <w:sz w:val="22"/>
          <w:szCs w:val="22"/>
        </w:rPr>
      </w:pPr>
      <w:r>
        <w:rPr>
          <w:rFonts w:ascii="Calibri" w:hAnsi="Calibri"/>
          <w:sz w:val="22"/>
          <w:szCs w:val="22"/>
        </w:rPr>
        <w:t xml:space="preserve">Clause </w:t>
      </w:r>
      <w:r w:rsidR="001226BB">
        <w:rPr>
          <w:rFonts w:ascii="Calibri" w:hAnsi="Calibri"/>
          <w:sz w:val="22"/>
          <w:szCs w:val="22"/>
        </w:rPr>
        <w:t>7.1</w:t>
      </w:r>
      <w:r w:rsidR="00263247">
        <w:rPr>
          <w:rFonts w:ascii="Calibri" w:hAnsi="Calibri"/>
          <w:sz w:val="22"/>
          <w:szCs w:val="22"/>
        </w:rPr>
        <w:t xml:space="preserve"> </w:t>
      </w:r>
      <w:r w:rsidR="00263247" w:rsidRPr="00263247">
        <w:rPr>
          <w:rFonts w:ascii="Calibri" w:hAnsi="Calibri"/>
          <w:sz w:val="22"/>
          <w:szCs w:val="22"/>
        </w:rPr>
        <w:t>shall not apply to the extent that:</w:t>
      </w:r>
      <w:bookmarkStart w:id="7" w:name="a735003"/>
      <w:bookmarkEnd w:id="7"/>
    </w:p>
    <w:p w14:paraId="0F985316" w14:textId="77777777" w:rsidR="00263247" w:rsidRPr="00263247" w:rsidRDefault="00263247" w:rsidP="00263247">
      <w:pPr>
        <w:pStyle w:val="SHHeading3"/>
        <w:rPr>
          <w:rFonts w:ascii="Calibri" w:hAnsi="Calibri"/>
          <w:color w:val="000000"/>
          <w:sz w:val="22"/>
          <w:szCs w:val="22"/>
        </w:rPr>
      </w:pPr>
      <w:proofErr w:type="gramStart"/>
      <w:r w:rsidRPr="00263247">
        <w:rPr>
          <w:rFonts w:ascii="Calibri" w:hAnsi="Calibri"/>
          <w:sz w:val="22"/>
          <w:szCs w:val="22"/>
        </w:rPr>
        <w:t>such</w:t>
      </w:r>
      <w:proofErr w:type="gramEnd"/>
      <w:r w:rsidRPr="00263247">
        <w:rPr>
          <w:rFonts w:ascii="Calibri" w:hAnsi="Calibri"/>
          <w:sz w:val="22"/>
          <w:szCs w:val="22"/>
        </w:rPr>
        <w:t xml:space="preserve"> information was in the possession of the party making the disclosure, without obligation of confidentiality, prior to its disclosure; or </w:t>
      </w:r>
      <w:bookmarkStart w:id="8" w:name="a318432"/>
      <w:bookmarkEnd w:id="8"/>
    </w:p>
    <w:p w14:paraId="61B829C3" w14:textId="77777777" w:rsidR="00263247" w:rsidRPr="00263247" w:rsidRDefault="00263247" w:rsidP="00263247">
      <w:pPr>
        <w:pStyle w:val="SHHeading3"/>
        <w:rPr>
          <w:rFonts w:ascii="Calibri" w:hAnsi="Calibri"/>
          <w:sz w:val="22"/>
          <w:szCs w:val="22"/>
        </w:rPr>
      </w:pPr>
      <w:proofErr w:type="gramStart"/>
      <w:r w:rsidRPr="00263247">
        <w:rPr>
          <w:rFonts w:ascii="Calibri" w:hAnsi="Calibri"/>
          <w:sz w:val="22"/>
          <w:szCs w:val="22"/>
        </w:rPr>
        <w:t>such</w:t>
      </w:r>
      <w:proofErr w:type="gramEnd"/>
      <w:r w:rsidRPr="00263247">
        <w:rPr>
          <w:rFonts w:ascii="Calibri" w:hAnsi="Calibri"/>
          <w:sz w:val="22"/>
          <w:szCs w:val="22"/>
        </w:rPr>
        <w:t xml:space="preserve"> information was obtained from a third party without obligation of confidentiality; or</w:t>
      </w:r>
      <w:bookmarkStart w:id="9" w:name="a568147"/>
      <w:bookmarkEnd w:id="9"/>
    </w:p>
    <w:p w14:paraId="71271593" w14:textId="77777777" w:rsidR="00263247" w:rsidRPr="00263247" w:rsidRDefault="00263247" w:rsidP="00263247">
      <w:pPr>
        <w:pStyle w:val="SHHeading3"/>
        <w:rPr>
          <w:rFonts w:ascii="Calibri" w:hAnsi="Calibri"/>
          <w:color w:val="000000"/>
          <w:sz w:val="22"/>
          <w:szCs w:val="22"/>
        </w:rPr>
      </w:pPr>
      <w:proofErr w:type="gramStart"/>
      <w:r w:rsidRPr="00263247">
        <w:rPr>
          <w:rFonts w:ascii="Calibri" w:hAnsi="Calibri"/>
          <w:sz w:val="22"/>
          <w:szCs w:val="22"/>
        </w:rPr>
        <w:t>such</w:t>
      </w:r>
      <w:proofErr w:type="gramEnd"/>
      <w:r w:rsidRPr="00263247">
        <w:rPr>
          <w:rFonts w:ascii="Calibri" w:hAnsi="Calibri"/>
          <w:sz w:val="22"/>
          <w:szCs w:val="22"/>
        </w:rPr>
        <w:t xml:space="preserve"> information was already in the public domain at the time of disclosure otherwise than through a breach of this </w:t>
      </w:r>
      <w:r>
        <w:rPr>
          <w:rFonts w:ascii="Calibri" w:hAnsi="Calibri"/>
          <w:sz w:val="22"/>
          <w:szCs w:val="22"/>
        </w:rPr>
        <w:t>A</w:t>
      </w:r>
      <w:r w:rsidRPr="00263247">
        <w:rPr>
          <w:rFonts w:ascii="Calibri" w:hAnsi="Calibri"/>
          <w:sz w:val="22"/>
          <w:szCs w:val="22"/>
        </w:rPr>
        <w:t xml:space="preserve">greement; or </w:t>
      </w:r>
      <w:bookmarkStart w:id="10" w:name="a553421"/>
      <w:bookmarkEnd w:id="10"/>
    </w:p>
    <w:p w14:paraId="03738C49" w14:textId="77777777" w:rsidR="00263247" w:rsidRDefault="00263247" w:rsidP="00263247">
      <w:pPr>
        <w:pStyle w:val="SHHeading3"/>
        <w:rPr>
          <w:rFonts w:ascii="Calibri" w:hAnsi="Calibri"/>
          <w:sz w:val="22"/>
          <w:szCs w:val="22"/>
        </w:rPr>
      </w:pPr>
      <w:proofErr w:type="gramStart"/>
      <w:r w:rsidRPr="00263247">
        <w:rPr>
          <w:rFonts w:ascii="Calibri" w:hAnsi="Calibri"/>
          <w:sz w:val="22"/>
          <w:szCs w:val="22"/>
        </w:rPr>
        <w:t>such</w:t>
      </w:r>
      <w:proofErr w:type="gramEnd"/>
      <w:r w:rsidRPr="00263247">
        <w:rPr>
          <w:rFonts w:ascii="Calibri" w:hAnsi="Calibri"/>
          <w:sz w:val="22"/>
          <w:szCs w:val="22"/>
        </w:rPr>
        <w:t xml:space="preserve"> information was independently developed without access to the other party's Confidential Information.</w:t>
      </w:r>
      <w:bookmarkStart w:id="11" w:name="a863179"/>
      <w:bookmarkEnd w:id="11"/>
    </w:p>
    <w:p w14:paraId="58766CE4" w14:textId="0BF34202" w:rsidR="001226BB" w:rsidRPr="00263247" w:rsidRDefault="001226BB" w:rsidP="00263247">
      <w:pPr>
        <w:pStyle w:val="SHHeading3"/>
        <w:rPr>
          <w:rFonts w:ascii="Calibri" w:hAnsi="Calibri"/>
          <w:sz w:val="22"/>
          <w:szCs w:val="22"/>
        </w:rPr>
      </w:pPr>
      <w:r>
        <w:rPr>
          <w:rFonts w:ascii="Calibri" w:hAnsi="Calibri"/>
          <w:sz w:val="22"/>
          <w:szCs w:val="22"/>
        </w:rPr>
        <w:lastRenderedPageBreak/>
        <w:t>such disclosure is required by law.</w:t>
      </w:r>
    </w:p>
    <w:p w14:paraId="02D984F2" w14:textId="77777777" w:rsidR="00263247" w:rsidRPr="00263247" w:rsidRDefault="00263247" w:rsidP="00263247">
      <w:pPr>
        <w:pStyle w:val="SHHeading2"/>
        <w:rPr>
          <w:rFonts w:ascii="Calibri" w:hAnsi="Calibri"/>
          <w:color w:val="000000"/>
          <w:sz w:val="22"/>
          <w:szCs w:val="22"/>
        </w:rPr>
      </w:pPr>
      <w:r w:rsidRPr="00263247">
        <w:rPr>
          <w:rFonts w:ascii="Calibri" w:hAnsi="Calibri"/>
          <w:sz w:val="22"/>
          <w:szCs w:val="22"/>
        </w:rPr>
        <w:t xml:space="preserve">The </w:t>
      </w:r>
      <w:r>
        <w:rPr>
          <w:rFonts w:ascii="Calibri" w:hAnsi="Calibri"/>
          <w:sz w:val="22"/>
          <w:szCs w:val="22"/>
        </w:rPr>
        <w:t>Vendor</w:t>
      </w:r>
      <w:r w:rsidRPr="00263247">
        <w:rPr>
          <w:rFonts w:ascii="Calibri" w:hAnsi="Calibri"/>
          <w:sz w:val="22"/>
          <w:szCs w:val="22"/>
        </w:rPr>
        <w:t xml:space="preserve"> may only disclose </w:t>
      </w:r>
      <w:r w:rsidR="00B32CA3">
        <w:rPr>
          <w:rFonts w:ascii="Calibri" w:hAnsi="Calibri"/>
          <w:sz w:val="22"/>
          <w:szCs w:val="22"/>
        </w:rPr>
        <w:t>the Company</w:t>
      </w:r>
      <w:r>
        <w:rPr>
          <w:rFonts w:ascii="Calibri" w:hAnsi="Calibri"/>
          <w:sz w:val="22"/>
          <w:szCs w:val="22"/>
        </w:rPr>
        <w:t>’s</w:t>
      </w:r>
      <w:r w:rsidRPr="00263247">
        <w:rPr>
          <w:rFonts w:ascii="Calibri" w:hAnsi="Calibri"/>
          <w:sz w:val="22"/>
          <w:szCs w:val="22"/>
        </w:rPr>
        <w:t xml:space="preserve"> Confidential Information to Personnel who are directly involved in the provision of the Services and who need to know the information. The </w:t>
      </w:r>
      <w:r>
        <w:rPr>
          <w:rFonts w:ascii="Calibri" w:hAnsi="Calibri"/>
          <w:sz w:val="22"/>
          <w:szCs w:val="22"/>
        </w:rPr>
        <w:t>Vendor</w:t>
      </w:r>
      <w:r w:rsidRPr="00263247">
        <w:rPr>
          <w:rFonts w:ascii="Calibri" w:hAnsi="Calibri"/>
          <w:sz w:val="22"/>
          <w:szCs w:val="22"/>
        </w:rPr>
        <w:t xml:space="preserve"> shall ensure that such Personnel are aware of, and comply with, these confidentiality obligations.</w:t>
      </w:r>
      <w:bookmarkStart w:id="12" w:name="a933903"/>
      <w:bookmarkEnd w:id="12"/>
    </w:p>
    <w:p w14:paraId="6DCDE2C5" w14:textId="77777777" w:rsidR="00263247" w:rsidRPr="00263247" w:rsidRDefault="00263247" w:rsidP="00263247">
      <w:pPr>
        <w:pStyle w:val="SHHeading2"/>
        <w:rPr>
          <w:rFonts w:ascii="Calibri" w:hAnsi="Calibri"/>
          <w:sz w:val="22"/>
          <w:szCs w:val="22"/>
        </w:rPr>
      </w:pPr>
      <w:r w:rsidRPr="00263247">
        <w:rPr>
          <w:rFonts w:ascii="Calibri" w:hAnsi="Calibri"/>
          <w:sz w:val="22"/>
          <w:szCs w:val="22"/>
        </w:rPr>
        <w:t xml:space="preserve">The </w:t>
      </w:r>
      <w:r>
        <w:rPr>
          <w:rFonts w:ascii="Calibri" w:hAnsi="Calibri"/>
          <w:sz w:val="22"/>
          <w:szCs w:val="22"/>
        </w:rPr>
        <w:t>Vendor</w:t>
      </w:r>
      <w:r w:rsidRPr="00263247">
        <w:rPr>
          <w:rFonts w:ascii="Calibri" w:hAnsi="Calibri"/>
          <w:sz w:val="22"/>
          <w:szCs w:val="22"/>
        </w:rPr>
        <w:t xml:space="preserve"> shall not, and shall procure that the Personnel do not, use any of </w:t>
      </w:r>
      <w:r w:rsidR="00B32CA3">
        <w:rPr>
          <w:rFonts w:ascii="Calibri" w:hAnsi="Calibri"/>
          <w:sz w:val="22"/>
          <w:szCs w:val="22"/>
        </w:rPr>
        <w:t>the Company</w:t>
      </w:r>
      <w:r>
        <w:rPr>
          <w:rFonts w:ascii="Calibri" w:hAnsi="Calibri"/>
          <w:sz w:val="22"/>
          <w:szCs w:val="22"/>
        </w:rPr>
        <w:t>’s</w:t>
      </w:r>
      <w:r w:rsidRPr="00263247">
        <w:rPr>
          <w:rFonts w:ascii="Calibri" w:hAnsi="Calibri"/>
          <w:sz w:val="22"/>
          <w:szCs w:val="22"/>
        </w:rPr>
        <w:t xml:space="preserve"> Confidential Information received otherwise than for the purposes of this </w:t>
      </w:r>
      <w:r>
        <w:rPr>
          <w:rFonts w:ascii="Calibri" w:hAnsi="Calibri"/>
          <w:sz w:val="22"/>
          <w:szCs w:val="22"/>
        </w:rPr>
        <w:t>A</w:t>
      </w:r>
      <w:r w:rsidRPr="00263247">
        <w:rPr>
          <w:rFonts w:ascii="Calibri" w:hAnsi="Calibri"/>
          <w:sz w:val="22"/>
          <w:szCs w:val="22"/>
        </w:rPr>
        <w:t>greement.</w:t>
      </w:r>
      <w:bookmarkStart w:id="13" w:name="a987310"/>
      <w:bookmarkEnd w:id="13"/>
    </w:p>
    <w:p w14:paraId="0E819BE1" w14:textId="77777777" w:rsidR="00263247" w:rsidRPr="00263247" w:rsidRDefault="00263247" w:rsidP="00263247">
      <w:pPr>
        <w:pStyle w:val="SHHeading2"/>
        <w:rPr>
          <w:rFonts w:ascii="Calibri" w:hAnsi="Calibri"/>
          <w:color w:val="000000"/>
          <w:sz w:val="22"/>
          <w:szCs w:val="22"/>
        </w:rPr>
      </w:pPr>
      <w:r w:rsidRPr="00263247">
        <w:rPr>
          <w:rFonts w:ascii="Calibri" w:hAnsi="Calibri"/>
          <w:sz w:val="22"/>
          <w:szCs w:val="22"/>
        </w:rPr>
        <w:t>The Vendor undertakes (except as may be required by law or in order to instruct professional advisers in connection with this Agreement) not to:</w:t>
      </w:r>
      <w:bookmarkStart w:id="14" w:name="a827090"/>
      <w:bookmarkEnd w:id="14"/>
    </w:p>
    <w:p w14:paraId="1D45B7F8" w14:textId="77777777" w:rsidR="00263247" w:rsidRPr="00263247" w:rsidRDefault="00263247" w:rsidP="0099424F">
      <w:pPr>
        <w:pStyle w:val="SHHeading3"/>
        <w:rPr>
          <w:rFonts w:ascii="Calibri" w:hAnsi="Calibri"/>
          <w:sz w:val="22"/>
          <w:szCs w:val="22"/>
        </w:rPr>
      </w:pPr>
      <w:proofErr w:type="gramStart"/>
      <w:r w:rsidRPr="00263247">
        <w:rPr>
          <w:rFonts w:ascii="Calibri" w:hAnsi="Calibri"/>
          <w:sz w:val="22"/>
          <w:szCs w:val="22"/>
        </w:rPr>
        <w:t>disclose</w:t>
      </w:r>
      <w:proofErr w:type="gramEnd"/>
      <w:r w:rsidRPr="00263247">
        <w:rPr>
          <w:rFonts w:ascii="Calibri" w:hAnsi="Calibri"/>
          <w:sz w:val="22"/>
          <w:szCs w:val="22"/>
        </w:rPr>
        <w:t xml:space="preserve"> or permit disclosure of any details of this Agreement to the news media or any third party other than its Sub-Contractors</w:t>
      </w:r>
      <w:r w:rsidR="0099424F">
        <w:rPr>
          <w:rFonts w:ascii="Calibri" w:hAnsi="Calibri"/>
          <w:sz w:val="22"/>
          <w:szCs w:val="22"/>
        </w:rPr>
        <w:t>.</w:t>
      </w:r>
    </w:p>
    <w:p w14:paraId="16AF6589" w14:textId="77777777" w:rsidR="000A6A37" w:rsidRPr="000A6A37" w:rsidRDefault="000A6A37" w:rsidP="000A6A37">
      <w:pPr>
        <w:pStyle w:val="SHHeading2"/>
        <w:rPr>
          <w:rFonts w:ascii="Calibri" w:hAnsi="Calibri"/>
          <w:sz w:val="22"/>
          <w:szCs w:val="22"/>
        </w:rPr>
      </w:pPr>
      <w:r w:rsidRPr="000A6A37">
        <w:rPr>
          <w:rFonts w:ascii="Calibri" w:hAnsi="Calibri"/>
          <w:sz w:val="22"/>
          <w:szCs w:val="22"/>
        </w:rPr>
        <w:t xml:space="preserve">All </w:t>
      </w:r>
      <w:r w:rsidR="00B32CA3">
        <w:rPr>
          <w:rFonts w:ascii="Calibri" w:hAnsi="Calibri"/>
          <w:sz w:val="22"/>
          <w:szCs w:val="22"/>
        </w:rPr>
        <w:t>Company</w:t>
      </w:r>
      <w:r>
        <w:rPr>
          <w:rFonts w:ascii="Calibri" w:hAnsi="Calibri"/>
          <w:sz w:val="22"/>
          <w:szCs w:val="22"/>
        </w:rPr>
        <w:t xml:space="preserve"> Property</w:t>
      </w:r>
      <w:r w:rsidRPr="000A6A37">
        <w:rPr>
          <w:rFonts w:ascii="Calibri" w:hAnsi="Calibri"/>
          <w:sz w:val="22"/>
          <w:szCs w:val="22"/>
        </w:rPr>
        <w:t xml:space="preserve"> supplied by </w:t>
      </w:r>
      <w:r w:rsidR="00B32CA3">
        <w:rPr>
          <w:rFonts w:ascii="Calibri" w:hAnsi="Calibri"/>
          <w:sz w:val="22"/>
          <w:szCs w:val="22"/>
        </w:rPr>
        <w:t>the Company</w:t>
      </w:r>
      <w:r w:rsidRPr="000A6A37">
        <w:rPr>
          <w:rFonts w:ascii="Calibri" w:hAnsi="Calibri"/>
          <w:sz w:val="22"/>
          <w:szCs w:val="22"/>
        </w:rPr>
        <w:t xml:space="preserve"> to the </w:t>
      </w:r>
      <w:r>
        <w:rPr>
          <w:rFonts w:ascii="Calibri" w:hAnsi="Calibri"/>
          <w:sz w:val="22"/>
          <w:szCs w:val="22"/>
        </w:rPr>
        <w:t>Vendor</w:t>
      </w:r>
      <w:r w:rsidRPr="000A6A37">
        <w:rPr>
          <w:rFonts w:ascii="Calibri" w:hAnsi="Calibri"/>
          <w:sz w:val="22"/>
          <w:szCs w:val="22"/>
        </w:rPr>
        <w:t xml:space="preserve"> shall, at all times, be and remain the exclusive property of </w:t>
      </w:r>
      <w:r w:rsidR="00B32CA3">
        <w:rPr>
          <w:rFonts w:ascii="Calibri" w:hAnsi="Calibri"/>
          <w:sz w:val="22"/>
          <w:szCs w:val="22"/>
        </w:rPr>
        <w:t>the Company</w:t>
      </w:r>
      <w:r>
        <w:rPr>
          <w:rFonts w:ascii="Calibri" w:hAnsi="Calibri"/>
          <w:sz w:val="22"/>
          <w:szCs w:val="22"/>
        </w:rPr>
        <w:t xml:space="preserve"> (or its Affiliates or licensors, as the case may be)</w:t>
      </w:r>
      <w:r w:rsidRPr="000A6A37">
        <w:rPr>
          <w:rFonts w:ascii="Calibri" w:hAnsi="Calibri"/>
          <w:sz w:val="22"/>
          <w:szCs w:val="22"/>
        </w:rPr>
        <w:t xml:space="preserve">, but shall be held by the </w:t>
      </w:r>
      <w:r>
        <w:rPr>
          <w:rFonts w:ascii="Calibri" w:hAnsi="Calibri"/>
          <w:sz w:val="22"/>
          <w:szCs w:val="22"/>
        </w:rPr>
        <w:t>Vendor</w:t>
      </w:r>
      <w:r w:rsidRPr="000A6A37">
        <w:rPr>
          <w:rFonts w:ascii="Calibri" w:hAnsi="Calibri"/>
          <w:sz w:val="22"/>
          <w:szCs w:val="22"/>
        </w:rPr>
        <w:t xml:space="preserve"> in safe custody at its own risk and maintained and kept in good condition by the </w:t>
      </w:r>
      <w:r>
        <w:rPr>
          <w:rFonts w:ascii="Calibri" w:hAnsi="Calibri"/>
          <w:sz w:val="22"/>
          <w:szCs w:val="22"/>
        </w:rPr>
        <w:t>Vendor</w:t>
      </w:r>
      <w:r w:rsidRPr="000A6A37">
        <w:rPr>
          <w:rFonts w:ascii="Calibri" w:hAnsi="Calibri"/>
          <w:sz w:val="22"/>
          <w:szCs w:val="22"/>
        </w:rPr>
        <w:t xml:space="preserve"> until returned to </w:t>
      </w:r>
      <w:r w:rsidR="00B32CA3">
        <w:rPr>
          <w:rFonts w:ascii="Calibri" w:hAnsi="Calibri"/>
          <w:sz w:val="22"/>
          <w:szCs w:val="22"/>
        </w:rPr>
        <w:t>the Company</w:t>
      </w:r>
      <w:r w:rsidRPr="000A6A37">
        <w:rPr>
          <w:rFonts w:ascii="Calibri" w:hAnsi="Calibri"/>
          <w:sz w:val="22"/>
          <w:szCs w:val="22"/>
        </w:rPr>
        <w:t xml:space="preserve">. They shall not be disposed of or used other than in accordance with </w:t>
      </w:r>
      <w:r w:rsidR="00B32CA3">
        <w:rPr>
          <w:rFonts w:ascii="Calibri" w:hAnsi="Calibri"/>
          <w:sz w:val="22"/>
          <w:szCs w:val="22"/>
        </w:rPr>
        <w:t>the Company</w:t>
      </w:r>
      <w:r>
        <w:rPr>
          <w:rFonts w:ascii="Calibri" w:hAnsi="Calibri"/>
          <w:sz w:val="22"/>
          <w:szCs w:val="22"/>
        </w:rPr>
        <w:t>’s</w:t>
      </w:r>
      <w:r w:rsidRPr="000A6A37">
        <w:rPr>
          <w:rFonts w:ascii="Calibri" w:hAnsi="Calibri"/>
          <w:sz w:val="22"/>
          <w:szCs w:val="22"/>
        </w:rPr>
        <w:t xml:space="preserve"> written instructions or authorisation</w:t>
      </w:r>
      <w:r>
        <w:rPr>
          <w:rFonts w:ascii="Calibri" w:hAnsi="Calibri"/>
          <w:sz w:val="22"/>
          <w:szCs w:val="22"/>
        </w:rPr>
        <w:t>.</w:t>
      </w:r>
    </w:p>
    <w:p w14:paraId="61D6F456" w14:textId="77777777" w:rsidR="00612F86" w:rsidRPr="00115483" w:rsidRDefault="00612F86" w:rsidP="00612F86">
      <w:pPr>
        <w:pStyle w:val="SHHeading1"/>
        <w:rPr>
          <w:rFonts w:ascii="Calibri" w:hAnsi="Calibri"/>
          <w:sz w:val="22"/>
          <w:szCs w:val="22"/>
        </w:rPr>
      </w:pPr>
      <w:r w:rsidRPr="00115483">
        <w:rPr>
          <w:rFonts w:ascii="Calibri" w:hAnsi="Calibri"/>
          <w:sz w:val="22"/>
          <w:szCs w:val="22"/>
        </w:rPr>
        <w:t>Data Protection</w:t>
      </w:r>
      <w:r>
        <w:rPr>
          <w:rFonts w:ascii="Calibri" w:hAnsi="Calibri"/>
          <w:sz w:val="22"/>
          <w:szCs w:val="22"/>
        </w:rPr>
        <w:t xml:space="preserve"> </w:t>
      </w:r>
    </w:p>
    <w:p w14:paraId="0E687098" w14:textId="77777777" w:rsidR="00612F86" w:rsidRPr="00115483" w:rsidRDefault="00612F86" w:rsidP="00612F86">
      <w:pPr>
        <w:pStyle w:val="SHHeading2"/>
        <w:rPr>
          <w:rFonts w:ascii="Calibri" w:hAnsi="Calibri"/>
          <w:sz w:val="22"/>
          <w:szCs w:val="22"/>
        </w:rPr>
      </w:pPr>
      <w:r w:rsidRPr="00115483">
        <w:rPr>
          <w:rFonts w:ascii="Calibri" w:hAnsi="Calibri"/>
          <w:sz w:val="22"/>
          <w:szCs w:val="22"/>
        </w:rPr>
        <w:t>The parties agree that the Vendor shall process any data provided to it under this Agreement on behalf of</w:t>
      </w:r>
      <w:r w:rsidR="00B32CA3">
        <w:rPr>
          <w:rFonts w:ascii="Calibri" w:hAnsi="Calibri"/>
          <w:sz w:val="22"/>
          <w:szCs w:val="22"/>
        </w:rPr>
        <w:t xml:space="preserve"> the Company</w:t>
      </w:r>
      <w:r w:rsidRPr="00115483">
        <w:rPr>
          <w:rFonts w:ascii="Calibri" w:hAnsi="Calibri"/>
          <w:sz w:val="22"/>
          <w:szCs w:val="22"/>
        </w:rPr>
        <w:t xml:space="preserve"> as a data processor.</w:t>
      </w:r>
    </w:p>
    <w:p w14:paraId="380FE6BB" w14:textId="77777777" w:rsidR="00612F86" w:rsidRPr="00115483" w:rsidRDefault="00612F86" w:rsidP="00612F86">
      <w:pPr>
        <w:pStyle w:val="SHHeading2"/>
        <w:rPr>
          <w:rFonts w:ascii="Calibri" w:hAnsi="Calibri"/>
          <w:sz w:val="22"/>
          <w:szCs w:val="22"/>
        </w:rPr>
      </w:pPr>
      <w:r w:rsidRPr="00115483">
        <w:rPr>
          <w:rFonts w:ascii="Calibri" w:hAnsi="Calibri"/>
          <w:sz w:val="22"/>
          <w:szCs w:val="22"/>
        </w:rPr>
        <w:t xml:space="preserve">The Vendor warrants that it will duly observe all its obligations under the Data Protection </w:t>
      </w:r>
      <w:proofErr w:type="gramStart"/>
      <w:r>
        <w:rPr>
          <w:rFonts w:ascii="Calibri" w:hAnsi="Calibri"/>
          <w:sz w:val="22"/>
          <w:szCs w:val="22"/>
        </w:rPr>
        <w:t>R</w:t>
      </w:r>
      <w:r w:rsidRPr="00115483">
        <w:rPr>
          <w:rFonts w:ascii="Calibri" w:hAnsi="Calibri"/>
          <w:sz w:val="22"/>
          <w:szCs w:val="22"/>
        </w:rPr>
        <w:t>equirements which</w:t>
      </w:r>
      <w:proofErr w:type="gramEnd"/>
      <w:r w:rsidRPr="00115483">
        <w:rPr>
          <w:rFonts w:ascii="Calibri" w:hAnsi="Calibri"/>
          <w:sz w:val="22"/>
          <w:szCs w:val="22"/>
        </w:rPr>
        <w:t xml:space="preserve"> arise in connection with this Agreement.</w:t>
      </w:r>
    </w:p>
    <w:p w14:paraId="551362FB" w14:textId="77777777" w:rsidR="00612F86" w:rsidRPr="00115483" w:rsidRDefault="00612F86" w:rsidP="00612F86">
      <w:pPr>
        <w:pStyle w:val="SHHeading2"/>
        <w:rPr>
          <w:rFonts w:ascii="Calibri" w:hAnsi="Calibri"/>
          <w:sz w:val="22"/>
          <w:szCs w:val="22"/>
        </w:rPr>
      </w:pPr>
      <w:r w:rsidRPr="00115483">
        <w:rPr>
          <w:rFonts w:ascii="Calibri" w:hAnsi="Calibri"/>
          <w:sz w:val="22"/>
          <w:szCs w:val="22"/>
        </w:rPr>
        <w:t>In particular, the Vendor shall:</w:t>
      </w:r>
    </w:p>
    <w:p w14:paraId="63C92939" w14:textId="77777777" w:rsidR="00612F86" w:rsidRPr="00115483" w:rsidRDefault="00612F86" w:rsidP="00612F86">
      <w:pPr>
        <w:pStyle w:val="SHNormal"/>
        <w:ind w:left="1418" w:hanging="709"/>
        <w:rPr>
          <w:rFonts w:ascii="Calibri" w:hAnsi="Calibri"/>
          <w:sz w:val="22"/>
          <w:szCs w:val="22"/>
        </w:rPr>
      </w:pPr>
      <w:r w:rsidRPr="00115483">
        <w:rPr>
          <w:rFonts w:ascii="Calibri" w:hAnsi="Calibri"/>
          <w:sz w:val="22"/>
          <w:szCs w:val="22"/>
        </w:rPr>
        <w:t>(</w:t>
      </w:r>
      <w:proofErr w:type="spellStart"/>
      <w:r w:rsidRPr="00115483">
        <w:rPr>
          <w:rFonts w:ascii="Calibri" w:hAnsi="Calibri"/>
          <w:sz w:val="22"/>
          <w:szCs w:val="22"/>
        </w:rPr>
        <w:t>i</w:t>
      </w:r>
      <w:proofErr w:type="spellEnd"/>
      <w:r w:rsidRPr="00115483">
        <w:rPr>
          <w:rFonts w:ascii="Calibri" w:hAnsi="Calibri"/>
          <w:sz w:val="22"/>
          <w:szCs w:val="22"/>
        </w:rPr>
        <w:t>)</w:t>
      </w:r>
      <w:r w:rsidRPr="00115483">
        <w:rPr>
          <w:rFonts w:ascii="Calibri" w:hAnsi="Calibri"/>
          <w:sz w:val="22"/>
          <w:szCs w:val="22"/>
        </w:rPr>
        <w:tab/>
      </w:r>
      <w:proofErr w:type="gramStart"/>
      <w:r w:rsidRPr="00115483">
        <w:rPr>
          <w:rFonts w:ascii="Calibri" w:hAnsi="Calibri"/>
          <w:sz w:val="22"/>
          <w:szCs w:val="22"/>
        </w:rPr>
        <w:t>only</w:t>
      </w:r>
      <w:proofErr w:type="gramEnd"/>
      <w:r w:rsidRPr="00115483">
        <w:rPr>
          <w:rFonts w:ascii="Calibri" w:hAnsi="Calibri"/>
          <w:sz w:val="22"/>
          <w:szCs w:val="22"/>
        </w:rPr>
        <w:t xml:space="preserve"> carry out processing on </w:t>
      </w:r>
      <w:r w:rsidR="00B32CA3">
        <w:rPr>
          <w:rFonts w:ascii="Calibri" w:hAnsi="Calibri"/>
          <w:sz w:val="22"/>
          <w:szCs w:val="22"/>
        </w:rPr>
        <w:t>the Company</w:t>
      </w:r>
      <w:r w:rsidRPr="00115483">
        <w:rPr>
          <w:rFonts w:ascii="Calibri" w:hAnsi="Calibri"/>
          <w:sz w:val="22"/>
          <w:szCs w:val="22"/>
        </w:rPr>
        <w:t>’s instructions;</w:t>
      </w:r>
    </w:p>
    <w:p w14:paraId="373F5B15" w14:textId="77777777" w:rsidR="00612F86" w:rsidRPr="00115483" w:rsidRDefault="00612F86" w:rsidP="00612F86">
      <w:pPr>
        <w:pStyle w:val="SHNormal"/>
        <w:ind w:left="1418" w:hanging="709"/>
        <w:rPr>
          <w:rFonts w:ascii="Calibri" w:hAnsi="Calibri"/>
          <w:sz w:val="22"/>
          <w:szCs w:val="22"/>
        </w:rPr>
      </w:pPr>
      <w:r w:rsidRPr="00115483">
        <w:rPr>
          <w:rFonts w:ascii="Calibri" w:hAnsi="Calibri"/>
          <w:sz w:val="22"/>
          <w:szCs w:val="22"/>
        </w:rPr>
        <w:t>(ii)</w:t>
      </w:r>
      <w:r w:rsidRPr="00115483">
        <w:rPr>
          <w:rFonts w:ascii="Calibri" w:hAnsi="Calibri"/>
          <w:sz w:val="22"/>
          <w:szCs w:val="22"/>
        </w:rPr>
        <w:tab/>
      </w:r>
      <w:proofErr w:type="gramStart"/>
      <w:r w:rsidRPr="00115483">
        <w:rPr>
          <w:rFonts w:ascii="Calibri" w:hAnsi="Calibri"/>
          <w:sz w:val="22"/>
          <w:szCs w:val="22"/>
        </w:rPr>
        <w:t>implement</w:t>
      </w:r>
      <w:proofErr w:type="gramEnd"/>
      <w:r w:rsidRPr="00115483">
        <w:rPr>
          <w:rFonts w:ascii="Calibri" w:hAnsi="Calibri"/>
          <w:sz w:val="22"/>
          <w:szCs w:val="22"/>
        </w:rPr>
        <w:t xml:space="preserve"> appropriate technical and organisational measures to protect </w:t>
      </w:r>
      <w:r w:rsidR="008D6768">
        <w:rPr>
          <w:rFonts w:ascii="Calibri" w:hAnsi="Calibri"/>
          <w:sz w:val="22"/>
          <w:szCs w:val="22"/>
        </w:rPr>
        <w:t>Personal Data</w:t>
      </w:r>
      <w:r w:rsidRPr="00115483">
        <w:rPr>
          <w:rFonts w:ascii="Calibri" w:hAnsi="Calibri"/>
          <w:sz w:val="22"/>
          <w:szCs w:val="22"/>
        </w:rPr>
        <w:t xml:space="preserve"> against accidental or unlawful destruction or accidental loss, alteration, unauthorised disclosure or access in particular where the processing involves the transmission of data over a network, and against all other unlawful forms of processing;</w:t>
      </w:r>
    </w:p>
    <w:p w14:paraId="1495F346" w14:textId="77777777" w:rsidR="00612F86" w:rsidRPr="00115483" w:rsidRDefault="00612F86" w:rsidP="00612F86">
      <w:pPr>
        <w:pStyle w:val="SHNormal"/>
        <w:ind w:left="1418" w:hanging="709"/>
        <w:rPr>
          <w:rFonts w:ascii="Calibri" w:hAnsi="Calibri"/>
          <w:sz w:val="22"/>
          <w:szCs w:val="22"/>
        </w:rPr>
      </w:pPr>
      <w:r w:rsidRPr="00115483">
        <w:rPr>
          <w:rFonts w:ascii="Calibri" w:hAnsi="Calibri"/>
          <w:sz w:val="22"/>
          <w:szCs w:val="22"/>
        </w:rPr>
        <w:t>(iii)</w:t>
      </w:r>
      <w:r w:rsidRPr="00115483">
        <w:rPr>
          <w:rFonts w:ascii="Calibri" w:hAnsi="Calibri"/>
          <w:sz w:val="22"/>
          <w:szCs w:val="22"/>
        </w:rPr>
        <w:tab/>
      </w:r>
      <w:proofErr w:type="gramStart"/>
      <w:r w:rsidRPr="00115483">
        <w:rPr>
          <w:rFonts w:ascii="Calibri" w:hAnsi="Calibri"/>
          <w:sz w:val="22"/>
          <w:szCs w:val="22"/>
        </w:rPr>
        <w:t>take</w:t>
      </w:r>
      <w:proofErr w:type="gramEnd"/>
      <w:r w:rsidRPr="00115483">
        <w:rPr>
          <w:rFonts w:ascii="Calibri" w:hAnsi="Calibri"/>
          <w:sz w:val="22"/>
          <w:szCs w:val="22"/>
        </w:rPr>
        <w:t xml:space="preserve"> reasonable steps to ensure the reliability of staff who have access to </w:t>
      </w:r>
      <w:r w:rsidR="008D6768">
        <w:rPr>
          <w:rFonts w:ascii="Calibri" w:hAnsi="Calibri"/>
          <w:sz w:val="22"/>
          <w:szCs w:val="22"/>
        </w:rPr>
        <w:t>Personal Data</w:t>
      </w:r>
      <w:r w:rsidRPr="00115483">
        <w:rPr>
          <w:rFonts w:ascii="Calibri" w:hAnsi="Calibri"/>
          <w:sz w:val="22"/>
          <w:szCs w:val="22"/>
        </w:rPr>
        <w:t>;</w:t>
      </w:r>
    </w:p>
    <w:p w14:paraId="57A27236" w14:textId="77777777" w:rsidR="00612F86" w:rsidRPr="00115483" w:rsidRDefault="00612F86" w:rsidP="00612F86">
      <w:pPr>
        <w:pStyle w:val="SHNormal"/>
        <w:ind w:left="1418" w:hanging="709"/>
        <w:rPr>
          <w:rFonts w:ascii="Calibri" w:hAnsi="Calibri"/>
          <w:sz w:val="22"/>
          <w:szCs w:val="22"/>
        </w:rPr>
      </w:pPr>
      <w:r w:rsidRPr="00115483">
        <w:rPr>
          <w:rFonts w:ascii="Calibri" w:hAnsi="Calibri"/>
          <w:sz w:val="22"/>
          <w:szCs w:val="22"/>
        </w:rPr>
        <w:t>(iv)</w:t>
      </w:r>
      <w:r w:rsidRPr="00115483">
        <w:rPr>
          <w:rFonts w:ascii="Calibri" w:hAnsi="Calibri"/>
          <w:sz w:val="22"/>
          <w:szCs w:val="22"/>
        </w:rPr>
        <w:tab/>
      </w:r>
      <w:proofErr w:type="gramStart"/>
      <w:r w:rsidRPr="00115483">
        <w:rPr>
          <w:rFonts w:ascii="Calibri" w:hAnsi="Calibri"/>
          <w:sz w:val="22"/>
          <w:szCs w:val="22"/>
        </w:rPr>
        <w:t>comply</w:t>
      </w:r>
      <w:proofErr w:type="gramEnd"/>
      <w:r w:rsidRPr="00115483">
        <w:rPr>
          <w:rFonts w:ascii="Calibri" w:hAnsi="Calibri"/>
          <w:sz w:val="22"/>
          <w:szCs w:val="22"/>
        </w:rPr>
        <w:t xml:space="preserve"> with all instructions from </w:t>
      </w:r>
      <w:r w:rsidR="00B32CA3">
        <w:rPr>
          <w:rFonts w:ascii="Calibri" w:hAnsi="Calibri"/>
          <w:sz w:val="22"/>
          <w:szCs w:val="22"/>
        </w:rPr>
        <w:t>the Company</w:t>
      </w:r>
      <w:r w:rsidRPr="00115483">
        <w:rPr>
          <w:rFonts w:ascii="Calibri" w:hAnsi="Calibri"/>
          <w:sz w:val="22"/>
          <w:szCs w:val="22"/>
        </w:rPr>
        <w:t xml:space="preserve"> to rectify, delete and update any </w:t>
      </w:r>
      <w:r w:rsidR="008D6768">
        <w:rPr>
          <w:rFonts w:ascii="Calibri" w:hAnsi="Calibri"/>
          <w:sz w:val="22"/>
          <w:szCs w:val="22"/>
        </w:rPr>
        <w:t>Personal Data</w:t>
      </w:r>
      <w:r w:rsidRPr="00115483">
        <w:rPr>
          <w:rFonts w:ascii="Calibri" w:hAnsi="Calibri"/>
          <w:sz w:val="22"/>
          <w:szCs w:val="22"/>
        </w:rPr>
        <w:t xml:space="preserve"> and confirm to </w:t>
      </w:r>
      <w:r w:rsidR="00B32CA3">
        <w:rPr>
          <w:rFonts w:ascii="Calibri" w:hAnsi="Calibri"/>
          <w:sz w:val="22"/>
          <w:szCs w:val="22"/>
        </w:rPr>
        <w:t>the Company</w:t>
      </w:r>
      <w:r w:rsidRPr="00115483">
        <w:rPr>
          <w:rFonts w:ascii="Calibri" w:hAnsi="Calibri"/>
          <w:sz w:val="22"/>
          <w:szCs w:val="22"/>
        </w:rPr>
        <w:t xml:space="preserve"> within a reasonable time that it has done so; and</w:t>
      </w:r>
    </w:p>
    <w:p w14:paraId="0E045AC9" w14:textId="77777777" w:rsidR="00612F86" w:rsidRPr="00115483" w:rsidRDefault="00612F86" w:rsidP="00612F86">
      <w:pPr>
        <w:pStyle w:val="SHNormal"/>
        <w:ind w:left="1418" w:hanging="709"/>
        <w:rPr>
          <w:rFonts w:ascii="Calibri" w:hAnsi="Calibri"/>
          <w:sz w:val="22"/>
          <w:szCs w:val="22"/>
        </w:rPr>
      </w:pPr>
      <w:r w:rsidRPr="00115483">
        <w:rPr>
          <w:rFonts w:ascii="Calibri" w:hAnsi="Calibri"/>
          <w:sz w:val="22"/>
          <w:szCs w:val="22"/>
        </w:rPr>
        <w:lastRenderedPageBreak/>
        <w:t>(v)</w:t>
      </w:r>
      <w:r w:rsidRPr="00115483">
        <w:rPr>
          <w:rFonts w:ascii="Calibri" w:hAnsi="Calibri"/>
          <w:sz w:val="22"/>
          <w:szCs w:val="22"/>
        </w:rPr>
        <w:tab/>
      </w:r>
      <w:proofErr w:type="gramStart"/>
      <w:r w:rsidRPr="00115483">
        <w:rPr>
          <w:rFonts w:ascii="Calibri" w:hAnsi="Calibri"/>
          <w:sz w:val="22"/>
          <w:szCs w:val="22"/>
        </w:rPr>
        <w:t>promptly</w:t>
      </w:r>
      <w:proofErr w:type="gramEnd"/>
      <w:r w:rsidRPr="00115483">
        <w:rPr>
          <w:rFonts w:ascii="Calibri" w:hAnsi="Calibri"/>
          <w:sz w:val="22"/>
          <w:szCs w:val="22"/>
        </w:rPr>
        <w:t xml:space="preserve"> provide such Information to </w:t>
      </w:r>
      <w:r w:rsidR="00B32CA3">
        <w:rPr>
          <w:rFonts w:ascii="Calibri" w:hAnsi="Calibri"/>
          <w:sz w:val="22"/>
          <w:szCs w:val="22"/>
        </w:rPr>
        <w:t>the Company</w:t>
      </w:r>
      <w:r w:rsidRPr="00115483">
        <w:rPr>
          <w:rFonts w:ascii="Calibri" w:hAnsi="Calibri"/>
          <w:sz w:val="22"/>
          <w:szCs w:val="22"/>
        </w:rPr>
        <w:t xml:space="preserve"> as </w:t>
      </w:r>
      <w:r w:rsidR="00B32CA3">
        <w:rPr>
          <w:rFonts w:ascii="Calibri" w:hAnsi="Calibri"/>
          <w:sz w:val="22"/>
          <w:szCs w:val="22"/>
        </w:rPr>
        <w:t>the Company</w:t>
      </w:r>
      <w:r w:rsidRPr="00115483">
        <w:rPr>
          <w:rFonts w:ascii="Calibri" w:hAnsi="Calibri"/>
          <w:sz w:val="22"/>
          <w:szCs w:val="22"/>
        </w:rPr>
        <w:t xml:space="preserve"> may reasonably require to allow it to comply with the rights of data subjects, including subject access rights.</w:t>
      </w:r>
    </w:p>
    <w:p w14:paraId="43769B0F" w14:textId="77777777" w:rsidR="00224C26" w:rsidRPr="00115483" w:rsidRDefault="00224C26" w:rsidP="00224C26">
      <w:pPr>
        <w:pStyle w:val="SHHeading1"/>
        <w:rPr>
          <w:rFonts w:ascii="Calibri" w:hAnsi="Calibri"/>
          <w:sz w:val="22"/>
          <w:szCs w:val="22"/>
        </w:rPr>
      </w:pPr>
      <w:r w:rsidRPr="00115483">
        <w:rPr>
          <w:rFonts w:ascii="Calibri" w:hAnsi="Calibri"/>
          <w:sz w:val="22"/>
          <w:szCs w:val="22"/>
        </w:rPr>
        <w:t>Security</w:t>
      </w:r>
    </w:p>
    <w:p w14:paraId="382779E6" w14:textId="77777777" w:rsidR="00822443" w:rsidRPr="00115483" w:rsidRDefault="00D04B90" w:rsidP="00822443">
      <w:pPr>
        <w:pStyle w:val="SHHeading2"/>
        <w:rPr>
          <w:rFonts w:ascii="Calibri" w:hAnsi="Calibri"/>
          <w:sz w:val="22"/>
          <w:szCs w:val="22"/>
        </w:rPr>
      </w:pPr>
      <w:r>
        <w:rPr>
          <w:rFonts w:ascii="Calibri" w:hAnsi="Calibri"/>
          <w:sz w:val="22"/>
          <w:szCs w:val="22"/>
        </w:rPr>
        <w:t>The</w:t>
      </w:r>
      <w:r w:rsidR="00822443" w:rsidRPr="00115483">
        <w:rPr>
          <w:rFonts w:ascii="Calibri" w:hAnsi="Calibri"/>
          <w:sz w:val="22"/>
          <w:szCs w:val="22"/>
        </w:rPr>
        <w:t xml:space="preserve"> Vendor </w:t>
      </w:r>
      <w:r>
        <w:rPr>
          <w:rFonts w:ascii="Calibri" w:hAnsi="Calibri"/>
          <w:sz w:val="22"/>
          <w:szCs w:val="22"/>
        </w:rPr>
        <w:t xml:space="preserve">shall at all </w:t>
      </w:r>
      <w:r w:rsidR="000F68AC">
        <w:rPr>
          <w:rFonts w:ascii="Calibri" w:hAnsi="Calibri"/>
          <w:sz w:val="22"/>
          <w:szCs w:val="22"/>
        </w:rPr>
        <w:t>times employ</w:t>
      </w:r>
      <w:r>
        <w:rPr>
          <w:rFonts w:ascii="Calibri" w:hAnsi="Calibri"/>
          <w:sz w:val="22"/>
          <w:szCs w:val="22"/>
        </w:rPr>
        <w:t xml:space="preserve"> adequate</w:t>
      </w:r>
      <w:r w:rsidR="000F68AC">
        <w:rPr>
          <w:rFonts w:ascii="Calibri" w:hAnsi="Calibri"/>
          <w:sz w:val="22"/>
          <w:szCs w:val="22"/>
        </w:rPr>
        <w:t xml:space="preserve"> and reasonable</w:t>
      </w:r>
      <w:r>
        <w:rPr>
          <w:rFonts w:ascii="Calibri" w:hAnsi="Calibri"/>
          <w:sz w:val="22"/>
          <w:szCs w:val="22"/>
        </w:rPr>
        <w:t xml:space="preserve"> security measures and processes </w:t>
      </w:r>
      <w:r w:rsidR="00822443" w:rsidRPr="00115483">
        <w:rPr>
          <w:rFonts w:ascii="Calibri" w:hAnsi="Calibri"/>
          <w:sz w:val="22"/>
          <w:szCs w:val="22"/>
        </w:rPr>
        <w:t xml:space="preserve">to preserve the integrity of </w:t>
      </w:r>
      <w:r w:rsidR="00B32CA3">
        <w:rPr>
          <w:rFonts w:ascii="Calibri" w:hAnsi="Calibri"/>
          <w:sz w:val="22"/>
          <w:szCs w:val="22"/>
        </w:rPr>
        <w:t>the Company</w:t>
      </w:r>
      <w:r w:rsidR="00822443" w:rsidRPr="00115483">
        <w:rPr>
          <w:rFonts w:ascii="Calibri" w:hAnsi="Calibri"/>
          <w:sz w:val="22"/>
          <w:szCs w:val="22"/>
        </w:rPr>
        <w:t xml:space="preserve"> </w:t>
      </w:r>
      <w:r w:rsidR="0096255F">
        <w:rPr>
          <w:rFonts w:ascii="Calibri" w:hAnsi="Calibri"/>
          <w:sz w:val="22"/>
          <w:szCs w:val="22"/>
        </w:rPr>
        <w:t>Property</w:t>
      </w:r>
      <w:r w:rsidR="00822443" w:rsidRPr="00115483">
        <w:rPr>
          <w:rFonts w:ascii="Calibri" w:hAnsi="Calibri"/>
          <w:sz w:val="22"/>
          <w:szCs w:val="22"/>
        </w:rPr>
        <w:t xml:space="preserve"> and to </w:t>
      </w:r>
      <w:r>
        <w:rPr>
          <w:rFonts w:ascii="Calibri" w:hAnsi="Calibri"/>
          <w:sz w:val="22"/>
          <w:szCs w:val="22"/>
        </w:rPr>
        <w:t>prevent</w:t>
      </w:r>
      <w:r w:rsidR="00822443" w:rsidRPr="00115483">
        <w:rPr>
          <w:rFonts w:ascii="Calibri" w:hAnsi="Calibri"/>
          <w:sz w:val="22"/>
          <w:szCs w:val="22"/>
        </w:rPr>
        <w:t xml:space="preserve"> any los</w:t>
      </w:r>
      <w:r>
        <w:rPr>
          <w:rFonts w:ascii="Calibri" w:hAnsi="Calibri"/>
          <w:sz w:val="22"/>
          <w:szCs w:val="22"/>
        </w:rPr>
        <w:t xml:space="preserve">s or corruption of </w:t>
      </w:r>
      <w:r w:rsidR="00B32CA3">
        <w:rPr>
          <w:rFonts w:ascii="Calibri" w:hAnsi="Calibri"/>
          <w:sz w:val="22"/>
          <w:szCs w:val="22"/>
        </w:rPr>
        <w:t>the Company</w:t>
      </w:r>
      <w:r>
        <w:rPr>
          <w:rFonts w:ascii="Calibri" w:hAnsi="Calibri"/>
          <w:sz w:val="22"/>
          <w:szCs w:val="22"/>
        </w:rPr>
        <w:t xml:space="preserve"> </w:t>
      </w:r>
      <w:r w:rsidR="0096255F">
        <w:rPr>
          <w:rFonts w:ascii="Calibri" w:hAnsi="Calibri"/>
          <w:sz w:val="22"/>
          <w:szCs w:val="22"/>
        </w:rPr>
        <w:t>Property</w:t>
      </w:r>
      <w:r>
        <w:rPr>
          <w:rFonts w:ascii="Calibri" w:hAnsi="Calibri"/>
          <w:sz w:val="22"/>
          <w:szCs w:val="22"/>
        </w:rPr>
        <w:t>, which, in any event, shall be no less rigorous than that employed by Industry Best Practice (“</w:t>
      </w:r>
      <w:r w:rsidRPr="00D04B90">
        <w:rPr>
          <w:rFonts w:ascii="Calibri" w:hAnsi="Calibri"/>
          <w:b/>
          <w:sz w:val="22"/>
          <w:szCs w:val="22"/>
        </w:rPr>
        <w:t>Security Policy</w:t>
      </w:r>
      <w:r>
        <w:rPr>
          <w:rFonts w:ascii="Calibri" w:hAnsi="Calibri"/>
          <w:sz w:val="22"/>
          <w:szCs w:val="22"/>
        </w:rPr>
        <w:t>”).</w:t>
      </w:r>
      <w:r w:rsidR="000361C8">
        <w:rPr>
          <w:rFonts w:ascii="Calibri" w:hAnsi="Calibri"/>
          <w:sz w:val="22"/>
          <w:szCs w:val="22"/>
        </w:rPr>
        <w:t xml:space="preserve"> </w:t>
      </w:r>
    </w:p>
    <w:p w14:paraId="5D7C3229" w14:textId="77777777" w:rsidR="00D04B90" w:rsidRPr="00D04B90" w:rsidRDefault="00822443" w:rsidP="00D04B90">
      <w:pPr>
        <w:pStyle w:val="SHHeading2"/>
        <w:rPr>
          <w:rFonts w:ascii="Calibri" w:hAnsi="Calibri"/>
          <w:sz w:val="22"/>
          <w:szCs w:val="22"/>
        </w:rPr>
      </w:pPr>
      <w:r w:rsidRPr="00D04B90">
        <w:rPr>
          <w:rFonts w:ascii="Calibri" w:hAnsi="Calibri"/>
          <w:sz w:val="22"/>
          <w:szCs w:val="22"/>
        </w:rPr>
        <w:t xml:space="preserve">The Vendor shall document its </w:t>
      </w:r>
      <w:r w:rsidR="00D04B90" w:rsidRPr="00D04B90">
        <w:rPr>
          <w:rFonts w:ascii="Calibri" w:hAnsi="Calibri"/>
          <w:sz w:val="22"/>
          <w:szCs w:val="22"/>
        </w:rPr>
        <w:t>Security Policy</w:t>
      </w:r>
      <w:r w:rsidRPr="00D04B90">
        <w:rPr>
          <w:rFonts w:ascii="Calibri" w:hAnsi="Calibri"/>
          <w:sz w:val="22"/>
          <w:szCs w:val="22"/>
        </w:rPr>
        <w:t xml:space="preserve"> and shall immediately provide a copy to </w:t>
      </w:r>
      <w:r w:rsidR="00B32CA3">
        <w:rPr>
          <w:rFonts w:ascii="Calibri" w:hAnsi="Calibri"/>
          <w:sz w:val="22"/>
          <w:szCs w:val="22"/>
        </w:rPr>
        <w:t>the Company</w:t>
      </w:r>
      <w:r w:rsidRPr="00D04B90">
        <w:rPr>
          <w:rFonts w:ascii="Calibri" w:hAnsi="Calibri"/>
          <w:sz w:val="22"/>
          <w:szCs w:val="22"/>
        </w:rPr>
        <w:t xml:space="preserve"> on request</w:t>
      </w:r>
      <w:r w:rsidR="00D04B90" w:rsidRPr="00D04B90">
        <w:rPr>
          <w:rFonts w:ascii="Calibri" w:hAnsi="Calibri"/>
          <w:sz w:val="22"/>
          <w:szCs w:val="22"/>
        </w:rPr>
        <w:t>.</w:t>
      </w:r>
      <w:r w:rsidR="000F68AC">
        <w:rPr>
          <w:rFonts w:ascii="Calibri" w:hAnsi="Calibri"/>
          <w:sz w:val="22"/>
          <w:szCs w:val="22"/>
        </w:rPr>
        <w:t xml:space="preserve"> </w:t>
      </w:r>
      <w:r w:rsidR="00D04B90" w:rsidRPr="00D04B90">
        <w:rPr>
          <w:rFonts w:ascii="Calibri" w:hAnsi="Calibri"/>
          <w:sz w:val="22"/>
          <w:szCs w:val="22"/>
        </w:rPr>
        <w:t xml:space="preserve">The Vendor shall not vary or amend the Security Policy without the written consent of </w:t>
      </w:r>
      <w:r w:rsidR="00B32CA3">
        <w:rPr>
          <w:rFonts w:ascii="Calibri" w:hAnsi="Calibri"/>
          <w:sz w:val="22"/>
          <w:szCs w:val="22"/>
        </w:rPr>
        <w:t>the Company</w:t>
      </w:r>
      <w:r w:rsidR="00D04B90" w:rsidRPr="00D04B90">
        <w:rPr>
          <w:rFonts w:ascii="Calibri" w:hAnsi="Calibri"/>
          <w:sz w:val="22"/>
          <w:szCs w:val="22"/>
        </w:rPr>
        <w:t xml:space="preserve"> (such consent not to be unreasonably withheld or delayed).</w:t>
      </w:r>
    </w:p>
    <w:p w14:paraId="009D4549" w14:textId="77777777" w:rsidR="00D04B90" w:rsidRPr="00D04B90" w:rsidRDefault="00D04B90" w:rsidP="00D04B90">
      <w:pPr>
        <w:pStyle w:val="SHHeading2"/>
        <w:rPr>
          <w:rFonts w:ascii="Calibri" w:hAnsi="Calibri"/>
          <w:sz w:val="22"/>
          <w:szCs w:val="22"/>
        </w:rPr>
      </w:pPr>
      <w:r w:rsidRPr="00D04B90">
        <w:rPr>
          <w:rFonts w:ascii="Calibri" w:hAnsi="Calibri"/>
          <w:sz w:val="22"/>
          <w:szCs w:val="22"/>
        </w:rPr>
        <w:t xml:space="preserve">Each party shall advise the other as soon as it becomes aware of any breach, or potential breach, of the Security Policy or any other breach, or potential breach, of </w:t>
      </w:r>
      <w:proofErr w:type="gramStart"/>
      <w:r w:rsidRPr="00D04B90">
        <w:rPr>
          <w:rFonts w:ascii="Calibri" w:hAnsi="Calibri"/>
          <w:sz w:val="22"/>
          <w:szCs w:val="22"/>
        </w:rPr>
        <w:t>security which</w:t>
      </w:r>
      <w:proofErr w:type="gramEnd"/>
      <w:r w:rsidRPr="00D04B90">
        <w:rPr>
          <w:rFonts w:ascii="Calibri" w:hAnsi="Calibri"/>
          <w:sz w:val="22"/>
          <w:szCs w:val="22"/>
        </w:rPr>
        <w:t xml:space="preserve"> may adversely affect the Services.</w:t>
      </w:r>
      <w:bookmarkStart w:id="15" w:name="a880496"/>
      <w:bookmarkEnd w:id="15"/>
    </w:p>
    <w:p w14:paraId="4E164483" w14:textId="77777777" w:rsidR="00224C26" w:rsidRPr="00115483" w:rsidRDefault="00224C26" w:rsidP="00224C26">
      <w:pPr>
        <w:pStyle w:val="SHHeading1"/>
        <w:rPr>
          <w:rFonts w:ascii="Calibri" w:hAnsi="Calibri"/>
          <w:sz w:val="22"/>
          <w:szCs w:val="22"/>
        </w:rPr>
      </w:pPr>
      <w:r w:rsidRPr="00115483">
        <w:rPr>
          <w:rFonts w:ascii="Calibri" w:hAnsi="Calibri"/>
          <w:sz w:val="22"/>
          <w:szCs w:val="22"/>
        </w:rPr>
        <w:t>Disaster Recovery and Business Continuity</w:t>
      </w:r>
    </w:p>
    <w:p w14:paraId="474F3C9E" w14:textId="77777777" w:rsidR="00224C26" w:rsidRPr="00401040" w:rsidRDefault="00224C26" w:rsidP="00224C26">
      <w:pPr>
        <w:pStyle w:val="SHHeading2"/>
        <w:rPr>
          <w:rFonts w:ascii="Calibri" w:hAnsi="Calibri"/>
          <w:sz w:val="22"/>
          <w:szCs w:val="22"/>
        </w:rPr>
      </w:pPr>
      <w:r w:rsidRPr="00401040">
        <w:rPr>
          <w:rFonts w:ascii="Calibri" w:hAnsi="Calibri"/>
          <w:sz w:val="22"/>
          <w:szCs w:val="22"/>
        </w:rPr>
        <w:t xml:space="preserve">The Vendor warrants that it has in place secure, off-site </w:t>
      </w:r>
      <w:proofErr w:type="gramStart"/>
      <w:r w:rsidRPr="00401040">
        <w:rPr>
          <w:rFonts w:ascii="Calibri" w:hAnsi="Calibri"/>
          <w:sz w:val="22"/>
          <w:szCs w:val="22"/>
        </w:rPr>
        <w:t>back-up</w:t>
      </w:r>
      <w:proofErr w:type="gramEnd"/>
      <w:r w:rsidRPr="00401040">
        <w:rPr>
          <w:rFonts w:ascii="Calibri" w:hAnsi="Calibri"/>
          <w:sz w:val="22"/>
          <w:szCs w:val="22"/>
        </w:rPr>
        <w:t xml:space="preserve"> of all data relating to </w:t>
      </w:r>
      <w:r w:rsidR="00401040" w:rsidRPr="00401040">
        <w:rPr>
          <w:rFonts w:ascii="Calibri" w:hAnsi="Calibri"/>
          <w:sz w:val="22"/>
          <w:szCs w:val="22"/>
        </w:rPr>
        <w:t>the Services</w:t>
      </w:r>
      <w:r w:rsidR="000F68AC">
        <w:rPr>
          <w:rFonts w:ascii="Calibri" w:hAnsi="Calibri"/>
          <w:sz w:val="22"/>
          <w:szCs w:val="22"/>
        </w:rPr>
        <w:t xml:space="preserve"> (including the Company Data)</w:t>
      </w:r>
      <w:r w:rsidRPr="00401040">
        <w:rPr>
          <w:rFonts w:ascii="Calibri" w:hAnsi="Calibri"/>
          <w:sz w:val="22"/>
          <w:szCs w:val="22"/>
        </w:rPr>
        <w:t xml:space="preserve">. </w:t>
      </w:r>
    </w:p>
    <w:p w14:paraId="45D549DF" w14:textId="77777777" w:rsidR="00401040" w:rsidRPr="00401040" w:rsidRDefault="00224C26" w:rsidP="00401040">
      <w:pPr>
        <w:pStyle w:val="SHHeading2"/>
        <w:rPr>
          <w:rFonts w:ascii="Calibri" w:hAnsi="Calibri"/>
          <w:sz w:val="22"/>
          <w:szCs w:val="22"/>
        </w:rPr>
      </w:pPr>
      <w:r w:rsidRPr="00401040">
        <w:rPr>
          <w:rFonts w:ascii="Calibri" w:hAnsi="Calibri"/>
          <w:sz w:val="22"/>
          <w:szCs w:val="22"/>
        </w:rPr>
        <w:t xml:space="preserve">The Vendor will carry out an annual risk assessment of external factors that may disrupt its business. In response to the risk assessment the Vendor will </w:t>
      </w:r>
      <w:r w:rsidR="000F68AC">
        <w:rPr>
          <w:rFonts w:ascii="Calibri" w:hAnsi="Calibri"/>
          <w:sz w:val="22"/>
          <w:szCs w:val="22"/>
        </w:rPr>
        <w:t xml:space="preserve">promptly </w:t>
      </w:r>
      <w:r w:rsidRPr="00401040">
        <w:rPr>
          <w:rFonts w:ascii="Calibri" w:hAnsi="Calibri"/>
          <w:sz w:val="22"/>
          <w:szCs w:val="22"/>
        </w:rPr>
        <w:t xml:space="preserve">provide </w:t>
      </w:r>
      <w:r w:rsidR="00B32CA3">
        <w:rPr>
          <w:rFonts w:ascii="Calibri" w:hAnsi="Calibri"/>
          <w:sz w:val="22"/>
          <w:szCs w:val="22"/>
        </w:rPr>
        <w:t>the Company</w:t>
      </w:r>
      <w:r w:rsidRPr="00401040">
        <w:rPr>
          <w:rFonts w:ascii="Calibri" w:hAnsi="Calibri"/>
          <w:sz w:val="22"/>
          <w:szCs w:val="22"/>
        </w:rPr>
        <w:t xml:space="preserve"> with a</w:t>
      </w:r>
      <w:r w:rsidR="000F68AC">
        <w:rPr>
          <w:rFonts w:ascii="Calibri" w:hAnsi="Calibri"/>
          <w:sz w:val="22"/>
          <w:szCs w:val="22"/>
        </w:rPr>
        <w:t>n adequate and reasonable</w:t>
      </w:r>
      <w:r w:rsidRPr="00401040">
        <w:rPr>
          <w:rFonts w:ascii="Calibri" w:hAnsi="Calibri"/>
          <w:sz w:val="22"/>
          <w:szCs w:val="22"/>
        </w:rPr>
        <w:t xml:space="preserve"> business continuity plan, specifying how it might continue to operate in the event of disruptive events</w:t>
      </w:r>
      <w:r w:rsidR="00401040" w:rsidRPr="00401040">
        <w:rPr>
          <w:rFonts w:ascii="Calibri" w:hAnsi="Calibri"/>
          <w:sz w:val="22"/>
          <w:szCs w:val="22"/>
        </w:rPr>
        <w:t>, which, in any event, shall be no less robust that that employed by Industry Best Practice</w:t>
      </w:r>
      <w:r w:rsidR="00401040">
        <w:rPr>
          <w:rFonts w:ascii="Calibri" w:hAnsi="Calibri"/>
          <w:sz w:val="22"/>
          <w:szCs w:val="22"/>
        </w:rPr>
        <w:t xml:space="preserve"> (“</w:t>
      </w:r>
      <w:r w:rsidR="00401040" w:rsidRPr="00401040">
        <w:rPr>
          <w:rFonts w:ascii="Calibri" w:hAnsi="Calibri"/>
          <w:b/>
          <w:sz w:val="22"/>
          <w:szCs w:val="22"/>
        </w:rPr>
        <w:t>BCDR Plan</w:t>
      </w:r>
      <w:r w:rsidR="00401040">
        <w:rPr>
          <w:rFonts w:ascii="Calibri" w:hAnsi="Calibri"/>
          <w:sz w:val="22"/>
          <w:szCs w:val="22"/>
        </w:rPr>
        <w:t>”)</w:t>
      </w:r>
      <w:r w:rsidR="000F68AC">
        <w:rPr>
          <w:rFonts w:ascii="Calibri" w:hAnsi="Calibri"/>
          <w:sz w:val="22"/>
          <w:szCs w:val="22"/>
        </w:rPr>
        <w:t>. The Vendor shall make such</w:t>
      </w:r>
      <w:r w:rsidRPr="00401040">
        <w:rPr>
          <w:rFonts w:ascii="Calibri" w:hAnsi="Calibri"/>
          <w:sz w:val="22"/>
          <w:szCs w:val="22"/>
        </w:rPr>
        <w:t xml:space="preserve"> </w:t>
      </w:r>
      <w:r w:rsidR="000F68AC">
        <w:rPr>
          <w:rFonts w:ascii="Calibri" w:hAnsi="Calibri"/>
          <w:sz w:val="22"/>
          <w:szCs w:val="22"/>
        </w:rPr>
        <w:t xml:space="preserve">amendments or </w:t>
      </w:r>
      <w:proofErr w:type="gramStart"/>
      <w:r w:rsidRPr="00401040">
        <w:rPr>
          <w:rFonts w:ascii="Calibri" w:hAnsi="Calibri"/>
          <w:sz w:val="22"/>
          <w:szCs w:val="22"/>
        </w:rPr>
        <w:t xml:space="preserve">improvements to the </w:t>
      </w:r>
      <w:r w:rsidR="00401040">
        <w:rPr>
          <w:rFonts w:ascii="Calibri" w:hAnsi="Calibri"/>
          <w:sz w:val="22"/>
          <w:szCs w:val="22"/>
        </w:rPr>
        <w:t>BCDR Plan</w:t>
      </w:r>
      <w:r w:rsidRPr="00401040">
        <w:rPr>
          <w:rFonts w:ascii="Calibri" w:hAnsi="Calibri"/>
          <w:sz w:val="22"/>
          <w:szCs w:val="22"/>
        </w:rPr>
        <w:t xml:space="preserve"> </w:t>
      </w:r>
      <w:r w:rsidR="000F68AC">
        <w:rPr>
          <w:rFonts w:ascii="Calibri" w:hAnsi="Calibri"/>
          <w:sz w:val="22"/>
          <w:szCs w:val="22"/>
        </w:rPr>
        <w:t>as are reasonably requested by the Company</w:t>
      </w:r>
      <w:proofErr w:type="gramEnd"/>
      <w:r w:rsidR="000F68AC">
        <w:rPr>
          <w:rFonts w:ascii="Calibri" w:hAnsi="Calibri"/>
          <w:sz w:val="22"/>
          <w:szCs w:val="22"/>
        </w:rPr>
        <w:t xml:space="preserve"> </w:t>
      </w:r>
      <w:r w:rsidRPr="00401040">
        <w:rPr>
          <w:rFonts w:ascii="Calibri" w:hAnsi="Calibri"/>
          <w:sz w:val="22"/>
          <w:szCs w:val="22"/>
        </w:rPr>
        <w:t xml:space="preserve">if </w:t>
      </w:r>
      <w:r w:rsidR="000F68AC">
        <w:rPr>
          <w:rFonts w:ascii="Calibri" w:hAnsi="Calibri"/>
          <w:sz w:val="22"/>
          <w:szCs w:val="22"/>
        </w:rPr>
        <w:t>the Company</w:t>
      </w:r>
      <w:r w:rsidRPr="00401040">
        <w:rPr>
          <w:rFonts w:ascii="Calibri" w:hAnsi="Calibri"/>
          <w:sz w:val="22"/>
          <w:szCs w:val="22"/>
        </w:rPr>
        <w:t xml:space="preserve"> deems it insufficiently robust.</w:t>
      </w:r>
      <w:bookmarkStart w:id="16" w:name="a931181"/>
      <w:bookmarkStart w:id="17" w:name="a540017"/>
      <w:bookmarkStart w:id="18" w:name="a713509"/>
      <w:bookmarkEnd w:id="16"/>
      <w:bookmarkEnd w:id="17"/>
      <w:bookmarkEnd w:id="18"/>
    </w:p>
    <w:p w14:paraId="227FCD00" w14:textId="77777777" w:rsidR="00401040" w:rsidRDefault="00401040" w:rsidP="00401040">
      <w:pPr>
        <w:pStyle w:val="SHHeading2"/>
        <w:rPr>
          <w:rFonts w:ascii="Calibri" w:hAnsi="Calibri"/>
          <w:sz w:val="22"/>
          <w:szCs w:val="22"/>
        </w:rPr>
      </w:pPr>
      <w:r>
        <w:rPr>
          <w:rFonts w:ascii="Calibri" w:hAnsi="Calibri"/>
          <w:sz w:val="22"/>
          <w:szCs w:val="22"/>
        </w:rPr>
        <w:t xml:space="preserve">The Vendor shall not vary or amend the BCDR Plan without the written consent of </w:t>
      </w:r>
      <w:r w:rsidR="00B32CA3">
        <w:rPr>
          <w:rFonts w:ascii="Calibri" w:hAnsi="Calibri"/>
          <w:sz w:val="22"/>
          <w:szCs w:val="22"/>
        </w:rPr>
        <w:t>the Company</w:t>
      </w:r>
      <w:r>
        <w:rPr>
          <w:rFonts w:ascii="Calibri" w:hAnsi="Calibri"/>
          <w:sz w:val="22"/>
          <w:szCs w:val="22"/>
        </w:rPr>
        <w:t xml:space="preserve"> (such consent not to be unreasonably withheld or delayed).</w:t>
      </w:r>
    </w:p>
    <w:p w14:paraId="1BE83C70" w14:textId="77777777" w:rsidR="00401040" w:rsidRDefault="00401040" w:rsidP="00401040">
      <w:pPr>
        <w:pStyle w:val="SHHeading2"/>
        <w:rPr>
          <w:rFonts w:ascii="Calibri" w:hAnsi="Calibri"/>
          <w:sz w:val="22"/>
          <w:szCs w:val="22"/>
        </w:rPr>
      </w:pPr>
      <w:r w:rsidRPr="00401040">
        <w:rPr>
          <w:rFonts w:ascii="Calibri" w:hAnsi="Calibri"/>
          <w:sz w:val="22"/>
          <w:szCs w:val="22"/>
        </w:rPr>
        <w:t xml:space="preserve">The </w:t>
      </w:r>
      <w:r>
        <w:rPr>
          <w:rFonts w:ascii="Calibri" w:hAnsi="Calibri"/>
          <w:sz w:val="22"/>
          <w:szCs w:val="22"/>
        </w:rPr>
        <w:t>Vendor</w:t>
      </w:r>
      <w:r w:rsidRPr="00401040">
        <w:rPr>
          <w:rFonts w:ascii="Calibri" w:hAnsi="Calibri"/>
          <w:sz w:val="22"/>
          <w:szCs w:val="22"/>
        </w:rPr>
        <w:t xml:space="preserve"> shall implement the </w:t>
      </w:r>
      <w:r>
        <w:rPr>
          <w:rFonts w:ascii="Calibri" w:hAnsi="Calibri"/>
          <w:sz w:val="22"/>
          <w:szCs w:val="22"/>
        </w:rPr>
        <w:t>BCDR</w:t>
      </w:r>
      <w:r w:rsidRPr="00401040">
        <w:rPr>
          <w:rFonts w:ascii="Calibri" w:hAnsi="Calibri"/>
          <w:sz w:val="22"/>
          <w:szCs w:val="22"/>
        </w:rPr>
        <w:t xml:space="preserve"> Plan in the event that the Services are not available for more than</w:t>
      </w:r>
      <w:r w:rsidR="00CF6267">
        <w:rPr>
          <w:rFonts w:ascii="Calibri" w:hAnsi="Calibri"/>
          <w:sz w:val="22"/>
          <w:szCs w:val="22"/>
        </w:rPr>
        <w:t xml:space="preserve"> </w:t>
      </w:r>
      <w:proofErr w:type="gramStart"/>
      <w:r w:rsidR="00CF6267">
        <w:rPr>
          <w:rFonts w:ascii="Calibri" w:hAnsi="Calibri"/>
          <w:sz w:val="22"/>
          <w:szCs w:val="22"/>
        </w:rPr>
        <w:t>twenty four (24)</w:t>
      </w:r>
      <w:r w:rsidRPr="00401040">
        <w:rPr>
          <w:rFonts w:ascii="Calibri" w:hAnsi="Calibri"/>
          <w:sz w:val="22"/>
          <w:szCs w:val="22"/>
        </w:rPr>
        <w:t xml:space="preserve"> hours</w:t>
      </w:r>
      <w:proofErr w:type="gramEnd"/>
      <w:r w:rsidRPr="00401040">
        <w:rPr>
          <w:rFonts w:ascii="Calibri" w:hAnsi="Calibri"/>
          <w:sz w:val="22"/>
          <w:szCs w:val="22"/>
        </w:rPr>
        <w:t>.</w:t>
      </w:r>
    </w:p>
    <w:p w14:paraId="37635A72" w14:textId="77777777" w:rsidR="00224C26" w:rsidRPr="00115483" w:rsidRDefault="00224C26" w:rsidP="00224C26">
      <w:pPr>
        <w:pStyle w:val="SHHeading1"/>
        <w:rPr>
          <w:rFonts w:ascii="Calibri" w:hAnsi="Calibri"/>
          <w:sz w:val="22"/>
          <w:szCs w:val="22"/>
        </w:rPr>
      </w:pPr>
      <w:r w:rsidRPr="00115483">
        <w:rPr>
          <w:rFonts w:ascii="Calibri" w:hAnsi="Calibri"/>
          <w:sz w:val="22"/>
          <w:szCs w:val="22"/>
        </w:rPr>
        <w:t xml:space="preserve">Corporate </w:t>
      </w:r>
      <w:r w:rsidR="00E737DB">
        <w:rPr>
          <w:rFonts w:ascii="Calibri" w:hAnsi="Calibri"/>
          <w:sz w:val="22"/>
          <w:szCs w:val="22"/>
        </w:rPr>
        <w:t xml:space="preserve">SOCIAL </w:t>
      </w:r>
      <w:r w:rsidRPr="00115483">
        <w:rPr>
          <w:rFonts w:ascii="Calibri" w:hAnsi="Calibri"/>
          <w:sz w:val="22"/>
          <w:szCs w:val="22"/>
        </w:rPr>
        <w:t>Responsibility</w:t>
      </w:r>
    </w:p>
    <w:p w14:paraId="7991A55F"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In recognition of the importance </w:t>
      </w:r>
      <w:r w:rsidR="00B32CA3">
        <w:rPr>
          <w:rFonts w:ascii="Calibri" w:hAnsi="Calibri"/>
          <w:sz w:val="22"/>
          <w:szCs w:val="22"/>
        </w:rPr>
        <w:t>the Company</w:t>
      </w:r>
      <w:r w:rsidRPr="00115483">
        <w:rPr>
          <w:rFonts w:ascii="Calibri" w:hAnsi="Calibri"/>
          <w:sz w:val="22"/>
          <w:szCs w:val="22"/>
        </w:rPr>
        <w:t xml:space="preserve"> attaches to corporate</w:t>
      </w:r>
      <w:r w:rsidR="00E737DB">
        <w:rPr>
          <w:rFonts w:ascii="Calibri" w:hAnsi="Calibri"/>
          <w:sz w:val="22"/>
          <w:szCs w:val="22"/>
        </w:rPr>
        <w:t xml:space="preserve"> social</w:t>
      </w:r>
      <w:r w:rsidRPr="00115483">
        <w:rPr>
          <w:rFonts w:ascii="Calibri" w:hAnsi="Calibri"/>
          <w:sz w:val="22"/>
          <w:szCs w:val="22"/>
        </w:rPr>
        <w:t xml:space="preserve"> responsibility, the Vendor undertakes that it </w:t>
      </w:r>
      <w:r w:rsidR="00E737DB">
        <w:rPr>
          <w:rFonts w:ascii="Calibri" w:hAnsi="Calibri"/>
          <w:sz w:val="22"/>
          <w:szCs w:val="22"/>
        </w:rPr>
        <w:t>shall</w:t>
      </w:r>
      <w:r w:rsidRPr="00115483">
        <w:rPr>
          <w:rFonts w:ascii="Calibri" w:hAnsi="Calibri"/>
          <w:sz w:val="22"/>
          <w:szCs w:val="22"/>
        </w:rPr>
        <w:t xml:space="preserve"> carry out its work for </w:t>
      </w:r>
      <w:r w:rsidR="00B32CA3">
        <w:rPr>
          <w:rFonts w:ascii="Calibri" w:hAnsi="Calibri"/>
          <w:sz w:val="22"/>
          <w:szCs w:val="22"/>
        </w:rPr>
        <w:t>the Company</w:t>
      </w:r>
      <w:r w:rsidRPr="00115483">
        <w:rPr>
          <w:rFonts w:ascii="Calibri" w:hAnsi="Calibri"/>
          <w:sz w:val="22"/>
          <w:szCs w:val="22"/>
        </w:rPr>
        <w:t xml:space="preserve"> in such a way that will not damage </w:t>
      </w:r>
      <w:r w:rsidR="00B32CA3">
        <w:rPr>
          <w:rFonts w:ascii="Calibri" w:hAnsi="Calibri"/>
          <w:sz w:val="22"/>
          <w:szCs w:val="22"/>
        </w:rPr>
        <w:t>the Company</w:t>
      </w:r>
      <w:r w:rsidRPr="00115483">
        <w:rPr>
          <w:rFonts w:ascii="Calibri" w:hAnsi="Calibri"/>
          <w:sz w:val="22"/>
          <w:szCs w:val="22"/>
        </w:rPr>
        <w:t xml:space="preserve">’s reputation as an ethical business operating in a socially responsible manner. </w:t>
      </w:r>
    </w:p>
    <w:p w14:paraId="6382252C" w14:textId="233838B3" w:rsidR="00401040" w:rsidRPr="00115483" w:rsidRDefault="00E737DB" w:rsidP="00401040">
      <w:pPr>
        <w:pStyle w:val="SHHeading2"/>
        <w:rPr>
          <w:rFonts w:ascii="Calibri" w:hAnsi="Calibri"/>
          <w:sz w:val="22"/>
          <w:szCs w:val="22"/>
        </w:rPr>
      </w:pPr>
      <w:r>
        <w:rPr>
          <w:rFonts w:ascii="Calibri" w:hAnsi="Calibri"/>
          <w:sz w:val="22"/>
          <w:szCs w:val="22"/>
        </w:rPr>
        <w:t>Notwithstan</w:t>
      </w:r>
      <w:r w:rsidR="00175B36">
        <w:rPr>
          <w:rFonts w:ascii="Calibri" w:hAnsi="Calibri"/>
          <w:sz w:val="22"/>
          <w:szCs w:val="22"/>
        </w:rPr>
        <w:t>ding the gener</w:t>
      </w:r>
      <w:r w:rsidR="003A7969">
        <w:rPr>
          <w:rFonts w:ascii="Calibri" w:hAnsi="Calibri"/>
          <w:sz w:val="22"/>
          <w:szCs w:val="22"/>
        </w:rPr>
        <w:t>ality of clause 11</w:t>
      </w:r>
      <w:r>
        <w:rPr>
          <w:rFonts w:ascii="Calibri" w:hAnsi="Calibri"/>
          <w:sz w:val="22"/>
          <w:szCs w:val="22"/>
        </w:rPr>
        <w:t>.1, the Vendor shall</w:t>
      </w:r>
      <w:r w:rsidR="00224C26" w:rsidRPr="00115483">
        <w:rPr>
          <w:rFonts w:ascii="Calibri" w:hAnsi="Calibri"/>
          <w:sz w:val="22"/>
          <w:szCs w:val="22"/>
        </w:rPr>
        <w:t xml:space="preserve"> abide</w:t>
      </w:r>
      <w:r>
        <w:rPr>
          <w:rFonts w:ascii="Calibri" w:hAnsi="Calibri"/>
          <w:sz w:val="22"/>
          <w:szCs w:val="22"/>
        </w:rPr>
        <w:t xml:space="preserve"> at all times</w:t>
      </w:r>
      <w:r w:rsidR="00224C26" w:rsidRPr="00115483">
        <w:rPr>
          <w:rFonts w:ascii="Calibri" w:hAnsi="Calibri"/>
          <w:sz w:val="22"/>
          <w:szCs w:val="22"/>
        </w:rPr>
        <w:t xml:space="preserve"> by the Code of Conduct produced by the Publishers’ Resolution for Ethical International Manufactur</w:t>
      </w:r>
      <w:r w:rsidR="00401040">
        <w:rPr>
          <w:rFonts w:ascii="Calibri" w:hAnsi="Calibri"/>
          <w:sz w:val="22"/>
          <w:szCs w:val="22"/>
        </w:rPr>
        <w:t xml:space="preserve">ing Standards (Prelims), as may be updated </w:t>
      </w:r>
      <w:r>
        <w:rPr>
          <w:rFonts w:ascii="Calibri" w:hAnsi="Calibri"/>
          <w:sz w:val="22"/>
          <w:szCs w:val="22"/>
        </w:rPr>
        <w:t>or replaced by</w:t>
      </w:r>
      <w:r w:rsidR="00401040">
        <w:rPr>
          <w:rFonts w:ascii="Calibri" w:hAnsi="Calibri"/>
          <w:sz w:val="22"/>
          <w:szCs w:val="22"/>
        </w:rPr>
        <w:t xml:space="preserve"> from time to time.</w:t>
      </w:r>
    </w:p>
    <w:p w14:paraId="12D8E5F9" w14:textId="77777777" w:rsidR="00224C26" w:rsidRPr="00115483" w:rsidRDefault="00224C26" w:rsidP="00224C26">
      <w:pPr>
        <w:pStyle w:val="SHHeading1"/>
        <w:rPr>
          <w:rFonts w:ascii="Calibri" w:hAnsi="Calibri"/>
          <w:sz w:val="22"/>
          <w:szCs w:val="22"/>
        </w:rPr>
      </w:pPr>
      <w:r w:rsidRPr="00115483">
        <w:rPr>
          <w:rFonts w:ascii="Calibri" w:hAnsi="Calibri"/>
          <w:sz w:val="22"/>
          <w:szCs w:val="22"/>
        </w:rPr>
        <w:lastRenderedPageBreak/>
        <w:t>Audit</w:t>
      </w:r>
    </w:p>
    <w:p w14:paraId="25FB44E5"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The Vendor </w:t>
      </w:r>
      <w:r w:rsidR="00E737DB">
        <w:rPr>
          <w:rFonts w:ascii="Calibri" w:hAnsi="Calibri"/>
          <w:sz w:val="22"/>
          <w:szCs w:val="22"/>
        </w:rPr>
        <w:t>shall</w:t>
      </w:r>
      <w:r w:rsidRPr="00115483">
        <w:rPr>
          <w:rFonts w:ascii="Calibri" w:hAnsi="Calibri"/>
          <w:sz w:val="22"/>
          <w:szCs w:val="22"/>
        </w:rPr>
        <w:t xml:space="preserve"> maintain a complete audit trail and maintain records and supporting documentation of all financial and non-financial transactions relating to the Agreement.</w:t>
      </w:r>
    </w:p>
    <w:p w14:paraId="338ECAF3" w14:textId="77777777" w:rsidR="00224C26" w:rsidRPr="00115483" w:rsidRDefault="000F68AC" w:rsidP="00224C26">
      <w:pPr>
        <w:pStyle w:val="SHHeading2"/>
        <w:rPr>
          <w:rFonts w:ascii="Calibri" w:hAnsi="Calibri"/>
          <w:sz w:val="22"/>
          <w:szCs w:val="22"/>
        </w:rPr>
      </w:pPr>
      <w:r>
        <w:rPr>
          <w:rFonts w:ascii="Calibri" w:hAnsi="Calibri"/>
          <w:sz w:val="22"/>
          <w:szCs w:val="22"/>
        </w:rPr>
        <w:t>T</w:t>
      </w:r>
      <w:r w:rsidR="00B32CA3">
        <w:rPr>
          <w:rFonts w:ascii="Calibri" w:hAnsi="Calibri"/>
          <w:sz w:val="22"/>
          <w:szCs w:val="22"/>
        </w:rPr>
        <w:t>he Company</w:t>
      </w:r>
      <w:r w:rsidR="00224C26" w:rsidRPr="00115483">
        <w:rPr>
          <w:rFonts w:ascii="Calibri" w:hAnsi="Calibri"/>
          <w:sz w:val="22"/>
          <w:szCs w:val="22"/>
        </w:rPr>
        <w:t xml:space="preserve"> and its internal and external auditors, inspectors, regulators and such other representatives as </w:t>
      </w:r>
      <w:r w:rsidR="00B32CA3">
        <w:rPr>
          <w:rFonts w:ascii="Calibri" w:hAnsi="Calibri"/>
          <w:sz w:val="22"/>
          <w:szCs w:val="22"/>
        </w:rPr>
        <w:t>the Company</w:t>
      </w:r>
      <w:r w:rsidR="00224C26" w:rsidRPr="00115483">
        <w:rPr>
          <w:rFonts w:ascii="Calibri" w:hAnsi="Calibri"/>
          <w:sz w:val="22"/>
          <w:szCs w:val="22"/>
        </w:rPr>
        <w:t xml:space="preserve"> may designate from time to time will have the right to perform audits and in</w:t>
      </w:r>
      <w:r w:rsidR="007A2080">
        <w:rPr>
          <w:rFonts w:ascii="Calibri" w:hAnsi="Calibri"/>
          <w:sz w:val="22"/>
          <w:szCs w:val="22"/>
        </w:rPr>
        <w:t>spections of the Vendor and its Sub-Con</w:t>
      </w:r>
      <w:r w:rsidR="00224C26" w:rsidRPr="00115483">
        <w:rPr>
          <w:rFonts w:ascii="Calibri" w:hAnsi="Calibri"/>
          <w:sz w:val="22"/>
          <w:szCs w:val="22"/>
        </w:rPr>
        <w:t xml:space="preserve">tractors to: </w:t>
      </w:r>
    </w:p>
    <w:p w14:paraId="080CAA3E" w14:textId="77777777" w:rsidR="00224C26" w:rsidRPr="00115483" w:rsidRDefault="00224C26" w:rsidP="00224C26">
      <w:pPr>
        <w:pStyle w:val="SHNormal"/>
        <w:ind w:left="1418" w:hanging="709"/>
        <w:rPr>
          <w:rFonts w:ascii="Calibri" w:hAnsi="Calibri"/>
          <w:sz w:val="22"/>
          <w:szCs w:val="22"/>
        </w:rPr>
      </w:pPr>
      <w:r w:rsidRPr="00115483">
        <w:rPr>
          <w:rFonts w:ascii="Calibri" w:hAnsi="Calibri"/>
          <w:sz w:val="22"/>
          <w:szCs w:val="22"/>
        </w:rPr>
        <w:t>(</w:t>
      </w:r>
      <w:proofErr w:type="spellStart"/>
      <w:r w:rsidRPr="00115483">
        <w:rPr>
          <w:rFonts w:ascii="Calibri" w:hAnsi="Calibri"/>
          <w:sz w:val="22"/>
          <w:szCs w:val="22"/>
        </w:rPr>
        <w:t>i</w:t>
      </w:r>
      <w:proofErr w:type="spellEnd"/>
      <w:r w:rsidRPr="00115483">
        <w:rPr>
          <w:rFonts w:ascii="Calibri" w:hAnsi="Calibri"/>
          <w:sz w:val="22"/>
          <w:szCs w:val="22"/>
        </w:rPr>
        <w:t>)</w:t>
      </w:r>
      <w:r w:rsidRPr="00115483">
        <w:rPr>
          <w:rFonts w:ascii="Calibri" w:hAnsi="Calibri"/>
          <w:sz w:val="22"/>
          <w:szCs w:val="22"/>
        </w:rPr>
        <w:tab/>
      </w:r>
      <w:proofErr w:type="gramStart"/>
      <w:r w:rsidRPr="00115483">
        <w:rPr>
          <w:rFonts w:ascii="Calibri" w:hAnsi="Calibri"/>
          <w:sz w:val="22"/>
          <w:szCs w:val="22"/>
        </w:rPr>
        <w:t>verify</w:t>
      </w:r>
      <w:proofErr w:type="gramEnd"/>
      <w:r w:rsidRPr="00115483">
        <w:rPr>
          <w:rFonts w:ascii="Calibri" w:hAnsi="Calibri"/>
          <w:sz w:val="22"/>
          <w:szCs w:val="22"/>
        </w:rPr>
        <w:t xml:space="preserve"> </w:t>
      </w:r>
      <w:r w:rsidR="007A2080">
        <w:rPr>
          <w:rFonts w:ascii="Calibri" w:hAnsi="Calibri"/>
          <w:sz w:val="22"/>
          <w:szCs w:val="22"/>
        </w:rPr>
        <w:t>the makeup and accuracy of all C</w:t>
      </w:r>
      <w:r w:rsidRPr="00115483">
        <w:rPr>
          <w:rFonts w:ascii="Calibri" w:hAnsi="Calibri"/>
          <w:sz w:val="22"/>
          <w:szCs w:val="22"/>
        </w:rPr>
        <w:t>harges and invoices;</w:t>
      </w:r>
    </w:p>
    <w:p w14:paraId="68EBB775" w14:textId="77777777" w:rsidR="00224C26" w:rsidRPr="00115483" w:rsidRDefault="00224C26" w:rsidP="00224C26">
      <w:pPr>
        <w:pStyle w:val="SHNormal"/>
        <w:ind w:left="1418" w:hanging="709"/>
        <w:rPr>
          <w:rFonts w:ascii="Calibri" w:hAnsi="Calibri"/>
          <w:sz w:val="22"/>
          <w:szCs w:val="22"/>
        </w:rPr>
      </w:pPr>
      <w:r w:rsidRPr="00115483">
        <w:rPr>
          <w:rFonts w:ascii="Calibri" w:hAnsi="Calibri"/>
          <w:sz w:val="22"/>
          <w:szCs w:val="22"/>
        </w:rPr>
        <w:t>(ii)</w:t>
      </w:r>
      <w:r w:rsidRPr="00115483">
        <w:rPr>
          <w:rFonts w:ascii="Calibri" w:hAnsi="Calibri"/>
          <w:sz w:val="22"/>
          <w:szCs w:val="22"/>
        </w:rPr>
        <w:tab/>
      </w:r>
      <w:proofErr w:type="gramStart"/>
      <w:r w:rsidRPr="00115483">
        <w:rPr>
          <w:rFonts w:ascii="Calibri" w:hAnsi="Calibri"/>
          <w:sz w:val="22"/>
          <w:szCs w:val="22"/>
        </w:rPr>
        <w:t>verify</w:t>
      </w:r>
      <w:proofErr w:type="gramEnd"/>
      <w:r w:rsidRPr="00115483">
        <w:rPr>
          <w:rFonts w:ascii="Calibri" w:hAnsi="Calibri"/>
          <w:sz w:val="22"/>
          <w:szCs w:val="22"/>
        </w:rPr>
        <w:t xml:space="preserve"> the integrity of </w:t>
      </w:r>
      <w:r w:rsidR="00B32CA3">
        <w:rPr>
          <w:rFonts w:ascii="Calibri" w:hAnsi="Calibri"/>
          <w:sz w:val="22"/>
          <w:szCs w:val="22"/>
        </w:rPr>
        <w:t>the Company</w:t>
      </w:r>
      <w:r w:rsidR="007A2080">
        <w:rPr>
          <w:rFonts w:ascii="Calibri" w:hAnsi="Calibri"/>
          <w:sz w:val="22"/>
          <w:szCs w:val="22"/>
        </w:rPr>
        <w:t xml:space="preserve">’s </w:t>
      </w:r>
      <w:r w:rsidR="008D6768">
        <w:rPr>
          <w:rFonts w:ascii="Calibri" w:hAnsi="Calibri"/>
          <w:sz w:val="22"/>
          <w:szCs w:val="22"/>
        </w:rPr>
        <w:t>Personal Data</w:t>
      </w:r>
      <w:r w:rsidRPr="00115483">
        <w:rPr>
          <w:rFonts w:ascii="Calibri" w:hAnsi="Calibri"/>
          <w:sz w:val="22"/>
          <w:szCs w:val="22"/>
        </w:rPr>
        <w:t xml:space="preserve"> and examine the systems that process, store, support and transmit </w:t>
      </w:r>
      <w:r w:rsidR="007A2080">
        <w:rPr>
          <w:rFonts w:ascii="Calibri" w:hAnsi="Calibri"/>
          <w:sz w:val="22"/>
          <w:szCs w:val="22"/>
        </w:rPr>
        <w:t xml:space="preserve">such </w:t>
      </w:r>
      <w:r w:rsidR="008D6768">
        <w:rPr>
          <w:rFonts w:ascii="Calibri" w:hAnsi="Calibri"/>
          <w:sz w:val="22"/>
          <w:szCs w:val="22"/>
        </w:rPr>
        <w:t>Personal Data</w:t>
      </w:r>
      <w:r w:rsidRPr="00115483">
        <w:rPr>
          <w:rFonts w:ascii="Calibri" w:hAnsi="Calibri"/>
          <w:sz w:val="22"/>
          <w:szCs w:val="22"/>
        </w:rPr>
        <w:t>;</w:t>
      </w:r>
    </w:p>
    <w:p w14:paraId="35E9E06A" w14:textId="77777777" w:rsidR="00224C26" w:rsidRPr="00115483" w:rsidRDefault="00224C26" w:rsidP="00224C26">
      <w:pPr>
        <w:pStyle w:val="SHNormal"/>
        <w:ind w:left="1418" w:hanging="709"/>
        <w:rPr>
          <w:rFonts w:ascii="Calibri" w:hAnsi="Calibri"/>
          <w:sz w:val="22"/>
          <w:szCs w:val="22"/>
        </w:rPr>
      </w:pPr>
      <w:r w:rsidRPr="00115483">
        <w:rPr>
          <w:rFonts w:ascii="Calibri" w:hAnsi="Calibri"/>
          <w:sz w:val="22"/>
          <w:szCs w:val="22"/>
        </w:rPr>
        <w:t>(iii)</w:t>
      </w:r>
      <w:r w:rsidRPr="00115483">
        <w:rPr>
          <w:rFonts w:ascii="Calibri" w:hAnsi="Calibri"/>
          <w:sz w:val="22"/>
          <w:szCs w:val="22"/>
        </w:rPr>
        <w:tab/>
      </w:r>
      <w:proofErr w:type="gramStart"/>
      <w:r w:rsidRPr="00115483">
        <w:rPr>
          <w:rFonts w:ascii="Calibri" w:hAnsi="Calibri"/>
          <w:sz w:val="22"/>
          <w:szCs w:val="22"/>
        </w:rPr>
        <w:t>examine</w:t>
      </w:r>
      <w:proofErr w:type="gramEnd"/>
      <w:r w:rsidRPr="00115483">
        <w:rPr>
          <w:rFonts w:ascii="Calibri" w:hAnsi="Calibri"/>
          <w:sz w:val="22"/>
          <w:szCs w:val="22"/>
        </w:rPr>
        <w:t xml:space="preserve"> the Vendor's performance of the Services including verifying compliance with applicable </w:t>
      </w:r>
      <w:r w:rsidR="007A2080">
        <w:rPr>
          <w:rFonts w:ascii="Calibri" w:hAnsi="Calibri"/>
          <w:sz w:val="22"/>
          <w:szCs w:val="22"/>
        </w:rPr>
        <w:t>KPIs</w:t>
      </w:r>
      <w:r w:rsidRPr="00115483">
        <w:rPr>
          <w:rFonts w:ascii="Calibri" w:hAnsi="Calibri"/>
          <w:sz w:val="22"/>
          <w:szCs w:val="22"/>
        </w:rPr>
        <w:t xml:space="preserve"> and performing audits of the Vendor's practices and procedures, the Vendor's systems, the Vendor's general controls and security practices</w:t>
      </w:r>
      <w:r w:rsidR="007A2080">
        <w:rPr>
          <w:rFonts w:ascii="Calibri" w:hAnsi="Calibri"/>
          <w:sz w:val="22"/>
          <w:szCs w:val="22"/>
        </w:rPr>
        <w:t xml:space="preserve"> and procedures (including the Security Policy),</w:t>
      </w:r>
      <w:r w:rsidRPr="00115483">
        <w:rPr>
          <w:rFonts w:ascii="Calibri" w:hAnsi="Calibri"/>
          <w:sz w:val="22"/>
          <w:szCs w:val="22"/>
        </w:rPr>
        <w:t xml:space="preserve"> the </w:t>
      </w:r>
      <w:r w:rsidR="007A2080">
        <w:rPr>
          <w:rFonts w:ascii="Calibri" w:hAnsi="Calibri"/>
          <w:sz w:val="22"/>
          <w:szCs w:val="22"/>
        </w:rPr>
        <w:t>BCDR Plan</w:t>
      </w:r>
      <w:r w:rsidRPr="00115483">
        <w:rPr>
          <w:rFonts w:ascii="Calibri" w:hAnsi="Calibri"/>
          <w:sz w:val="22"/>
          <w:szCs w:val="22"/>
        </w:rPr>
        <w:t xml:space="preserve"> and contingency plans and the Vendor's compliance with all applicable regulatory requirements, in particular relating to all </w:t>
      </w:r>
      <w:r w:rsidR="007A2080">
        <w:rPr>
          <w:rFonts w:ascii="Calibri" w:hAnsi="Calibri"/>
          <w:sz w:val="22"/>
          <w:szCs w:val="22"/>
        </w:rPr>
        <w:t>Deliverables and S</w:t>
      </w:r>
      <w:r w:rsidRPr="00115483">
        <w:rPr>
          <w:rFonts w:ascii="Calibri" w:hAnsi="Calibri"/>
          <w:sz w:val="22"/>
          <w:szCs w:val="22"/>
        </w:rPr>
        <w:t xml:space="preserve">ervices supplied to </w:t>
      </w:r>
      <w:r w:rsidR="00B32CA3">
        <w:rPr>
          <w:rFonts w:ascii="Calibri" w:hAnsi="Calibri"/>
          <w:sz w:val="22"/>
          <w:szCs w:val="22"/>
        </w:rPr>
        <w:t>the Company</w:t>
      </w:r>
      <w:r w:rsidRPr="00115483">
        <w:rPr>
          <w:rFonts w:ascii="Calibri" w:hAnsi="Calibri"/>
          <w:sz w:val="22"/>
          <w:szCs w:val="22"/>
        </w:rPr>
        <w:t>;</w:t>
      </w:r>
      <w:r w:rsidR="007A2080">
        <w:rPr>
          <w:rFonts w:ascii="Calibri" w:hAnsi="Calibri"/>
          <w:sz w:val="22"/>
          <w:szCs w:val="22"/>
        </w:rPr>
        <w:t xml:space="preserve"> and/or</w:t>
      </w:r>
    </w:p>
    <w:p w14:paraId="68532556" w14:textId="48BBD6F0" w:rsidR="00224C26" w:rsidRPr="00115483" w:rsidRDefault="00224C26" w:rsidP="00224C26">
      <w:pPr>
        <w:pStyle w:val="SHNormal"/>
        <w:ind w:left="1418" w:hanging="709"/>
        <w:rPr>
          <w:rFonts w:ascii="Calibri" w:hAnsi="Calibri"/>
          <w:sz w:val="22"/>
          <w:szCs w:val="22"/>
        </w:rPr>
      </w:pPr>
      <w:r w:rsidRPr="00115483">
        <w:rPr>
          <w:rFonts w:ascii="Calibri" w:hAnsi="Calibri"/>
          <w:sz w:val="22"/>
          <w:szCs w:val="22"/>
        </w:rPr>
        <w:t>(iv)</w:t>
      </w:r>
      <w:r w:rsidRPr="00115483">
        <w:rPr>
          <w:rFonts w:ascii="Calibri" w:hAnsi="Calibri"/>
          <w:sz w:val="22"/>
          <w:szCs w:val="22"/>
        </w:rPr>
        <w:tab/>
      </w:r>
      <w:proofErr w:type="gramStart"/>
      <w:r w:rsidRPr="00115483">
        <w:rPr>
          <w:rFonts w:ascii="Calibri" w:hAnsi="Calibri"/>
          <w:sz w:val="22"/>
          <w:szCs w:val="22"/>
        </w:rPr>
        <w:t>verify</w:t>
      </w:r>
      <w:proofErr w:type="gramEnd"/>
      <w:r w:rsidRPr="00115483">
        <w:rPr>
          <w:rFonts w:ascii="Calibri" w:hAnsi="Calibri"/>
          <w:sz w:val="22"/>
          <w:szCs w:val="22"/>
        </w:rPr>
        <w:t xml:space="preserve"> the </w:t>
      </w:r>
      <w:r w:rsidR="00E737DB">
        <w:rPr>
          <w:rFonts w:ascii="Calibri" w:hAnsi="Calibri"/>
          <w:sz w:val="22"/>
          <w:szCs w:val="22"/>
        </w:rPr>
        <w:t>V</w:t>
      </w:r>
      <w:r w:rsidRPr="00115483">
        <w:rPr>
          <w:rFonts w:ascii="Calibri" w:hAnsi="Calibri"/>
          <w:sz w:val="22"/>
          <w:szCs w:val="22"/>
        </w:rPr>
        <w:t xml:space="preserve">endor’s compliance with </w:t>
      </w:r>
      <w:r w:rsidR="00B32CA3">
        <w:rPr>
          <w:rFonts w:ascii="Calibri" w:hAnsi="Calibri"/>
          <w:sz w:val="22"/>
          <w:szCs w:val="22"/>
        </w:rPr>
        <w:t>the Company</w:t>
      </w:r>
      <w:r w:rsidRPr="00115483">
        <w:rPr>
          <w:rFonts w:ascii="Calibri" w:hAnsi="Calibri"/>
          <w:sz w:val="22"/>
          <w:szCs w:val="22"/>
        </w:rPr>
        <w:t xml:space="preserve">’s corporate social responsibility requirements as stated in clause </w:t>
      </w:r>
      <w:r w:rsidR="003A7969">
        <w:rPr>
          <w:rFonts w:ascii="Calibri" w:hAnsi="Calibri"/>
          <w:sz w:val="22"/>
          <w:szCs w:val="22"/>
        </w:rPr>
        <w:t>11</w:t>
      </w:r>
      <w:r w:rsidRPr="00115483">
        <w:rPr>
          <w:rFonts w:ascii="Calibri" w:hAnsi="Calibri"/>
          <w:sz w:val="22"/>
          <w:szCs w:val="22"/>
        </w:rPr>
        <w:t>.</w:t>
      </w:r>
    </w:p>
    <w:p w14:paraId="58CC447C" w14:textId="77777777" w:rsidR="00224C26" w:rsidRPr="00115483" w:rsidRDefault="00224C26" w:rsidP="00224C26">
      <w:pPr>
        <w:pStyle w:val="SHHeading2"/>
        <w:rPr>
          <w:rFonts w:ascii="Calibri" w:hAnsi="Calibri"/>
          <w:sz w:val="22"/>
          <w:szCs w:val="22"/>
        </w:rPr>
      </w:pPr>
      <w:r w:rsidRPr="00115483">
        <w:rPr>
          <w:rFonts w:ascii="Calibri" w:hAnsi="Calibri"/>
          <w:sz w:val="22"/>
          <w:szCs w:val="22"/>
        </w:rPr>
        <w:t xml:space="preserve">The Vendor </w:t>
      </w:r>
      <w:r w:rsidR="00E737DB">
        <w:rPr>
          <w:rFonts w:ascii="Calibri" w:hAnsi="Calibri"/>
          <w:sz w:val="22"/>
          <w:szCs w:val="22"/>
        </w:rPr>
        <w:t>shall</w:t>
      </w:r>
      <w:r w:rsidRPr="00115483">
        <w:rPr>
          <w:rFonts w:ascii="Calibri" w:hAnsi="Calibri"/>
          <w:sz w:val="22"/>
          <w:szCs w:val="22"/>
        </w:rPr>
        <w:t xml:space="preserve"> (at no additional cost to </w:t>
      </w:r>
      <w:r w:rsidR="00B32CA3">
        <w:rPr>
          <w:rFonts w:ascii="Calibri" w:hAnsi="Calibri"/>
          <w:sz w:val="22"/>
          <w:szCs w:val="22"/>
        </w:rPr>
        <w:t>the Company</w:t>
      </w:r>
      <w:r w:rsidRPr="00115483">
        <w:rPr>
          <w:rFonts w:ascii="Calibri" w:hAnsi="Calibri"/>
          <w:sz w:val="22"/>
          <w:szCs w:val="22"/>
        </w:rPr>
        <w:t xml:space="preserve">) give </w:t>
      </w:r>
      <w:r w:rsidR="00B32CA3">
        <w:rPr>
          <w:rFonts w:ascii="Calibri" w:hAnsi="Calibri"/>
          <w:sz w:val="22"/>
          <w:szCs w:val="22"/>
        </w:rPr>
        <w:t>the Company</w:t>
      </w:r>
      <w:r w:rsidRPr="00115483">
        <w:rPr>
          <w:rFonts w:ascii="Calibri" w:hAnsi="Calibri"/>
          <w:sz w:val="22"/>
          <w:szCs w:val="22"/>
        </w:rPr>
        <w:t xml:space="preserve"> and its audit representatives full access at all reasonable times and on reasonable notice to the premises at which or from which the Vendor </w:t>
      </w:r>
      <w:r w:rsidR="007A2080">
        <w:rPr>
          <w:rFonts w:ascii="Calibri" w:hAnsi="Calibri"/>
          <w:sz w:val="22"/>
          <w:szCs w:val="22"/>
        </w:rPr>
        <w:t xml:space="preserve">or its Sub-Contractors </w:t>
      </w:r>
      <w:r w:rsidRPr="00115483">
        <w:rPr>
          <w:rFonts w:ascii="Calibri" w:hAnsi="Calibri"/>
          <w:sz w:val="22"/>
          <w:szCs w:val="22"/>
        </w:rPr>
        <w:t xml:space="preserve">supplies the Services, including those facilities where any </w:t>
      </w:r>
      <w:r w:rsidR="00E737DB">
        <w:rPr>
          <w:rFonts w:ascii="Calibri" w:hAnsi="Calibri"/>
          <w:sz w:val="22"/>
          <w:szCs w:val="22"/>
        </w:rPr>
        <w:t>Personnel or any of the Vendor’s</w:t>
      </w:r>
      <w:r w:rsidRPr="00115483">
        <w:rPr>
          <w:rFonts w:ascii="Calibri" w:hAnsi="Calibri"/>
          <w:sz w:val="22"/>
          <w:szCs w:val="22"/>
        </w:rPr>
        <w:t xml:space="preserve"> equipment, software, data, records and systems relating to the Services are located. </w:t>
      </w:r>
    </w:p>
    <w:p w14:paraId="2F6C26A2" w14:textId="2D90ADFC" w:rsidR="007A2080" w:rsidRPr="007A2080" w:rsidRDefault="00224C26" w:rsidP="007A2080">
      <w:pPr>
        <w:pStyle w:val="SHHeading2"/>
        <w:rPr>
          <w:rFonts w:ascii="Calibri" w:hAnsi="Calibri"/>
          <w:sz w:val="22"/>
          <w:szCs w:val="22"/>
        </w:rPr>
      </w:pPr>
      <w:r w:rsidRPr="007A2080">
        <w:rPr>
          <w:rFonts w:ascii="Calibri" w:hAnsi="Calibri"/>
          <w:sz w:val="22"/>
          <w:szCs w:val="22"/>
        </w:rPr>
        <w:t>For the p</w:t>
      </w:r>
      <w:r w:rsidR="007A2080" w:rsidRPr="007A2080">
        <w:rPr>
          <w:rFonts w:ascii="Calibri" w:hAnsi="Calibri"/>
          <w:sz w:val="22"/>
          <w:szCs w:val="22"/>
        </w:rPr>
        <w:t>urposes of complying with this clause 1</w:t>
      </w:r>
      <w:r w:rsidR="003A7969">
        <w:rPr>
          <w:rFonts w:ascii="Calibri" w:hAnsi="Calibri"/>
          <w:sz w:val="22"/>
          <w:szCs w:val="22"/>
        </w:rPr>
        <w:t>2</w:t>
      </w:r>
      <w:r w:rsidRPr="007A2080">
        <w:rPr>
          <w:rFonts w:ascii="Calibri" w:hAnsi="Calibri"/>
          <w:sz w:val="22"/>
          <w:szCs w:val="22"/>
        </w:rPr>
        <w:t xml:space="preserve">, the Vendor </w:t>
      </w:r>
      <w:r w:rsidR="007A2080" w:rsidRPr="007A2080">
        <w:rPr>
          <w:rFonts w:ascii="Calibri" w:hAnsi="Calibri"/>
          <w:sz w:val="22"/>
          <w:szCs w:val="22"/>
        </w:rPr>
        <w:t>shall (and shall procure that its Sub-Contractors shall)</w:t>
      </w:r>
      <w:r w:rsidRPr="007A2080">
        <w:rPr>
          <w:rFonts w:ascii="Calibri" w:hAnsi="Calibri"/>
          <w:sz w:val="22"/>
          <w:szCs w:val="22"/>
        </w:rPr>
        <w:t xml:space="preserve"> provide full co-operation to </w:t>
      </w:r>
      <w:r w:rsidR="00B32CA3">
        <w:rPr>
          <w:rFonts w:ascii="Calibri" w:hAnsi="Calibri"/>
          <w:sz w:val="22"/>
          <w:szCs w:val="22"/>
        </w:rPr>
        <w:t>the Company</w:t>
      </w:r>
      <w:r w:rsidRPr="007A2080">
        <w:rPr>
          <w:rFonts w:ascii="Calibri" w:hAnsi="Calibri"/>
          <w:sz w:val="22"/>
          <w:szCs w:val="22"/>
        </w:rPr>
        <w:t xml:space="preserve"> and its internal and external auditors, inspectors, regulators and representatives.</w:t>
      </w:r>
    </w:p>
    <w:p w14:paraId="6312E9AB" w14:textId="251B53CF" w:rsidR="007A2080" w:rsidRPr="007A2080" w:rsidRDefault="007A2080" w:rsidP="007A2080">
      <w:pPr>
        <w:pStyle w:val="SHHeading2"/>
        <w:rPr>
          <w:rFonts w:ascii="Calibri" w:hAnsi="Calibri"/>
          <w:sz w:val="22"/>
          <w:szCs w:val="22"/>
        </w:rPr>
      </w:pPr>
      <w:r w:rsidRPr="007A2080">
        <w:rPr>
          <w:rFonts w:ascii="Calibri" w:hAnsi="Calibri"/>
          <w:sz w:val="22"/>
          <w:szCs w:val="22"/>
        </w:rPr>
        <w:t>The parties shall bear their own costs and expenses incurred in respect of compliance with their obligations under this</w:t>
      </w:r>
      <w:r>
        <w:rPr>
          <w:rFonts w:ascii="Calibri" w:hAnsi="Calibri"/>
          <w:sz w:val="22"/>
          <w:szCs w:val="22"/>
        </w:rPr>
        <w:t xml:space="preserve"> clause 1</w:t>
      </w:r>
      <w:r w:rsidR="003A7969">
        <w:rPr>
          <w:rFonts w:ascii="Calibri" w:hAnsi="Calibri"/>
          <w:sz w:val="22"/>
          <w:szCs w:val="22"/>
        </w:rPr>
        <w:t>2</w:t>
      </w:r>
      <w:r w:rsidRPr="007A2080">
        <w:rPr>
          <w:rFonts w:ascii="Calibri" w:hAnsi="Calibri"/>
          <w:sz w:val="22"/>
          <w:szCs w:val="22"/>
        </w:rPr>
        <w:t xml:space="preserve"> unless the audit identifies a material Default by the </w:t>
      </w:r>
      <w:r>
        <w:rPr>
          <w:rFonts w:ascii="Calibri" w:hAnsi="Calibri"/>
          <w:sz w:val="22"/>
          <w:szCs w:val="22"/>
        </w:rPr>
        <w:t>Vendor</w:t>
      </w:r>
      <w:r w:rsidRPr="007A2080">
        <w:rPr>
          <w:rFonts w:ascii="Calibri" w:hAnsi="Calibri"/>
          <w:sz w:val="22"/>
          <w:szCs w:val="22"/>
        </w:rPr>
        <w:t xml:space="preserve">, in which case the </w:t>
      </w:r>
      <w:r>
        <w:rPr>
          <w:rFonts w:ascii="Calibri" w:hAnsi="Calibri"/>
          <w:sz w:val="22"/>
          <w:szCs w:val="22"/>
        </w:rPr>
        <w:t>Vendor</w:t>
      </w:r>
      <w:r w:rsidRPr="007A2080">
        <w:rPr>
          <w:rFonts w:ascii="Calibri" w:hAnsi="Calibri"/>
          <w:sz w:val="22"/>
          <w:szCs w:val="22"/>
        </w:rPr>
        <w:t xml:space="preserve"> shall reimburse </w:t>
      </w:r>
      <w:r w:rsidR="00B32CA3">
        <w:rPr>
          <w:rFonts w:ascii="Calibri" w:hAnsi="Calibri"/>
          <w:sz w:val="22"/>
          <w:szCs w:val="22"/>
        </w:rPr>
        <w:t>the Company</w:t>
      </w:r>
      <w:r w:rsidRPr="007A2080">
        <w:rPr>
          <w:rFonts w:ascii="Calibri" w:hAnsi="Calibri"/>
          <w:sz w:val="22"/>
          <w:szCs w:val="22"/>
        </w:rPr>
        <w:t xml:space="preserve"> for all its reasonable costs incurred in the course of the audit.</w:t>
      </w:r>
      <w:bookmarkStart w:id="19" w:name="a674457"/>
      <w:bookmarkEnd w:id="19"/>
    </w:p>
    <w:p w14:paraId="679B36A3" w14:textId="77777777" w:rsidR="007A2080" w:rsidRPr="007A2080" w:rsidRDefault="00774ADD" w:rsidP="007A2080">
      <w:pPr>
        <w:pStyle w:val="SHHeading2"/>
        <w:tabs>
          <w:tab w:val="left" w:pos="1276"/>
        </w:tabs>
        <w:rPr>
          <w:rFonts w:ascii="Calibri" w:hAnsi="Calibri"/>
          <w:sz w:val="22"/>
          <w:szCs w:val="22"/>
        </w:rPr>
      </w:pPr>
      <w:r>
        <w:rPr>
          <w:rFonts w:ascii="Calibri" w:hAnsi="Calibri"/>
          <w:sz w:val="22"/>
          <w:szCs w:val="22"/>
        </w:rPr>
        <w:t>If an audit identifies</w:t>
      </w:r>
      <w:r w:rsidR="007A2080" w:rsidRPr="007A2080">
        <w:rPr>
          <w:rFonts w:ascii="Calibri" w:hAnsi="Calibri"/>
          <w:sz w:val="22"/>
          <w:szCs w:val="22"/>
        </w:rPr>
        <w:t>:</w:t>
      </w:r>
      <w:bookmarkStart w:id="20" w:name="a1001533"/>
      <w:bookmarkEnd w:id="20"/>
    </w:p>
    <w:p w14:paraId="488BEC2C" w14:textId="77777777" w:rsidR="00774ADD" w:rsidRDefault="007A2080" w:rsidP="007A2080">
      <w:pPr>
        <w:pStyle w:val="SHHeading3"/>
        <w:rPr>
          <w:rFonts w:ascii="Calibri" w:hAnsi="Calibri"/>
          <w:sz w:val="22"/>
          <w:szCs w:val="22"/>
        </w:rPr>
      </w:pPr>
      <w:proofErr w:type="gramStart"/>
      <w:r w:rsidRPr="007A2080">
        <w:rPr>
          <w:rFonts w:ascii="Calibri" w:hAnsi="Calibri"/>
          <w:sz w:val="22"/>
          <w:szCs w:val="22"/>
        </w:rPr>
        <w:t>the</w:t>
      </w:r>
      <w:proofErr w:type="gramEnd"/>
      <w:r w:rsidRPr="007A2080">
        <w:rPr>
          <w:rFonts w:ascii="Calibri" w:hAnsi="Calibri"/>
          <w:sz w:val="22"/>
          <w:szCs w:val="22"/>
        </w:rPr>
        <w:t xml:space="preserve"> </w:t>
      </w:r>
      <w:r>
        <w:rPr>
          <w:rFonts w:ascii="Calibri" w:hAnsi="Calibri"/>
          <w:sz w:val="22"/>
          <w:szCs w:val="22"/>
        </w:rPr>
        <w:t>Vendor</w:t>
      </w:r>
      <w:r w:rsidRPr="007A2080">
        <w:rPr>
          <w:rFonts w:ascii="Calibri" w:hAnsi="Calibri"/>
          <w:sz w:val="22"/>
          <w:szCs w:val="22"/>
        </w:rPr>
        <w:t xml:space="preserve"> has failed to perform its obligations under this agreement</w:t>
      </w:r>
      <w:r w:rsidR="00774ADD">
        <w:rPr>
          <w:rFonts w:ascii="Calibri" w:hAnsi="Calibri"/>
          <w:sz w:val="22"/>
          <w:szCs w:val="22"/>
        </w:rPr>
        <w:t xml:space="preserve"> </w:t>
      </w:r>
      <w:r w:rsidRPr="007A2080">
        <w:rPr>
          <w:rFonts w:ascii="Calibri" w:hAnsi="Calibri"/>
          <w:sz w:val="22"/>
          <w:szCs w:val="22"/>
        </w:rPr>
        <w:t>then</w:t>
      </w:r>
      <w:r>
        <w:rPr>
          <w:rFonts w:ascii="Calibri" w:hAnsi="Calibri"/>
          <w:sz w:val="22"/>
          <w:szCs w:val="22"/>
        </w:rPr>
        <w:t xml:space="preserve"> </w:t>
      </w:r>
      <w:r w:rsidRPr="007A2080">
        <w:rPr>
          <w:rFonts w:ascii="Calibri" w:hAnsi="Calibri"/>
          <w:sz w:val="22"/>
          <w:szCs w:val="22"/>
        </w:rPr>
        <w:t xml:space="preserve">the </w:t>
      </w:r>
      <w:r>
        <w:rPr>
          <w:rFonts w:ascii="Calibri" w:hAnsi="Calibri"/>
          <w:sz w:val="22"/>
          <w:szCs w:val="22"/>
        </w:rPr>
        <w:t>Vendor</w:t>
      </w:r>
      <w:r w:rsidRPr="007A2080">
        <w:rPr>
          <w:rFonts w:ascii="Calibri" w:hAnsi="Calibri"/>
          <w:sz w:val="22"/>
          <w:szCs w:val="22"/>
        </w:rPr>
        <w:t xml:space="preserve"> shall take </w:t>
      </w:r>
      <w:r w:rsidR="00774ADD">
        <w:rPr>
          <w:rFonts w:ascii="Calibri" w:hAnsi="Calibri"/>
          <w:sz w:val="22"/>
          <w:szCs w:val="22"/>
        </w:rPr>
        <w:t>all</w:t>
      </w:r>
      <w:r w:rsidRPr="007A2080">
        <w:rPr>
          <w:rFonts w:ascii="Calibri" w:hAnsi="Calibri"/>
          <w:sz w:val="22"/>
          <w:szCs w:val="22"/>
        </w:rPr>
        <w:t xml:space="preserve"> necessary steps to comply with its obligations at no additional cost to </w:t>
      </w:r>
      <w:r w:rsidR="00B32CA3">
        <w:rPr>
          <w:rFonts w:ascii="Calibri" w:hAnsi="Calibri"/>
          <w:sz w:val="22"/>
          <w:szCs w:val="22"/>
        </w:rPr>
        <w:t>the Company</w:t>
      </w:r>
      <w:r w:rsidRPr="007A2080">
        <w:rPr>
          <w:rFonts w:ascii="Calibri" w:hAnsi="Calibri"/>
          <w:sz w:val="22"/>
          <w:szCs w:val="22"/>
        </w:rPr>
        <w:t>;</w:t>
      </w:r>
      <w:bookmarkStart w:id="21" w:name="a285885"/>
      <w:bookmarkEnd w:id="21"/>
      <w:r w:rsidR="00774ADD">
        <w:rPr>
          <w:rFonts w:ascii="Calibri" w:hAnsi="Calibri"/>
          <w:sz w:val="22"/>
          <w:szCs w:val="22"/>
        </w:rPr>
        <w:t xml:space="preserve"> or</w:t>
      </w:r>
    </w:p>
    <w:p w14:paraId="3AF02F79" w14:textId="77777777" w:rsidR="007A2080" w:rsidRPr="007A2080" w:rsidRDefault="00B32CA3" w:rsidP="007A2080">
      <w:pPr>
        <w:pStyle w:val="SHHeading3"/>
        <w:rPr>
          <w:rFonts w:ascii="Calibri" w:hAnsi="Calibri"/>
          <w:sz w:val="22"/>
          <w:szCs w:val="22"/>
        </w:rPr>
      </w:pPr>
      <w:proofErr w:type="gramStart"/>
      <w:r>
        <w:rPr>
          <w:rFonts w:ascii="Calibri" w:hAnsi="Calibri"/>
          <w:sz w:val="22"/>
          <w:szCs w:val="22"/>
        </w:rPr>
        <w:t>the</w:t>
      </w:r>
      <w:proofErr w:type="gramEnd"/>
      <w:r>
        <w:rPr>
          <w:rFonts w:ascii="Calibri" w:hAnsi="Calibri"/>
          <w:sz w:val="22"/>
          <w:szCs w:val="22"/>
        </w:rPr>
        <w:t xml:space="preserve"> Company</w:t>
      </w:r>
      <w:r w:rsidR="007A2080" w:rsidRPr="007A2080">
        <w:rPr>
          <w:rFonts w:ascii="Calibri" w:hAnsi="Calibri"/>
          <w:sz w:val="22"/>
          <w:szCs w:val="22"/>
        </w:rPr>
        <w:t xml:space="preserve"> has overpaid any Charges, the </w:t>
      </w:r>
      <w:r w:rsidR="007A2080">
        <w:rPr>
          <w:rFonts w:ascii="Calibri" w:hAnsi="Calibri"/>
          <w:sz w:val="22"/>
          <w:szCs w:val="22"/>
        </w:rPr>
        <w:t>Vendor</w:t>
      </w:r>
      <w:r w:rsidR="007A2080" w:rsidRPr="007A2080">
        <w:rPr>
          <w:rFonts w:ascii="Calibri" w:hAnsi="Calibri"/>
          <w:sz w:val="22"/>
          <w:szCs w:val="22"/>
        </w:rPr>
        <w:t xml:space="preserve"> shall pay to </w:t>
      </w:r>
      <w:r>
        <w:rPr>
          <w:rFonts w:ascii="Calibri" w:hAnsi="Calibri"/>
          <w:sz w:val="22"/>
          <w:szCs w:val="22"/>
        </w:rPr>
        <w:t>the Company</w:t>
      </w:r>
      <w:r w:rsidR="0099424F">
        <w:rPr>
          <w:rFonts w:ascii="Calibri" w:hAnsi="Calibri"/>
          <w:sz w:val="22"/>
          <w:szCs w:val="22"/>
        </w:rPr>
        <w:t xml:space="preserve"> the amount overpaid within 30</w:t>
      </w:r>
      <w:r w:rsidR="00774ADD">
        <w:rPr>
          <w:rFonts w:ascii="Calibri" w:hAnsi="Calibri"/>
          <w:sz w:val="22"/>
          <w:szCs w:val="22"/>
        </w:rPr>
        <w:t xml:space="preserve"> Working D</w:t>
      </w:r>
      <w:r w:rsidR="007A2080" w:rsidRPr="007A2080">
        <w:rPr>
          <w:rFonts w:ascii="Calibri" w:hAnsi="Calibri"/>
          <w:sz w:val="22"/>
          <w:szCs w:val="22"/>
        </w:rPr>
        <w:t>ays from the date of receipt of an invoice or notice to do so</w:t>
      </w:r>
      <w:bookmarkStart w:id="22" w:name="a432832"/>
      <w:bookmarkEnd w:id="22"/>
      <w:r w:rsidR="00774ADD">
        <w:rPr>
          <w:rFonts w:ascii="Calibri" w:hAnsi="Calibri"/>
          <w:sz w:val="22"/>
          <w:szCs w:val="22"/>
        </w:rPr>
        <w:t>.</w:t>
      </w:r>
    </w:p>
    <w:p w14:paraId="2B5A067B" w14:textId="77777777" w:rsidR="00224C26" w:rsidRPr="00115483" w:rsidRDefault="00774ADD" w:rsidP="00224C26">
      <w:pPr>
        <w:pStyle w:val="SHHeading1"/>
        <w:rPr>
          <w:rFonts w:ascii="Calibri" w:hAnsi="Calibri"/>
          <w:sz w:val="22"/>
          <w:szCs w:val="22"/>
        </w:rPr>
      </w:pPr>
      <w:r>
        <w:rPr>
          <w:rFonts w:ascii="Calibri" w:hAnsi="Calibri"/>
          <w:sz w:val="22"/>
          <w:szCs w:val="22"/>
        </w:rPr>
        <w:lastRenderedPageBreak/>
        <w:t xml:space="preserve">Term and </w:t>
      </w:r>
      <w:r w:rsidR="00224C26" w:rsidRPr="00115483">
        <w:rPr>
          <w:rFonts w:ascii="Calibri" w:hAnsi="Calibri"/>
          <w:sz w:val="22"/>
          <w:szCs w:val="22"/>
        </w:rPr>
        <w:t>Termination</w:t>
      </w:r>
    </w:p>
    <w:p w14:paraId="75A0E905" w14:textId="20C3ED59" w:rsidR="00C52967" w:rsidRDefault="00774ADD" w:rsidP="002215E0">
      <w:pPr>
        <w:pStyle w:val="SHHeading2"/>
        <w:rPr>
          <w:rFonts w:ascii="Calibri" w:hAnsi="Calibri"/>
          <w:sz w:val="22"/>
          <w:szCs w:val="22"/>
        </w:rPr>
      </w:pPr>
      <w:r>
        <w:rPr>
          <w:rFonts w:ascii="Calibri" w:hAnsi="Calibri"/>
          <w:sz w:val="22"/>
          <w:szCs w:val="22"/>
        </w:rPr>
        <w:t xml:space="preserve">This Agreement shall commence on the </w:t>
      </w:r>
      <w:r w:rsidR="00A131F0">
        <w:rPr>
          <w:rFonts w:ascii="Calibri" w:hAnsi="Calibri"/>
          <w:sz w:val="22"/>
          <w:szCs w:val="22"/>
        </w:rPr>
        <w:t>Start Date</w:t>
      </w:r>
      <w:r>
        <w:rPr>
          <w:rFonts w:ascii="Calibri" w:hAnsi="Calibri"/>
          <w:sz w:val="22"/>
          <w:szCs w:val="22"/>
        </w:rPr>
        <w:t xml:space="preserve"> and shall continue (subject to earlier termination in accordance with this Agreement) unless and until t</w:t>
      </w:r>
      <w:r w:rsidR="0099424F">
        <w:rPr>
          <w:rFonts w:ascii="Calibri" w:hAnsi="Calibri"/>
          <w:sz w:val="22"/>
          <w:szCs w:val="22"/>
        </w:rPr>
        <w:t>erminated by either party upon 12</w:t>
      </w:r>
      <w:r w:rsidR="00217252">
        <w:rPr>
          <w:rFonts w:ascii="Calibri" w:hAnsi="Calibri"/>
          <w:sz w:val="22"/>
          <w:szCs w:val="22"/>
        </w:rPr>
        <w:t xml:space="preserve">0 Calendar </w:t>
      </w:r>
      <w:r>
        <w:rPr>
          <w:rFonts w:ascii="Calibri" w:hAnsi="Calibri"/>
          <w:sz w:val="22"/>
          <w:szCs w:val="22"/>
        </w:rPr>
        <w:t>days written notice to the other</w:t>
      </w:r>
      <w:r w:rsidR="006F01C2">
        <w:rPr>
          <w:rFonts w:ascii="Calibri" w:hAnsi="Calibri"/>
          <w:sz w:val="22"/>
          <w:szCs w:val="22"/>
        </w:rPr>
        <w:t xml:space="preserve"> (“</w:t>
      </w:r>
      <w:r w:rsidR="006F01C2" w:rsidRPr="006F01C2">
        <w:rPr>
          <w:rFonts w:ascii="Calibri" w:hAnsi="Calibri"/>
          <w:b/>
          <w:sz w:val="22"/>
          <w:szCs w:val="22"/>
        </w:rPr>
        <w:t>Term</w:t>
      </w:r>
      <w:r w:rsidR="006F01C2">
        <w:rPr>
          <w:rFonts w:ascii="Calibri" w:hAnsi="Calibri"/>
          <w:sz w:val="22"/>
          <w:szCs w:val="22"/>
        </w:rPr>
        <w:t>”)</w:t>
      </w:r>
      <w:r>
        <w:rPr>
          <w:rFonts w:ascii="Calibri" w:hAnsi="Calibri"/>
          <w:sz w:val="22"/>
          <w:szCs w:val="22"/>
        </w:rPr>
        <w:t xml:space="preserve">. </w:t>
      </w:r>
    </w:p>
    <w:p w14:paraId="7BB576B2" w14:textId="77777777" w:rsidR="00217252" w:rsidRPr="00217252" w:rsidRDefault="00217252" w:rsidP="00217252">
      <w:pPr>
        <w:pStyle w:val="SHHeading2"/>
        <w:rPr>
          <w:sz w:val="22"/>
          <w:szCs w:val="22"/>
        </w:rPr>
      </w:pPr>
      <w:proofErr w:type="gramStart"/>
      <w:r w:rsidRPr="00217252">
        <w:rPr>
          <w:sz w:val="22"/>
          <w:szCs w:val="22"/>
        </w:rPr>
        <w:t>by</w:t>
      </w:r>
      <w:proofErr w:type="gramEnd"/>
      <w:r w:rsidRPr="00217252">
        <w:rPr>
          <w:sz w:val="22"/>
          <w:szCs w:val="22"/>
        </w:rPr>
        <w:t xml:space="preserve"> giving not less than 10 Working Days’ notice if either party commits any breach of this Agreement and (if capable of remedy) fails to remedy the breach within 10 Working Days’ after being required by written notice to do so</w:t>
      </w:r>
    </w:p>
    <w:p w14:paraId="7B97882A" w14:textId="1775250F" w:rsidR="00217252" w:rsidRPr="00217252" w:rsidRDefault="00217252" w:rsidP="00217252">
      <w:pPr>
        <w:pStyle w:val="SHHeading2"/>
        <w:rPr>
          <w:sz w:val="22"/>
          <w:szCs w:val="22"/>
        </w:rPr>
      </w:pPr>
      <w:proofErr w:type="gramStart"/>
      <w:r w:rsidRPr="00217252">
        <w:rPr>
          <w:sz w:val="22"/>
          <w:szCs w:val="22"/>
        </w:rPr>
        <w:t>with</w:t>
      </w:r>
      <w:proofErr w:type="gramEnd"/>
      <w:r w:rsidRPr="00217252">
        <w:rPr>
          <w:sz w:val="22"/>
          <w:szCs w:val="22"/>
        </w:rPr>
        <w:t xml:space="preserve"> immediate effect by giving written notice where Force Majeure Event occurs for a period exceeding 30 calendar days; or</w:t>
      </w:r>
    </w:p>
    <w:p w14:paraId="7F4FBD0C" w14:textId="77777777" w:rsidR="00217252" w:rsidRPr="00217252" w:rsidRDefault="00217252" w:rsidP="00217252">
      <w:pPr>
        <w:pStyle w:val="SHHeading2"/>
        <w:rPr>
          <w:sz w:val="22"/>
          <w:szCs w:val="22"/>
        </w:rPr>
      </w:pPr>
      <w:proofErr w:type="gramStart"/>
      <w:r w:rsidRPr="00217252">
        <w:rPr>
          <w:sz w:val="22"/>
          <w:szCs w:val="22"/>
        </w:rPr>
        <w:t>with</w:t>
      </w:r>
      <w:proofErr w:type="gramEnd"/>
      <w:r w:rsidRPr="00217252">
        <w:rPr>
          <w:sz w:val="22"/>
          <w:szCs w:val="22"/>
        </w:rPr>
        <w:t xml:space="preserve"> immediate effect by giving written notice if an Insolvency Event occurs in respect of either party.</w:t>
      </w:r>
    </w:p>
    <w:p w14:paraId="31147710" w14:textId="77777777" w:rsidR="00217252" w:rsidRPr="00217252" w:rsidRDefault="00217252" w:rsidP="00217252">
      <w:pPr>
        <w:pStyle w:val="SHHeading2"/>
        <w:rPr>
          <w:sz w:val="22"/>
          <w:szCs w:val="22"/>
        </w:rPr>
      </w:pPr>
      <w:r w:rsidRPr="00217252">
        <w:rPr>
          <w:sz w:val="22"/>
          <w:szCs w:val="22"/>
        </w:rPr>
        <w:t xml:space="preserve"> The Vendor shall within 30 calendar days of termination, provide a pro-rata refund of any fees paid in advance or paid for Services which have not satisfactorily delivered or performed.</w:t>
      </w:r>
    </w:p>
    <w:p w14:paraId="583FFE80" w14:textId="18852319" w:rsidR="00217252" w:rsidRPr="00217252" w:rsidRDefault="00217252" w:rsidP="00217252">
      <w:pPr>
        <w:pStyle w:val="SHHeading2"/>
        <w:rPr>
          <w:sz w:val="22"/>
          <w:szCs w:val="22"/>
        </w:rPr>
      </w:pPr>
      <w:r w:rsidRPr="00217252">
        <w:rPr>
          <w:sz w:val="22"/>
          <w:szCs w:val="22"/>
        </w:rPr>
        <w:t xml:space="preserve">Notwithstanding clause 13.2, in the event of termination, the Company shall pay for any Services satisfactorily delivered or performed up to the date of termination. </w:t>
      </w:r>
    </w:p>
    <w:p w14:paraId="39185DAD" w14:textId="77777777" w:rsidR="00877A62" w:rsidRDefault="00877A62" w:rsidP="00F67A41">
      <w:pPr>
        <w:pStyle w:val="SHHeading1"/>
        <w:rPr>
          <w:rFonts w:ascii="Calibri" w:hAnsi="Calibri"/>
          <w:sz w:val="22"/>
          <w:szCs w:val="22"/>
        </w:rPr>
      </w:pPr>
      <w:r>
        <w:rPr>
          <w:rFonts w:ascii="Calibri" w:hAnsi="Calibri"/>
          <w:sz w:val="22"/>
          <w:szCs w:val="22"/>
        </w:rPr>
        <w:t>consequences of termination</w:t>
      </w:r>
    </w:p>
    <w:p w14:paraId="76CE8F3C" w14:textId="77777777" w:rsidR="00877A62" w:rsidRPr="00E737DB" w:rsidRDefault="00877A62" w:rsidP="00877A62">
      <w:pPr>
        <w:pStyle w:val="SHHeading2"/>
        <w:rPr>
          <w:rFonts w:ascii="Calibri" w:hAnsi="Calibri"/>
          <w:sz w:val="22"/>
          <w:szCs w:val="22"/>
        </w:rPr>
      </w:pPr>
      <w:bookmarkStart w:id="23" w:name="a531193"/>
      <w:r w:rsidRPr="00E737DB">
        <w:rPr>
          <w:rFonts w:ascii="Calibri" w:hAnsi="Calibri"/>
          <w:sz w:val="22"/>
          <w:szCs w:val="22"/>
        </w:rPr>
        <w:t>On expiry or termination of</w:t>
      </w:r>
      <w:r w:rsidR="00E737DB" w:rsidRPr="00E737DB">
        <w:rPr>
          <w:rFonts w:ascii="Calibri" w:hAnsi="Calibri"/>
          <w:sz w:val="22"/>
          <w:szCs w:val="22"/>
        </w:rPr>
        <w:t xml:space="preserve"> this Agreement for any reason</w:t>
      </w:r>
      <w:r w:rsidRPr="00E737DB">
        <w:rPr>
          <w:rFonts w:ascii="Calibri" w:hAnsi="Calibri"/>
          <w:sz w:val="22"/>
          <w:szCs w:val="22"/>
        </w:rPr>
        <w:t>:</w:t>
      </w:r>
      <w:bookmarkEnd w:id="23"/>
    </w:p>
    <w:p w14:paraId="22BDA8E6" w14:textId="1C69C19C" w:rsidR="00877A62" w:rsidRPr="00E737DB" w:rsidRDefault="00D02E3B" w:rsidP="008B223E">
      <w:pPr>
        <w:pStyle w:val="SHHeading3"/>
        <w:ind w:left="1430"/>
        <w:rPr>
          <w:rFonts w:ascii="Calibri" w:hAnsi="Calibri"/>
          <w:sz w:val="22"/>
          <w:szCs w:val="22"/>
        </w:rPr>
      </w:pPr>
      <w:proofErr w:type="gramStart"/>
      <w:r w:rsidRPr="00E737DB">
        <w:rPr>
          <w:rFonts w:ascii="Calibri" w:hAnsi="Calibri"/>
          <w:sz w:val="22"/>
          <w:szCs w:val="22"/>
        </w:rPr>
        <w:t>each</w:t>
      </w:r>
      <w:proofErr w:type="gramEnd"/>
      <w:r w:rsidRPr="00E737DB">
        <w:rPr>
          <w:rFonts w:ascii="Calibri" w:hAnsi="Calibri"/>
          <w:sz w:val="22"/>
          <w:szCs w:val="22"/>
        </w:rPr>
        <w:t xml:space="preserve"> party shall immediately return to each other any Confidential Information of the other party that either party may have in its possession or under its control and will, where required by a party, destroy any such Confidential Information within 14 days of being requested to do so;</w:t>
      </w:r>
    </w:p>
    <w:p w14:paraId="6105410A" w14:textId="77777777" w:rsidR="00D02E3B" w:rsidRPr="00E737DB" w:rsidRDefault="00D02E3B" w:rsidP="00877A62">
      <w:pPr>
        <w:pStyle w:val="SHHeading3"/>
        <w:ind w:left="1430"/>
        <w:rPr>
          <w:rFonts w:ascii="Calibri" w:hAnsi="Calibri"/>
          <w:sz w:val="22"/>
          <w:szCs w:val="22"/>
        </w:rPr>
      </w:pPr>
      <w:proofErr w:type="gramStart"/>
      <w:r w:rsidRPr="00E737DB">
        <w:rPr>
          <w:rFonts w:ascii="Calibri" w:hAnsi="Calibri"/>
          <w:sz w:val="22"/>
          <w:szCs w:val="22"/>
        </w:rPr>
        <w:t>the</w:t>
      </w:r>
      <w:proofErr w:type="gramEnd"/>
      <w:r w:rsidRPr="00E737DB">
        <w:rPr>
          <w:rFonts w:ascii="Calibri" w:hAnsi="Calibri"/>
          <w:sz w:val="22"/>
          <w:szCs w:val="22"/>
        </w:rPr>
        <w:t xml:space="preserve"> Vendor shall </w:t>
      </w:r>
      <w:r w:rsidR="00877A62" w:rsidRPr="00E737DB">
        <w:rPr>
          <w:rFonts w:ascii="Calibri" w:hAnsi="Calibri"/>
          <w:sz w:val="22"/>
          <w:szCs w:val="22"/>
        </w:rPr>
        <w:t>promptly</w:t>
      </w:r>
      <w:r w:rsidRPr="00E737DB">
        <w:rPr>
          <w:rFonts w:ascii="Calibri" w:hAnsi="Calibri"/>
          <w:sz w:val="22"/>
          <w:szCs w:val="22"/>
        </w:rPr>
        <w:t>:</w:t>
      </w:r>
    </w:p>
    <w:p w14:paraId="219D1365" w14:textId="77777777" w:rsidR="00D02E3B" w:rsidRPr="00E737DB" w:rsidRDefault="00877A62" w:rsidP="00D02E3B">
      <w:pPr>
        <w:pStyle w:val="SHHeading4"/>
        <w:rPr>
          <w:rFonts w:ascii="Calibri" w:hAnsi="Calibri"/>
          <w:sz w:val="22"/>
          <w:szCs w:val="22"/>
        </w:rPr>
      </w:pPr>
      <w:proofErr w:type="gramStart"/>
      <w:r w:rsidRPr="00E737DB">
        <w:rPr>
          <w:rFonts w:ascii="Calibri" w:hAnsi="Calibri"/>
          <w:sz w:val="22"/>
          <w:szCs w:val="22"/>
        </w:rPr>
        <w:t>return</w:t>
      </w:r>
      <w:proofErr w:type="gramEnd"/>
      <w:r w:rsidRPr="00E737DB">
        <w:rPr>
          <w:rFonts w:ascii="Calibri" w:hAnsi="Calibri"/>
          <w:sz w:val="22"/>
          <w:szCs w:val="22"/>
        </w:rPr>
        <w:t xml:space="preserve"> </w:t>
      </w:r>
      <w:r w:rsidR="00D02E3B" w:rsidRPr="00E737DB">
        <w:rPr>
          <w:rFonts w:ascii="Calibri" w:hAnsi="Calibri"/>
          <w:sz w:val="22"/>
          <w:szCs w:val="22"/>
        </w:rPr>
        <w:t xml:space="preserve">to </w:t>
      </w:r>
      <w:r w:rsidR="00B32CA3" w:rsidRPr="00E737DB">
        <w:rPr>
          <w:rFonts w:ascii="Calibri" w:hAnsi="Calibri"/>
          <w:sz w:val="22"/>
          <w:szCs w:val="22"/>
        </w:rPr>
        <w:t>the Company</w:t>
      </w:r>
      <w:r w:rsidR="00D02E3B" w:rsidRPr="00E737DB">
        <w:rPr>
          <w:rFonts w:ascii="Calibri" w:hAnsi="Calibri"/>
          <w:sz w:val="22"/>
          <w:szCs w:val="22"/>
        </w:rPr>
        <w:t xml:space="preserve"> </w:t>
      </w:r>
      <w:r w:rsidRPr="00E737DB">
        <w:rPr>
          <w:rFonts w:ascii="Calibri" w:hAnsi="Calibri"/>
          <w:sz w:val="22"/>
          <w:szCs w:val="22"/>
        </w:rPr>
        <w:t xml:space="preserve">(or at </w:t>
      </w:r>
      <w:r w:rsidR="00B32CA3" w:rsidRPr="00E737DB">
        <w:rPr>
          <w:rFonts w:ascii="Calibri" w:hAnsi="Calibri"/>
          <w:sz w:val="22"/>
          <w:szCs w:val="22"/>
        </w:rPr>
        <w:t>the Company</w:t>
      </w:r>
      <w:r w:rsidRPr="00E737DB">
        <w:rPr>
          <w:rFonts w:ascii="Calibri" w:hAnsi="Calibri"/>
          <w:sz w:val="22"/>
          <w:szCs w:val="22"/>
        </w:rPr>
        <w:t xml:space="preserve">’s sole discretion and direction, destroy) </w:t>
      </w:r>
      <w:r w:rsidR="00D02E3B" w:rsidRPr="00E737DB">
        <w:rPr>
          <w:rFonts w:ascii="Calibri" w:hAnsi="Calibri"/>
          <w:sz w:val="22"/>
          <w:szCs w:val="22"/>
        </w:rPr>
        <w:t>all</w:t>
      </w:r>
      <w:r w:rsidRPr="00E737DB">
        <w:rPr>
          <w:rFonts w:ascii="Calibri" w:hAnsi="Calibri"/>
          <w:sz w:val="22"/>
          <w:szCs w:val="22"/>
        </w:rPr>
        <w:t xml:space="preserve"> </w:t>
      </w:r>
      <w:r w:rsidR="00B32CA3" w:rsidRPr="00E737DB">
        <w:rPr>
          <w:rFonts w:ascii="Calibri" w:hAnsi="Calibri"/>
          <w:sz w:val="22"/>
          <w:szCs w:val="22"/>
        </w:rPr>
        <w:t>Company</w:t>
      </w:r>
      <w:r w:rsidRPr="00E737DB">
        <w:rPr>
          <w:rFonts w:ascii="Calibri" w:hAnsi="Calibri"/>
          <w:sz w:val="22"/>
          <w:szCs w:val="22"/>
        </w:rPr>
        <w:t xml:space="preserve"> Property;</w:t>
      </w:r>
      <w:bookmarkStart w:id="24" w:name="_Ref292203701"/>
      <w:r w:rsidR="001004D9" w:rsidRPr="00E737DB">
        <w:rPr>
          <w:rFonts w:ascii="Calibri" w:hAnsi="Calibri"/>
          <w:sz w:val="22"/>
          <w:szCs w:val="22"/>
        </w:rPr>
        <w:t xml:space="preserve"> and</w:t>
      </w:r>
    </w:p>
    <w:p w14:paraId="21FDDFB6" w14:textId="35050B26" w:rsidR="00D02E3B" w:rsidRPr="00E737DB" w:rsidRDefault="00877A62" w:rsidP="00D02E3B">
      <w:pPr>
        <w:pStyle w:val="SHHeading4"/>
        <w:rPr>
          <w:rFonts w:ascii="Calibri" w:hAnsi="Calibri"/>
          <w:sz w:val="22"/>
          <w:szCs w:val="22"/>
        </w:rPr>
      </w:pPr>
      <w:proofErr w:type="gramStart"/>
      <w:r w:rsidRPr="00E737DB">
        <w:rPr>
          <w:rFonts w:ascii="Calibri" w:hAnsi="Calibri"/>
          <w:sz w:val="22"/>
          <w:szCs w:val="22"/>
        </w:rPr>
        <w:t>deliver</w:t>
      </w:r>
      <w:proofErr w:type="gramEnd"/>
      <w:r w:rsidRPr="00E737DB">
        <w:rPr>
          <w:rFonts w:ascii="Calibri" w:hAnsi="Calibri"/>
          <w:sz w:val="22"/>
          <w:szCs w:val="22"/>
        </w:rPr>
        <w:t xml:space="preserve"> to </w:t>
      </w:r>
      <w:r w:rsidR="00B32CA3" w:rsidRPr="00E737DB">
        <w:rPr>
          <w:rFonts w:ascii="Calibri" w:hAnsi="Calibri"/>
          <w:sz w:val="22"/>
          <w:szCs w:val="22"/>
        </w:rPr>
        <w:t>the Company</w:t>
      </w:r>
      <w:r w:rsidRPr="00E737DB">
        <w:rPr>
          <w:rFonts w:ascii="Calibri" w:hAnsi="Calibri"/>
          <w:sz w:val="22"/>
          <w:szCs w:val="22"/>
        </w:rPr>
        <w:t xml:space="preserve"> all </w:t>
      </w:r>
      <w:r w:rsidR="00D02E3B" w:rsidRPr="00E737DB">
        <w:rPr>
          <w:rFonts w:ascii="Calibri" w:hAnsi="Calibri"/>
          <w:sz w:val="22"/>
          <w:szCs w:val="22"/>
        </w:rPr>
        <w:t>Deliverables</w:t>
      </w:r>
      <w:r w:rsidRPr="00E737DB">
        <w:rPr>
          <w:rFonts w:ascii="Calibri" w:hAnsi="Calibri"/>
          <w:sz w:val="22"/>
          <w:szCs w:val="22"/>
        </w:rPr>
        <w:t xml:space="preserve"> that it has agreed to supply under this Agreement and which exist at the date of termination, whether or not complete, and the </w:t>
      </w:r>
      <w:r w:rsidR="00D02E3B" w:rsidRPr="00E737DB">
        <w:rPr>
          <w:rFonts w:ascii="Calibri" w:hAnsi="Calibri"/>
          <w:sz w:val="22"/>
          <w:szCs w:val="22"/>
        </w:rPr>
        <w:t>Vendor</w:t>
      </w:r>
      <w:r w:rsidRPr="00E737DB">
        <w:rPr>
          <w:rFonts w:ascii="Calibri" w:hAnsi="Calibri"/>
          <w:sz w:val="22"/>
          <w:szCs w:val="22"/>
        </w:rPr>
        <w:t xml:space="preserve"> hereby assigns to </w:t>
      </w:r>
      <w:r w:rsidR="00B32CA3" w:rsidRPr="00E737DB">
        <w:rPr>
          <w:rFonts w:ascii="Calibri" w:hAnsi="Calibri"/>
          <w:sz w:val="22"/>
          <w:szCs w:val="22"/>
        </w:rPr>
        <w:t>the Company</w:t>
      </w:r>
      <w:r w:rsidRPr="00E737DB">
        <w:rPr>
          <w:rFonts w:ascii="Calibri" w:hAnsi="Calibri"/>
          <w:sz w:val="22"/>
          <w:szCs w:val="22"/>
        </w:rPr>
        <w:t xml:space="preserve"> ownership of any Intellectual Property Rights in such </w:t>
      </w:r>
      <w:r w:rsidR="00D02E3B" w:rsidRPr="00E737DB">
        <w:rPr>
          <w:rFonts w:ascii="Calibri" w:hAnsi="Calibri"/>
          <w:sz w:val="22"/>
          <w:szCs w:val="22"/>
        </w:rPr>
        <w:t>Deliverables</w:t>
      </w:r>
      <w:r w:rsidRPr="00E737DB">
        <w:rPr>
          <w:rFonts w:ascii="Calibri" w:hAnsi="Calibri"/>
          <w:sz w:val="22"/>
          <w:szCs w:val="22"/>
        </w:rPr>
        <w:t xml:space="preserve"> to the extent these have not already been assigned to </w:t>
      </w:r>
      <w:r w:rsidR="00B32CA3" w:rsidRPr="00E737DB">
        <w:rPr>
          <w:rFonts w:ascii="Calibri" w:hAnsi="Calibri"/>
          <w:sz w:val="22"/>
          <w:szCs w:val="22"/>
        </w:rPr>
        <w:t>the Company</w:t>
      </w:r>
      <w:r w:rsidRPr="00E737DB">
        <w:rPr>
          <w:rFonts w:ascii="Calibri" w:hAnsi="Calibri"/>
          <w:sz w:val="22"/>
          <w:szCs w:val="22"/>
        </w:rPr>
        <w:t xml:space="preserve"> in accordance with </w:t>
      </w:r>
      <w:r w:rsidR="003A7969">
        <w:rPr>
          <w:rFonts w:ascii="Calibri" w:hAnsi="Calibri"/>
          <w:sz w:val="22"/>
          <w:szCs w:val="22"/>
        </w:rPr>
        <w:t>clause 7</w:t>
      </w:r>
      <w:r w:rsidR="00D02E3B" w:rsidRPr="00E737DB">
        <w:rPr>
          <w:rFonts w:ascii="Calibri" w:hAnsi="Calibri"/>
          <w:sz w:val="22"/>
          <w:szCs w:val="22"/>
        </w:rPr>
        <w:t>.</w:t>
      </w:r>
    </w:p>
    <w:p w14:paraId="237C10AD" w14:textId="3D2BF50F" w:rsidR="00877A62" w:rsidRPr="00E737DB" w:rsidRDefault="00877A62" w:rsidP="00D02E3B">
      <w:pPr>
        <w:pStyle w:val="SHHeading4"/>
        <w:numPr>
          <w:ilvl w:val="0"/>
          <w:numId w:val="0"/>
        </w:numPr>
        <w:ind w:left="1440"/>
        <w:rPr>
          <w:rFonts w:ascii="Calibri" w:hAnsi="Calibri"/>
          <w:sz w:val="22"/>
          <w:szCs w:val="22"/>
        </w:rPr>
      </w:pPr>
      <w:r w:rsidRPr="00E737DB">
        <w:rPr>
          <w:rFonts w:ascii="Calibri" w:hAnsi="Calibri"/>
          <w:sz w:val="22"/>
          <w:szCs w:val="22"/>
        </w:rPr>
        <w:t xml:space="preserve">If the </w:t>
      </w:r>
      <w:r w:rsidR="00D02E3B" w:rsidRPr="00E737DB">
        <w:rPr>
          <w:rFonts w:ascii="Calibri" w:hAnsi="Calibri"/>
          <w:sz w:val="22"/>
          <w:szCs w:val="22"/>
        </w:rPr>
        <w:t>Vendor</w:t>
      </w:r>
      <w:r w:rsidRPr="00E737DB">
        <w:rPr>
          <w:rFonts w:ascii="Calibri" w:hAnsi="Calibri"/>
          <w:sz w:val="22"/>
          <w:szCs w:val="22"/>
        </w:rPr>
        <w:t xml:space="preserve"> fails to </w:t>
      </w:r>
      <w:r w:rsidR="00D02E3B" w:rsidRPr="00E737DB">
        <w:rPr>
          <w:rFonts w:ascii="Calibri" w:hAnsi="Calibri"/>
          <w:sz w:val="22"/>
          <w:szCs w:val="22"/>
        </w:rPr>
        <w:t>act</w:t>
      </w:r>
      <w:r w:rsidRPr="00E737DB">
        <w:rPr>
          <w:rFonts w:ascii="Calibri" w:hAnsi="Calibri"/>
          <w:sz w:val="22"/>
          <w:szCs w:val="22"/>
        </w:rPr>
        <w:t xml:space="preserve"> in accordance with this </w:t>
      </w:r>
      <w:r w:rsidR="00D02E3B" w:rsidRPr="00E737DB">
        <w:rPr>
          <w:rFonts w:ascii="Calibri" w:hAnsi="Calibri"/>
          <w:sz w:val="22"/>
          <w:szCs w:val="22"/>
        </w:rPr>
        <w:t>clause 1</w:t>
      </w:r>
      <w:r w:rsidR="003A7969">
        <w:rPr>
          <w:rFonts w:ascii="Calibri" w:hAnsi="Calibri"/>
          <w:sz w:val="22"/>
          <w:szCs w:val="22"/>
        </w:rPr>
        <w:t>4</w:t>
      </w:r>
      <w:r w:rsidR="00D02E3B" w:rsidRPr="00E737DB">
        <w:rPr>
          <w:rFonts w:ascii="Calibri" w:hAnsi="Calibri"/>
          <w:sz w:val="22"/>
          <w:szCs w:val="22"/>
        </w:rPr>
        <w:t>.1.</w:t>
      </w:r>
      <w:r w:rsidR="00CB4402">
        <w:rPr>
          <w:rFonts w:ascii="Calibri" w:hAnsi="Calibri"/>
          <w:sz w:val="22"/>
          <w:szCs w:val="22"/>
        </w:rPr>
        <w:t>2</w:t>
      </w:r>
      <w:r w:rsidR="00D02E3B" w:rsidRPr="00E737DB">
        <w:rPr>
          <w:rFonts w:ascii="Calibri" w:hAnsi="Calibri"/>
          <w:sz w:val="22"/>
          <w:szCs w:val="22"/>
        </w:rPr>
        <w:t>,</w:t>
      </w:r>
      <w:r w:rsidRPr="00E737DB">
        <w:rPr>
          <w:rFonts w:ascii="Calibri" w:hAnsi="Calibri"/>
          <w:sz w:val="22"/>
          <w:szCs w:val="22"/>
        </w:rPr>
        <w:t xml:space="preserve"> </w:t>
      </w:r>
      <w:r w:rsidR="00B32CA3" w:rsidRPr="00E737DB">
        <w:rPr>
          <w:rFonts w:ascii="Calibri" w:hAnsi="Calibri"/>
          <w:sz w:val="22"/>
          <w:szCs w:val="22"/>
        </w:rPr>
        <w:t>the Company</w:t>
      </w:r>
      <w:r w:rsidRPr="00E737DB">
        <w:rPr>
          <w:rFonts w:ascii="Calibri" w:hAnsi="Calibri"/>
          <w:sz w:val="22"/>
          <w:szCs w:val="22"/>
        </w:rPr>
        <w:t xml:space="preserve"> shall be entitled to enter the premises of the </w:t>
      </w:r>
      <w:r w:rsidR="001004D9" w:rsidRPr="00E737DB">
        <w:rPr>
          <w:rFonts w:ascii="Calibri" w:hAnsi="Calibri"/>
          <w:sz w:val="22"/>
          <w:szCs w:val="22"/>
        </w:rPr>
        <w:t>Vendor</w:t>
      </w:r>
      <w:r w:rsidR="00D02E3B" w:rsidRPr="00E737DB">
        <w:rPr>
          <w:rFonts w:ascii="Calibri" w:hAnsi="Calibri"/>
          <w:sz w:val="22"/>
          <w:szCs w:val="22"/>
        </w:rPr>
        <w:t xml:space="preserve"> to take possession of the same</w:t>
      </w:r>
      <w:r w:rsidRPr="00E737DB">
        <w:rPr>
          <w:rFonts w:ascii="Calibri" w:hAnsi="Calibri"/>
          <w:sz w:val="22"/>
          <w:szCs w:val="22"/>
        </w:rPr>
        <w:t xml:space="preserve">. Until they have been returned or repossessed, the </w:t>
      </w:r>
      <w:r w:rsidR="00D02E3B" w:rsidRPr="00E737DB">
        <w:rPr>
          <w:rFonts w:ascii="Calibri" w:hAnsi="Calibri"/>
          <w:sz w:val="22"/>
          <w:szCs w:val="22"/>
        </w:rPr>
        <w:t>Vendor</w:t>
      </w:r>
      <w:r w:rsidRPr="00E737DB">
        <w:rPr>
          <w:rFonts w:ascii="Calibri" w:hAnsi="Calibri"/>
          <w:sz w:val="22"/>
          <w:szCs w:val="22"/>
        </w:rPr>
        <w:t xml:space="preserve"> shall be solely responsible for their </w:t>
      </w:r>
      <w:proofErr w:type="gramStart"/>
      <w:r w:rsidRPr="00E737DB">
        <w:rPr>
          <w:rFonts w:ascii="Calibri" w:hAnsi="Calibri"/>
          <w:sz w:val="22"/>
          <w:szCs w:val="22"/>
        </w:rPr>
        <w:t>safe-keeping</w:t>
      </w:r>
      <w:proofErr w:type="gramEnd"/>
      <w:r w:rsidRPr="00E737DB">
        <w:rPr>
          <w:rFonts w:ascii="Calibri" w:hAnsi="Calibri"/>
          <w:sz w:val="22"/>
          <w:szCs w:val="22"/>
        </w:rPr>
        <w:t>;</w:t>
      </w:r>
      <w:bookmarkEnd w:id="24"/>
    </w:p>
    <w:p w14:paraId="6998823B" w14:textId="77777777" w:rsidR="00877A62" w:rsidRPr="00E737DB" w:rsidRDefault="00D02E3B" w:rsidP="00877A62">
      <w:pPr>
        <w:pStyle w:val="SHHeading3"/>
        <w:ind w:left="1430"/>
        <w:rPr>
          <w:rFonts w:ascii="Calibri" w:hAnsi="Calibri"/>
          <w:sz w:val="22"/>
          <w:szCs w:val="22"/>
        </w:rPr>
      </w:pPr>
      <w:proofErr w:type="gramStart"/>
      <w:r w:rsidRPr="00E737DB">
        <w:rPr>
          <w:rFonts w:ascii="Calibri" w:hAnsi="Calibri"/>
          <w:sz w:val="22"/>
          <w:szCs w:val="22"/>
        </w:rPr>
        <w:lastRenderedPageBreak/>
        <w:t>the</w:t>
      </w:r>
      <w:proofErr w:type="gramEnd"/>
      <w:r w:rsidRPr="00E737DB">
        <w:rPr>
          <w:rFonts w:ascii="Calibri" w:hAnsi="Calibri"/>
          <w:sz w:val="22"/>
          <w:szCs w:val="22"/>
        </w:rPr>
        <w:t xml:space="preserve"> Vendor shall </w:t>
      </w:r>
      <w:r w:rsidR="00877A62" w:rsidRPr="00E737DB">
        <w:rPr>
          <w:rFonts w:ascii="Calibri" w:hAnsi="Calibri"/>
          <w:sz w:val="22"/>
          <w:szCs w:val="22"/>
        </w:rPr>
        <w:t xml:space="preserve">assist </w:t>
      </w:r>
      <w:r w:rsidR="00B32CA3" w:rsidRPr="00E737DB">
        <w:rPr>
          <w:rFonts w:ascii="Calibri" w:hAnsi="Calibri"/>
          <w:sz w:val="22"/>
          <w:szCs w:val="22"/>
        </w:rPr>
        <w:t>the Company</w:t>
      </w:r>
      <w:r w:rsidRPr="00E737DB">
        <w:rPr>
          <w:rFonts w:ascii="Calibri" w:hAnsi="Calibri"/>
          <w:sz w:val="22"/>
          <w:szCs w:val="22"/>
        </w:rPr>
        <w:t xml:space="preserve"> or its replacement service provider</w:t>
      </w:r>
      <w:r w:rsidR="00877A62" w:rsidRPr="00E737DB">
        <w:rPr>
          <w:rFonts w:ascii="Calibri" w:hAnsi="Calibri"/>
          <w:sz w:val="22"/>
          <w:szCs w:val="22"/>
        </w:rPr>
        <w:t xml:space="preserve"> to the extent reasonably required to facilitate the smooth migration of the Services to </w:t>
      </w:r>
      <w:r w:rsidR="00B32CA3" w:rsidRPr="00E737DB">
        <w:rPr>
          <w:rFonts w:ascii="Calibri" w:hAnsi="Calibri"/>
          <w:sz w:val="22"/>
          <w:szCs w:val="22"/>
        </w:rPr>
        <w:t>the Company</w:t>
      </w:r>
      <w:r w:rsidR="00877A62" w:rsidRPr="00E737DB">
        <w:rPr>
          <w:rFonts w:ascii="Calibri" w:hAnsi="Calibri"/>
          <w:sz w:val="22"/>
          <w:szCs w:val="22"/>
        </w:rPr>
        <w:t xml:space="preserve"> or </w:t>
      </w:r>
      <w:r w:rsidRPr="00E737DB">
        <w:rPr>
          <w:rFonts w:ascii="Calibri" w:hAnsi="Calibri"/>
          <w:sz w:val="22"/>
          <w:szCs w:val="22"/>
        </w:rPr>
        <w:t>its replacement service provider</w:t>
      </w:r>
      <w:r w:rsidR="00877A62" w:rsidRPr="00E737DB">
        <w:rPr>
          <w:rFonts w:ascii="Calibri" w:hAnsi="Calibri"/>
          <w:sz w:val="22"/>
          <w:szCs w:val="22"/>
        </w:rPr>
        <w:t>;</w:t>
      </w:r>
      <w:r w:rsidR="00727D33">
        <w:rPr>
          <w:rFonts w:ascii="Calibri" w:hAnsi="Calibri"/>
          <w:sz w:val="22"/>
          <w:szCs w:val="22"/>
        </w:rPr>
        <w:t xml:space="preserve"> and</w:t>
      </w:r>
    </w:p>
    <w:p w14:paraId="1AC8F2EB" w14:textId="72414AFA" w:rsidR="00877A62" w:rsidRPr="00E737DB" w:rsidRDefault="00D02E3B" w:rsidP="00877A62">
      <w:pPr>
        <w:pStyle w:val="SHHeading3"/>
        <w:ind w:left="1430"/>
        <w:rPr>
          <w:rFonts w:ascii="Calibri" w:hAnsi="Calibri"/>
          <w:sz w:val="22"/>
          <w:szCs w:val="22"/>
        </w:rPr>
      </w:pPr>
      <w:proofErr w:type="gramStart"/>
      <w:r w:rsidRPr="00E737DB">
        <w:rPr>
          <w:rFonts w:ascii="Calibri" w:hAnsi="Calibri"/>
          <w:sz w:val="22"/>
          <w:szCs w:val="22"/>
        </w:rPr>
        <w:t>the</w:t>
      </w:r>
      <w:proofErr w:type="gramEnd"/>
      <w:r w:rsidRPr="00E737DB">
        <w:rPr>
          <w:rFonts w:ascii="Calibri" w:hAnsi="Calibri"/>
          <w:sz w:val="22"/>
          <w:szCs w:val="22"/>
        </w:rPr>
        <w:t xml:space="preserve"> Vendor shall </w:t>
      </w:r>
      <w:r w:rsidR="00877A62" w:rsidRPr="00E737DB">
        <w:rPr>
          <w:rFonts w:ascii="Calibri" w:hAnsi="Calibri"/>
          <w:sz w:val="22"/>
          <w:szCs w:val="22"/>
        </w:rPr>
        <w:t xml:space="preserve">verify in writing to </w:t>
      </w:r>
      <w:r w:rsidR="00B32CA3" w:rsidRPr="00E737DB">
        <w:rPr>
          <w:rFonts w:ascii="Calibri" w:hAnsi="Calibri"/>
          <w:sz w:val="22"/>
          <w:szCs w:val="22"/>
        </w:rPr>
        <w:t>the Company</w:t>
      </w:r>
      <w:r w:rsidR="00877A62" w:rsidRPr="00E737DB">
        <w:rPr>
          <w:rFonts w:ascii="Calibri" w:hAnsi="Calibri"/>
          <w:sz w:val="22"/>
          <w:szCs w:val="22"/>
        </w:rPr>
        <w:t xml:space="preserve"> that it has complied with the requirements of this </w:t>
      </w:r>
      <w:r w:rsidRPr="00E737DB">
        <w:rPr>
          <w:rFonts w:ascii="Calibri" w:hAnsi="Calibri"/>
          <w:sz w:val="22"/>
          <w:szCs w:val="22"/>
        </w:rPr>
        <w:t>clause 1</w:t>
      </w:r>
      <w:r w:rsidR="003A7969">
        <w:rPr>
          <w:rFonts w:ascii="Calibri" w:hAnsi="Calibri"/>
          <w:sz w:val="22"/>
          <w:szCs w:val="22"/>
        </w:rPr>
        <w:t>4</w:t>
      </w:r>
      <w:r w:rsidRPr="00E737DB">
        <w:rPr>
          <w:rFonts w:ascii="Calibri" w:hAnsi="Calibri"/>
          <w:sz w:val="22"/>
          <w:szCs w:val="22"/>
        </w:rPr>
        <w:t>.1</w:t>
      </w:r>
      <w:r w:rsidR="00877A62" w:rsidRPr="00E737DB">
        <w:rPr>
          <w:rFonts w:ascii="Calibri" w:hAnsi="Calibri"/>
          <w:sz w:val="22"/>
          <w:szCs w:val="22"/>
        </w:rPr>
        <w:t>.</w:t>
      </w:r>
    </w:p>
    <w:p w14:paraId="2A1BE0E9" w14:textId="77777777" w:rsidR="00877A62" w:rsidRPr="00E737DB" w:rsidRDefault="00877A62" w:rsidP="00877A62">
      <w:pPr>
        <w:pStyle w:val="SHHeading2"/>
        <w:rPr>
          <w:rFonts w:ascii="Calibri" w:hAnsi="Calibri"/>
          <w:sz w:val="22"/>
          <w:szCs w:val="22"/>
        </w:rPr>
      </w:pPr>
      <w:r w:rsidRPr="00E737DB">
        <w:rPr>
          <w:rFonts w:ascii="Calibri" w:hAnsi="Calibri"/>
          <w:sz w:val="22"/>
          <w:szCs w:val="22"/>
        </w:rPr>
        <w:t>Other than as set out in this Agreement, neither party shall have any further obligation to the other under this Agreement after its expiry or termination for any reason.</w:t>
      </w:r>
    </w:p>
    <w:p w14:paraId="0A9025B0" w14:textId="77777777" w:rsidR="00877A62" w:rsidRPr="00E737DB" w:rsidRDefault="00877A62" w:rsidP="00877A62">
      <w:pPr>
        <w:pStyle w:val="SHHeading2"/>
        <w:rPr>
          <w:rFonts w:ascii="Calibri" w:hAnsi="Calibri"/>
          <w:sz w:val="22"/>
          <w:szCs w:val="22"/>
        </w:rPr>
      </w:pPr>
      <w:r w:rsidRPr="00E737DB">
        <w:rPr>
          <w:rFonts w:ascii="Calibri" w:hAnsi="Calibri"/>
          <w:sz w:val="22"/>
          <w:szCs w:val="22"/>
        </w:rPr>
        <w:t xml:space="preserve">Expiry or termination for any reason of this Agreement be without prejudice to, and shall not affect, the accrued rights, remedies, obligations or liabilities of the parties existing at termination. </w:t>
      </w:r>
    </w:p>
    <w:p w14:paraId="570278A6" w14:textId="16D2C572" w:rsidR="00877A62" w:rsidRPr="00E737DB" w:rsidRDefault="00877A62" w:rsidP="00877A62">
      <w:pPr>
        <w:pStyle w:val="SHHeading2"/>
        <w:rPr>
          <w:rFonts w:ascii="Calibri" w:hAnsi="Calibri"/>
          <w:sz w:val="22"/>
          <w:szCs w:val="22"/>
        </w:rPr>
      </w:pPr>
      <w:r w:rsidRPr="00E737DB">
        <w:rPr>
          <w:rFonts w:ascii="Calibri" w:hAnsi="Calibri"/>
          <w:sz w:val="22"/>
          <w:szCs w:val="22"/>
        </w:rPr>
        <w:t>Notwithst</w:t>
      </w:r>
      <w:r w:rsidR="00D02E3B" w:rsidRPr="00E737DB">
        <w:rPr>
          <w:rFonts w:ascii="Calibri" w:hAnsi="Calibri"/>
          <w:sz w:val="22"/>
          <w:szCs w:val="22"/>
        </w:rPr>
        <w:t>anding its obligations in this c</w:t>
      </w:r>
      <w:r w:rsidRPr="00E737DB">
        <w:rPr>
          <w:rFonts w:ascii="Calibri" w:hAnsi="Calibri"/>
          <w:sz w:val="22"/>
          <w:szCs w:val="22"/>
        </w:rPr>
        <w:t>lause</w:t>
      </w:r>
      <w:r w:rsidR="00D02E3B" w:rsidRPr="00E737DB">
        <w:rPr>
          <w:rFonts w:ascii="Calibri" w:hAnsi="Calibri"/>
          <w:sz w:val="22"/>
          <w:szCs w:val="22"/>
        </w:rPr>
        <w:t xml:space="preserve"> </w:t>
      </w:r>
      <w:r w:rsidR="001004D9" w:rsidRPr="00E737DB">
        <w:rPr>
          <w:rFonts w:ascii="Calibri" w:hAnsi="Calibri"/>
          <w:sz w:val="22"/>
          <w:szCs w:val="22"/>
        </w:rPr>
        <w:t>1</w:t>
      </w:r>
      <w:r w:rsidR="003A7969">
        <w:rPr>
          <w:rFonts w:ascii="Calibri" w:hAnsi="Calibri"/>
          <w:sz w:val="22"/>
          <w:szCs w:val="22"/>
        </w:rPr>
        <w:t>4</w:t>
      </w:r>
      <w:r w:rsidRPr="00E737DB">
        <w:rPr>
          <w:rFonts w:ascii="Calibri" w:hAnsi="Calibri"/>
          <w:sz w:val="22"/>
          <w:szCs w:val="22"/>
        </w:rPr>
        <w:t>, if a party is required by any law, regulation, or government or regulatory body to retain any documents or materials containing the other party's Confidential Information, it shall notify the other party in writing of such retention, giving details of the documents and/or materials that it must retain.</w:t>
      </w:r>
    </w:p>
    <w:p w14:paraId="3E77D544" w14:textId="77777777" w:rsidR="0077285A" w:rsidRDefault="0077285A" w:rsidP="00BF6382">
      <w:pPr>
        <w:pStyle w:val="SHHeading1"/>
        <w:rPr>
          <w:rFonts w:ascii="Calibri" w:hAnsi="Calibri"/>
          <w:sz w:val="22"/>
          <w:szCs w:val="22"/>
        </w:rPr>
      </w:pPr>
      <w:r>
        <w:rPr>
          <w:rFonts w:ascii="Calibri" w:hAnsi="Calibri"/>
          <w:sz w:val="22"/>
          <w:szCs w:val="22"/>
        </w:rPr>
        <w:t>liability</w:t>
      </w:r>
      <w:r w:rsidR="006F01C2">
        <w:rPr>
          <w:rFonts w:ascii="Calibri" w:hAnsi="Calibri"/>
          <w:sz w:val="22"/>
          <w:szCs w:val="22"/>
        </w:rPr>
        <w:t xml:space="preserve"> and insurance</w:t>
      </w:r>
    </w:p>
    <w:p w14:paraId="163D71D7" w14:textId="77777777" w:rsidR="0077285A" w:rsidRPr="00115483" w:rsidRDefault="0077285A" w:rsidP="0077285A">
      <w:pPr>
        <w:pStyle w:val="SHHeading2"/>
        <w:rPr>
          <w:rFonts w:ascii="Calibri" w:hAnsi="Calibri"/>
          <w:sz w:val="22"/>
          <w:szCs w:val="22"/>
        </w:rPr>
      </w:pPr>
      <w:r w:rsidRPr="00115483">
        <w:rPr>
          <w:rFonts w:ascii="Calibri" w:hAnsi="Calibri"/>
          <w:sz w:val="22"/>
          <w:szCs w:val="22"/>
        </w:rPr>
        <w:t>Nothing in the Agreement excludes or limits the liability of either party in respect of:</w:t>
      </w:r>
    </w:p>
    <w:p w14:paraId="4E44FA4E" w14:textId="77777777" w:rsidR="0077285A" w:rsidRPr="00115483" w:rsidRDefault="0077285A" w:rsidP="0077285A">
      <w:pPr>
        <w:pStyle w:val="SHNormal"/>
        <w:ind w:left="1418" w:hanging="709"/>
        <w:rPr>
          <w:rFonts w:ascii="Calibri" w:hAnsi="Calibri"/>
          <w:sz w:val="22"/>
          <w:szCs w:val="22"/>
        </w:rPr>
      </w:pPr>
      <w:r w:rsidRPr="00115483">
        <w:rPr>
          <w:rFonts w:ascii="Calibri" w:hAnsi="Calibri"/>
          <w:sz w:val="22"/>
          <w:szCs w:val="22"/>
        </w:rPr>
        <w:t>(</w:t>
      </w:r>
      <w:proofErr w:type="spellStart"/>
      <w:r w:rsidRPr="00115483">
        <w:rPr>
          <w:rFonts w:ascii="Calibri" w:hAnsi="Calibri"/>
          <w:sz w:val="22"/>
          <w:szCs w:val="22"/>
        </w:rPr>
        <w:t>i</w:t>
      </w:r>
      <w:proofErr w:type="spellEnd"/>
      <w:r w:rsidRPr="00115483">
        <w:rPr>
          <w:rFonts w:ascii="Calibri" w:hAnsi="Calibri"/>
          <w:sz w:val="22"/>
          <w:szCs w:val="22"/>
        </w:rPr>
        <w:t>)</w:t>
      </w:r>
      <w:r w:rsidRPr="00115483">
        <w:rPr>
          <w:rFonts w:ascii="Calibri" w:hAnsi="Calibri"/>
          <w:sz w:val="22"/>
          <w:szCs w:val="22"/>
        </w:rPr>
        <w:tab/>
      </w:r>
      <w:proofErr w:type="gramStart"/>
      <w:r w:rsidRPr="00115483">
        <w:rPr>
          <w:rFonts w:ascii="Calibri" w:hAnsi="Calibri"/>
          <w:sz w:val="22"/>
          <w:szCs w:val="22"/>
        </w:rPr>
        <w:t>death</w:t>
      </w:r>
      <w:proofErr w:type="gramEnd"/>
      <w:r w:rsidRPr="00115483">
        <w:rPr>
          <w:rFonts w:ascii="Calibri" w:hAnsi="Calibri"/>
          <w:sz w:val="22"/>
          <w:szCs w:val="22"/>
        </w:rPr>
        <w:t xml:space="preserve"> or personal injury or property damage caused by its negligence;</w:t>
      </w:r>
    </w:p>
    <w:p w14:paraId="47435AD3" w14:textId="77777777" w:rsidR="0077285A" w:rsidRPr="00115483" w:rsidRDefault="0077285A" w:rsidP="0077285A">
      <w:pPr>
        <w:pStyle w:val="SHNormal"/>
        <w:ind w:left="1418" w:hanging="709"/>
        <w:rPr>
          <w:rFonts w:ascii="Calibri" w:hAnsi="Calibri"/>
          <w:sz w:val="22"/>
          <w:szCs w:val="22"/>
        </w:rPr>
      </w:pPr>
      <w:r w:rsidRPr="00115483">
        <w:rPr>
          <w:rFonts w:ascii="Calibri" w:hAnsi="Calibri"/>
          <w:sz w:val="22"/>
          <w:szCs w:val="22"/>
        </w:rPr>
        <w:t>(ii)</w:t>
      </w:r>
      <w:r w:rsidRPr="00115483">
        <w:rPr>
          <w:rFonts w:ascii="Calibri" w:hAnsi="Calibri"/>
          <w:sz w:val="22"/>
          <w:szCs w:val="22"/>
        </w:rPr>
        <w:tab/>
      </w:r>
      <w:proofErr w:type="gramStart"/>
      <w:r w:rsidRPr="00115483">
        <w:rPr>
          <w:rFonts w:ascii="Calibri" w:hAnsi="Calibri"/>
          <w:sz w:val="22"/>
          <w:szCs w:val="22"/>
        </w:rPr>
        <w:t>any</w:t>
      </w:r>
      <w:proofErr w:type="gramEnd"/>
      <w:r w:rsidRPr="00115483">
        <w:rPr>
          <w:rFonts w:ascii="Calibri" w:hAnsi="Calibri"/>
          <w:sz w:val="22"/>
          <w:szCs w:val="22"/>
        </w:rPr>
        <w:t xml:space="preserve"> indemnity given by the Vendor in the Agreement; </w:t>
      </w:r>
    </w:p>
    <w:p w14:paraId="7E003E58" w14:textId="77777777" w:rsidR="0077285A" w:rsidRPr="00115483" w:rsidRDefault="0077285A" w:rsidP="0077285A">
      <w:pPr>
        <w:pStyle w:val="SHNormal"/>
        <w:ind w:left="1418" w:hanging="709"/>
        <w:rPr>
          <w:rFonts w:ascii="Calibri" w:hAnsi="Calibri"/>
          <w:sz w:val="22"/>
          <w:szCs w:val="22"/>
        </w:rPr>
      </w:pPr>
      <w:r w:rsidRPr="00115483">
        <w:rPr>
          <w:rFonts w:ascii="Calibri" w:hAnsi="Calibri"/>
          <w:sz w:val="22"/>
          <w:szCs w:val="22"/>
        </w:rPr>
        <w:t>(iii)</w:t>
      </w:r>
      <w:r w:rsidRPr="00115483">
        <w:rPr>
          <w:rFonts w:ascii="Calibri" w:hAnsi="Calibri"/>
          <w:sz w:val="22"/>
          <w:szCs w:val="22"/>
        </w:rPr>
        <w:tab/>
      </w:r>
      <w:proofErr w:type="gramStart"/>
      <w:r w:rsidRPr="00115483">
        <w:rPr>
          <w:rFonts w:ascii="Calibri" w:hAnsi="Calibri"/>
          <w:sz w:val="22"/>
          <w:szCs w:val="22"/>
        </w:rPr>
        <w:t>its</w:t>
      </w:r>
      <w:proofErr w:type="gramEnd"/>
      <w:r w:rsidRPr="00115483">
        <w:rPr>
          <w:rFonts w:ascii="Calibri" w:hAnsi="Calibri"/>
          <w:sz w:val="22"/>
          <w:szCs w:val="22"/>
        </w:rPr>
        <w:t xml:space="preserve"> negligence or </w:t>
      </w:r>
      <w:proofErr w:type="spellStart"/>
      <w:r w:rsidRPr="00115483">
        <w:rPr>
          <w:rFonts w:ascii="Calibri" w:hAnsi="Calibri"/>
          <w:sz w:val="22"/>
          <w:szCs w:val="22"/>
        </w:rPr>
        <w:t>willful</w:t>
      </w:r>
      <w:proofErr w:type="spellEnd"/>
      <w:r w:rsidRPr="00115483">
        <w:rPr>
          <w:rFonts w:ascii="Calibri" w:hAnsi="Calibri"/>
          <w:sz w:val="22"/>
          <w:szCs w:val="22"/>
        </w:rPr>
        <w:t xml:space="preserve"> default; </w:t>
      </w:r>
    </w:p>
    <w:p w14:paraId="6A64B32C" w14:textId="77777777" w:rsidR="0077285A" w:rsidRPr="00115483" w:rsidRDefault="0077285A" w:rsidP="0077285A">
      <w:pPr>
        <w:pStyle w:val="SHNormal"/>
        <w:ind w:left="1418" w:hanging="709"/>
        <w:rPr>
          <w:rFonts w:ascii="Calibri" w:hAnsi="Calibri"/>
          <w:sz w:val="22"/>
          <w:szCs w:val="22"/>
        </w:rPr>
      </w:pPr>
      <w:r w:rsidRPr="00115483">
        <w:rPr>
          <w:rFonts w:ascii="Calibri" w:hAnsi="Calibri"/>
          <w:sz w:val="22"/>
          <w:szCs w:val="22"/>
        </w:rPr>
        <w:t>(iv)</w:t>
      </w:r>
      <w:r w:rsidRPr="00115483">
        <w:rPr>
          <w:rFonts w:ascii="Calibri" w:hAnsi="Calibri"/>
          <w:sz w:val="22"/>
          <w:szCs w:val="22"/>
        </w:rPr>
        <w:tab/>
      </w:r>
      <w:proofErr w:type="gramStart"/>
      <w:r w:rsidRPr="00115483">
        <w:rPr>
          <w:rFonts w:ascii="Calibri" w:hAnsi="Calibri"/>
          <w:sz w:val="22"/>
          <w:szCs w:val="22"/>
        </w:rPr>
        <w:t>fraudulent</w:t>
      </w:r>
      <w:proofErr w:type="gramEnd"/>
      <w:r w:rsidRPr="00115483">
        <w:rPr>
          <w:rFonts w:ascii="Calibri" w:hAnsi="Calibri"/>
          <w:sz w:val="22"/>
          <w:szCs w:val="22"/>
        </w:rPr>
        <w:t xml:space="preserve"> misrepresentation; and</w:t>
      </w:r>
    </w:p>
    <w:p w14:paraId="343A8CE8" w14:textId="77777777" w:rsidR="0077285A" w:rsidRPr="00115483" w:rsidRDefault="0077285A" w:rsidP="0077285A">
      <w:pPr>
        <w:pStyle w:val="SHNormal"/>
        <w:ind w:left="1418" w:hanging="709"/>
        <w:rPr>
          <w:rFonts w:ascii="Calibri" w:hAnsi="Calibri"/>
          <w:sz w:val="22"/>
          <w:szCs w:val="22"/>
        </w:rPr>
      </w:pPr>
      <w:r w:rsidRPr="00115483">
        <w:rPr>
          <w:rFonts w:ascii="Calibri" w:hAnsi="Calibri"/>
          <w:sz w:val="22"/>
          <w:szCs w:val="22"/>
        </w:rPr>
        <w:t>(v)</w:t>
      </w:r>
      <w:r w:rsidRPr="00115483">
        <w:rPr>
          <w:rFonts w:ascii="Calibri" w:hAnsi="Calibri"/>
          <w:sz w:val="22"/>
          <w:szCs w:val="22"/>
        </w:rPr>
        <w:tab/>
      </w:r>
      <w:proofErr w:type="gramStart"/>
      <w:r w:rsidRPr="00115483">
        <w:rPr>
          <w:rFonts w:ascii="Calibri" w:hAnsi="Calibri"/>
          <w:sz w:val="22"/>
          <w:szCs w:val="22"/>
        </w:rPr>
        <w:t>liability</w:t>
      </w:r>
      <w:proofErr w:type="gramEnd"/>
      <w:r w:rsidRPr="00115483">
        <w:rPr>
          <w:rFonts w:ascii="Calibri" w:hAnsi="Calibri"/>
          <w:sz w:val="22"/>
          <w:szCs w:val="22"/>
        </w:rPr>
        <w:t xml:space="preserve"> to the extent which liability may not otherwise be limited or excluded under applicable law</w:t>
      </w:r>
    </w:p>
    <w:p w14:paraId="453C65AA" w14:textId="6661462C" w:rsidR="0077285A" w:rsidRPr="00115483" w:rsidRDefault="0077285A" w:rsidP="0077285A">
      <w:pPr>
        <w:pStyle w:val="SHHeading2"/>
        <w:rPr>
          <w:rFonts w:ascii="Calibri" w:hAnsi="Calibri"/>
          <w:sz w:val="22"/>
          <w:szCs w:val="22"/>
        </w:rPr>
      </w:pPr>
      <w:r w:rsidRPr="00115483">
        <w:rPr>
          <w:rFonts w:ascii="Calibri" w:hAnsi="Calibri"/>
          <w:sz w:val="22"/>
          <w:szCs w:val="22"/>
        </w:rPr>
        <w:t xml:space="preserve">Subject to clause </w:t>
      </w:r>
      <w:proofErr w:type="gramStart"/>
      <w:r w:rsidR="003A7969">
        <w:rPr>
          <w:rFonts w:ascii="Calibri" w:hAnsi="Calibri"/>
          <w:sz w:val="22"/>
          <w:szCs w:val="22"/>
        </w:rPr>
        <w:t>15</w:t>
      </w:r>
      <w:r w:rsidR="0021470D">
        <w:rPr>
          <w:rFonts w:ascii="Calibri" w:hAnsi="Calibri"/>
          <w:sz w:val="22"/>
          <w:szCs w:val="22"/>
        </w:rPr>
        <w:t>.1</w:t>
      </w:r>
      <w:r w:rsidRPr="00115483">
        <w:rPr>
          <w:rFonts w:ascii="Calibri" w:hAnsi="Calibri"/>
          <w:sz w:val="22"/>
          <w:szCs w:val="22"/>
        </w:rPr>
        <w:t xml:space="preserve"> ,</w:t>
      </w:r>
      <w:proofErr w:type="gramEnd"/>
      <w:r w:rsidRPr="00115483">
        <w:rPr>
          <w:rFonts w:ascii="Calibri" w:hAnsi="Calibri"/>
          <w:sz w:val="22"/>
          <w:szCs w:val="22"/>
        </w:rPr>
        <w:t xml:space="preserve"> in no event will </w:t>
      </w:r>
      <w:r w:rsidR="00B32CA3">
        <w:rPr>
          <w:rFonts w:ascii="Calibri" w:hAnsi="Calibri"/>
          <w:sz w:val="22"/>
          <w:szCs w:val="22"/>
        </w:rPr>
        <w:t>the Company</w:t>
      </w:r>
      <w:r w:rsidRPr="00115483">
        <w:rPr>
          <w:rFonts w:ascii="Calibri" w:hAnsi="Calibri"/>
          <w:sz w:val="22"/>
          <w:szCs w:val="22"/>
        </w:rPr>
        <w:t xml:space="preserve"> be liable to the </w:t>
      </w:r>
      <w:r w:rsidR="0021470D">
        <w:rPr>
          <w:rFonts w:ascii="Calibri" w:hAnsi="Calibri"/>
          <w:sz w:val="22"/>
          <w:szCs w:val="22"/>
        </w:rPr>
        <w:t>Vendor</w:t>
      </w:r>
      <w:r w:rsidRPr="00115483">
        <w:rPr>
          <w:rFonts w:ascii="Calibri" w:hAnsi="Calibri"/>
          <w:sz w:val="22"/>
          <w:szCs w:val="22"/>
        </w:rPr>
        <w:t xml:space="preserve"> under or in connection with this for indirect or consequential damages arising out of or in connection with the Agreement</w:t>
      </w:r>
      <w:r w:rsidR="001A6783">
        <w:rPr>
          <w:rFonts w:ascii="Calibri" w:hAnsi="Calibri"/>
          <w:sz w:val="22"/>
          <w:szCs w:val="22"/>
        </w:rPr>
        <w:t xml:space="preserve"> (including its termination)</w:t>
      </w:r>
      <w:r w:rsidRPr="00115483">
        <w:rPr>
          <w:rFonts w:ascii="Calibri" w:hAnsi="Calibri"/>
          <w:sz w:val="22"/>
          <w:szCs w:val="22"/>
        </w:rPr>
        <w:t xml:space="preserve">, whether in contract, tort (including negligence), misrepresentation, breach of statutory duty or otherwise and howsoever arising. </w:t>
      </w:r>
    </w:p>
    <w:p w14:paraId="39150C3E" w14:textId="57E52ABD" w:rsidR="0077285A" w:rsidRDefault="003A7969" w:rsidP="0021470D">
      <w:pPr>
        <w:pStyle w:val="SHHeading2"/>
        <w:rPr>
          <w:rFonts w:ascii="Calibri" w:hAnsi="Calibri"/>
          <w:sz w:val="22"/>
          <w:szCs w:val="22"/>
        </w:rPr>
      </w:pPr>
      <w:r>
        <w:rPr>
          <w:rFonts w:ascii="Calibri" w:hAnsi="Calibri"/>
          <w:sz w:val="22"/>
          <w:szCs w:val="22"/>
        </w:rPr>
        <w:t>Subject to clause 15.1 and 15</w:t>
      </w:r>
      <w:r w:rsidR="0021470D" w:rsidRPr="0021470D">
        <w:rPr>
          <w:rFonts w:ascii="Calibri" w:hAnsi="Calibri"/>
          <w:sz w:val="22"/>
          <w:szCs w:val="22"/>
        </w:rPr>
        <w:t>.2</w:t>
      </w:r>
      <w:r w:rsidR="0077285A" w:rsidRPr="0021470D">
        <w:rPr>
          <w:rFonts w:ascii="Calibri" w:hAnsi="Calibri"/>
          <w:sz w:val="22"/>
          <w:szCs w:val="22"/>
        </w:rPr>
        <w:t xml:space="preserve">, the liability of </w:t>
      </w:r>
      <w:r w:rsidR="00B32CA3">
        <w:rPr>
          <w:rFonts w:ascii="Calibri" w:hAnsi="Calibri"/>
          <w:sz w:val="22"/>
          <w:szCs w:val="22"/>
        </w:rPr>
        <w:t>the Company</w:t>
      </w:r>
      <w:r w:rsidR="0077285A" w:rsidRPr="0021470D">
        <w:rPr>
          <w:rFonts w:ascii="Calibri" w:hAnsi="Calibri"/>
          <w:sz w:val="22"/>
          <w:szCs w:val="22"/>
        </w:rPr>
        <w:t xml:space="preserve"> </w:t>
      </w:r>
      <w:r w:rsidR="0021470D" w:rsidRPr="0021470D">
        <w:rPr>
          <w:rFonts w:ascii="Calibri" w:hAnsi="Calibri"/>
          <w:sz w:val="22"/>
          <w:szCs w:val="22"/>
        </w:rPr>
        <w:t xml:space="preserve">to the Vendor </w:t>
      </w:r>
      <w:r w:rsidR="0077285A" w:rsidRPr="0021470D">
        <w:rPr>
          <w:rFonts w:ascii="Calibri" w:hAnsi="Calibri"/>
          <w:sz w:val="22"/>
          <w:szCs w:val="22"/>
        </w:rPr>
        <w:t>arising in connection with this Agreement</w:t>
      </w:r>
      <w:r w:rsidR="006F01C2">
        <w:rPr>
          <w:rFonts w:ascii="Calibri" w:hAnsi="Calibri"/>
          <w:sz w:val="22"/>
          <w:szCs w:val="22"/>
        </w:rPr>
        <w:t xml:space="preserve"> (including its termination),</w:t>
      </w:r>
      <w:r w:rsidR="0077285A" w:rsidRPr="0021470D">
        <w:rPr>
          <w:rFonts w:ascii="Calibri" w:hAnsi="Calibri"/>
          <w:sz w:val="22"/>
          <w:szCs w:val="22"/>
        </w:rPr>
        <w:t xml:space="preserve"> whether in contract, tort (including negligence), misrepresentation, breach of statutory duty or otherwise and how</w:t>
      </w:r>
      <w:r w:rsidR="0021470D" w:rsidRPr="0021470D">
        <w:rPr>
          <w:rFonts w:ascii="Calibri" w:hAnsi="Calibri"/>
          <w:sz w:val="22"/>
          <w:szCs w:val="22"/>
        </w:rPr>
        <w:t xml:space="preserve">soever </w:t>
      </w:r>
      <w:r w:rsidR="006F01C2">
        <w:rPr>
          <w:rFonts w:ascii="Calibri" w:hAnsi="Calibri"/>
          <w:sz w:val="22"/>
          <w:szCs w:val="22"/>
        </w:rPr>
        <w:t xml:space="preserve">arising shall in no event in each 12 month period of the Term (the first of which commences on the </w:t>
      </w:r>
      <w:r w:rsidR="00A131F0">
        <w:rPr>
          <w:rFonts w:ascii="Calibri" w:hAnsi="Calibri"/>
          <w:sz w:val="22"/>
          <w:szCs w:val="22"/>
        </w:rPr>
        <w:t>Start Date</w:t>
      </w:r>
      <w:r w:rsidR="006F01C2">
        <w:rPr>
          <w:rFonts w:ascii="Calibri" w:hAnsi="Calibri"/>
          <w:sz w:val="22"/>
          <w:szCs w:val="22"/>
        </w:rPr>
        <w:t xml:space="preserve">) exceed the total amount of the Charges paid by </w:t>
      </w:r>
      <w:r w:rsidR="00B32CA3">
        <w:rPr>
          <w:rFonts w:ascii="Calibri" w:hAnsi="Calibri"/>
          <w:sz w:val="22"/>
          <w:szCs w:val="22"/>
        </w:rPr>
        <w:t>the Company</w:t>
      </w:r>
      <w:r w:rsidR="006F01C2">
        <w:rPr>
          <w:rFonts w:ascii="Calibri" w:hAnsi="Calibri"/>
          <w:sz w:val="22"/>
          <w:szCs w:val="22"/>
        </w:rPr>
        <w:t xml:space="preserve"> to the Vendor during that 12 month period.</w:t>
      </w:r>
    </w:p>
    <w:p w14:paraId="7783660F" w14:textId="6FD58B56" w:rsidR="006F01C2" w:rsidRPr="00115483" w:rsidRDefault="006F01C2" w:rsidP="006F01C2">
      <w:pPr>
        <w:pStyle w:val="SHHeading2"/>
        <w:rPr>
          <w:rFonts w:ascii="Calibri" w:hAnsi="Calibri"/>
          <w:sz w:val="22"/>
          <w:szCs w:val="22"/>
        </w:rPr>
      </w:pPr>
      <w:r w:rsidRPr="00115483">
        <w:rPr>
          <w:rFonts w:ascii="Calibri" w:hAnsi="Calibri"/>
          <w:sz w:val="22"/>
          <w:szCs w:val="22"/>
        </w:rPr>
        <w:lastRenderedPageBreak/>
        <w:t xml:space="preserve">The Vendor warrants that it has in effect and will maintain in effect suitable and sufficient insurance and insure and keep insured with a reputable insurance </w:t>
      </w:r>
      <w:r w:rsidR="000931B2">
        <w:rPr>
          <w:rFonts w:ascii="Calibri" w:hAnsi="Calibri"/>
          <w:sz w:val="22"/>
          <w:szCs w:val="22"/>
        </w:rPr>
        <w:t>Company</w:t>
      </w:r>
      <w:r w:rsidRPr="00115483">
        <w:rPr>
          <w:rFonts w:ascii="Calibri" w:hAnsi="Calibri"/>
          <w:sz w:val="22"/>
          <w:szCs w:val="22"/>
        </w:rPr>
        <w:t xml:space="preserve"> appropriate cover for the Services.</w:t>
      </w:r>
    </w:p>
    <w:p w14:paraId="06EF4EDB" w14:textId="21A9325A" w:rsidR="006F01C2" w:rsidRPr="00115483" w:rsidRDefault="006F01C2" w:rsidP="006F01C2">
      <w:pPr>
        <w:pStyle w:val="SHHeading2"/>
        <w:rPr>
          <w:rFonts w:ascii="Calibri" w:hAnsi="Calibri"/>
          <w:sz w:val="22"/>
          <w:szCs w:val="22"/>
        </w:rPr>
      </w:pPr>
      <w:r w:rsidRPr="00115483">
        <w:rPr>
          <w:rFonts w:ascii="Calibri" w:hAnsi="Calibri"/>
          <w:sz w:val="22"/>
          <w:szCs w:val="22"/>
        </w:rPr>
        <w:t xml:space="preserve">The Vendor agrees that it shall maintain the insurance policy referred to in clause </w:t>
      </w:r>
      <w:r w:rsidR="003A7969">
        <w:rPr>
          <w:rFonts w:ascii="Calibri" w:hAnsi="Calibri"/>
          <w:sz w:val="22"/>
          <w:szCs w:val="22"/>
        </w:rPr>
        <w:t>15</w:t>
      </w:r>
      <w:r>
        <w:rPr>
          <w:rFonts w:ascii="Calibri" w:hAnsi="Calibri"/>
          <w:sz w:val="22"/>
          <w:szCs w:val="22"/>
        </w:rPr>
        <w:t>.4</w:t>
      </w:r>
      <w:r w:rsidRPr="00115483">
        <w:rPr>
          <w:rFonts w:ascii="Calibri" w:hAnsi="Calibri"/>
          <w:sz w:val="22"/>
          <w:szCs w:val="22"/>
        </w:rPr>
        <w:t xml:space="preserve"> above during the </w:t>
      </w:r>
      <w:r>
        <w:rPr>
          <w:rFonts w:ascii="Calibri" w:hAnsi="Calibri"/>
          <w:sz w:val="22"/>
          <w:szCs w:val="22"/>
        </w:rPr>
        <w:t>T</w:t>
      </w:r>
      <w:r w:rsidRPr="00115483">
        <w:rPr>
          <w:rFonts w:ascii="Calibri" w:hAnsi="Calibri"/>
          <w:sz w:val="22"/>
          <w:szCs w:val="22"/>
        </w:rPr>
        <w:t xml:space="preserve">erm and until 12 months after completion of all of the Vendor's obligations under </w:t>
      </w:r>
      <w:r w:rsidR="001A6783">
        <w:rPr>
          <w:rFonts w:ascii="Calibri" w:hAnsi="Calibri"/>
          <w:sz w:val="22"/>
          <w:szCs w:val="22"/>
        </w:rPr>
        <w:t>this</w:t>
      </w:r>
      <w:r w:rsidRPr="00115483">
        <w:rPr>
          <w:rFonts w:ascii="Calibri" w:hAnsi="Calibri"/>
          <w:sz w:val="22"/>
          <w:szCs w:val="22"/>
        </w:rPr>
        <w:t xml:space="preserve"> Agreement.</w:t>
      </w:r>
    </w:p>
    <w:p w14:paraId="25B0CF59" w14:textId="77777777" w:rsidR="006F01C2" w:rsidRPr="0021470D" w:rsidRDefault="006F01C2" w:rsidP="006F01C2">
      <w:pPr>
        <w:pStyle w:val="SHHeading2"/>
        <w:rPr>
          <w:rFonts w:ascii="Calibri" w:hAnsi="Calibri"/>
          <w:sz w:val="22"/>
          <w:szCs w:val="22"/>
        </w:rPr>
      </w:pPr>
      <w:r w:rsidRPr="00115483">
        <w:rPr>
          <w:rFonts w:ascii="Calibri" w:hAnsi="Calibri"/>
          <w:sz w:val="22"/>
          <w:szCs w:val="22"/>
        </w:rPr>
        <w:t xml:space="preserve">Upon request from </w:t>
      </w:r>
      <w:r w:rsidR="00B32CA3">
        <w:rPr>
          <w:rFonts w:ascii="Calibri" w:hAnsi="Calibri"/>
          <w:sz w:val="22"/>
          <w:szCs w:val="22"/>
        </w:rPr>
        <w:t>the Company</w:t>
      </w:r>
      <w:r w:rsidRPr="00115483">
        <w:rPr>
          <w:rFonts w:ascii="Calibri" w:hAnsi="Calibri"/>
          <w:sz w:val="22"/>
          <w:szCs w:val="22"/>
        </w:rPr>
        <w:t xml:space="preserve"> the Vendor will produce to </w:t>
      </w:r>
      <w:r w:rsidR="00B32CA3">
        <w:rPr>
          <w:rFonts w:ascii="Calibri" w:hAnsi="Calibri"/>
          <w:sz w:val="22"/>
          <w:szCs w:val="22"/>
        </w:rPr>
        <w:t>the Company</w:t>
      </w:r>
      <w:r w:rsidRPr="00115483">
        <w:rPr>
          <w:rFonts w:ascii="Calibri" w:hAnsi="Calibri"/>
          <w:sz w:val="22"/>
          <w:szCs w:val="22"/>
        </w:rPr>
        <w:t xml:space="preserve"> adequate proof of insurance cover in respect of its entire liability, which shall include copies of the Vendor's policies of insurance and the receipt for the last premium</w:t>
      </w:r>
      <w:r w:rsidR="00C2712F">
        <w:rPr>
          <w:rFonts w:ascii="Calibri" w:hAnsi="Calibri"/>
          <w:sz w:val="22"/>
          <w:szCs w:val="22"/>
        </w:rPr>
        <w:t>.</w:t>
      </w:r>
    </w:p>
    <w:p w14:paraId="0B0F4E1F" w14:textId="77777777" w:rsidR="00360CEF" w:rsidRDefault="00224C26" w:rsidP="00360CEF">
      <w:pPr>
        <w:pStyle w:val="SHHeading1"/>
        <w:rPr>
          <w:rFonts w:ascii="Calibri" w:hAnsi="Calibri"/>
          <w:sz w:val="22"/>
          <w:szCs w:val="22"/>
        </w:rPr>
      </w:pPr>
      <w:r w:rsidRPr="00115483">
        <w:rPr>
          <w:rFonts w:ascii="Calibri" w:hAnsi="Calibri"/>
          <w:sz w:val="22"/>
          <w:szCs w:val="22"/>
        </w:rPr>
        <w:t>General</w:t>
      </w:r>
    </w:p>
    <w:p w14:paraId="6534A4FF" w14:textId="7DCF2C43" w:rsidR="002A55F3" w:rsidRPr="00360CEF" w:rsidRDefault="002A55F3" w:rsidP="00360CEF">
      <w:pPr>
        <w:pStyle w:val="SHHeading2"/>
        <w:rPr>
          <w:rFonts w:ascii="Calibri" w:hAnsi="Calibri" w:cs="Calibri"/>
          <w:sz w:val="22"/>
          <w:szCs w:val="22"/>
        </w:rPr>
      </w:pPr>
      <w:r w:rsidRPr="00360CEF">
        <w:rPr>
          <w:rFonts w:ascii="Calibri" w:hAnsi="Calibri" w:cs="Calibri"/>
          <w:b/>
          <w:color w:val="000000"/>
          <w:sz w:val="22"/>
          <w:szCs w:val="22"/>
        </w:rPr>
        <w:t>Anti-</w:t>
      </w:r>
      <w:r w:rsidR="00360CEF" w:rsidRPr="00360CEF">
        <w:rPr>
          <w:rFonts w:ascii="Calibri" w:hAnsi="Calibri" w:cs="Calibri"/>
          <w:b/>
          <w:color w:val="000000"/>
          <w:sz w:val="22"/>
          <w:szCs w:val="22"/>
        </w:rPr>
        <w:t>Corruption</w:t>
      </w:r>
      <w:r w:rsidRPr="00360CEF">
        <w:rPr>
          <w:rFonts w:ascii="Calibri" w:hAnsi="Calibri" w:cs="Calibri"/>
          <w:color w:val="000000"/>
          <w:sz w:val="22"/>
          <w:szCs w:val="22"/>
        </w:rPr>
        <w:t xml:space="preserve">: </w:t>
      </w:r>
      <w:r w:rsidR="00B906CD" w:rsidRPr="00360CEF">
        <w:rPr>
          <w:rFonts w:ascii="Calibri" w:hAnsi="Calibri" w:cs="Calibri"/>
          <w:sz w:val="22"/>
          <w:szCs w:val="22"/>
        </w:rPr>
        <w:t>Neither the Vendor nor its Personnel will, directly or indirectly, pay, offer, promise to pay or authorize the payment of, any monies or financial or other advantage in violation of Anti-Corruption Laws and/or the Company’s Anti-Bribery Compliance Policy.</w:t>
      </w:r>
      <w:r w:rsidR="000361C8">
        <w:rPr>
          <w:rFonts w:ascii="Calibri" w:hAnsi="Calibri" w:cs="Calibri"/>
          <w:sz w:val="22"/>
          <w:szCs w:val="22"/>
        </w:rPr>
        <w:t xml:space="preserve"> </w:t>
      </w:r>
      <w:r w:rsidR="00B906CD" w:rsidRPr="00360CEF">
        <w:rPr>
          <w:rFonts w:ascii="Calibri" w:hAnsi="Calibri" w:cs="Calibri"/>
          <w:sz w:val="22"/>
          <w:szCs w:val="22"/>
        </w:rPr>
        <w:t>Further, neither the Vendor nor its Personnel has taken or will take, directly or indirectly, any action that would cause the Company’s or the Company’s officers, directors, employees and/or affiliates to be in violation of Anti-Corruption Laws.</w:t>
      </w:r>
      <w:r w:rsidR="000361C8">
        <w:rPr>
          <w:rFonts w:ascii="Calibri" w:hAnsi="Calibri" w:cs="Calibri"/>
          <w:sz w:val="22"/>
          <w:szCs w:val="22"/>
        </w:rPr>
        <w:t xml:space="preserve"> </w:t>
      </w:r>
      <w:r w:rsidR="00B906CD" w:rsidRPr="00360CEF">
        <w:rPr>
          <w:rFonts w:ascii="Calibri" w:hAnsi="Calibri" w:cs="Calibri"/>
          <w:sz w:val="22"/>
          <w:szCs w:val="22"/>
        </w:rPr>
        <w:t>The Vendor agrees to make all its Personnel conducting activities on behalf of the Company available for compliance training as requested by the Company, to keep full and accurate books and records of all payments made in respect of any transaction or business effected in connection with this Agreement, and to make all such books and records available to the Company’s duly authorized representatives as deemed necessary by the Company to verify the Vendor's compliance with Anti-Corru</w:t>
      </w:r>
      <w:r w:rsidR="00360CEF" w:rsidRPr="00360CEF">
        <w:rPr>
          <w:rFonts w:ascii="Calibri" w:hAnsi="Calibri" w:cs="Calibri"/>
          <w:sz w:val="22"/>
          <w:szCs w:val="22"/>
        </w:rPr>
        <w:t xml:space="preserve">ption Laws and this Agreement. </w:t>
      </w:r>
      <w:r w:rsidR="00B906CD" w:rsidRPr="00360CEF">
        <w:rPr>
          <w:rFonts w:ascii="Calibri" w:hAnsi="Calibri" w:cs="Calibri"/>
          <w:sz w:val="22"/>
          <w:szCs w:val="22"/>
        </w:rPr>
        <w:t>The Company may terminate this Agreement immediately upon written notice to the Vendor where the Company determines in good faith that the Vendor has breached this provision, and the Vendor shall indemnify the Company from any claims, suits, investigations, penalties and fines of any kind arising from any breach of this provision.</w:t>
      </w:r>
      <w:r w:rsidR="000361C8">
        <w:rPr>
          <w:rFonts w:ascii="Calibri" w:hAnsi="Calibri" w:cs="Calibri"/>
          <w:sz w:val="22"/>
          <w:szCs w:val="22"/>
        </w:rPr>
        <w:t xml:space="preserve"> </w:t>
      </w:r>
      <w:r w:rsidR="00B906CD" w:rsidRPr="00360CEF">
        <w:rPr>
          <w:rFonts w:ascii="Calibri" w:hAnsi="Calibri" w:cs="Calibri"/>
          <w:sz w:val="22"/>
          <w:szCs w:val="22"/>
        </w:rPr>
        <w:t>This provision shall survive any termination of the Agreement.</w:t>
      </w:r>
      <w:r w:rsidR="00360CEF" w:rsidRPr="00360CEF">
        <w:rPr>
          <w:rFonts w:ascii="Calibri" w:hAnsi="Calibri" w:cs="Calibri"/>
          <w:sz w:val="22"/>
          <w:szCs w:val="22"/>
        </w:rPr>
        <w:t xml:space="preserve"> For</w:t>
      </w:r>
      <w:r w:rsidR="003A7969">
        <w:rPr>
          <w:rFonts w:ascii="Calibri" w:hAnsi="Calibri" w:cs="Calibri"/>
          <w:sz w:val="22"/>
          <w:szCs w:val="22"/>
        </w:rPr>
        <w:t xml:space="preserve"> the purpose of this clause 16</w:t>
      </w:r>
      <w:r w:rsidR="00C52803">
        <w:rPr>
          <w:rFonts w:ascii="Calibri" w:hAnsi="Calibri" w:cs="Calibri"/>
          <w:sz w:val="22"/>
          <w:szCs w:val="22"/>
        </w:rPr>
        <w:t>.1</w:t>
      </w:r>
      <w:r w:rsidR="00360CEF">
        <w:rPr>
          <w:rFonts w:ascii="Calibri" w:hAnsi="Calibri" w:cs="Calibri"/>
          <w:sz w:val="22"/>
          <w:szCs w:val="22"/>
        </w:rPr>
        <w:t xml:space="preserve">, </w:t>
      </w:r>
      <w:r w:rsidR="00360CEF" w:rsidRPr="00360CEF">
        <w:rPr>
          <w:rFonts w:ascii="Calibri" w:hAnsi="Calibri" w:cs="Calibri"/>
          <w:sz w:val="22"/>
          <w:szCs w:val="22"/>
        </w:rPr>
        <w:t>“</w:t>
      </w:r>
      <w:r w:rsidR="00360CEF" w:rsidRPr="00360CEF">
        <w:rPr>
          <w:rFonts w:ascii="Calibri" w:hAnsi="Calibri" w:cs="Calibri"/>
          <w:b/>
          <w:sz w:val="22"/>
          <w:szCs w:val="22"/>
        </w:rPr>
        <w:t>Anti-Corruption Laws</w:t>
      </w:r>
      <w:r w:rsidR="00360CEF" w:rsidRPr="00360CEF">
        <w:rPr>
          <w:rFonts w:ascii="Calibri" w:hAnsi="Calibri" w:cs="Calibri"/>
          <w:sz w:val="22"/>
          <w:szCs w:val="22"/>
        </w:rPr>
        <w:t xml:space="preserve">" means </w:t>
      </w:r>
      <w:r w:rsidR="00360CEF" w:rsidRPr="00360CEF">
        <w:rPr>
          <w:rFonts w:ascii="Calibri" w:hAnsi="Calibri" w:cs="Calibri"/>
          <w:color w:val="000000"/>
          <w:sz w:val="22"/>
          <w:szCs w:val="22"/>
        </w:rPr>
        <w:t>any applicable foreign or domestic anti-bribery and anti-corruption laws and regulations, as amended from time to time, including the UK Bribery Act 2010, the US Foreign Corrupt Practices Act 1977 and any laws intended to implement the OECD Convention on Combating Bribery of Foreign Public Officials in International Business Transactions</w:t>
      </w:r>
      <w:r w:rsidR="00360CEF">
        <w:rPr>
          <w:rFonts w:ascii="Calibri" w:hAnsi="Calibri" w:cs="Calibri"/>
          <w:color w:val="000000"/>
          <w:sz w:val="22"/>
          <w:szCs w:val="22"/>
        </w:rPr>
        <w:t>.</w:t>
      </w:r>
    </w:p>
    <w:p w14:paraId="2FAAAB25" w14:textId="6E528688" w:rsidR="006F01C2" w:rsidRPr="00A07137" w:rsidRDefault="00A07137" w:rsidP="006F01C2">
      <w:pPr>
        <w:pStyle w:val="SHHeading2"/>
        <w:rPr>
          <w:rFonts w:ascii="Calibri" w:hAnsi="Calibri"/>
          <w:color w:val="000000"/>
          <w:sz w:val="22"/>
          <w:szCs w:val="22"/>
        </w:rPr>
      </w:pPr>
      <w:r>
        <w:rPr>
          <w:rFonts w:ascii="Calibri" w:hAnsi="Calibri"/>
          <w:b/>
          <w:sz w:val="22"/>
          <w:szCs w:val="22"/>
        </w:rPr>
        <w:t>Force M</w:t>
      </w:r>
      <w:r w:rsidR="006F01C2" w:rsidRPr="006F01C2">
        <w:rPr>
          <w:rFonts w:ascii="Calibri" w:hAnsi="Calibri"/>
          <w:b/>
          <w:sz w:val="22"/>
          <w:szCs w:val="22"/>
        </w:rPr>
        <w:t>ajeure</w:t>
      </w:r>
      <w:r w:rsidR="006F01C2" w:rsidRPr="006F01C2">
        <w:rPr>
          <w:rFonts w:ascii="Calibri" w:hAnsi="Calibri"/>
          <w:sz w:val="22"/>
          <w:szCs w:val="22"/>
        </w:rPr>
        <w:t xml:space="preserve">: Neither party shall be liable to the other as a result of any delay or failure to perform its obligations under </w:t>
      </w:r>
      <w:r w:rsidR="006F01C2">
        <w:rPr>
          <w:rFonts w:ascii="Calibri" w:hAnsi="Calibri"/>
          <w:sz w:val="22"/>
          <w:szCs w:val="22"/>
        </w:rPr>
        <w:t>this Agreement</w:t>
      </w:r>
      <w:r w:rsidR="006F01C2" w:rsidRPr="006F01C2">
        <w:rPr>
          <w:rFonts w:ascii="Calibri" w:hAnsi="Calibri"/>
          <w:sz w:val="22"/>
          <w:szCs w:val="22"/>
        </w:rPr>
        <w:t xml:space="preserve"> if and to the extent such </w:t>
      </w:r>
      <w:r w:rsidR="006F01C2">
        <w:rPr>
          <w:rFonts w:ascii="Calibri" w:hAnsi="Calibri"/>
          <w:sz w:val="22"/>
          <w:szCs w:val="22"/>
        </w:rPr>
        <w:t>delay or failure is caused by a Force Majeure</w:t>
      </w:r>
      <w:r w:rsidR="006F01C2" w:rsidRPr="006F01C2">
        <w:rPr>
          <w:rFonts w:ascii="Calibri" w:hAnsi="Calibri"/>
          <w:sz w:val="22"/>
          <w:szCs w:val="22"/>
        </w:rPr>
        <w:t xml:space="preserve"> </w:t>
      </w:r>
      <w:r w:rsidR="006F01C2">
        <w:rPr>
          <w:rFonts w:ascii="Calibri" w:hAnsi="Calibri"/>
          <w:sz w:val="22"/>
          <w:szCs w:val="22"/>
        </w:rPr>
        <w:t>Event</w:t>
      </w:r>
      <w:r w:rsidR="006F01C2" w:rsidRPr="006F01C2">
        <w:rPr>
          <w:rFonts w:ascii="Calibri" w:hAnsi="Calibri"/>
          <w:sz w:val="22"/>
          <w:szCs w:val="22"/>
        </w:rPr>
        <w:t xml:space="preserve"> which by its nature could not have been foreseen by such a party or if it could have been foreseen was unavoidable</w:t>
      </w:r>
      <w:r w:rsidR="006F01C2">
        <w:rPr>
          <w:rFonts w:ascii="Calibri" w:hAnsi="Calibri"/>
          <w:sz w:val="22"/>
          <w:szCs w:val="22"/>
        </w:rPr>
        <w:t xml:space="preserve"> and, in the case of the Vendor, provided that </w:t>
      </w:r>
      <w:r w:rsidR="00E04717">
        <w:rPr>
          <w:rFonts w:ascii="Calibri" w:hAnsi="Calibri"/>
          <w:sz w:val="22"/>
          <w:szCs w:val="22"/>
        </w:rPr>
        <w:t>the Vendor has</w:t>
      </w:r>
      <w:r w:rsidR="006F01C2">
        <w:rPr>
          <w:rFonts w:ascii="Calibri" w:hAnsi="Calibri"/>
          <w:sz w:val="22"/>
          <w:szCs w:val="22"/>
        </w:rPr>
        <w:t xml:space="preserve"> acted in accordance with the BCDR Plan</w:t>
      </w:r>
      <w:r w:rsidR="006F01C2" w:rsidRPr="006F01C2">
        <w:rPr>
          <w:rFonts w:ascii="Calibri" w:hAnsi="Calibri"/>
          <w:sz w:val="22"/>
          <w:szCs w:val="22"/>
        </w:rPr>
        <w:t xml:space="preserve">. If </w:t>
      </w:r>
      <w:r w:rsidR="006F01C2">
        <w:rPr>
          <w:rFonts w:ascii="Calibri" w:hAnsi="Calibri"/>
          <w:sz w:val="22"/>
          <w:szCs w:val="22"/>
        </w:rPr>
        <w:t>a Force Majeure Event</w:t>
      </w:r>
      <w:r w:rsidR="006F01C2" w:rsidRPr="006F01C2">
        <w:rPr>
          <w:rFonts w:ascii="Calibri" w:hAnsi="Calibri"/>
          <w:sz w:val="22"/>
          <w:szCs w:val="22"/>
        </w:rPr>
        <w:t xml:space="preserve"> prevent</w:t>
      </w:r>
      <w:r w:rsidR="006F01C2">
        <w:rPr>
          <w:rFonts w:ascii="Calibri" w:hAnsi="Calibri"/>
          <w:sz w:val="22"/>
          <w:szCs w:val="22"/>
        </w:rPr>
        <w:t>s</w:t>
      </w:r>
      <w:r w:rsidR="006F01C2" w:rsidRPr="006F01C2">
        <w:rPr>
          <w:rFonts w:ascii="Calibri" w:hAnsi="Calibri"/>
          <w:sz w:val="22"/>
          <w:szCs w:val="22"/>
        </w:rPr>
        <w:t xml:space="preserve"> the </w:t>
      </w:r>
      <w:r w:rsidR="006F01C2">
        <w:rPr>
          <w:rFonts w:ascii="Calibri" w:hAnsi="Calibri"/>
          <w:sz w:val="22"/>
          <w:szCs w:val="22"/>
        </w:rPr>
        <w:t>Vendor</w:t>
      </w:r>
      <w:r w:rsidR="006F01C2" w:rsidRPr="006F01C2">
        <w:rPr>
          <w:rFonts w:ascii="Calibri" w:hAnsi="Calibri"/>
          <w:sz w:val="22"/>
          <w:szCs w:val="22"/>
        </w:rPr>
        <w:t xml:space="preserve"> from providing any</w:t>
      </w:r>
      <w:r w:rsidR="006F01C2">
        <w:rPr>
          <w:rFonts w:ascii="Calibri" w:hAnsi="Calibri"/>
          <w:sz w:val="22"/>
          <w:szCs w:val="22"/>
        </w:rPr>
        <w:t xml:space="preserve"> of the Services for more than </w:t>
      </w:r>
      <w:r>
        <w:rPr>
          <w:rFonts w:ascii="Calibri" w:hAnsi="Calibri"/>
          <w:sz w:val="22"/>
          <w:szCs w:val="22"/>
        </w:rPr>
        <w:t>15 days</w:t>
      </w:r>
      <w:r w:rsidR="006F01C2" w:rsidRPr="006F01C2">
        <w:rPr>
          <w:rFonts w:ascii="Calibri" w:hAnsi="Calibri"/>
          <w:sz w:val="22"/>
          <w:szCs w:val="22"/>
        </w:rPr>
        <w:t xml:space="preserve">, </w:t>
      </w:r>
      <w:r w:rsidR="00B32CA3">
        <w:rPr>
          <w:rFonts w:ascii="Calibri" w:hAnsi="Calibri"/>
          <w:sz w:val="22"/>
          <w:szCs w:val="22"/>
        </w:rPr>
        <w:t>the Company</w:t>
      </w:r>
      <w:r w:rsidR="006F01C2" w:rsidRPr="006F01C2">
        <w:rPr>
          <w:rFonts w:ascii="Calibri" w:hAnsi="Calibri"/>
          <w:sz w:val="22"/>
          <w:szCs w:val="22"/>
        </w:rPr>
        <w:t xml:space="preserve"> shall have the right, without limiting its other rights or remedies, to terminate this Contract with immediate effect by giving written notice to the </w:t>
      </w:r>
      <w:r w:rsidR="006F01C2">
        <w:rPr>
          <w:rFonts w:ascii="Calibri" w:hAnsi="Calibri"/>
          <w:sz w:val="22"/>
          <w:szCs w:val="22"/>
        </w:rPr>
        <w:t>Vendor</w:t>
      </w:r>
      <w:r w:rsidR="006F01C2" w:rsidRPr="006F01C2">
        <w:rPr>
          <w:rFonts w:ascii="Calibri" w:hAnsi="Calibri"/>
          <w:sz w:val="22"/>
          <w:szCs w:val="22"/>
        </w:rPr>
        <w:t>.</w:t>
      </w:r>
      <w:bookmarkStart w:id="25" w:name="a321829"/>
      <w:bookmarkStart w:id="26" w:name="d963e1251"/>
      <w:bookmarkStart w:id="27" w:name="a1034563"/>
      <w:bookmarkStart w:id="28" w:name="primaryLink"/>
      <w:bookmarkEnd w:id="25"/>
      <w:bookmarkEnd w:id="26"/>
      <w:bookmarkEnd w:id="27"/>
      <w:r w:rsidR="000361C8">
        <w:rPr>
          <w:rFonts w:ascii="Calibri" w:hAnsi="Calibri"/>
          <w:sz w:val="22"/>
          <w:szCs w:val="22"/>
        </w:rPr>
        <w:t xml:space="preserve"> </w:t>
      </w:r>
      <w:r w:rsidR="006F01C2">
        <w:rPr>
          <w:rFonts w:ascii="Calibri" w:hAnsi="Calibri"/>
          <w:sz w:val="22"/>
          <w:szCs w:val="22"/>
        </w:rPr>
        <w:t>For the</w:t>
      </w:r>
      <w:r w:rsidR="003A7969">
        <w:rPr>
          <w:rFonts w:ascii="Calibri" w:hAnsi="Calibri"/>
          <w:sz w:val="22"/>
          <w:szCs w:val="22"/>
        </w:rPr>
        <w:t xml:space="preserve"> purpose of this clause 16</w:t>
      </w:r>
      <w:r>
        <w:rPr>
          <w:rFonts w:ascii="Calibri" w:hAnsi="Calibri"/>
          <w:sz w:val="22"/>
          <w:szCs w:val="22"/>
        </w:rPr>
        <w:t>.</w:t>
      </w:r>
      <w:r w:rsidR="00360CEF">
        <w:rPr>
          <w:rFonts w:ascii="Calibri" w:hAnsi="Calibri"/>
          <w:sz w:val="22"/>
          <w:szCs w:val="22"/>
        </w:rPr>
        <w:t>2</w:t>
      </w:r>
      <w:r>
        <w:rPr>
          <w:rFonts w:ascii="Calibri" w:hAnsi="Calibri"/>
          <w:sz w:val="22"/>
          <w:szCs w:val="22"/>
        </w:rPr>
        <w:t>, “</w:t>
      </w:r>
      <w:r w:rsidRPr="00A07137">
        <w:rPr>
          <w:rFonts w:ascii="Calibri" w:hAnsi="Calibri"/>
          <w:b/>
          <w:sz w:val="22"/>
          <w:szCs w:val="22"/>
        </w:rPr>
        <w:t>Force Majeure Event</w:t>
      </w:r>
      <w:r>
        <w:rPr>
          <w:rFonts w:ascii="Calibri" w:hAnsi="Calibri"/>
          <w:sz w:val="22"/>
          <w:szCs w:val="22"/>
        </w:rPr>
        <w:t xml:space="preserve">” </w:t>
      </w:r>
      <w:r w:rsidRPr="00A07137">
        <w:rPr>
          <w:rFonts w:ascii="Calibri" w:hAnsi="Calibri"/>
          <w:sz w:val="22"/>
          <w:szCs w:val="22"/>
        </w:rPr>
        <w:t xml:space="preserve">shall mean </w:t>
      </w:r>
      <w:r w:rsidRPr="00A07137">
        <w:rPr>
          <w:rFonts w:ascii="Calibri" w:hAnsi="Calibri"/>
          <w:color w:val="000000"/>
          <w:sz w:val="22"/>
          <w:szCs w:val="22"/>
        </w:rPr>
        <w:t xml:space="preserve">any cause affecting the performance by a party of its obligations under this </w:t>
      </w:r>
      <w:r>
        <w:rPr>
          <w:rFonts w:ascii="Calibri" w:hAnsi="Calibri"/>
          <w:color w:val="000000"/>
          <w:sz w:val="22"/>
          <w:szCs w:val="22"/>
        </w:rPr>
        <w:t>Agreement</w:t>
      </w:r>
      <w:r w:rsidRPr="00A07137">
        <w:rPr>
          <w:rFonts w:ascii="Calibri" w:hAnsi="Calibri"/>
          <w:color w:val="000000"/>
          <w:sz w:val="22"/>
          <w:szCs w:val="22"/>
        </w:rPr>
        <w:t xml:space="preserve"> arising from acts, events, omissions or non-events beyond its reasonable control, including acts of God, riots, war, acts of terrorism, fire, </w:t>
      </w:r>
      <w:r w:rsidRPr="00A07137">
        <w:rPr>
          <w:rFonts w:ascii="Calibri" w:hAnsi="Calibri"/>
          <w:color w:val="000000"/>
          <w:sz w:val="22"/>
          <w:szCs w:val="22"/>
        </w:rPr>
        <w:lastRenderedPageBreak/>
        <w:t xml:space="preserve">flood, storm or earthquake and any disaster, but excluding any industrial dispute relating to the </w:t>
      </w:r>
      <w:r>
        <w:rPr>
          <w:rFonts w:ascii="Calibri" w:hAnsi="Calibri"/>
          <w:color w:val="000000"/>
          <w:sz w:val="22"/>
          <w:szCs w:val="22"/>
        </w:rPr>
        <w:t>Vendor</w:t>
      </w:r>
      <w:r w:rsidRPr="00A07137">
        <w:rPr>
          <w:rFonts w:ascii="Calibri" w:hAnsi="Calibri"/>
          <w:color w:val="000000"/>
          <w:sz w:val="22"/>
          <w:szCs w:val="22"/>
        </w:rPr>
        <w:t xml:space="preserve">, the </w:t>
      </w:r>
      <w:r w:rsidR="002A55F3">
        <w:rPr>
          <w:rFonts w:ascii="Calibri" w:hAnsi="Calibri"/>
          <w:color w:val="000000"/>
          <w:sz w:val="22"/>
          <w:szCs w:val="22"/>
        </w:rPr>
        <w:t>Personnel</w:t>
      </w:r>
      <w:r w:rsidRPr="00A07137">
        <w:rPr>
          <w:rFonts w:ascii="Calibri" w:hAnsi="Calibri"/>
          <w:color w:val="000000"/>
          <w:sz w:val="22"/>
          <w:szCs w:val="22"/>
        </w:rPr>
        <w:t xml:space="preserve"> or any other failure in the </w:t>
      </w:r>
      <w:r>
        <w:rPr>
          <w:rFonts w:ascii="Calibri" w:hAnsi="Calibri"/>
          <w:color w:val="000000"/>
          <w:sz w:val="22"/>
          <w:szCs w:val="22"/>
        </w:rPr>
        <w:t>Vendor’s</w:t>
      </w:r>
      <w:r w:rsidRPr="00A07137">
        <w:rPr>
          <w:rFonts w:ascii="Calibri" w:hAnsi="Calibri"/>
          <w:color w:val="000000"/>
          <w:sz w:val="22"/>
          <w:szCs w:val="22"/>
        </w:rPr>
        <w:t xml:space="preserve"> supply chain</w:t>
      </w:r>
    </w:p>
    <w:p w14:paraId="4174827B" w14:textId="77777777" w:rsidR="006F01C2" w:rsidRPr="006F01C2" w:rsidRDefault="006F01C2" w:rsidP="006F01C2">
      <w:pPr>
        <w:pStyle w:val="SHHeading2"/>
        <w:rPr>
          <w:rFonts w:ascii="Calibri" w:hAnsi="Calibri"/>
          <w:sz w:val="22"/>
          <w:szCs w:val="22"/>
        </w:rPr>
      </w:pPr>
      <w:r w:rsidRPr="006F01C2">
        <w:rPr>
          <w:rFonts w:ascii="Calibri" w:hAnsi="Calibri"/>
          <w:b/>
          <w:sz w:val="22"/>
          <w:szCs w:val="22"/>
        </w:rPr>
        <w:t>Assignment</w:t>
      </w:r>
      <w:r w:rsidRPr="006F01C2">
        <w:rPr>
          <w:rFonts w:ascii="Calibri" w:hAnsi="Calibri"/>
          <w:sz w:val="22"/>
          <w:szCs w:val="22"/>
        </w:rPr>
        <w:t>:</w:t>
      </w:r>
      <w:bookmarkStart w:id="29" w:name="a848936"/>
      <w:bookmarkEnd w:id="29"/>
    </w:p>
    <w:p w14:paraId="2DBE92EF" w14:textId="77777777" w:rsidR="006F01C2" w:rsidRPr="006F01C2" w:rsidRDefault="006F01C2" w:rsidP="006F01C2">
      <w:pPr>
        <w:pStyle w:val="SHHeading3"/>
        <w:rPr>
          <w:rFonts w:ascii="Calibri" w:hAnsi="Calibri"/>
          <w:color w:val="000000"/>
          <w:sz w:val="22"/>
          <w:szCs w:val="22"/>
        </w:rPr>
      </w:pPr>
      <w:r w:rsidRPr="006F01C2">
        <w:rPr>
          <w:rFonts w:ascii="Calibri" w:hAnsi="Calibri"/>
          <w:sz w:val="22"/>
          <w:szCs w:val="22"/>
        </w:rPr>
        <w:t xml:space="preserve">The </w:t>
      </w:r>
      <w:r>
        <w:rPr>
          <w:rFonts w:ascii="Calibri" w:hAnsi="Calibri"/>
          <w:sz w:val="22"/>
          <w:szCs w:val="22"/>
        </w:rPr>
        <w:t>Vendor</w:t>
      </w:r>
      <w:r w:rsidRPr="006F01C2">
        <w:rPr>
          <w:rFonts w:ascii="Calibri" w:hAnsi="Calibri"/>
          <w:sz w:val="22"/>
          <w:szCs w:val="22"/>
        </w:rPr>
        <w:t xml:space="preserve"> shal</w:t>
      </w:r>
      <w:r w:rsidR="00A07137">
        <w:rPr>
          <w:rFonts w:ascii="Calibri" w:hAnsi="Calibri"/>
          <w:sz w:val="22"/>
          <w:szCs w:val="22"/>
        </w:rPr>
        <w:t xml:space="preserve">l not assign, transfer, charge </w:t>
      </w:r>
      <w:r w:rsidRPr="006F01C2">
        <w:rPr>
          <w:rFonts w:ascii="Calibri" w:hAnsi="Calibri"/>
          <w:sz w:val="22"/>
          <w:szCs w:val="22"/>
        </w:rPr>
        <w:t xml:space="preserve">or deal in any other manner with all or any of its rights or obligations under </w:t>
      </w:r>
      <w:r>
        <w:rPr>
          <w:rFonts w:ascii="Calibri" w:hAnsi="Calibri"/>
          <w:sz w:val="22"/>
          <w:szCs w:val="22"/>
        </w:rPr>
        <w:t>this Agreement</w:t>
      </w:r>
      <w:r w:rsidRPr="006F01C2">
        <w:rPr>
          <w:rFonts w:ascii="Calibri" w:hAnsi="Calibri"/>
          <w:sz w:val="22"/>
          <w:szCs w:val="22"/>
        </w:rPr>
        <w:t xml:space="preserve"> without the prior written consent of </w:t>
      </w:r>
      <w:r w:rsidR="00B32CA3">
        <w:rPr>
          <w:rFonts w:ascii="Calibri" w:hAnsi="Calibri"/>
          <w:sz w:val="22"/>
          <w:szCs w:val="22"/>
        </w:rPr>
        <w:t>the Company</w:t>
      </w:r>
      <w:r w:rsidRPr="006F01C2">
        <w:rPr>
          <w:rFonts w:ascii="Calibri" w:hAnsi="Calibri"/>
          <w:sz w:val="22"/>
          <w:szCs w:val="22"/>
        </w:rPr>
        <w:t>.</w:t>
      </w:r>
      <w:bookmarkStart w:id="30" w:name="a671398"/>
      <w:bookmarkEnd w:id="30"/>
    </w:p>
    <w:p w14:paraId="0317A409" w14:textId="77777777" w:rsidR="006F01C2" w:rsidRPr="006F01C2" w:rsidRDefault="000F68AC" w:rsidP="006F01C2">
      <w:pPr>
        <w:pStyle w:val="SHHeading3"/>
        <w:rPr>
          <w:rFonts w:ascii="Calibri" w:hAnsi="Calibri"/>
          <w:sz w:val="22"/>
          <w:szCs w:val="22"/>
        </w:rPr>
      </w:pPr>
      <w:r>
        <w:rPr>
          <w:rFonts w:ascii="Calibri" w:hAnsi="Calibri"/>
          <w:sz w:val="22"/>
          <w:szCs w:val="22"/>
        </w:rPr>
        <w:t>T</w:t>
      </w:r>
      <w:r w:rsidR="00B32CA3">
        <w:rPr>
          <w:rFonts w:ascii="Calibri" w:hAnsi="Calibri"/>
          <w:sz w:val="22"/>
          <w:szCs w:val="22"/>
        </w:rPr>
        <w:t>he Company</w:t>
      </w:r>
      <w:r w:rsidR="006F01C2" w:rsidRPr="006F01C2">
        <w:rPr>
          <w:rFonts w:ascii="Calibri" w:hAnsi="Calibri"/>
          <w:sz w:val="22"/>
          <w:szCs w:val="22"/>
        </w:rPr>
        <w:t xml:space="preserve"> may at any time assign, transfer, charge, subcontract or deal in any other manner with all or any of its rights under </w:t>
      </w:r>
      <w:r w:rsidR="006F01C2">
        <w:rPr>
          <w:rFonts w:ascii="Calibri" w:hAnsi="Calibri"/>
          <w:sz w:val="22"/>
          <w:szCs w:val="22"/>
        </w:rPr>
        <w:t>this Agreement</w:t>
      </w:r>
      <w:r w:rsidR="006F01C2" w:rsidRPr="006F01C2">
        <w:rPr>
          <w:rFonts w:ascii="Calibri" w:hAnsi="Calibri"/>
          <w:sz w:val="22"/>
          <w:szCs w:val="22"/>
        </w:rPr>
        <w:t xml:space="preserve"> and may subcontract or delegate in any manner any or all of its obligations under </w:t>
      </w:r>
      <w:r w:rsidR="006F01C2">
        <w:rPr>
          <w:rFonts w:ascii="Calibri" w:hAnsi="Calibri"/>
          <w:sz w:val="22"/>
          <w:szCs w:val="22"/>
        </w:rPr>
        <w:t>this Agreement</w:t>
      </w:r>
      <w:r w:rsidR="006F01C2" w:rsidRPr="006F01C2">
        <w:rPr>
          <w:rFonts w:ascii="Calibri" w:hAnsi="Calibri"/>
          <w:sz w:val="22"/>
          <w:szCs w:val="22"/>
        </w:rPr>
        <w:t xml:space="preserve"> to any third party or agent.</w:t>
      </w:r>
      <w:bookmarkStart w:id="31" w:name="a582226"/>
      <w:bookmarkStart w:id="32" w:name="d963e1305"/>
      <w:bookmarkStart w:id="33" w:name="a137332"/>
      <w:bookmarkEnd w:id="31"/>
      <w:bookmarkEnd w:id="32"/>
      <w:bookmarkEnd w:id="33"/>
    </w:p>
    <w:p w14:paraId="3CFC8C24" w14:textId="77777777" w:rsidR="006F01C2" w:rsidRPr="006F01C2" w:rsidRDefault="006F01C2" w:rsidP="006F01C2">
      <w:pPr>
        <w:pStyle w:val="SHHeading2"/>
        <w:rPr>
          <w:rFonts w:ascii="Calibri" w:hAnsi="Calibri"/>
          <w:sz w:val="22"/>
          <w:szCs w:val="22"/>
        </w:rPr>
      </w:pPr>
      <w:r w:rsidRPr="006F01C2">
        <w:rPr>
          <w:rFonts w:ascii="Calibri" w:hAnsi="Calibri"/>
          <w:b/>
          <w:sz w:val="22"/>
          <w:szCs w:val="22"/>
        </w:rPr>
        <w:t>Notices</w:t>
      </w:r>
      <w:r w:rsidRPr="006F01C2">
        <w:rPr>
          <w:rFonts w:ascii="Calibri" w:hAnsi="Calibri"/>
          <w:sz w:val="22"/>
          <w:szCs w:val="22"/>
        </w:rPr>
        <w:t xml:space="preserve">: </w:t>
      </w:r>
      <w:bookmarkStart w:id="34" w:name="a806210"/>
      <w:bookmarkEnd w:id="34"/>
    </w:p>
    <w:p w14:paraId="3F9914A0" w14:textId="749AB717" w:rsidR="006F01C2" w:rsidRPr="006F01C2" w:rsidRDefault="006F01C2" w:rsidP="006F01C2">
      <w:pPr>
        <w:pStyle w:val="SHHeading3"/>
        <w:rPr>
          <w:rFonts w:ascii="Calibri" w:hAnsi="Calibri"/>
          <w:color w:val="000000"/>
          <w:sz w:val="22"/>
          <w:szCs w:val="22"/>
        </w:rPr>
      </w:pPr>
      <w:r w:rsidRPr="006F01C2">
        <w:rPr>
          <w:rFonts w:ascii="Calibri" w:hAnsi="Calibri"/>
          <w:sz w:val="22"/>
          <w:szCs w:val="22"/>
        </w:rPr>
        <w:t xml:space="preserve">Any notice or other communication required to be given to a party under or in connection with this </w:t>
      </w:r>
      <w:r w:rsidR="00A07137">
        <w:rPr>
          <w:rFonts w:ascii="Calibri" w:hAnsi="Calibri"/>
          <w:sz w:val="22"/>
          <w:szCs w:val="22"/>
        </w:rPr>
        <w:t>Agreement</w:t>
      </w:r>
      <w:r w:rsidRPr="006F01C2">
        <w:rPr>
          <w:rFonts w:ascii="Calibri" w:hAnsi="Calibri"/>
          <w:sz w:val="22"/>
          <w:szCs w:val="22"/>
        </w:rPr>
        <w:t xml:space="preserve"> shall be in writing and shall be delivered to the other party personally or sent by prepaid first-class post, recorded delivery or by commercial courier, at its registered office (if a </w:t>
      </w:r>
      <w:r w:rsidR="000931B2">
        <w:rPr>
          <w:rFonts w:ascii="Calibri" w:hAnsi="Calibri"/>
          <w:sz w:val="22"/>
          <w:szCs w:val="22"/>
        </w:rPr>
        <w:t>Company</w:t>
      </w:r>
      <w:r w:rsidRPr="006F01C2">
        <w:rPr>
          <w:rFonts w:ascii="Calibri" w:hAnsi="Calibri"/>
          <w:sz w:val="22"/>
          <w:szCs w:val="22"/>
        </w:rPr>
        <w:t xml:space="preserve">) or (in any other case) </w:t>
      </w:r>
      <w:r w:rsidR="00A74563">
        <w:rPr>
          <w:rFonts w:ascii="Calibri" w:hAnsi="Calibri"/>
          <w:sz w:val="22"/>
          <w:szCs w:val="22"/>
        </w:rPr>
        <w:t>its principal place of business</w:t>
      </w:r>
      <w:r w:rsidRPr="006F01C2">
        <w:rPr>
          <w:rFonts w:ascii="Calibri" w:hAnsi="Calibri"/>
          <w:sz w:val="22"/>
          <w:szCs w:val="22"/>
        </w:rPr>
        <w:t>.</w:t>
      </w:r>
      <w:bookmarkStart w:id="35" w:name="a799574"/>
      <w:bookmarkEnd w:id="35"/>
    </w:p>
    <w:p w14:paraId="4E96E7DE" w14:textId="7EFEE4B1" w:rsidR="006F01C2" w:rsidRPr="006F01C2" w:rsidRDefault="006F01C2" w:rsidP="00CC7439">
      <w:pPr>
        <w:pStyle w:val="SHHeading3"/>
        <w:rPr>
          <w:rFonts w:ascii="Calibri" w:hAnsi="Calibri"/>
          <w:color w:val="000000"/>
          <w:sz w:val="22"/>
          <w:szCs w:val="22"/>
        </w:rPr>
      </w:pPr>
      <w:r w:rsidRPr="006F01C2">
        <w:rPr>
          <w:rFonts w:ascii="Calibri" w:hAnsi="Calibri"/>
          <w:sz w:val="22"/>
          <w:szCs w:val="22"/>
        </w:rPr>
        <w:t>Any notice or communication shall be deemed to have been duly received if delivered personally, when left at the address referred to above or, if sent by prepaid first-class</w:t>
      </w:r>
      <w:r w:rsidR="00A07137">
        <w:rPr>
          <w:rFonts w:ascii="Calibri" w:hAnsi="Calibri"/>
          <w:sz w:val="22"/>
          <w:szCs w:val="22"/>
        </w:rPr>
        <w:t xml:space="preserve"> post or recorded delivery, at 9.00 am on the second</w:t>
      </w:r>
      <w:r w:rsidRPr="006F01C2">
        <w:rPr>
          <w:rFonts w:ascii="Calibri" w:hAnsi="Calibri"/>
          <w:sz w:val="22"/>
          <w:szCs w:val="22"/>
        </w:rPr>
        <w:t xml:space="preserve"> </w:t>
      </w:r>
      <w:r w:rsidR="00A07137">
        <w:rPr>
          <w:rFonts w:ascii="Calibri" w:hAnsi="Calibri"/>
          <w:sz w:val="22"/>
          <w:szCs w:val="22"/>
        </w:rPr>
        <w:t>Working</w:t>
      </w:r>
      <w:r w:rsidRPr="006F01C2">
        <w:rPr>
          <w:rFonts w:ascii="Calibri" w:hAnsi="Calibri"/>
          <w:sz w:val="22"/>
          <w:szCs w:val="22"/>
        </w:rPr>
        <w:t xml:space="preserve"> Day after posting, or if delivered by commercial courier, on the date and at the time that the courier's delivery receipt is signed.</w:t>
      </w:r>
      <w:bookmarkStart w:id="36" w:name="a253696"/>
      <w:bookmarkStart w:id="37" w:name="d963e1333"/>
      <w:bookmarkStart w:id="38" w:name="a290916"/>
      <w:bookmarkEnd w:id="36"/>
      <w:bookmarkEnd w:id="37"/>
      <w:bookmarkEnd w:id="38"/>
    </w:p>
    <w:p w14:paraId="5187D1B3" w14:textId="77777777" w:rsidR="006F01C2" w:rsidRPr="006F01C2" w:rsidRDefault="006F01C2" w:rsidP="006F01C2">
      <w:pPr>
        <w:pStyle w:val="SHHeading2"/>
        <w:rPr>
          <w:rFonts w:ascii="Calibri" w:hAnsi="Calibri"/>
          <w:sz w:val="22"/>
          <w:szCs w:val="22"/>
        </w:rPr>
      </w:pPr>
      <w:r w:rsidRPr="006F01C2">
        <w:rPr>
          <w:rFonts w:ascii="Calibri" w:hAnsi="Calibri"/>
          <w:b/>
          <w:sz w:val="22"/>
          <w:szCs w:val="22"/>
        </w:rPr>
        <w:t>Severance</w:t>
      </w:r>
      <w:r w:rsidRPr="006F01C2">
        <w:rPr>
          <w:rFonts w:ascii="Calibri" w:hAnsi="Calibri"/>
          <w:sz w:val="22"/>
          <w:szCs w:val="22"/>
        </w:rPr>
        <w:t xml:space="preserve">: </w:t>
      </w:r>
      <w:bookmarkStart w:id="39" w:name="a244145"/>
      <w:bookmarkEnd w:id="39"/>
    </w:p>
    <w:p w14:paraId="6284967E" w14:textId="77777777" w:rsidR="006F01C2" w:rsidRPr="006F01C2" w:rsidRDefault="006F01C2" w:rsidP="006F01C2">
      <w:pPr>
        <w:pStyle w:val="SHHeading3"/>
        <w:rPr>
          <w:rFonts w:ascii="Calibri" w:hAnsi="Calibri"/>
          <w:color w:val="000000"/>
          <w:sz w:val="22"/>
          <w:szCs w:val="22"/>
        </w:rPr>
      </w:pPr>
      <w:r w:rsidRPr="006F01C2">
        <w:rPr>
          <w:rFonts w:ascii="Calibri" w:hAnsi="Calibri"/>
          <w:sz w:val="22"/>
          <w:szCs w:val="22"/>
        </w:rPr>
        <w:t xml:space="preserve">If a court or any other competent authority finds that any provision (or part of any provision) of </w:t>
      </w:r>
      <w:r>
        <w:rPr>
          <w:rFonts w:ascii="Calibri" w:hAnsi="Calibri"/>
          <w:sz w:val="22"/>
          <w:szCs w:val="22"/>
        </w:rPr>
        <w:t>this Agreement</w:t>
      </w:r>
      <w:r w:rsidRPr="006F01C2">
        <w:rPr>
          <w:rFonts w:ascii="Calibri" w:hAnsi="Calibri"/>
          <w:sz w:val="22"/>
          <w:szCs w:val="22"/>
        </w:rPr>
        <w:t xml:space="preserve"> is invalid, illegal or unenforceable, that provision or part-provision shall, to the extent required, be deemed deleted, and the validity and enforceability of the other provisions of </w:t>
      </w:r>
      <w:r>
        <w:rPr>
          <w:rFonts w:ascii="Calibri" w:hAnsi="Calibri"/>
          <w:sz w:val="22"/>
          <w:szCs w:val="22"/>
        </w:rPr>
        <w:t>this Agreement</w:t>
      </w:r>
      <w:r w:rsidRPr="006F01C2">
        <w:rPr>
          <w:rFonts w:ascii="Calibri" w:hAnsi="Calibri"/>
          <w:sz w:val="22"/>
          <w:szCs w:val="22"/>
        </w:rPr>
        <w:t xml:space="preserve"> shall not be affected. </w:t>
      </w:r>
      <w:bookmarkStart w:id="40" w:name="a485771"/>
      <w:bookmarkEnd w:id="40"/>
    </w:p>
    <w:p w14:paraId="138E5125" w14:textId="77777777" w:rsidR="006F01C2" w:rsidRPr="006F01C2" w:rsidRDefault="006F01C2" w:rsidP="006F01C2">
      <w:pPr>
        <w:pStyle w:val="SHHeading3"/>
        <w:rPr>
          <w:rFonts w:ascii="Calibri" w:hAnsi="Calibri"/>
          <w:sz w:val="22"/>
          <w:szCs w:val="22"/>
        </w:rPr>
      </w:pPr>
      <w:r w:rsidRPr="006F01C2">
        <w:rPr>
          <w:rFonts w:ascii="Calibri" w:hAnsi="Calibri"/>
          <w:sz w:val="22"/>
          <w:szCs w:val="22"/>
        </w:rPr>
        <w:t xml:space="preserve">If any invalid, unenforceable or illegal provision of </w:t>
      </w:r>
      <w:r>
        <w:rPr>
          <w:rFonts w:ascii="Calibri" w:hAnsi="Calibri"/>
          <w:sz w:val="22"/>
          <w:szCs w:val="22"/>
        </w:rPr>
        <w:t>this Agreement</w:t>
      </w:r>
      <w:r w:rsidRPr="006F01C2">
        <w:rPr>
          <w:rFonts w:ascii="Calibri" w:hAnsi="Calibri"/>
          <w:sz w:val="22"/>
          <w:szCs w:val="22"/>
        </w:rPr>
        <w:t xml:space="preserve"> would be valid, enforceable and legal if some part of it were deleted, the provision shall apply with the minimum modification necessary to make it legal, valid and enforceable.</w:t>
      </w:r>
      <w:bookmarkStart w:id="41" w:name="a236379"/>
      <w:bookmarkStart w:id="42" w:name="d963e1391"/>
      <w:bookmarkStart w:id="43" w:name="a760894"/>
      <w:bookmarkEnd w:id="41"/>
      <w:bookmarkEnd w:id="42"/>
      <w:bookmarkEnd w:id="43"/>
    </w:p>
    <w:p w14:paraId="55CBA519" w14:textId="77777777" w:rsidR="006F01C2" w:rsidRPr="00A07137" w:rsidRDefault="006F01C2" w:rsidP="006F01C2">
      <w:pPr>
        <w:pStyle w:val="SHHeading2"/>
        <w:rPr>
          <w:rFonts w:ascii="Calibri" w:hAnsi="Calibri"/>
          <w:color w:val="000000"/>
          <w:sz w:val="22"/>
          <w:szCs w:val="22"/>
        </w:rPr>
      </w:pPr>
      <w:r w:rsidRPr="006F01C2">
        <w:rPr>
          <w:rFonts w:ascii="Calibri" w:hAnsi="Calibri"/>
          <w:b/>
          <w:sz w:val="22"/>
          <w:szCs w:val="22"/>
        </w:rPr>
        <w:t>No partnership</w:t>
      </w:r>
      <w:r w:rsidRPr="006F01C2">
        <w:rPr>
          <w:rFonts w:ascii="Calibri" w:hAnsi="Calibri"/>
          <w:sz w:val="22"/>
          <w:szCs w:val="22"/>
        </w:rPr>
        <w:t xml:space="preserve">: Nothing in </w:t>
      </w:r>
      <w:r>
        <w:rPr>
          <w:rFonts w:ascii="Calibri" w:hAnsi="Calibri"/>
          <w:sz w:val="22"/>
          <w:szCs w:val="22"/>
        </w:rPr>
        <w:t>this Agreement</w:t>
      </w:r>
      <w:r w:rsidRPr="006F01C2">
        <w:rPr>
          <w:rFonts w:ascii="Calibri" w:hAnsi="Calibri"/>
          <w:sz w:val="22"/>
          <w:szCs w:val="22"/>
        </w:rPr>
        <w:t xml:space="preserve"> is intended to, or shall be deemed to, constitute a partnership or joint venture of any kind between any of the parties, nor constitute any party the agent of another party for any purpose. No party shall have authority to act as agent for, or to bind, the other party in any way. </w:t>
      </w:r>
      <w:bookmarkStart w:id="44" w:name="a813170"/>
      <w:bookmarkStart w:id="45" w:name="d963e1406"/>
      <w:bookmarkStart w:id="46" w:name="a404365"/>
      <w:bookmarkEnd w:id="44"/>
      <w:bookmarkEnd w:id="45"/>
      <w:bookmarkEnd w:id="46"/>
    </w:p>
    <w:p w14:paraId="008993D1" w14:textId="77777777" w:rsidR="00A07137" w:rsidRPr="00A07137" w:rsidRDefault="00A07137" w:rsidP="00A07137">
      <w:pPr>
        <w:pStyle w:val="SHHeading2"/>
        <w:rPr>
          <w:rFonts w:ascii="Calibri" w:hAnsi="Calibri"/>
          <w:sz w:val="22"/>
          <w:szCs w:val="22"/>
        </w:rPr>
      </w:pPr>
      <w:r w:rsidRPr="00A07137">
        <w:rPr>
          <w:rFonts w:ascii="Calibri" w:hAnsi="Calibri"/>
          <w:b/>
          <w:sz w:val="22"/>
          <w:szCs w:val="22"/>
        </w:rPr>
        <w:t>Non-solicitation</w:t>
      </w:r>
      <w:r w:rsidRPr="00A07137">
        <w:rPr>
          <w:rFonts w:ascii="Calibri" w:hAnsi="Calibri"/>
          <w:sz w:val="22"/>
          <w:szCs w:val="22"/>
        </w:rPr>
        <w:t xml:space="preserve">: During the course of the Agreement and for a period of 6 months after its termination, the Vendor shall not solicit or entice away from </w:t>
      </w:r>
      <w:r w:rsidR="00B32CA3">
        <w:rPr>
          <w:rFonts w:ascii="Calibri" w:hAnsi="Calibri"/>
          <w:sz w:val="22"/>
          <w:szCs w:val="22"/>
        </w:rPr>
        <w:t>the Company</w:t>
      </w:r>
      <w:r w:rsidRPr="00A07137">
        <w:rPr>
          <w:rFonts w:ascii="Calibri" w:hAnsi="Calibri"/>
          <w:sz w:val="22"/>
          <w:szCs w:val="22"/>
        </w:rPr>
        <w:t xml:space="preserve"> (and other than by way of general advertising) any employee who at any time prior to such solicitation or enticement was employed in connection with the performance of this Agreement.</w:t>
      </w:r>
    </w:p>
    <w:p w14:paraId="38F86356" w14:textId="77777777" w:rsidR="00A07137" w:rsidRPr="00A07137" w:rsidRDefault="00A07137" w:rsidP="00A07137">
      <w:pPr>
        <w:pStyle w:val="SHHeading2"/>
        <w:rPr>
          <w:rFonts w:ascii="Calibri" w:hAnsi="Calibri"/>
          <w:sz w:val="22"/>
          <w:szCs w:val="22"/>
        </w:rPr>
      </w:pPr>
      <w:r w:rsidRPr="00A07137">
        <w:rPr>
          <w:rFonts w:ascii="Calibri" w:hAnsi="Calibri"/>
          <w:b/>
          <w:sz w:val="22"/>
          <w:szCs w:val="22"/>
        </w:rPr>
        <w:lastRenderedPageBreak/>
        <w:t>Publicity</w:t>
      </w:r>
      <w:r w:rsidRPr="00A07137">
        <w:rPr>
          <w:rFonts w:ascii="Calibri" w:hAnsi="Calibri"/>
          <w:sz w:val="22"/>
          <w:szCs w:val="22"/>
        </w:rPr>
        <w:t xml:space="preserve">: The Vendor shall not make any public disclosures relating to this Agreement or the subject matter of this Agreement without the written agreement of </w:t>
      </w:r>
      <w:r w:rsidR="00B32CA3">
        <w:rPr>
          <w:rFonts w:ascii="Calibri" w:hAnsi="Calibri"/>
          <w:sz w:val="22"/>
          <w:szCs w:val="22"/>
        </w:rPr>
        <w:t>the Company</w:t>
      </w:r>
      <w:r w:rsidRPr="00A07137">
        <w:rPr>
          <w:rFonts w:ascii="Calibri" w:hAnsi="Calibri"/>
          <w:sz w:val="22"/>
          <w:szCs w:val="22"/>
        </w:rPr>
        <w:t xml:space="preserve">, except for any announcement intended solely for internal distribution or any disclosure required by legal, accounting or regulatory requirements. For the avoidance of doubt, the Vendor shall not use </w:t>
      </w:r>
      <w:r w:rsidR="00B32CA3">
        <w:rPr>
          <w:rFonts w:ascii="Calibri" w:hAnsi="Calibri"/>
          <w:sz w:val="22"/>
          <w:szCs w:val="22"/>
        </w:rPr>
        <w:t>the Company</w:t>
      </w:r>
      <w:r w:rsidRPr="00A07137">
        <w:rPr>
          <w:rFonts w:ascii="Calibri" w:hAnsi="Calibri"/>
          <w:sz w:val="22"/>
          <w:szCs w:val="22"/>
        </w:rPr>
        <w:t xml:space="preserve">’s name or any of its Affiliates names in any advertising, promotion, endorsement, testimonials or other forms of publicity or promotional material without the prior written permission of </w:t>
      </w:r>
      <w:r w:rsidR="00B32CA3">
        <w:rPr>
          <w:rFonts w:ascii="Calibri" w:hAnsi="Calibri"/>
          <w:sz w:val="22"/>
          <w:szCs w:val="22"/>
        </w:rPr>
        <w:t>the Company</w:t>
      </w:r>
      <w:r w:rsidRPr="00A07137">
        <w:rPr>
          <w:rFonts w:ascii="Calibri" w:hAnsi="Calibri"/>
          <w:sz w:val="22"/>
          <w:szCs w:val="22"/>
        </w:rPr>
        <w:t>.</w:t>
      </w:r>
    </w:p>
    <w:p w14:paraId="2C07ACBE" w14:textId="77777777" w:rsidR="006F01C2" w:rsidRPr="00A07137" w:rsidRDefault="006F01C2" w:rsidP="006F01C2">
      <w:pPr>
        <w:pStyle w:val="SHHeading2"/>
        <w:rPr>
          <w:rFonts w:ascii="Calibri" w:hAnsi="Calibri"/>
          <w:sz w:val="22"/>
          <w:szCs w:val="22"/>
        </w:rPr>
      </w:pPr>
      <w:r w:rsidRPr="00A07137">
        <w:rPr>
          <w:rFonts w:ascii="Calibri" w:hAnsi="Calibri"/>
          <w:b/>
          <w:sz w:val="22"/>
          <w:szCs w:val="22"/>
        </w:rPr>
        <w:t>Third parties</w:t>
      </w:r>
      <w:r w:rsidRPr="00A07137">
        <w:rPr>
          <w:rFonts w:ascii="Calibri" w:hAnsi="Calibri"/>
          <w:sz w:val="22"/>
          <w:szCs w:val="22"/>
        </w:rPr>
        <w:t>: A person who is not a party to this Agreement shall not have any rights under or in connection with it.</w:t>
      </w:r>
      <w:bookmarkStart w:id="47" w:name="a535455"/>
      <w:bookmarkStart w:id="48" w:name="d963e1420"/>
      <w:bookmarkStart w:id="49" w:name="a698376"/>
      <w:bookmarkEnd w:id="28"/>
      <w:bookmarkEnd w:id="47"/>
      <w:bookmarkEnd w:id="48"/>
      <w:bookmarkEnd w:id="49"/>
    </w:p>
    <w:p w14:paraId="3D7AB370" w14:textId="77777777" w:rsidR="00A07137" w:rsidRPr="00E04717" w:rsidRDefault="006F01C2" w:rsidP="00A07137">
      <w:pPr>
        <w:pStyle w:val="SHHeading2"/>
        <w:rPr>
          <w:rFonts w:ascii="Calibri" w:hAnsi="Calibri"/>
          <w:color w:val="000000"/>
          <w:sz w:val="22"/>
          <w:szCs w:val="22"/>
        </w:rPr>
      </w:pPr>
      <w:r w:rsidRPr="00A07137">
        <w:rPr>
          <w:rFonts w:ascii="Calibri" w:hAnsi="Calibri"/>
          <w:b/>
          <w:sz w:val="22"/>
          <w:szCs w:val="22"/>
        </w:rPr>
        <w:t>Variation</w:t>
      </w:r>
      <w:r w:rsidRPr="00A07137">
        <w:rPr>
          <w:rFonts w:ascii="Calibri" w:hAnsi="Calibri"/>
          <w:sz w:val="22"/>
          <w:szCs w:val="22"/>
        </w:rPr>
        <w:t xml:space="preserve">: Any variation, including any additional terms and conditions, to this Agreement shall only be binding when agreed in writing and signed by </w:t>
      </w:r>
      <w:r w:rsidR="00B32CA3">
        <w:rPr>
          <w:rFonts w:ascii="Calibri" w:hAnsi="Calibri"/>
          <w:sz w:val="22"/>
          <w:szCs w:val="22"/>
        </w:rPr>
        <w:t>the Company</w:t>
      </w:r>
      <w:r w:rsidRPr="00A07137">
        <w:rPr>
          <w:rFonts w:ascii="Calibri" w:hAnsi="Calibri"/>
          <w:sz w:val="22"/>
          <w:szCs w:val="22"/>
        </w:rPr>
        <w:t>.</w:t>
      </w:r>
      <w:bookmarkStart w:id="50" w:name="a640713"/>
      <w:bookmarkStart w:id="51" w:name="d963e1439"/>
      <w:bookmarkStart w:id="52" w:name="a739531"/>
      <w:bookmarkEnd w:id="50"/>
      <w:bookmarkEnd w:id="51"/>
      <w:bookmarkEnd w:id="52"/>
    </w:p>
    <w:p w14:paraId="2742B54B" w14:textId="1398551C" w:rsidR="00A07137" w:rsidRPr="00A07137" w:rsidRDefault="00A07137" w:rsidP="00A07137">
      <w:pPr>
        <w:pStyle w:val="SHHeading2"/>
        <w:rPr>
          <w:rFonts w:ascii="Calibri" w:hAnsi="Calibri"/>
          <w:sz w:val="22"/>
          <w:szCs w:val="22"/>
        </w:rPr>
      </w:pPr>
      <w:r w:rsidRPr="00A07137">
        <w:rPr>
          <w:rFonts w:ascii="Calibri" w:hAnsi="Calibri"/>
          <w:b/>
          <w:sz w:val="22"/>
          <w:szCs w:val="22"/>
        </w:rPr>
        <w:t>Entire Agreement</w:t>
      </w:r>
      <w:r w:rsidRPr="00A07137">
        <w:rPr>
          <w:rFonts w:ascii="Calibri" w:hAnsi="Calibri"/>
          <w:color w:val="000000"/>
          <w:sz w:val="22"/>
          <w:szCs w:val="22"/>
        </w:rPr>
        <w:t xml:space="preserve">: </w:t>
      </w:r>
      <w:r w:rsidRPr="00115483">
        <w:rPr>
          <w:rFonts w:ascii="Calibri" w:hAnsi="Calibri"/>
          <w:sz w:val="22"/>
          <w:szCs w:val="22"/>
        </w:rPr>
        <w:t xml:space="preserve">The Agreement constitutes the entire agreement and understanding between the parties relating to the subject matter. Each of the parties acknowledges and agrees that </w:t>
      </w:r>
      <w:r w:rsidR="002A55F3">
        <w:rPr>
          <w:rFonts w:ascii="Calibri" w:hAnsi="Calibri"/>
          <w:sz w:val="22"/>
          <w:szCs w:val="22"/>
        </w:rPr>
        <w:t>in entering into the Agreement</w:t>
      </w:r>
      <w:r w:rsidRPr="00115483">
        <w:rPr>
          <w:rFonts w:ascii="Calibri" w:hAnsi="Calibri"/>
          <w:sz w:val="22"/>
          <w:szCs w:val="22"/>
        </w:rPr>
        <w:t xml:space="preserve"> it does not rely on any prior statement, representation, warranty or understanding, save to the extent that such statement, representation, warranty or understanding is </w:t>
      </w:r>
      <w:r w:rsidR="002A55F3">
        <w:rPr>
          <w:rFonts w:ascii="Calibri" w:hAnsi="Calibri"/>
          <w:sz w:val="22"/>
          <w:szCs w:val="22"/>
        </w:rPr>
        <w:t>incorporated into the Agreement</w:t>
      </w:r>
      <w:r w:rsidRPr="00115483">
        <w:rPr>
          <w:rFonts w:ascii="Calibri" w:hAnsi="Calibri"/>
          <w:sz w:val="22"/>
          <w:szCs w:val="22"/>
        </w:rPr>
        <w:t>. Each of the parties acknowledge and agree that in entering into the Agreement</w:t>
      </w:r>
      <w:r w:rsidR="000361C8">
        <w:rPr>
          <w:rFonts w:ascii="Calibri" w:hAnsi="Calibri"/>
          <w:sz w:val="22"/>
          <w:szCs w:val="22"/>
        </w:rPr>
        <w:t xml:space="preserve"> </w:t>
      </w:r>
      <w:r w:rsidRPr="00115483">
        <w:rPr>
          <w:rFonts w:ascii="Calibri" w:hAnsi="Calibri"/>
          <w:sz w:val="22"/>
          <w:szCs w:val="22"/>
        </w:rPr>
        <w:t xml:space="preserve">it has not relied on or has been induced to enter into the Agreement by any prior statements, representations, warranties or understandings. </w:t>
      </w:r>
    </w:p>
    <w:p w14:paraId="4531BD69" w14:textId="35D269EA" w:rsidR="00224C26" w:rsidRPr="00A07137" w:rsidRDefault="006F01C2" w:rsidP="006F01C2">
      <w:pPr>
        <w:pStyle w:val="SHHeading2"/>
        <w:rPr>
          <w:rFonts w:ascii="Calibri" w:hAnsi="Calibri"/>
          <w:color w:val="000000"/>
          <w:sz w:val="22"/>
          <w:szCs w:val="22"/>
        </w:rPr>
      </w:pPr>
      <w:bookmarkStart w:id="53" w:name="a340817"/>
      <w:bookmarkStart w:id="54" w:name="d4588e216"/>
      <w:bookmarkStart w:id="55" w:name="a279959"/>
      <w:bookmarkEnd w:id="53"/>
      <w:bookmarkEnd w:id="54"/>
      <w:bookmarkEnd w:id="55"/>
      <w:r w:rsidRPr="00A07137">
        <w:rPr>
          <w:rFonts w:ascii="Calibri" w:hAnsi="Calibri"/>
          <w:b/>
          <w:color w:val="000000"/>
          <w:sz w:val="22"/>
          <w:szCs w:val="22"/>
        </w:rPr>
        <w:t>Governing law and jurisdiction</w:t>
      </w:r>
      <w:r w:rsidRPr="00A07137">
        <w:rPr>
          <w:rFonts w:ascii="Calibri" w:hAnsi="Calibri"/>
          <w:color w:val="000000"/>
          <w:sz w:val="22"/>
          <w:szCs w:val="22"/>
        </w:rPr>
        <w:t xml:space="preserve">: </w:t>
      </w:r>
      <w:r w:rsidR="00A07137" w:rsidRPr="00A07137">
        <w:rPr>
          <w:rFonts w:ascii="Calibri" w:hAnsi="Calibri"/>
          <w:color w:val="000000"/>
          <w:sz w:val="22"/>
          <w:szCs w:val="22"/>
        </w:rPr>
        <w:t>This Agreement</w:t>
      </w:r>
      <w:r w:rsidRPr="00A07137">
        <w:rPr>
          <w:rFonts w:ascii="Calibri" w:hAnsi="Calibri"/>
          <w:color w:val="000000"/>
          <w:sz w:val="22"/>
          <w:szCs w:val="22"/>
        </w:rPr>
        <w:t xml:space="preserve">, and any dispute or claim arising out of or in connection with it or its subject matter or formation (including non-contractual disputes or claims), shall be governed by, and construed in accordance with, </w:t>
      </w:r>
      <w:r w:rsidR="00217252">
        <w:rPr>
          <w:rFonts w:ascii="Calibri" w:hAnsi="Calibri"/>
          <w:color w:val="000000"/>
          <w:sz w:val="22"/>
          <w:szCs w:val="22"/>
        </w:rPr>
        <w:t>English</w:t>
      </w:r>
      <w:r w:rsidR="00B366F1">
        <w:rPr>
          <w:rFonts w:ascii="Calibri" w:hAnsi="Calibri"/>
          <w:color w:val="000000"/>
          <w:sz w:val="22"/>
          <w:szCs w:val="22"/>
        </w:rPr>
        <w:t xml:space="preserve"> </w:t>
      </w:r>
      <w:r w:rsidRPr="00A07137">
        <w:rPr>
          <w:rFonts w:ascii="Calibri" w:hAnsi="Calibri"/>
          <w:color w:val="000000"/>
          <w:sz w:val="22"/>
          <w:szCs w:val="22"/>
        </w:rPr>
        <w:t xml:space="preserve">law, and the parties irrevocably submit to the exclusive jurisdiction of the courts of </w:t>
      </w:r>
      <w:r w:rsidR="00217252">
        <w:rPr>
          <w:rFonts w:ascii="Calibri" w:hAnsi="Calibri"/>
          <w:color w:val="000000"/>
          <w:sz w:val="22"/>
          <w:szCs w:val="22"/>
        </w:rPr>
        <w:t>England and Wales</w:t>
      </w:r>
      <w:r w:rsidRPr="00A07137">
        <w:rPr>
          <w:rFonts w:ascii="Calibri" w:hAnsi="Calibri"/>
          <w:color w:val="000000"/>
          <w:sz w:val="22"/>
          <w:szCs w:val="22"/>
        </w:rPr>
        <w:t>.</w:t>
      </w:r>
    </w:p>
    <w:p w14:paraId="203C43B5" w14:textId="77777777" w:rsidR="00BF6382" w:rsidRPr="00115483" w:rsidRDefault="002E0CAA" w:rsidP="00596A51">
      <w:pPr>
        <w:pStyle w:val="NormalWeb"/>
        <w:spacing w:line="384" w:lineRule="atLeast"/>
        <w:rPr>
          <w:rFonts w:ascii="Calibri" w:hAnsi="Calibri"/>
          <w:sz w:val="22"/>
          <w:szCs w:val="22"/>
        </w:rPr>
      </w:pPr>
      <w:r>
        <w:rPr>
          <w:rFonts w:ascii="Calibri" w:hAnsi="Calibri"/>
          <w:color w:val="000000"/>
          <w:sz w:val="22"/>
          <w:szCs w:val="22"/>
        </w:rPr>
        <w:t>This A</w:t>
      </w:r>
      <w:r w:rsidRPr="002E0CAA">
        <w:rPr>
          <w:rFonts w:ascii="Calibri" w:hAnsi="Calibri"/>
          <w:color w:val="000000"/>
          <w:sz w:val="22"/>
          <w:szCs w:val="22"/>
        </w:rPr>
        <w:t>greement has been entered into on the date stated at the beginning of it.</w:t>
      </w:r>
    </w:p>
    <w:p w14:paraId="42FE3312" w14:textId="77777777" w:rsidR="00EB5AE6" w:rsidRDefault="00663380" w:rsidP="00663380">
      <w:pPr>
        <w:pStyle w:val="SHNormal"/>
        <w:jc w:val="center"/>
        <w:rPr>
          <w:rFonts w:ascii="Calibri" w:hAnsi="Calibri"/>
          <w:b/>
          <w:sz w:val="22"/>
          <w:szCs w:val="22"/>
        </w:rPr>
      </w:pPr>
      <w:r>
        <w:rPr>
          <w:rFonts w:ascii="Calibri" w:hAnsi="Calibri"/>
          <w:sz w:val="22"/>
          <w:szCs w:val="22"/>
        </w:rPr>
        <w:br w:type="page"/>
      </w:r>
      <w:r w:rsidRPr="00663380">
        <w:rPr>
          <w:rFonts w:ascii="Calibri" w:hAnsi="Calibri"/>
          <w:b/>
          <w:sz w:val="22"/>
          <w:szCs w:val="22"/>
        </w:rPr>
        <w:lastRenderedPageBreak/>
        <w:t xml:space="preserve">Schedule 1: </w:t>
      </w:r>
      <w:r w:rsidR="006478FA">
        <w:rPr>
          <w:rFonts w:ascii="Calibri" w:hAnsi="Calibri"/>
          <w:b/>
          <w:sz w:val="22"/>
          <w:szCs w:val="22"/>
        </w:rPr>
        <w:t>Prepress Service Requirements</w:t>
      </w:r>
    </w:p>
    <w:p w14:paraId="27177B3B" w14:textId="77777777" w:rsidR="00E437FC" w:rsidRDefault="00E437FC" w:rsidP="00663380">
      <w:pPr>
        <w:pStyle w:val="SHNormal"/>
        <w:jc w:val="center"/>
        <w:rPr>
          <w:rFonts w:ascii="Calibri" w:hAnsi="Calibri"/>
          <w:b/>
          <w:sz w:val="22"/>
          <w:szCs w:val="22"/>
        </w:rPr>
      </w:pPr>
    </w:p>
    <w:p w14:paraId="4ADF5C27" w14:textId="7788B0F0" w:rsidR="00E437FC" w:rsidRDefault="00E437FC" w:rsidP="00A354C6">
      <w:pPr>
        <w:pStyle w:val="SHNormal"/>
        <w:jc w:val="left"/>
        <w:rPr>
          <w:rFonts w:ascii="Calibri" w:hAnsi="Calibri"/>
          <w:b/>
          <w:sz w:val="22"/>
          <w:szCs w:val="22"/>
        </w:rPr>
      </w:pPr>
      <w:r>
        <w:rPr>
          <w:rFonts w:ascii="Calibri" w:hAnsi="Calibri"/>
          <w:b/>
          <w:sz w:val="22"/>
          <w:szCs w:val="22"/>
        </w:rPr>
        <w:t>Ingest content delivered via FTP from the journal submission system (including XML metadata, Word/</w:t>
      </w:r>
      <w:proofErr w:type="spellStart"/>
      <w:r>
        <w:rPr>
          <w:rFonts w:ascii="Calibri" w:hAnsi="Calibri"/>
          <w:b/>
          <w:sz w:val="22"/>
          <w:szCs w:val="22"/>
        </w:rPr>
        <w:t>LaTex</w:t>
      </w:r>
      <w:proofErr w:type="spellEnd"/>
      <w:r>
        <w:rPr>
          <w:rFonts w:ascii="Calibri" w:hAnsi="Calibri"/>
          <w:b/>
          <w:sz w:val="22"/>
          <w:szCs w:val="22"/>
        </w:rPr>
        <w:t xml:space="preserve"> author file, all supplementary files including figures, source code, source data </w:t>
      </w:r>
      <w:proofErr w:type="spellStart"/>
      <w:r>
        <w:rPr>
          <w:rFonts w:ascii="Calibri" w:hAnsi="Calibri"/>
          <w:b/>
          <w:sz w:val="22"/>
          <w:szCs w:val="22"/>
        </w:rPr>
        <w:t>etc</w:t>
      </w:r>
      <w:proofErr w:type="spellEnd"/>
      <w:r>
        <w:rPr>
          <w:rFonts w:ascii="Calibri" w:hAnsi="Calibri"/>
          <w:b/>
          <w:sz w:val="22"/>
          <w:szCs w:val="22"/>
        </w:rPr>
        <w:t>).</w:t>
      </w:r>
    </w:p>
    <w:p w14:paraId="5B5DA711" w14:textId="5E622DEC" w:rsidR="00E437FC" w:rsidRDefault="00E437FC" w:rsidP="00A354C6">
      <w:pPr>
        <w:pStyle w:val="SHNormal"/>
        <w:jc w:val="left"/>
        <w:rPr>
          <w:rFonts w:ascii="Calibri" w:hAnsi="Calibri"/>
          <w:b/>
          <w:sz w:val="22"/>
          <w:szCs w:val="22"/>
        </w:rPr>
      </w:pPr>
      <w:r>
        <w:rPr>
          <w:rFonts w:ascii="Calibri" w:hAnsi="Calibri"/>
          <w:b/>
          <w:sz w:val="22"/>
          <w:szCs w:val="22"/>
        </w:rPr>
        <w:t>Ingest Decision letter/responses and Digests via email delivery from eLife staff.</w:t>
      </w:r>
    </w:p>
    <w:p w14:paraId="3334F146" w14:textId="1F56C221" w:rsidR="00E437FC" w:rsidRDefault="00E437FC" w:rsidP="00A354C6">
      <w:pPr>
        <w:pStyle w:val="SHNormal"/>
        <w:jc w:val="left"/>
        <w:rPr>
          <w:rFonts w:ascii="Calibri" w:hAnsi="Calibri"/>
          <w:b/>
          <w:sz w:val="22"/>
          <w:szCs w:val="22"/>
        </w:rPr>
      </w:pPr>
      <w:r>
        <w:rPr>
          <w:rFonts w:ascii="Calibri" w:hAnsi="Calibri"/>
          <w:b/>
          <w:sz w:val="22"/>
          <w:szCs w:val="22"/>
        </w:rPr>
        <w:t xml:space="preserve">Using </w:t>
      </w:r>
      <w:proofErr w:type="spellStart"/>
      <w:r>
        <w:rPr>
          <w:rFonts w:ascii="Calibri" w:hAnsi="Calibri"/>
          <w:b/>
          <w:sz w:val="22"/>
          <w:szCs w:val="22"/>
        </w:rPr>
        <w:t>Kriya</w:t>
      </w:r>
      <w:proofErr w:type="spellEnd"/>
      <w:r>
        <w:rPr>
          <w:rFonts w:ascii="Calibri" w:hAnsi="Calibri"/>
          <w:b/>
          <w:sz w:val="22"/>
          <w:szCs w:val="22"/>
        </w:rPr>
        <w:t xml:space="preserve"> (</w:t>
      </w:r>
      <w:proofErr w:type="spellStart"/>
      <w:r>
        <w:rPr>
          <w:rFonts w:ascii="Calibri" w:hAnsi="Calibri"/>
          <w:b/>
          <w:sz w:val="22"/>
          <w:szCs w:val="22"/>
        </w:rPr>
        <w:t>ExeterPremedia’s</w:t>
      </w:r>
      <w:proofErr w:type="spellEnd"/>
      <w:r>
        <w:rPr>
          <w:rFonts w:ascii="Calibri" w:hAnsi="Calibri"/>
          <w:b/>
          <w:sz w:val="22"/>
          <w:szCs w:val="22"/>
        </w:rPr>
        <w:t xml:space="preserve"> proprietary tool) process the article and all associated assets through the production process and make available to eLife staff and authors so they can edit and amend the content before publication.</w:t>
      </w:r>
    </w:p>
    <w:p w14:paraId="4AC824F3" w14:textId="20DE730C" w:rsidR="00E437FC" w:rsidRDefault="00E437FC" w:rsidP="00A354C6">
      <w:pPr>
        <w:pStyle w:val="SHNormal"/>
        <w:jc w:val="left"/>
        <w:rPr>
          <w:rFonts w:ascii="Calibri" w:hAnsi="Calibri"/>
          <w:b/>
          <w:sz w:val="22"/>
          <w:szCs w:val="22"/>
        </w:rPr>
      </w:pPr>
      <w:r>
        <w:rPr>
          <w:rFonts w:ascii="Calibri" w:hAnsi="Calibri"/>
          <w:b/>
          <w:sz w:val="22"/>
          <w:szCs w:val="22"/>
        </w:rPr>
        <w:t>Pre-edit all articles so they conform to eLife style and all assets and file outputs are named according to requirements.</w:t>
      </w:r>
    </w:p>
    <w:p w14:paraId="0448B4CB" w14:textId="36E58CC9" w:rsidR="00E437FC" w:rsidRDefault="00E437FC" w:rsidP="00A354C6">
      <w:pPr>
        <w:pStyle w:val="SHNormal"/>
        <w:jc w:val="left"/>
        <w:rPr>
          <w:rFonts w:ascii="Calibri" w:hAnsi="Calibri"/>
          <w:b/>
          <w:sz w:val="22"/>
          <w:szCs w:val="22"/>
        </w:rPr>
      </w:pPr>
      <w:r>
        <w:rPr>
          <w:rFonts w:ascii="Calibri" w:hAnsi="Calibri"/>
          <w:b/>
          <w:sz w:val="22"/>
          <w:szCs w:val="22"/>
        </w:rPr>
        <w:t>Copy edit the proportion of articles that are designated level 2 copy editing.</w:t>
      </w:r>
    </w:p>
    <w:p w14:paraId="10F0615D" w14:textId="0E33D9CE" w:rsidR="00E437FC" w:rsidRDefault="00E437FC" w:rsidP="00A354C6">
      <w:pPr>
        <w:pStyle w:val="SHNormal"/>
        <w:jc w:val="left"/>
        <w:rPr>
          <w:rFonts w:ascii="Calibri" w:hAnsi="Calibri"/>
          <w:b/>
          <w:sz w:val="22"/>
          <w:szCs w:val="22"/>
        </w:rPr>
      </w:pPr>
      <w:r>
        <w:rPr>
          <w:rFonts w:ascii="Calibri" w:hAnsi="Calibri"/>
          <w:b/>
          <w:sz w:val="22"/>
          <w:szCs w:val="22"/>
        </w:rPr>
        <w:t xml:space="preserve">Deliver authors a “deep link” to an html view of their article (using </w:t>
      </w:r>
      <w:proofErr w:type="spellStart"/>
      <w:r>
        <w:rPr>
          <w:rFonts w:ascii="Calibri" w:hAnsi="Calibri"/>
          <w:b/>
          <w:sz w:val="22"/>
          <w:szCs w:val="22"/>
        </w:rPr>
        <w:t>Kriya</w:t>
      </w:r>
      <w:proofErr w:type="spellEnd"/>
      <w:r>
        <w:rPr>
          <w:rFonts w:ascii="Calibri" w:hAnsi="Calibri"/>
          <w:b/>
          <w:sz w:val="22"/>
          <w:szCs w:val="22"/>
        </w:rPr>
        <w:t>), which allows them the ability to change metadata, edit content, upload new figures/associated files, and also allows them to manipulate the display of tables/video still/figures on their PDF representation of the article</w:t>
      </w:r>
      <w:r w:rsidR="00CD61D9">
        <w:rPr>
          <w:rFonts w:ascii="Calibri" w:hAnsi="Calibri"/>
          <w:b/>
          <w:sz w:val="22"/>
          <w:szCs w:val="22"/>
        </w:rPr>
        <w:t>.</w:t>
      </w:r>
    </w:p>
    <w:p w14:paraId="564A4835" w14:textId="2DB52BAE" w:rsidR="00E437FC" w:rsidRDefault="00E437FC" w:rsidP="00A354C6">
      <w:pPr>
        <w:pStyle w:val="SHNormal"/>
        <w:jc w:val="left"/>
        <w:rPr>
          <w:rFonts w:ascii="Calibri" w:hAnsi="Calibri"/>
          <w:b/>
          <w:sz w:val="22"/>
          <w:szCs w:val="22"/>
        </w:rPr>
      </w:pPr>
      <w:r>
        <w:rPr>
          <w:rFonts w:ascii="Calibri" w:hAnsi="Calibri"/>
          <w:b/>
          <w:sz w:val="22"/>
          <w:szCs w:val="22"/>
        </w:rPr>
        <w:t xml:space="preserve">Deliver eLife </w:t>
      </w:r>
      <w:r w:rsidR="00CD61D9">
        <w:rPr>
          <w:rFonts w:ascii="Calibri" w:hAnsi="Calibri"/>
          <w:b/>
          <w:sz w:val="22"/>
          <w:szCs w:val="22"/>
        </w:rPr>
        <w:t xml:space="preserve">approved </w:t>
      </w:r>
      <w:r>
        <w:rPr>
          <w:rFonts w:ascii="Calibri" w:hAnsi="Calibri"/>
          <w:b/>
          <w:sz w:val="22"/>
          <w:szCs w:val="22"/>
        </w:rPr>
        <w:t>XML at any point in the process following pre-editing.</w:t>
      </w:r>
    </w:p>
    <w:p w14:paraId="1B094929" w14:textId="1EA03EB1" w:rsidR="00E437FC" w:rsidRDefault="00E437FC" w:rsidP="00A354C6">
      <w:pPr>
        <w:pStyle w:val="SHNormal"/>
        <w:jc w:val="left"/>
        <w:rPr>
          <w:rFonts w:ascii="Calibri" w:hAnsi="Calibri"/>
          <w:b/>
          <w:sz w:val="22"/>
          <w:szCs w:val="22"/>
        </w:rPr>
      </w:pPr>
      <w:r>
        <w:rPr>
          <w:rFonts w:ascii="Calibri" w:hAnsi="Calibri"/>
          <w:b/>
          <w:sz w:val="22"/>
          <w:szCs w:val="22"/>
        </w:rPr>
        <w:t xml:space="preserve">Required turnaround times, where the process requires manual intervention or QC </w:t>
      </w:r>
      <w:r w:rsidR="00A247CF">
        <w:rPr>
          <w:rFonts w:ascii="Calibri" w:hAnsi="Calibri"/>
          <w:b/>
          <w:sz w:val="22"/>
          <w:szCs w:val="22"/>
        </w:rPr>
        <w:t>by</w:t>
      </w:r>
      <w:r>
        <w:rPr>
          <w:rFonts w:ascii="Calibri" w:hAnsi="Calibri"/>
          <w:b/>
          <w:sz w:val="22"/>
          <w:szCs w:val="22"/>
        </w:rPr>
        <w:t xml:space="preserve"> the vendor:</w:t>
      </w:r>
    </w:p>
    <w:tbl>
      <w:tblPr>
        <w:tblStyle w:val="TableGrid"/>
        <w:tblW w:w="0" w:type="auto"/>
        <w:tblLook w:val="04A0" w:firstRow="1" w:lastRow="0" w:firstColumn="1" w:lastColumn="0" w:noHBand="0" w:noVBand="1"/>
      </w:tblPr>
      <w:tblGrid>
        <w:gridCol w:w="4258"/>
        <w:gridCol w:w="4258"/>
      </w:tblGrid>
      <w:tr w:rsidR="00E437FC" w:rsidRPr="0075733E" w14:paraId="2B8F09E6" w14:textId="77777777" w:rsidTr="00E437FC">
        <w:tc>
          <w:tcPr>
            <w:tcW w:w="4258" w:type="dxa"/>
          </w:tcPr>
          <w:p w14:paraId="63BC224E" w14:textId="77777777" w:rsidR="00E437FC" w:rsidRPr="0075733E" w:rsidRDefault="00E437FC" w:rsidP="00E437FC">
            <w:pPr>
              <w:spacing w:after="120"/>
              <w:rPr>
                <w:b/>
              </w:rPr>
            </w:pPr>
            <w:r w:rsidRPr="0075733E">
              <w:rPr>
                <w:b/>
              </w:rPr>
              <w:t>Task</w:t>
            </w:r>
          </w:p>
        </w:tc>
        <w:tc>
          <w:tcPr>
            <w:tcW w:w="4258" w:type="dxa"/>
          </w:tcPr>
          <w:p w14:paraId="437CF350" w14:textId="77777777" w:rsidR="00E437FC" w:rsidRPr="0075733E" w:rsidRDefault="00E437FC" w:rsidP="00E437FC">
            <w:pPr>
              <w:spacing w:after="120"/>
              <w:rPr>
                <w:b/>
              </w:rPr>
            </w:pPr>
            <w:r w:rsidRPr="0075733E">
              <w:rPr>
                <w:b/>
              </w:rPr>
              <w:t>Time</w:t>
            </w:r>
          </w:p>
        </w:tc>
      </w:tr>
      <w:tr w:rsidR="00E437FC" w:rsidRPr="00A85723" w14:paraId="0822A2FA" w14:textId="77777777" w:rsidTr="00E437FC">
        <w:tc>
          <w:tcPr>
            <w:tcW w:w="4258" w:type="dxa"/>
          </w:tcPr>
          <w:p w14:paraId="297B7B1F" w14:textId="77777777" w:rsidR="00E437FC" w:rsidRPr="00A85723" w:rsidRDefault="00E437FC" w:rsidP="00E437FC">
            <w:pPr>
              <w:spacing w:after="120"/>
            </w:pPr>
            <w:r w:rsidRPr="00A85723">
              <w:t>Pre-editing/file preparation</w:t>
            </w:r>
          </w:p>
        </w:tc>
        <w:tc>
          <w:tcPr>
            <w:tcW w:w="4258" w:type="dxa"/>
          </w:tcPr>
          <w:p w14:paraId="012F2171" w14:textId="77777777" w:rsidR="00E437FC" w:rsidRPr="00A85723" w:rsidRDefault="00E437FC" w:rsidP="00E437FC">
            <w:pPr>
              <w:spacing w:after="120"/>
            </w:pPr>
            <w:r>
              <w:t>24</w:t>
            </w:r>
            <w:r w:rsidRPr="00A85723">
              <w:t xml:space="preserve"> </w:t>
            </w:r>
            <w:proofErr w:type="spellStart"/>
            <w:r w:rsidRPr="00A85723">
              <w:t>hr</w:t>
            </w:r>
            <w:proofErr w:type="spellEnd"/>
          </w:p>
        </w:tc>
      </w:tr>
      <w:tr w:rsidR="00E437FC" w:rsidRPr="00A85723" w14:paraId="753076B6" w14:textId="77777777" w:rsidTr="00E437FC">
        <w:tc>
          <w:tcPr>
            <w:tcW w:w="4258" w:type="dxa"/>
          </w:tcPr>
          <w:p w14:paraId="33D309C5" w14:textId="77777777" w:rsidR="00E437FC" w:rsidRPr="00A85723" w:rsidRDefault="00E437FC" w:rsidP="00E437FC">
            <w:pPr>
              <w:spacing w:after="120"/>
            </w:pPr>
            <w:r w:rsidRPr="00A85723">
              <w:t>Copy editing</w:t>
            </w:r>
          </w:p>
        </w:tc>
        <w:tc>
          <w:tcPr>
            <w:tcW w:w="4258" w:type="dxa"/>
          </w:tcPr>
          <w:p w14:paraId="422A8B58" w14:textId="77777777" w:rsidR="00E437FC" w:rsidRPr="00A85723" w:rsidRDefault="00E437FC" w:rsidP="00E437FC">
            <w:pPr>
              <w:spacing w:after="120"/>
            </w:pPr>
            <w:r w:rsidRPr="00A85723">
              <w:t xml:space="preserve">48 </w:t>
            </w:r>
            <w:proofErr w:type="spellStart"/>
            <w:r w:rsidRPr="00A85723">
              <w:t>hr</w:t>
            </w:r>
            <w:proofErr w:type="spellEnd"/>
          </w:p>
        </w:tc>
      </w:tr>
      <w:tr w:rsidR="00E437FC" w:rsidRPr="00A85723" w14:paraId="6E038178" w14:textId="77777777" w:rsidTr="00E437FC">
        <w:tc>
          <w:tcPr>
            <w:tcW w:w="4258" w:type="dxa"/>
          </w:tcPr>
          <w:p w14:paraId="5F470E10" w14:textId="77777777" w:rsidR="00E437FC" w:rsidRPr="00A85723" w:rsidRDefault="00E437FC" w:rsidP="00E437FC">
            <w:pPr>
              <w:spacing w:after="120"/>
            </w:pPr>
            <w:r w:rsidRPr="00A85723">
              <w:t>Generation of author “proof”</w:t>
            </w:r>
          </w:p>
        </w:tc>
        <w:tc>
          <w:tcPr>
            <w:tcW w:w="4258" w:type="dxa"/>
          </w:tcPr>
          <w:p w14:paraId="43F37605" w14:textId="77777777" w:rsidR="00E437FC" w:rsidRPr="00A85723" w:rsidRDefault="00E437FC" w:rsidP="00E437FC">
            <w:pPr>
              <w:spacing w:after="120"/>
            </w:pPr>
            <w:r>
              <w:t>12</w:t>
            </w:r>
            <w:r w:rsidRPr="00A85723">
              <w:t xml:space="preserve"> </w:t>
            </w:r>
            <w:proofErr w:type="spellStart"/>
            <w:r w:rsidRPr="00A85723">
              <w:t>hr</w:t>
            </w:r>
            <w:proofErr w:type="spellEnd"/>
          </w:p>
        </w:tc>
      </w:tr>
      <w:tr w:rsidR="00E437FC" w:rsidRPr="00A85723" w14:paraId="6141BC50" w14:textId="77777777" w:rsidTr="00E437FC">
        <w:tc>
          <w:tcPr>
            <w:tcW w:w="4258" w:type="dxa"/>
          </w:tcPr>
          <w:p w14:paraId="178AC8C4" w14:textId="77777777" w:rsidR="00E437FC" w:rsidRPr="00A85723" w:rsidRDefault="00E437FC" w:rsidP="00E437FC">
            <w:pPr>
              <w:spacing w:after="120"/>
            </w:pPr>
            <w:r>
              <w:t>Author correction processing</w:t>
            </w:r>
          </w:p>
        </w:tc>
        <w:tc>
          <w:tcPr>
            <w:tcW w:w="4258" w:type="dxa"/>
          </w:tcPr>
          <w:p w14:paraId="4244B788" w14:textId="77777777" w:rsidR="00E437FC" w:rsidRPr="00A85723" w:rsidRDefault="00E437FC" w:rsidP="00E437FC">
            <w:pPr>
              <w:spacing w:after="120"/>
            </w:pPr>
            <w:r>
              <w:t>6</w:t>
            </w:r>
            <w:r w:rsidRPr="00A85723">
              <w:t xml:space="preserve"> </w:t>
            </w:r>
            <w:proofErr w:type="spellStart"/>
            <w:r w:rsidRPr="00A85723">
              <w:t>hr</w:t>
            </w:r>
            <w:proofErr w:type="spellEnd"/>
          </w:p>
        </w:tc>
      </w:tr>
      <w:tr w:rsidR="00E437FC" w:rsidRPr="00A85723" w14:paraId="47E96341" w14:textId="77777777" w:rsidTr="00E437FC">
        <w:tc>
          <w:tcPr>
            <w:tcW w:w="4258" w:type="dxa"/>
          </w:tcPr>
          <w:p w14:paraId="31E23616" w14:textId="77777777" w:rsidR="00E437FC" w:rsidRPr="00A85723" w:rsidRDefault="00E437FC" w:rsidP="00E437FC">
            <w:pPr>
              <w:spacing w:after="120"/>
            </w:pPr>
            <w:r>
              <w:t>Revision cycles</w:t>
            </w:r>
          </w:p>
        </w:tc>
        <w:tc>
          <w:tcPr>
            <w:tcW w:w="4258" w:type="dxa"/>
          </w:tcPr>
          <w:p w14:paraId="4E41A87B" w14:textId="77777777" w:rsidR="00E437FC" w:rsidRPr="00A85723" w:rsidRDefault="00E437FC" w:rsidP="00E437FC">
            <w:pPr>
              <w:spacing w:after="120"/>
            </w:pPr>
            <w:r>
              <w:t>12</w:t>
            </w:r>
            <w:r w:rsidRPr="00A85723">
              <w:t xml:space="preserve"> </w:t>
            </w:r>
            <w:proofErr w:type="spellStart"/>
            <w:r w:rsidRPr="00A85723">
              <w:t>hr</w:t>
            </w:r>
            <w:proofErr w:type="spellEnd"/>
          </w:p>
        </w:tc>
      </w:tr>
      <w:tr w:rsidR="00E437FC" w:rsidRPr="00A85723" w14:paraId="639CD0E8" w14:textId="77777777" w:rsidTr="00E437FC">
        <w:tc>
          <w:tcPr>
            <w:tcW w:w="4258" w:type="dxa"/>
          </w:tcPr>
          <w:p w14:paraId="5F919605" w14:textId="77777777" w:rsidR="00E437FC" w:rsidRPr="00A85723" w:rsidRDefault="00E437FC" w:rsidP="00E437FC">
            <w:pPr>
              <w:spacing w:after="120"/>
            </w:pPr>
            <w:r w:rsidRPr="00A85723">
              <w:t xml:space="preserve">Delivery </w:t>
            </w:r>
            <w:r>
              <w:t>of final package of content</w:t>
            </w:r>
          </w:p>
        </w:tc>
        <w:tc>
          <w:tcPr>
            <w:tcW w:w="4258" w:type="dxa"/>
          </w:tcPr>
          <w:p w14:paraId="6F351CBF" w14:textId="77777777" w:rsidR="00E437FC" w:rsidRPr="00A85723" w:rsidRDefault="00E437FC" w:rsidP="00E437FC">
            <w:pPr>
              <w:spacing w:after="120"/>
            </w:pPr>
            <w:r>
              <w:t>6</w:t>
            </w:r>
            <w:r w:rsidRPr="00A85723">
              <w:t xml:space="preserve"> </w:t>
            </w:r>
            <w:proofErr w:type="spellStart"/>
            <w:r w:rsidRPr="00A85723">
              <w:t>hr</w:t>
            </w:r>
            <w:proofErr w:type="spellEnd"/>
          </w:p>
        </w:tc>
      </w:tr>
    </w:tbl>
    <w:p w14:paraId="16C4C353" w14:textId="77777777" w:rsidR="00E437FC" w:rsidRDefault="00E437FC" w:rsidP="00A354C6">
      <w:pPr>
        <w:pStyle w:val="SHNormal"/>
        <w:jc w:val="left"/>
        <w:rPr>
          <w:rFonts w:ascii="Calibri" w:hAnsi="Calibri"/>
          <w:b/>
          <w:sz w:val="22"/>
          <w:szCs w:val="22"/>
        </w:rPr>
      </w:pPr>
    </w:p>
    <w:p w14:paraId="5CBF7D0B" w14:textId="12E922C7" w:rsidR="00A247CF" w:rsidRPr="00A247CF" w:rsidRDefault="00A247CF" w:rsidP="00A247CF">
      <w:pPr>
        <w:rPr>
          <w:rFonts w:ascii="Times" w:hAnsi="Times"/>
        </w:rPr>
      </w:pPr>
      <w:r>
        <w:rPr>
          <w:rFonts w:ascii="Calibri" w:hAnsi="Calibri"/>
          <w:b/>
          <w:sz w:val="22"/>
          <w:szCs w:val="22"/>
        </w:rPr>
        <w:t xml:space="preserve">NOTE: the Vendor </w:t>
      </w:r>
      <w:proofErr w:type="gramStart"/>
      <w:r>
        <w:rPr>
          <w:rFonts w:ascii="Calibri" w:hAnsi="Calibri"/>
          <w:b/>
          <w:sz w:val="22"/>
          <w:szCs w:val="22"/>
        </w:rPr>
        <w:t>facility working hours are</w:t>
      </w:r>
      <w:proofErr w:type="gramEnd"/>
      <w:r>
        <w:rPr>
          <w:rFonts w:ascii="Calibri" w:hAnsi="Calibri"/>
          <w:b/>
          <w:sz w:val="22"/>
          <w:szCs w:val="22"/>
        </w:rPr>
        <w:t xml:space="preserve">: </w:t>
      </w:r>
      <w:r w:rsidRPr="00A247CF">
        <w:rPr>
          <w:rFonts w:ascii="Helvetica Neue" w:hAnsi="Helvetica Neue"/>
          <w:color w:val="000000"/>
          <w:sz w:val="24"/>
          <w:szCs w:val="24"/>
          <w:shd w:val="clear" w:color="auto" w:fill="FFFFFF"/>
        </w:rPr>
        <w:t xml:space="preserve">3:30 AM UK Time to 3:30 PM UK Time Monday </w:t>
      </w:r>
      <w:r>
        <w:rPr>
          <w:rFonts w:ascii="Helvetica Neue" w:hAnsi="Helvetica Neue"/>
          <w:color w:val="000000"/>
          <w:sz w:val="24"/>
          <w:szCs w:val="24"/>
          <w:shd w:val="clear" w:color="auto" w:fill="FFFFFF"/>
        </w:rPr>
        <w:t>to</w:t>
      </w:r>
      <w:r w:rsidRPr="00A247CF">
        <w:rPr>
          <w:rFonts w:ascii="Helvetica Neue" w:hAnsi="Helvetica Neue"/>
          <w:color w:val="000000"/>
          <w:sz w:val="24"/>
          <w:szCs w:val="24"/>
          <w:shd w:val="clear" w:color="auto" w:fill="FFFFFF"/>
        </w:rPr>
        <w:t xml:space="preserve"> Friday</w:t>
      </w:r>
      <w:r>
        <w:rPr>
          <w:rFonts w:ascii="Helvetica Neue" w:hAnsi="Helvetica Neue"/>
          <w:color w:val="000000"/>
          <w:sz w:val="24"/>
          <w:szCs w:val="24"/>
          <w:shd w:val="clear" w:color="auto" w:fill="FFFFFF"/>
        </w:rPr>
        <w:t>. Hours outside these timeframes will not be included in turnaround times.</w:t>
      </w:r>
    </w:p>
    <w:p w14:paraId="597C871C" w14:textId="2AC82EFE" w:rsidR="00A247CF" w:rsidRDefault="00A247CF" w:rsidP="00A354C6">
      <w:pPr>
        <w:pStyle w:val="SHNormal"/>
        <w:jc w:val="left"/>
        <w:rPr>
          <w:rFonts w:ascii="Calibri" w:hAnsi="Calibri"/>
          <w:b/>
          <w:sz w:val="22"/>
          <w:szCs w:val="22"/>
        </w:rPr>
      </w:pPr>
    </w:p>
    <w:p w14:paraId="3C74FF69" w14:textId="7D93E2D3" w:rsidR="00E437FC" w:rsidRDefault="00E437FC" w:rsidP="00A354C6">
      <w:pPr>
        <w:pStyle w:val="SHNormal"/>
        <w:jc w:val="left"/>
        <w:rPr>
          <w:rFonts w:ascii="Calibri" w:hAnsi="Calibri"/>
          <w:b/>
          <w:sz w:val="22"/>
          <w:szCs w:val="22"/>
        </w:rPr>
      </w:pPr>
      <w:r>
        <w:rPr>
          <w:rFonts w:ascii="Calibri" w:hAnsi="Calibri"/>
          <w:b/>
          <w:sz w:val="22"/>
          <w:szCs w:val="22"/>
        </w:rPr>
        <w:t xml:space="preserve">Within 3 months of the start date of the contract it is </w:t>
      </w:r>
      <w:r w:rsidR="00A247CF">
        <w:rPr>
          <w:rFonts w:ascii="Calibri" w:hAnsi="Calibri"/>
          <w:b/>
          <w:sz w:val="22"/>
          <w:szCs w:val="22"/>
        </w:rPr>
        <w:t>expected</w:t>
      </w:r>
      <w:r>
        <w:rPr>
          <w:rFonts w:ascii="Calibri" w:hAnsi="Calibri"/>
          <w:b/>
          <w:sz w:val="22"/>
          <w:szCs w:val="22"/>
        </w:rPr>
        <w:t xml:space="preserve"> that 90% of the articles</w:t>
      </w:r>
      <w:r w:rsidR="00A247CF">
        <w:rPr>
          <w:rFonts w:ascii="Calibri" w:hAnsi="Calibri"/>
          <w:b/>
          <w:sz w:val="22"/>
          <w:szCs w:val="22"/>
        </w:rPr>
        <w:t xml:space="preserve"> processed will not require manual input by the vendor at the following stages, and therefore the turnaround time will be &lt;30 minutes:</w:t>
      </w:r>
    </w:p>
    <w:p w14:paraId="44B87DAB" w14:textId="77777777" w:rsidR="00A247CF" w:rsidRPr="00A85723" w:rsidRDefault="00A247CF" w:rsidP="00A247CF">
      <w:pPr>
        <w:spacing w:after="120"/>
        <w:jc w:val="left"/>
      </w:pPr>
      <w:r w:rsidRPr="00A85723">
        <w:lastRenderedPageBreak/>
        <w:t>Generation of author “proof”</w:t>
      </w:r>
    </w:p>
    <w:p w14:paraId="2FB91C77" w14:textId="6B85DCDE" w:rsidR="00A247CF" w:rsidRDefault="00A247CF" w:rsidP="00A354C6">
      <w:pPr>
        <w:pStyle w:val="SHNormal"/>
        <w:jc w:val="left"/>
      </w:pPr>
      <w:r>
        <w:t>Author correction processing</w:t>
      </w:r>
    </w:p>
    <w:p w14:paraId="3E20ADFF" w14:textId="06BFF073" w:rsidR="00A247CF" w:rsidRDefault="00A247CF" w:rsidP="00A354C6">
      <w:pPr>
        <w:pStyle w:val="SHNormal"/>
        <w:jc w:val="left"/>
      </w:pPr>
      <w:r w:rsidRPr="00A85723">
        <w:t xml:space="preserve">Delivery </w:t>
      </w:r>
      <w:r>
        <w:t>of final package of content</w:t>
      </w:r>
    </w:p>
    <w:p w14:paraId="0977101C" w14:textId="77777777" w:rsidR="00A247CF" w:rsidRDefault="00A247CF" w:rsidP="00A354C6">
      <w:pPr>
        <w:pStyle w:val="SHNormal"/>
        <w:jc w:val="left"/>
      </w:pPr>
    </w:p>
    <w:p w14:paraId="57086EE8" w14:textId="1A596CF5" w:rsidR="00A247CF" w:rsidRDefault="00A247CF" w:rsidP="00A247CF">
      <w:pPr>
        <w:pStyle w:val="SHNormal"/>
        <w:jc w:val="left"/>
        <w:rPr>
          <w:rFonts w:ascii="Calibri" w:hAnsi="Calibri"/>
          <w:b/>
          <w:sz w:val="22"/>
          <w:szCs w:val="22"/>
        </w:rPr>
      </w:pPr>
      <w:r>
        <w:rPr>
          <w:rFonts w:ascii="Calibri" w:hAnsi="Calibri"/>
          <w:b/>
          <w:sz w:val="22"/>
          <w:szCs w:val="22"/>
        </w:rPr>
        <w:t xml:space="preserve">Within 3 months of the start date of the contract it is expected that 95% of the articles processed will not </w:t>
      </w:r>
      <w:r w:rsidR="00CD61D9">
        <w:rPr>
          <w:rFonts w:ascii="Calibri" w:hAnsi="Calibri"/>
          <w:b/>
          <w:sz w:val="22"/>
          <w:szCs w:val="22"/>
        </w:rPr>
        <w:t xml:space="preserve">require </w:t>
      </w:r>
      <w:r>
        <w:rPr>
          <w:rFonts w:ascii="Calibri" w:hAnsi="Calibri"/>
          <w:b/>
          <w:sz w:val="22"/>
          <w:szCs w:val="22"/>
        </w:rPr>
        <w:t>revision cycles after the author review.</w:t>
      </w:r>
    </w:p>
    <w:p w14:paraId="1D167375" w14:textId="18C7ED00" w:rsidR="00CD61D9" w:rsidRDefault="00CD61D9" w:rsidP="00CD61D9">
      <w:pPr>
        <w:pStyle w:val="SHNormal"/>
        <w:jc w:val="left"/>
        <w:rPr>
          <w:rFonts w:ascii="Calibri" w:hAnsi="Calibri"/>
          <w:b/>
          <w:sz w:val="22"/>
          <w:szCs w:val="22"/>
        </w:rPr>
      </w:pPr>
      <w:r>
        <w:rPr>
          <w:rFonts w:ascii="Calibri" w:hAnsi="Calibri"/>
          <w:b/>
          <w:sz w:val="22"/>
          <w:szCs w:val="22"/>
        </w:rPr>
        <w:t>Within 3 months of the start date of the contract it is expected that the pre-editing turnaround time will reduce to 12 hours, with a proportion of</w:t>
      </w:r>
      <w:r w:rsidR="00C96D79">
        <w:rPr>
          <w:rFonts w:ascii="Calibri" w:hAnsi="Calibri"/>
          <w:b/>
          <w:sz w:val="22"/>
          <w:szCs w:val="22"/>
        </w:rPr>
        <w:t xml:space="preserve"> articles being processed within 2 hours.</w:t>
      </w:r>
    </w:p>
    <w:p w14:paraId="2E7E1A54" w14:textId="77777777" w:rsidR="00A247CF" w:rsidRDefault="00A247CF" w:rsidP="00A354C6">
      <w:pPr>
        <w:pStyle w:val="SHNormal"/>
        <w:jc w:val="left"/>
        <w:rPr>
          <w:rFonts w:ascii="Calibri" w:hAnsi="Calibri"/>
          <w:b/>
          <w:sz w:val="22"/>
          <w:szCs w:val="22"/>
        </w:rPr>
      </w:pPr>
    </w:p>
    <w:p w14:paraId="14E7D548" w14:textId="6E90C6DB" w:rsidR="00A247CF" w:rsidRDefault="00A247CF" w:rsidP="00A354C6">
      <w:pPr>
        <w:pStyle w:val="SHNormal"/>
        <w:jc w:val="left"/>
        <w:rPr>
          <w:rFonts w:ascii="Calibri" w:hAnsi="Calibri"/>
          <w:b/>
          <w:sz w:val="22"/>
          <w:szCs w:val="22"/>
        </w:rPr>
      </w:pPr>
      <w:r>
        <w:rPr>
          <w:rFonts w:ascii="Calibri" w:hAnsi="Calibri"/>
          <w:b/>
          <w:sz w:val="22"/>
          <w:szCs w:val="22"/>
        </w:rPr>
        <w:t>Volume of content</w:t>
      </w:r>
    </w:p>
    <w:p w14:paraId="1CEDEC59" w14:textId="2FD479DF" w:rsidR="00A247CF" w:rsidRDefault="00A247CF" w:rsidP="00A354C6">
      <w:pPr>
        <w:pStyle w:val="SHNormal"/>
        <w:jc w:val="left"/>
        <w:rPr>
          <w:rFonts w:ascii="Calibri" w:hAnsi="Calibri"/>
          <w:b/>
          <w:sz w:val="22"/>
          <w:szCs w:val="22"/>
        </w:rPr>
      </w:pPr>
      <w:r>
        <w:rPr>
          <w:rFonts w:ascii="Calibri" w:hAnsi="Calibri"/>
          <w:b/>
          <w:sz w:val="22"/>
          <w:szCs w:val="22"/>
        </w:rPr>
        <w:t>With the exception of copy editing requirements, all services provided by the vendor are scalable and should not be affected by increased volumes of content delivery.</w:t>
      </w:r>
    </w:p>
    <w:p w14:paraId="4329A610" w14:textId="30CAEFC8" w:rsidR="00A247CF" w:rsidRDefault="00A247CF" w:rsidP="00A354C6">
      <w:pPr>
        <w:pStyle w:val="SHNormal"/>
        <w:jc w:val="left"/>
        <w:rPr>
          <w:rFonts w:ascii="Calibri" w:hAnsi="Calibri"/>
          <w:b/>
          <w:sz w:val="22"/>
          <w:szCs w:val="22"/>
        </w:rPr>
      </w:pPr>
      <w:proofErr w:type="gramStart"/>
      <w:r>
        <w:rPr>
          <w:rFonts w:ascii="Calibri" w:hAnsi="Calibri"/>
          <w:b/>
          <w:sz w:val="22"/>
          <w:szCs w:val="22"/>
        </w:rPr>
        <w:t>Copy editing</w:t>
      </w:r>
      <w:proofErr w:type="gramEnd"/>
      <w:r>
        <w:rPr>
          <w:rFonts w:ascii="Calibri" w:hAnsi="Calibri"/>
          <w:b/>
          <w:sz w:val="22"/>
          <w:szCs w:val="22"/>
        </w:rPr>
        <w:t xml:space="preserve">: </w:t>
      </w:r>
      <w:r w:rsidR="004701F0">
        <w:rPr>
          <w:rFonts w:ascii="Calibri" w:hAnsi="Calibri"/>
          <w:b/>
          <w:sz w:val="22"/>
          <w:szCs w:val="22"/>
        </w:rPr>
        <w:t>Capacity to copy edit within agreed turnaround time 55% of volume of research articles, to a maximum of 100 articles a month.</w:t>
      </w:r>
    </w:p>
    <w:p w14:paraId="0BDE1DB2" w14:textId="3459E952" w:rsidR="004701F0" w:rsidRDefault="004701F0" w:rsidP="00A354C6">
      <w:pPr>
        <w:pStyle w:val="SHNormal"/>
        <w:jc w:val="left"/>
        <w:rPr>
          <w:rFonts w:ascii="Calibri" w:hAnsi="Calibri"/>
          <w:b/>
          <w:sz w:val="22"/>
          <w:szCs w:val="22"/>
        </w:rPr>
      </w:pPr>
      <w:r>
        <w:rPr>
          <w:rFonts w:ascii="Calibri" w:hAnsi="Calibri"/>
          <w:b/>
          <w:sz w:val="22"/>
          <w:szCs w:val="22"/>
        </w:rPr>
        <w:t xml:space="preserve">Capacity to copy edit within agreed turnaround time </w:t>
      </w:r>
      <w:r w:rsidR="00C96D79">
        <w:rPr>
          <w:rFonts w:ascii="Calibri" w:hAnsi="Calibri"/>
          <w:b/>
          <w:sz w:val="22"/>
          <w:szCs w:val="22"/>
        </w:rPr>
        <w:t xml:space="preserve">to </w:t>
      </w:r>
      <w:r>
        <w:rPr>
          <w:rFonts w:ascii="Calibri" w:hAnsi="Calibri"/>
          <w:b/>
          <w:sz w:val="22"/>
          <w:szCs w:val="22"/>
        </w:rPr>
        <w:t>a maximum export of 8 articles in one day</w:t>
      </w:r>
      <w:r w:rsidR="00C96D79">
        <w:rPr>
          <w:rFonts w:ascii="Calibri" w:hAnsi="Calibri"/>
          <w:b/>
          <w:sz w:val="22"/>
          <w:szCs w:val="22"/>
        </w:rPr>
        <w:t>.</w:t>
      </w:r>
    </w:p>
    <w:p w14:paraId="2E3DB64F" w14:textId="77777777" w:rsidR="004159B5" w:rsidRDefault="004159B5" w:rsidP="00A354C6">
      <w:pPr>
        <w:pStyle w:val="SHNormal"/>
        <w:jc w:val="left"/>
        <w:rPr>
          <w:rFonts w:ascii="Calibri" w:hAnsi="Calibri"/>
          <w:b/>
          <w:sz w:val="22"/>
          <w:szCs w:val="22"/>
        </w:rPr>
      </w:pPr>
    </w:p>
    <w:p w14:paraId="1087AE19" w14:textId="402EADCE" w:rsidR="004159B5" w:rsidRDefault="004159B5" w:rsidP="00A354C6">
      <w:pPr>
        <w:pStyle w:val="SHNormal"/>
        <w:jc w:val="left"/>
        <w:rPr>
          <w:rFonts w:ascii="Calibri" w:hAnsi="Calibri"/>
          <w:b/>
          <w:sz w:val="22"/>
          <w:szCs w:val="22"/>
        </w:rPr>
      </w:pPr>
      <w:r>
        <w:rPr>
          <w:rFonts w:ascii="Calibri" w:hAnsi="Calibri"/>
          <w:b/>
          <w:sz w:val="22"/>
          <w:szCs w:val="22"/>
        </w:rPr>
        <w:t>No KPIs have been agreed but may be introduced later by mutual agreement.</w:t>
      </w:r>
    </w:p>
    <w:p w14:paraId="7AC0FDCE" w14:textId="77777777" w:rsidR="00E437FC" w:rsidRDefault="00E437FC" w:rsidP="00A354C6">
      <w:pPr>
        <w:pStyle w:val="SHNormal"/>
        <w:jc w:val="left"/>
        <w:rPr>
          <w:rFonts w:ascii="Calibri" w:hAnsi="Calibri"/>
          <w:b/>
          <w:sz w:val="22"/>
          <w:szCs w:val="22"/>
        </w:rPr>
      </w:pPr>
    </w:p>
    <w:p w14:paraId="6B110F67" w14:textId="5455CADD" w:rsidR="00F65B44" w:rsidRPr="00663380" w:rsidRDefault="00F65B44" w:rsidP="00F65B44">
      <w:pPr>
        <w:spacing w:after="0" w:line="240" w:lineRule="auto"/>
        <w:jc w:val="left"/>
        <w:rPr>
          <w:rFonts w:ascii="Calibri" w:hAnsi="Calibri"/>
          <w:b/>
          <w:sz w:val="22"/>
          <w:szCs w:val="22"/>
        </w:rPr>
      </w:pPr>
      <w:r>
        <w:rPr>
          <w:rFonts w:ascii="Calibri" w:hAnsi="Calibri"/>
          <w:b/>
          <w:sz w:val="22"/>
          <w:szCs w:val="22"/>
        </w:rPr>
        <w:br w:type="page"/>
      </w:r>
    </w:p>
    <w:p w14:paraId="2CFA1BD9" w14:textId="77777777" w:rsidR="000340BF" w:rsidRDefault="000340BF" w:rsidP="000340BF">
      <w:pPr>
        <w:pStyle w:val="SHNormal"/>
        <w:jc w:val="center"/>
        <w:rPr>
          <w:rFonts w:ascii="Calibri" w:hAnsi="Calibri"/>
          <w:b/>
          <w:sz w:val="22"/>
          <w:szCs w:val="22"/>
        </w:rPr>
      </w:pPr>
      <w:r w:rsidRPr="000340BF">
        <w:rPr>
          <w:rFonts w:ascii="Calibri" w:hAnsi="Calibri"/>
          <w:b/>
          <w:sz w:val="22"/>
          <w:szCs w:val="22"/>
        </w:rPr>
        <w:lastRenderedPageBreak/>
        <w:t>Schedule 2: Charges</w:t>
      </w:r>
      <w:r w:rsidR="00A74563">
        <w:rPr>
          <w:rFonts w:ascii="Calibri" w:hAnsi="Calibri"/>
          <w:b/>
          <w:sz w:val="22"/>
          <w:szCs w:val="22"/>
        </w:rPr>
        <w:t xml:space="preserve"> and Invoicing Instructions</w:t>
      </w:r>
    </w:p>
    <w:p w14:paraId="7B72DD13" w14:textId="77777777" w:rsidR="00F67C63" w:rsidRDefault="00F67C63" w:rsidP="00F67C63">
      <w:pPr>
        <w:pStyle w:val="SHNormal"/>
        <w:jc w:val="center"/>
        <w:rPr>
          <w:rFonts w:ascii="Calibri" w:hAnsi="Calibri"/>
          <w:b/>
          <w:sz w:val="22"/>
          <w:szCs w:val="22"/>
        </w:rPr>
      </w:pPr>
    </w:p>
    <w:p w14:paraId="0098185E" w14:textId="77777777" w:rsidR="00F67C63" w:rsidRPr="002F0C96" w:rsidRDefault="00F67C63" w:rsidP="00F67C63">
      <w:pPr>
        <w:pStyle w:val="Heading2"/>
        <w:rPr>
          <w:b/>
          <w:sz w:val="22"/>
        </w:rPr>
      </w:pPr>
      <w:r w:rsidRPr="002F0C96">
        <w:rPr>
          <w:b/>
          <w:sz w:val="22"/>
        </w:rPr>
        <w:t>Key terms and conditions that would apply to a project of this nature</w:t>
      </w:r>
    </w:p>
    <w:p w14:paraId="65EB885E" w14:textId="77777777" w:rsidR="00F67C63" w:rsidRPr="002F0C96" w:rsidRDefault="00F67C63" w:rsidP="00F67C63">
      <w:pPr>
        <w:pStyle w:val="Heading3"/>
        <w:rPr>
          <w:b/>
          <w:sz w:val="22"/>
        </w:rPr>
      </w:pPr>
      <w:r w:rsidRPr="002F0C96">
        <w:rPr>
          <w:b/>
          <w:sz w:val="22"/>
        </w:rPr>
        <w:t>Payment terms:</w:t>
      </w:r>
    </w:p>
    <w:p w14:paraId="17DB5D29" w14:textId="77777777" w:rsidR="00F67C63" w:rsidRPr="00E57E90" w:rsidRDefault="00F67C63" w:rsidP="00F67C63">
      <w:pPr>
        <w:pStyle w:val="ListParagraph"/>
        <w:numPr>
          <w:ilvl w:val="0"/>
          <w:numId w:val="31"/>
        </w:numPr>
      </w:pPr>
      <w:r w:rsidRPr="00E57E90">
        <w:t xml:space="preserve">The amount quoted in cost estimates </w:t>
      </w:r>
      <w:r>
        <w:t>is</w:t>
      </w:r>
      <w:r w:rsidRPr="00E57E90">
        <w:t xml:space="preserve"> net </w:t>
      </w:r>
      <w:r>
        <w:t>of any taxes for</w:t>
      </w:r>
      <w:r w:rsidRPr="00E57E90">
        <w:t xml:space="preserve"> Exeter </w:t>
      </w:r>
      <w:proofErr w:type="spellStart"/>
      <w:r w:rsidRPr="00E57E90">
        <w:t>Premedia</w:t>
      </w:r>
      <w:proofErr w:type="spellEnd"/>
      <w:r w:rsidRPr="00E57E90">
        <w:t xml:space="preserve"> Services. </w:t>
      </w:r>
    </w:p>
    <w:p w14:paraId="5591B91F" w14:textId="556E8FB2" w:rsidR="00F67C63" w:rsidRPr="00E57E90" w:rsidRDefault="00F67C63" w:rsidP="00F67C63">
      <w:pPr>
        <w:pStyle w:val="ListParagraph"/>
        <w:numPr>
          <w:ilvl w:val="0"/>
          <w:numId w:val="31"/>
        </w:numPr>
      </w:pPr>
      <w:r w:rsidRPr="00E57E90">
        <w:t xml:space="preserve">Any charges associated of transfer of payment will be to the account of </w:t>
      </w:r>
      <w:proofErr w:type="spellStart"/>
      <w:r w:rsidR="001211A4">
        <w:t>eLife</w:t>
      </w:r>
      <w:proofErr w:type="spellEnd"/>
      <w:r w:rsidR="001211A4">
        <w:t xml:space="preserve"> Sciences Publications.</w:t>
      </w:r>
    </w:p>
    <w:p w14:paraId="5277C230" w14:textId="77777777" w:rsidR="00F67C63" w:rsidRPr="00E57E90" w:rsidRDefault="00F67C63" w:rsidP="00F67C63">
      <w:pPr>
        <w:pStyle w:val="ListParagraph"/>
        <w:numPr>
          <w:ilvl w:val="0"/>
          <w:numId w:val="31"/>
        </w:numPr>
      </w:pPr>
      <w:r w:rsidRPr="00E57E90">
        <w:t>The payment due date is 30 days from the date of invoice.</w:t>
      </w:r>
    </w:p>
    <w:p w14:paraId="7C202A74" w14:textId="77777777" w:rsidR="00F67C63" w:rsidRDefault="00F67C63" w:rsidP="000340BF">
      <w:pPr>
        <w:pStyle w:val="SHNormal"/>
        <w:jc w:val="center"/>
        <w:rPr>
          <w:rFonts w:ascii="Calibri" w:hAnsi="Calibri"/>
          <w:b/>
          <w:sz w:val="22"/>
          <w:szCs w:val="22"/>
        </w:rPr>
      </w:pPr>
    </w:p>
    <w:p w14:paraId="40B2AD43" w14:textId="77777777" w:rsidR="004701F0" w:rsidRDefault="004701F0" w:rsidP="000340BF">
      <w:pPr>
        <w:pStyle w:val="SHNormal"/>
        <w:jc w:val="center"/>
        <w:rPr>
          <w:rFonts w:ascii="Calibri" w:hAnsi="Calibri"/>
          <w:b/>
          <w:sz w:val="22"/>
          <w:szCs w:val="22"/>
        </w:rPr>
      </w:pPr>
    </w:p>
    <w:tbl>
      <w:tblPr>
        <w:tblW w:w="8520" w:type="dxa"/>
        <w:tblLayout w:type="fixed"/>
        <w:tblLook w:val="04A0" w:firstRow="1" w:lastRow="0" w:firstColumn="1" w:lastColumn="0" w:noHBand="0" w:noVBand="1"/>
      </w:tblPr>
      <w:tblGrid>
        <w:gridCol w:w="5827"/>
        <w:gridCol w:w="1923"/>
        <w:gridCol w:w="770"/>
      </w:tblGrid>
      <w:tr w:rsidR="004701F0" w:rsidRPr="004701F0" w14:paraId="2B8D9CC6" w14:textId="77777777" w:rsidTr="00A354C6">
        <w:trPr>
          <w:trHeight w:val="300"/>
        </w:trPr>
        <w:tc>
          <w:tcPr>
            <w:tcW w:w="58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FBDDE8" w14:textId="77777777" w:rsidR="004701F0" w:rsidRPr="004701F0" w:rsidRDefault="004701F0" w:rsidP="004701F0">
            <w:pPr>
              <w:spacing w:after="0" w:line="240" w:lineRule="auto"/>
              <w:jc w:val="left"/>
              <w:rPr>
                <w:rFonts w:ascii="Calibri" w:hAnsi="Calibri"/>
                <w:b/>
                <w:bCs/>
                <w:color w:val="000000"/>
                <w:sz w:val="24"/>
                <w:szCs w:val="24"/>
              </w:rPr>
            </w:pPr>
            <w:r w:rsidRPr="004701F0">
              <w:rPr>
                <w:rFonts w:ascii="Calibri" w:hAnsi="Calibri"/>
                <w:b/>
                <w:bCs/>
                <w:color w:val="000000"/>
                <w:sz w:val="24"/>
                <w:szCs w:val="24"/>
              </w:rPr>
              <w:t>Process</w:t>
            </w:r>
          </w:p>
        </w:tc>
        <w:tc>
          <w:tcPr>
            <w:tcW w:w="1923" w:type="dxa"/>
            <w:tcBorders>
              <w:top w:val="single" w:sz="4" w:space="0" w:color="auto"/>
              <w:left w:val="nil"/>
              <w:bottom w:val="single" w:sz="4" w:space="0" w:color="auto"/>
              <w:right w:val="single" w:sz="4" w:space="0" w:color="auto"/>
            </w:tcBorders>
            <w:shd w:val="clear" w:color="auto" w:fill="auto"/>
            <w:vAlign w:val="center"/>
            <w:hideMark/>
          </w:tcPr>
          <w:p w14:paraId="3C7CDDD4" w14:textId="77777777" w:rsidR="004701F0" w:rsidRPr="004701F0" w:rsidRDefault="004701F0" w:rsidP="004701F0">
            <w:pPr>
              <w:spacing w:after="0" w:line="240" w:lineRule="auto"/>
              <w:jc w:val="left"/>
              <w:rPr>
                <w:rFonts w:ascii="Calibri" w:hAnsi="Calibri"/>
                <w:b/>
                <w:bCs/>
                <w:color w:val="000000"/>
                <w:sz w:val="24"/>
                <w:szCs w:val="24"/>
              </w:rPr>
            </w:pPr>
            <w:r w:rsidRPr="004701F0">
              <w:rPr>
                <w:rFonts w:ascii="Calibri" w:hAnsi="Calibri"/>
                <w:b/>
                <w:bCs/>
                <w:color w:val="000000"/>
                <w:sz w:val="24"/>
                <w:szCs w:val="24"/>
              </w:rPr>
              <w:t xml:space="preserve"> Measure  </w:t>
            </w:r>
          </w:p>
        </w:tc>
        <w:tc>
          <w:tcPr>
            <w:tcW w:w="770" w:type="dxa"/>
            <w:tcBorders>
              <w:top w:val="single" w:sz="4" w:space="0" w:color="auto"/>
              <w:left w:val="nil"/>
              <w:bottom w:val="single" w:sz="4" w:space="0" w:color="auto"/>
              <w:right w:val="single" w:sz="4" w:space="0" w:color="auto"/>
            </w:tcBorders>
            <w:shd w:val="clear" w:color="auto" w:fill="auto"/>
            <w:vAlign w:val="center"/>
            <w:hideMark/>
          </w:tcPr>
          <w:p w14:paraId="1D56F1F9" w14:textId="0CA1775D" w:rsidR="004701F0" w:rsidRPr="004701F0" w:rsidRDefault="004701F0" w:rsidP="004701F0">
            <w:pPr>
              <w:spacing w:after="0" w:line="240" w:lineRule="auto"/>
              <w:jc w:val="left"/>
              <w:rPr>
                <w:rFonts w:ascii="Calibri" w:hAnsi="Calibri"/>
                <w:b/>
                <w:bCs/>
                <w:color w:val="000000"/>
                <w:sz w:val="24"/>
                <w:szCs w:val="24"/>
              </w:rPr>
            </w:pPr>
            <w:r>
              <w:rPr>
                <w:rFonts w:ascii="Calibri" w:hAnsi="Calibri"/>
                <w:b/>
                <w:bCs/>
                <w:color w:val="000000"/>
                <w:sz w:val="24"/>
                <w:szCs w:val="24"/>
              </w:rPr>
              <w:t>Cost</w:t>
            </w:r>
          </w:p>
        </w:tc>
      </w:tr>
      <w:tr w:rsidR="004701F0" w:rsidRPr="004701F0" w14:paraId="38DF96FE" w14:textId="77777777" w:rsidTr="00A354C6">
        <w:trPr>
          <w:trHeight w:val="1200"/>
        </w:trPr>
        <w:tc>
          <w:tcPr>
            <w:tcW w:w="5827" w:type="dxa"/>
            <w:tcBorders>
              <w:top w:val="nil"/>
              <w:left w:val="single" w:sz="4" w:space="0" w:color="auto"/>
              <w:bottom w:val="single" w:sz="4" w:space="0" w:color="auto"/>
              <w:right w:val="single" w:sz="4" w:space="0" w:color="auto"/>
            </w:tcBorders>
            <w:shd w:val="clear" w:color="auto" w:fill="auto"/>
            <w:vAlign w:val="center"/>
            <w:hideMark/>
          </w:tcPr>
          <w:p w14:paraId="72C41E0F" w14:textId="77777777" w:rsidR="004701F0" w:rsidRPr="004701F0" w:rsidRDefault="004701F0" w:rsidP="004701F0">
            <w:pPr>
              <w:spacing w:after="0" w:line="240" w:lineRule="auto"/>
              <w:jc w:val="left"/>
              <w:rPr>
                <w:rFonts w:ascii="Calibri" w:hAnsi="Calibri"/>
                <w:color w:val="000000"/>
                <w:sz w:val="24"/>
                <w:szCs w:val="24"/>
              </w:rPr>
            </w:pPr>
            <w:r w:rsidRPr="004701F0">
              <w:rPr>
                <w:rFonts w:ascii="Calibri" w:hAnsi="Calibri"/>
                <w:color w:val="000000"/>
                <w:sz w:val="24"/>
                <w:szCs w:val="24"/>
              </w:rPr>
              <w:t>Standard workflow processing (including pre-editing, graphics sizing and renaming; XML creation; typesetting (standard PDF and figures PDF; Author proofing, correction cycle, output delivery)</w:t>
            </w:r>
          </w:p>
        </w:tc>
        <w:tc>
          <w:tcPr>
            <w:tcW w:w="1923" w:type="dxa"/>
            <w:tcBorders>
              <w:top w:val="nil"/>
              <w:left w:val="nil"/>
              <w:bottom w:val="single" w:sz="4" w:space="0" w:color="auto"/>
              <w:right w:val="single" w:sz="4" w:space="0" w:color="auto"/>
            </w:tcBorders>
            <w:shd w:val="clear" w:color="auto" w:fill="auto"/>
            <w:vAlign w:val="center"/>
            <w:hideMark/>
          </w:tcPr>
          <w:p w14:paraId="68C22640" w14:textId="77777777" w:rsidR="004701F0" w:rsidRPr="004701F0" w:rsidRDefault="004701F0" w:rsidP="004701F0">
            <w:pPr>
              <w:spacing w:after="0" w:line="240" w:lineRule="auto"/>
              <w:jc w:val="left"/>
              <w:rPr>
                <w:rFonts w:ascii="Calibri" w:hAnsi="Calibri"/>
                <w:color w:val="000000"/>
                <w:sz w:val="24"/>
                <w:szCs w:val="24"/>
              </w:rPr>
            </w:pPr>
            <w:r w:rsidRPr="004701F0">
              <w:rPr>
                <w:rFonts w:ascii="Calibri" w:hAnsi="Calibri"/>
                <w:color w:val="000000"/>
                <w:sz w:val="24"/>
                <w:szCs w:val="24"/>
              </w:rPr>
              <w:t>Per 1000 words</w:t>
            </w:r>
          </w:p>
        </w:tc>
        <w:tc>
          <w:tcPr>
            <w:tcW w:w="770" w:type="dxa"/>
            <w:tcBorders>
              <w:top w:val="nil"/>
              <w:left w:val="nil"/>
              <w:bottom w:val="single" w:sz="4" w:space="0" w:color="auto"/>
              <w:right w:val="single" w:sz="4" w:space="0" w:color="auto"/>
            </w:tcBorders>
            <w:shd w:val="clear" w:color="auto" w:fill="auto"/>
            <w:noWrap/>
            <w:vAlign w:val="bottom"/>
            <w:hideMark/>
          </w:tcPr>
          <w:p w14:paraId="7B424860" w14:textId="77777777" w:rsidR="004701F0" w:rsidRPr="004701F0" w:rsidRDefault="004701F0" w:rsidP="004701F0">
            <w:pPr>
              <w:spacing w:after="0" w:line="240" w:lineRule="auto"/>
              <w:jc w:val="right"/>
              <w:rPr>
                <w:rFonts w:ascii="Calibri" w:hAnsi="Calibri"/>
                <w:color w:val="000000"/>
                <w:sz w:val="24"/>
                <w:szCs w:val="24"/>
              </w:rPr>
            </w:pPr>
            <w:r w:rsidRPr="004701F0">
              <w:rPr>
                <w:rFonts w:ascii="Calibri" w:hAnsi="Calibri"/>
                <w:color w:val="000000"/>
                <w:sz w:val="24"/>
                <w:szCs w:val="24"/>
              </w:rPr>
              <w:t>£2.70</w:t>
            </w:r>
          </w:p>
        </w:tc>
      </w:tr>
      <w:tr w:rsidR="004701F0" w:rsidRPr="004701F0" w14:paraId="5FC5F9F6" w14:textId="77777777" w:rsidTr="00A354C6">
        <w:trPr>
          <w:trHeight w:val="600"/>
        </w:trPr>
        <w:tc>
          <w:tcPr>
            <w:tcW w:w="5827" w:type="dxa"/>
            <w:tcBorders>
              <w:top w:val="nil"/>
              <w:left w:val="single" w:sz="4" w:space="0" w:color="auto"/>
              <w:bottom w:val="single" w:sz="4" w:space="0" w:color="auto"/>
              <w:right w:val="single" w:sz="4" w:space="0" w:color="auto"/>
            </w:tcBorders>
            <w:shd w:val="clear" w:color="auto" w:fill="auto"/>
            <w:vAlign w:val="center"/>
            <w:hideMark/>
          </w:tcPr>
          <w:p w14:paraId="5BB54CAF" w14:textId="77777777" w:rsidR="004701F0" w:rsidRPr="004701F0" w:rsidRDefault="004701F0" w:rsidP="004701F0">
            <w:pPr>
              <w:spacing w:after="0" w:line="240" w:lineRule="auto"/>
              <w:jc w:val="left"/>
              <w:rPr>
                <w:rFonts w:ascii="Calibri" w:hAnsi="Calibri"/>
                <w:color w:val="000000"/>
                <w:sz w:val="24"/>
                <w:szCs w:val="24"/>
              </w:rPr>
            </w:pPr>
            <w:r w:rsidRPr="004701F0">
              <w:rPr>
                <w:rFonts w:ascii="Calibri" w:hAnsi="Calibri"/>
                <w:color w:val="000000"/>
                <w:sz w:val="24"/>
                <w:szCs w:val="24"/>
              </w:rPr>
              <w:t>Copy editing level 2</w:t>
            </w:r>
          </w:p>
        </w:tc>
        <w:tc>
          <w:tcPr>
            <w:tcW w:w="1923" w:type="dxa"/>
            <w:tcBorders>
              <w:top w:val="nil"/>
              <w:left w:val="nil"/>
              <w:bottom w:val="single" w:sz="4" w:space="0" w:color="auto"/>
              <w:right w:val="single" w:sz="4" w:space="0" w:color="auto"/>
            </w:tcBorders>
            <w:shd w:val="clear" w:color="auto" w:fill="auto"/>
            <w:vAlign w:val="center"/>
            <w:hideMark/>
          </w:tcPr>
          <w:p w14:paraId="554BB2EF" w14:textId="77777777" w:rsidR="004701F0" w:rsidRPr="004701F0" w:rsidRDefault="004701F0" w:rsidP="004701F0">
            <w:pPr>
              <w:spacing w:after="0" w:line="240" w:lineRule="auto"/>
              <w:jc w:val="left"/>
              <w:rPr>
                <w:rFonts w:ascii="Calibri" w:hAnsi="Calibri"/>
                <w:color w:val="000000"/>
                <w:sz w:val="24"/>
                <w:szCs w:val="24"/>
              </w:rPr>
            </w:pPr>
            <w:r w:rsidRPr="004701F0">
              <w:rPr>
                <w:rFonts w:ascii="Calibri" w:hAnsi="Calibri"/>
                <w:color w:val="000000"/>
                <w:sz w:val="24"/>
                <w:szCs w:val="24"/>
              </w:rPr>
              <w:t>Per 1000 words</w:t>
            </w:r>
          </w:p>
        </w:tc>
        <w:tc>
          <w:tcPr>
            <w:tcW w:w="770" w:type="dxa"/>
            <w:tcBorders>
              <w:top w:val="nil"/>
              <w:left w:val="nil"/>
              <w:bottom w:val="single" w:sz="4" w:space="0" w:color="auto"/>
              <w:right w:val="single" w:sz="4" w:space="0" w:color="auto"/>
            </w:tcBorders>
            <w:shd w:val="clear" w:color="auto" w:fill="auto"/>
            <w:noWrap/>
            <w:vAlign w:val="bottom"/>
            <w:hideMark/>
          </w:tcPr>
          <w:p w14:paraId="541C611A" w14:textId="77777777" w:rsidR="004701F0" w:rsidRPr="004701F0" w:rsidRDefault="004701F0" w:rsidP="004701F0">
            <w:pPr>
              <w:spacing w:after="0" w:line="240" w:lineRule="auto"/>
              <w:jc w:val="right"/>
              <w:rPr>
                <w:rFonts w:ascii="Calibri" w:hAnsi="Calibri"/>
                <w:color w:val="000000"/>
                <w:sz w:val="24"/>
                <w:szCs w:val="24"/>
              </w:rPr>
            </w:pPr>
            <w:r w:rsidRPr="004701F0">
              <w:rPr>
                <w:rFonts w:ascii="Calibri" w:hAnsi="Calibri"/>
                <w:color w:val="000000"/>
                <w:sz w:val="24"/>
                <w:szCs w:val="24"/>
              </w:rPr>
              <w:t>£2.50</w:t>
            </w:r>
          </w:p>
        </w:tc>
      </w:tr>
      <w:tr w:rsidR="002835AD" w:rsidRPr="004701F0" w14:paraId="17577884" w14:textId="77777777" w:rsidTr="002835AD">
        <w:trPr>
          <w:trHeight w:val="600"/>
        </w:trPr>
        <w:tc>
          <w:tcPr>
            <w:tcW w:w="5827" w:type="dxa"/>
            <w:tcBorders>
              <w:top w:val="nil"/>
              <w:left w:val="single" w:sz="4" w:space="0" w:color="auto"/>
              <w:bottom w:val="single" w:sz="4" w:space="0" w:color="auto"/>
              <w:right w:val="single" w:sz="4" w:space="0" w:color="auto"/>
            </w:tcBorders>
            <w:shd w:val="clear" w:color="auto" w:fill="auto"/>
            <w:vAlign w:val="center"/>
            <w:hideMark/>
          </w:tcPr>
          <w:p w14:paraId="2EB28047" w14:textId="53A52277" w:rsidR="002835AD" w:rsidRPr="004701F0" w:rsidRDefault="002835AD" w:rsidP="004159B5">
            <w:pPr>
              <w:spacing w:after="0" w:line="240" w:lineRule="auto"/>
              <w:jc w:val="left"/>
              <w:rPr>
                <w:rFonts w:ascii="Calibri" w:hAnsi="Calibri"/>
                <w:color w:val="000000"/>
                <w:sz w:val="24"/>
                <w:szCs w:val="24"/>
              </w:rPr>
            </w:pPr>
            <w:r>
              <w:rPr>
                <w:rFonts w:ascii="Calibri" w:hAnsi="Calibri"/>
                <w:color w:val="000000"/>
                <w:sz w:val="24"/>
                <w:szCs w:val="24"/>
              </w:rPr>
              <w:t>Produce figures for lens</w:t>
            </w:r>
          </w:p>
        </w:tc>
        <w:tc>
          <w:tcPr>
            <w:tcW w:w="1923" w:type="dxa"/>
            <w:tcBorders>
              <w:top w:val="nil"/>
              <w:left w:val="nil"/>
              <w:bottom w:val="single" w:sz="4" w:space="0" w:color="auto"/>
              <w:right w:val="single" w:sz="4" w:space="0" w:color="auto"/>
            </w:tcBorders>
            <w:shd w:val="clear" w:color="auto" w:fill="auto"/>
            <w:vAlign w:val="center"/>
            <w:hideMark/>
          </w:tcPr>
          <w:p w14:paraId="10EFEAD4" w14:textId="77866DFE" w:rsidR="002835AD" w:rsidRPr="004701F0" w:rsidRDefault="002835AD" w:rsidP="002835AD">
            <w:pPr>
              <w:spacing w:after="0" w:line="240" w:lineRule="auto"/>
              <w:jc w:val="left"/>
              <w:rPr>
                <w:rFonts w:ascii="Calibri" w:hAnsi="Calibri"/>
                <w:color w:val="000000"/>
                <w:sz w:val="24"/>
                <w:szCs w:val="24"/>
              </w:rPr>
            </w:pPr>
            <w:r w:rsidRPr="004701F0">
              <w:rPr>
                <w:rFonts w:ascii="Calibri" w:hAnsi="Calibri"/>
                <w:color w:val="000000"/>
                <w:sz w:val="24"/>
                <w:szCs w:val="24"/>
              </w:rPr>
              <w:t xml:space="preserve">Per </w:t>
            </w:r>
            <w:r>
              <w:rPr>
                <w:rFonts w:ascii="Calibri" w:hAnsi="Calibri"/>
                <w:color w:val="000000"/>
                <w:sz w:val="24"/>
                <w:szCs w:val="24"/>
              </w:rPr>
              <w:t>month</w:t>
            </w:r>
          </w:p>
        </w:tc>
        <w:tc>
          <w:tcPr>
            <w:tcW w:w="770" w:type="dxa"/>
            <w:tcBorders>
              <w:top w:val="nil"/>
              <w:left w:val="nil"/>
              <w:bottom w:val="single" w:sz="4" w:space="0" w:color="auto"/>
              <w:right w:val="single" w:sz="4" w:space="0" w:color="auto"/>
            </w:tcBorders>
            <w:shd w:val="clear" w:color="auto" w:fill="auto"/>
            <w:noWrap/>
            <w:vAlign w:val="bottom"/>
            <w:hideMark/>
          </w:tcPr>
          <w:p w14:paraId="5F1081FC" w14:textId="7AD9ECFC" w:rsidR="002835AD" w:rsidRPr="004701F0" w:rsidRDefault="002835AD" w:rsidP="002835AD">
            <w:pPr>
              <w:spacing w:after="0" w:line="240" w:lineRule="auto"/>
              <w:jc w:val="right"/>
              <w:rPr>
                <w:rFonts w:ascii="Calibri" w:hAnsi="Calibri"/>
                <w:color w:val="000000"/>
                <w:sz w:val="24"/>
                <w:szCs w:val="24"/>
              </w:rPr>
            </w:pPr>
            <w:r w:rsidRPr="004701F0">
              <w:rPr>
                <w:rFonts w:ascii="Calibri" w:hAnsi="Calibri"/>
                <w:color w:val="000000"/>
                <w:sz w:val="24"/>
                <w:szCs w:val="24"/>
              </w:rPr>
              <w:t>£</w:t>
            </w:r>
            <w:r>
              <w:rPr>
                <w:rFonts w:ascii="Calibri" w:hAnsi="Calibri"/>
                <w:color w:val="000000"/>
                <w:sz w:val="24"/>
                <w:szCs w:val="24"/>
              </w:rPr>
              <w:t>50</w:t>
            </w:r>
          </w:p>
        </w:tc>
      </w:tr>
    </w:tbl>
    <w:p w14:paraId="21ADB23E" w14:textId="77777777" w:rsidR="004701F0" w:rsidRDefault="004701F0" w:rsidP="00A354C6">
      <w:pPr>
        <w:pStyle w:val="SHNormal"/>
        <w:jc w:val="left"/>
        <w:rPr>
          <w:rFonts w:ascii="Calibri" w:hAnsi="Calibri"/>
          <w:b/>
          <w:sz w:val="22"/>
          <w:szCs w:val="22"/>
        </w:rPr>
      </w:pPr>
    </w:p>
    <w:p w14:paraId="79C64C3A" w14:textId="77777777" w:rsidR="00D92873" w:rsidRDefault="00D92873" w:rsidP="00A354C6">
      <w:pPr>
        <w:tabs>
          <w:tab w:val="left" w:pos="4820"/>
        </w:tabs>
        <w:spacing w:after="0"/>
        <w:jc w:val="left"/>
        <w:rPr>
          <w:rFonts w:ascii="Calibri" w:hAnsi="Calibri"/>
          <w:b/>
          <w:sz w:val="22"/>
          <w:szCs w:val="22"/>
        </w:rPr>
      </w:pPr>
      <w:r>
        <w:rPr>
          <w:rFonts w:ascii="Calibri" w:hAnsi="Calibri"/>
          <w:b/>
          <w:sz w:val="22"/>
          <w:szCs w:val="22"/>
        </w:rPr>
        <w:t>Charges per article can be raised after delivery in final format to the production AWS bucket/</w:t>
      </w:r>
      <w:proofErr w:type="spellStart"/>
      <w:r>
        <w:rPr>
          <w:rFonts w:ascii="Calibri" w:hAnsi="Calibri"/>
          <w:b/>
          <w:sz w:val="22"/>
          <w:szCs w:val="22"/>
        </w:rPr>
        <w:t>HighWire</w:t>
      </w:r>
      <w:proofErr w:type="spellEnd"/>
      <w:r>
        <w:rPr>
          <w:rFonts w:ascii="Calibri" w:hAnsi="Calibri"/>
          <w:b/>
          <w:sz w:val="22"/>
          <w:szCs w:val="22"/>
        </w:rPr>
        <w:t xml:space="preserve"> Express.</w:t>
      </w:r>
    </w:p>
    <w:p w14:paraId="5A5F7B70" w14:textId="369F5686" w:rsidR="00F67C63" w:rsidRPr="000A64F0" w:rsidRDefault="00D92873" w:rsidP="00A354C6">
      <w:pPr>
        <w:tabs>
          <w:tab w:val="left" w:pos="4820"/>
        </w:tabs>
        <w:spacing w:after="0"/>
        <w:jc w:val="left"/>
        <w:rPr>
          <w:rFonts w:ascii="Calibri" w:hAnsi="Calibri"/>
          <w:b/>
          <w:caps/>
          <w:sz w:val="22"/>
          <w:szCs w:val="22"/>
        </w:rPr>
      </w:pPr>
      <w:r>
        <w:rPr>
          <w:rFonts w:ascii="Calibri" w:hAnsi="Calibri"/>
          <w:b/>
          <w:sz w:val="22"/>
          <w:szCs w:val="22"/>
        </w:rPr>
        <w:t>Invoices will be raised on the last day of each calendar month, up to and including that date</w:t>
      </w:r>
      <w:r w:rsidR="00C96D79">
        <w:rPr>
          <w:rFonts w:ascii="Calibri" w:hAnsi="Calibri"/>
          <w:b/>
          <w:sz w:val="22"/>
          <w:szCs w:val="22"/>
        </w:rPr>
        <w:t>.</w:t>
      </w:r>
      <w:r>
        <w:rPr>
          <w:rFonts w:ascii="Calibri" w:hAnsi="Calibri"/>
          <w:b/>
          <w:sz w:val="22"/>
          <w:szCs w:val="22"/>
        </w:rPr>
        <w:t xml:space="preserve"> </w:t>
      </w:r>
      <w:r w:rsidR="002E0CAA">
        <w:rPr>
          <w:rFonts w:ascii="Calibri" w:hAnsi="Calibri"/>
          <w:b/>
          <w:sz w:val="22"/>
          <w:szCs w:val="22"/>
        </w:rPr>
        <w:br w:type="page"/>
      </w:r>
      <w:r w:rsidR="00F67C63" w:rsidRPr="00E04717">
        <w:rPr>
          <w:rFonts w:ascii="Calibri" w:hAnsi="Calibri"/>
          <w:sz w:val="22"/>
          <w:szCs w:val="22"/>
        </w:rPr>
        <w:lastRenderedPageBreak/>
        <w:t xml:space="preserve">SIGNED by </w:t>
      </w:r>
      <w:r w:rsidR="00256213">
        <w:rPr>
          <w:rFonts w:ascii="Calibri" w:hAnsi="Calibri"/>
          <w:sz w:val="22"/>
          <w:szCs w:val="22"/>
        </w:rPr>
        <w:t xml:space="preserve">Mark </w:t>
      </w:r>
      <w:proofErr w:type="gramStart"/>
      <w:r w:rsidR="00256213">
        <w:rPr>
          <w:rFonts w:ascii="Calibri" w:hAnsi="Calibri"/>
          <w:sz w:val="22"/>
          <w:szCs w:val="22"/>
        </w:rPr>
        <w:t>Patterson</w:t>
      </w:r>
      <w:r w:rsidR="00F67C63">
        <w:rPr>
          <w:rFonts w:ascii="Calibri" w:hAnsi="Calibri"/>
          <w:sz w:val="22"/>
          <w:szCs w:val="22"/>
        </w:rPr>
        <w:tab/>
      </w:r>
      <w:r w:rsidR="00F67C63" w:rsidRPr="00E04717">
        <w:rPr>
          <w:rFonts w:ascii="Calibri" w:hAnsi="Calibri"/>
          <w:sz w:val="22"/>
          <w:szCs w:val="22"/>
        </w:rPr>
        <w:t>)</w:t>
      </w:r>
      <w:proofErr w:type="gramEnd"/>
      <w:r w:rsidR="00F67C63" w:rsidRPr="00E04717">
        <w:rPr>
          <w:rFonts w:ascii="Calibri" w:hAnsi="Calibri"/>
          <w:sz w:val="22"/>
          <w:szCs w:val="22"/>
        </w:rPr>
        <w:br/>
        <w:t>duly authorised to sign for</w:t>
      </w:r>
      <w:r w:rsidR="00F67C63">
        <w:rPr>
          <w:rFonts w:ascii="Calibri" w:hAnsi="Calibri"/>
          <w:sz w:val="22"/>
          <w:szCs w:val="22"/>
        </w:rPr>
        <w:tab/>
      </w:r>
      <w:r w:rsidR="00F67C63" w:rsidRPr="00E04717">
        <w:rPr>
          <w:rFonts w:ascii="Calibri" w:hAnsi="Calibri"/>
          <w:sz w:val="22"/>
          <w:szCs w:val="22"/>
        </w:rPr>
        <w:t>)</w:t>
      </w:r>
      <w:r w:rsidR="00F67C63" w:rsidRPr="00E04717">
        <w:rPr>
          <w:rFonts w:ascii="Calibri" w:hAnsi="Calibri"/>
          <w:sz w:val="22"/>
          <w:szCs w:val="22"/>
        </w:rPr>
        <w:br/>
        <w:t>and on behalf of</w:t>
      </w:r>
      <w:r w:rsidR="00F67C63">
        <w:rPr>
          <w:rFonts w:ascii="Calibri" w:hAnsi="Calibri"/>
          <w:sz w:val="22"/>
          <w:szCs w:val="22"/>
        </w:rPr>
        <w:tab/>
      </w:r>
      <w:r w:rsidR="00F67C63" w:rsidRPr="00E04717">
        <w:rPr>
          <w:rFonts w:ascii="Calibri" w:hAnsi="Calibri"/>
          <w:sz w:val="22"/>
          <w:szCs w:val="22"/>
        </w:rPr>
        <w:t>)</w:t>
      </w:r>
      <w:r w:rsidR="00F67C63" w:rsidRPr="00E04717">
        <w:rPr>
          <w:rFonts w:ascii="Calibri" w:hAnsi="Calibri"/>
          <w:sz w:val="22"/>
          <w:szCs w:val="22"/>
        </w:rPr>
        <w:br/>
      </w:r>
      <w:r w:rsidR="00256213" w:rsidRPr="00256213">
        <w:rPr>
          <w:rFonts w:cs="Arial"/>
          <w:sz w:val="22"/>
          <w:szCs w:val="22"/>
        </w:rPr>
        <w:t xml:space="preserve"> </w:t>
      </w:r>
      <w:r w:rsidR="00256213" w:rsidRPr="00C12A60">
        <w:rPr>
          <w:rFonts w:cs="Arial"/>
          <w:sz w:val="22"/>
          <w:szCs w:val="22"/>
        </w:rPr>
        <w:t>eLife Sciences Publications, Ltd</w:t>
      </w:r>
      <w:r w:rsidR="00F67C63" w:rsidRPr="00E04717">
        <w:rPr>
          <w:rFonts w:ascii="Calibri" w:hAnsi="Calibri"/>
          <w:b/>
          <w:caps/>
          <w:sz w:val="22"/>
          <w:szCs w:val="22"/>
        </w:rPr>
        <w:tab/>
      </w:r>
      <w:r w:rsidR="00F67C63" w:rsidRPr="00E04717">
        <w:rPr>
          <w:rFonts w:ascii="Calibri" w:hAnsi="Calibri"/>
          <w:sz w:val="22"/>
          <w:szCs w:val="22"/>
        </w:rPr>
        <w:t>)</w:t>
      </w:r>
    </w:p>
    <w:p w14:paraId="1C0F6157" w14:textId="77777777" w:rsidR="00F67C63" w:rsidRPr="00E04717" w:rsidRDefault="00F67C63" w:rsidP="00F67C63">
      <w:pPr>
        <w:rPr>
          <w:rFonts w:ascii="Calibri" w:hAnsi="Calibri"/>
          <w:sz w:val="22"/>
          <w:szCs w:val="22"/>
        </w:rPr>
      </w:pPr>
    </w:p>
    <w:p w14:paraId="1515FE6E" w14:textId="19C7301E" w:rsidR="00F67C63" w:rsidRPr="00E04717" w:rsidRDefault="00F67C63" w:rsidP="00F67C63">
      <w:pPr>
        <w:tabs>
          <w:tab w:val="left" w:pos="4820"/>
        </w:tabs>
        <w:rPr>
          <w:rFonts w:ascii="Calibri" w:hAnsi="Calibri"/>
          <w:sz w:val="22"/>
          <w:szCs w:val="22"/>
        </w:rPr>
      </w:pPr>
      <w:r w:rsidRPr="00E04717">
        <w:rPr>
          <w:rFonts w:ascii="Calibri" w:hAnsi="Calibri"/>
          <w:sz w:val="22"/>
          <w:szCs w:val="22"/>
        </w:rPr>
        <w:t xml:space="preserve">SIGNED by </w:t>
      </w:r>
      <w:proofErr w:type="spellStart"/>
      <w:r w:rsidR="001211A4">
        <w:rPr>
          <w:rFonts w:ascii="Calibri" w:hAnsi="Calibri"/>
          <w:sz w:val="22"/>
          <w:szCs w:val="22"/>
        </w:rPr>
        <w:t>Krishnamurthi</w:t>
      </w:r>
      <w:proofErr w:type="spellEnd"/>
      <w:r w:rsidRPr="00E33FAC">
        <w:rPr>
          <w:rFonts w:ascii="Calibri" w:hAnsi="Calibri"/>
          <w:sz w:val="22"/>
          <w:szCs w:val="22"/>
        </w:rPr>
        <w:t xml:space="preserve"> </w:t>
      </w:r>
      <w:proofErr w:type="gramStart"/>
      <w:r w:rsidRPr="00E33FAC">
        <w:rPr>
          <w:rFonts w:ascii="Calibri" w:hAnsi="Calibri"/>
          <w:sz w:val="22"/>
          <w:szCs w:val="22"/>
        </w:rPr>
        <w:t>Venkataramani</w:t>
      </w:r>
      <w:r>
        <w:rPr>
          <w:rFonts w:ascii="Calibri" w:hAnsi="Calibri"/>
          <w:sz w:val="22"/>
          <w:szCs w:val="22"/>
        </w:rPr>
        <w:tab/>
      </w:r>
      <w:r w:rsidRPr="00E04717">
        <w:rPr>
          <w:rFonts w:ascii="Calibri" w:hAnsi="Calibri"/>
          <w:sz w:val="22"/>
          <w:szCs w:val="22"/>
        </w:rPr>
        <w:t>)</w:t>
      </w:r>
      <w:proofErr w:type="gramEnd"/>
      <w:r w:rsidRPr="00E04717">
        <w:rPr>
          <w:rFonts w:ascii="Calibri" w:hAnsi="Calibri"/>
          <w:sz w:val="22"/>
          <w:szCs w:val="22"/>
        </w:rPr>
        <w:br/>
        <w:t>duly authorised to sign for</w:t>
      </w:r>
      <w:r w:rsidRPr="00E04717">
        <w:rPr>
          <w:rFonts w:ascii="Calibri" w:hAnsi="Calibri"/>
          <w:sz w:val="22"/>
          <w:szCs w:val="22"/>
        </w:rPr>
        <w:tab/>
        <w:t>)</w:t>
      </w:r>
      <w:r w:rsidRPr="00E04717">
        <w:rPr>
          <w:rFonts w:ascii="Calibri" w:hAnsi="Calibri"/>
          <w:sz w:val="22"/>
          <w:szCs w:val="22"/>
        </w:rPr>
        <w:br/>
        <w:t>and on behalf of</w:t>
      </w:r>
      <w:r>
        <w:rPr>
          <w:rFonts w:ascii="Calibri" w:hAnsi="Calibri"/>
          <w:sz w:val="22"/>
          <w:szCs w:val="22"/>
        </w:rPr>
        <w:tab/>
      </w:r>
      <w:r w:rsidRPr="00E04717">
        <w:rPr>
          <w:rFonts w:ascii="Calibri" w:hAnsi="Calibri"/>
          <w:sz w:val="22"/>
          <w:szCs w:val="22"/>
        </w:rPr>
        <w:t>)</w:t>
      </w:r>
      <w:r w:rsidRPr="00E04717">
        <w:rPr>
          <w:rFonts w:ascii="Calibri" w:hAnsi="Calibri"/>
          <w:sz w:val="22"/>
          <w:szCs w:val="22"/>
        </w:rPr>
        <w:br/>
      </w:r>
      <w:r>
        <w:rPr>
          <w:rFonts w:ascii="Calibri" w:hAnsi="Calibri"/>
          <w:b/>
          <w:sz w:val="22"/>
          <w:szCs w:val="22"/>
        </w:rPr>
        <w:t>Exeter Premedia Services Private Limited</w:t>
      </w:r>
      <w:r w:rsidRPr="00E04717">
        <w:rPr>
          <w:rFonts w:ascii="Calibri" w:hAnsi="Calibri"/>
          <w:sz w:val="22"/>
          <w:szCs w:val="22"/>
        </w:rPr>
        <w:tab/>
        <w:t>)</w:t>
      </w:r>
    </w:p>
    <w:p w14:paraId="718B8E2B" w14:textId="5B2FF88F" w:rsidR="000340BF" w:rsidRPr="000340BF" w:rsidRDefault="000340BF" w:rsidP="00F67C63">
      <w:pPr>
        <w:tabs>
          <w:tab w:val="left" w:pos="4820"/>
        </w:tabs>
        <w:spacing w:after="0"/>
        <w:rPr>
          <w:rFonts w:ascii="Calibri" w:hAnsi="Calibri"/>
          <w:b/>
          <w:sz w:val="22"/>
          <w:szCs w:val="22"/>
        </w:rPr>
      </w:pPr>
    </w:p>
    <w:sectPr w:rsidR="000340BF" w:rsidRPr="000340BF" w:rsidSect="00596A51">
      <w:headerReference w:type="even" r:id="rId9"/>
      <w:headerReference w:type="default" r:id="rId10"/>
      <w:footerReference w:type="even" r:id="rId11"/>
      <w:footerReference w:type="default" r:id="rId12"/>
      <w:headerReference w:type="first" r:id="rId13"/>
      <w:footerReference w:type="first" r:id="rId14"/>
      <w:pgSz w:w="11907" w:h="16840" w:code="9"/>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65386D" w14:textId="77777777" w:rsidR="00F129ED" w:rsidRDefault="00F129ED">
      <w:r>
        <w:separator/>
      </w:r>
    </w:p>
  </w:endnote>
  <w:endnote w:type="continuationSeparator" w:id="0">
    <w:p w14:paraId="1754FE74" w14:textId="77777777" w:rsidR="00F129ED" w:rsidRDefault="00F12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ill Sans MT">
    <w:panose1 w:val="020B0502020104020203"/>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FBB8D" w14:textId="53ACF6B8" w:rsidR="00F129ED" w:rsidRDefault="00F129ED">
    <w:pPr>
      <w:pStyle w:val="Footer"/>
    </w:pPr>
    <w:r>
      <w:rPr>
        <w:rStyle w:val="PageNumber"/>
      </w:rPr>
      <w:fldChar w:fldCharType="begin"/>
    </w:r>
    <w:r>
      <w:rPr>
        <w:rStyle w:val="PageNumber"/>
      </w:rPr>
      <w:instrText xml:space="preserve">PAGE  </w:instrText>
    </w:r>
    <w:r>
      <w:rPr>
        <w:rStyle w:val="PageNumber"/>
      </w:rPr>
      <w:fldChar w:fldCharType="end"/>
    </w:r>
    <w:r>
      <w:rPr>
        <w:rStyle w:val="PageNumber"/>
      </w:rPr>
      <w:t>Vendor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68418" w14:textId="64A4B327" w:rsidR="00F129ED" w:rsidRPr="00350288" w:rsidRDefault="00A354C6" w:rsidP="00350288">
    <w:pPr>
      <w:pStyle w:val="Footer"/>
      <w:pBdr>
        <w:top w:val="single" w:sz="4" w:space="1" w:color="auto"/>
      </w:pBdr>
      <w:tabs>
        <w:tab w:val="clear" w:pos="4153"/>
        <w:tab w:val="clear" w:pos="8306"/>
        <w:tab w:val="center" w:pos="4395"/>
        <w:tab w:val="right" w:pos="8931"/>
      </w:tabs>
    </w:pPr>
    <w:sdt>
      <w:sdtPr>
        <w:alias w:val="Title"/>
        <w:id w:val="12589371"/>
        <w:placeholder>
          <w:docPart w:val="BFA51001A232D14297E5B11B07208B97"/>
        </w:placeholder>
        <w:dataBinding w:prefixMappings="xmlns:ns0='http://purl.org/dc/elements/1.1/' xmlns:ns1='http://schemas.openxmlformats.org/package/2006/metadata/core-properties' " w:xpath="/ns1:coreProperties[1]/ns0:title[1]" w:storeItemID="{6C3C8BC8-F283-45AE-878A-BAB7291924A1}"/>
        <w:text/>
      </w:sdtPr>
      <w:sdtEndPr/>
      <w:sdtContent>
        <w:r w:rsidR="00F129ED">
          <w:t>Agreement for Provision of Prepress Services</w:t>
        </w:r>
      </w:sdtContent>
    </w:sdt>
    <w:r w:rsidR="00F129ED">
      <w:ptab w:relativeTo="margin" w:alignment="center" w:leader="none"/>
    </w:r>
    <w:r w:rsidR="00F129ED">
      <w:fldChar w:fldCharType="begin"/>
    </w:r>
    <w:r w:rsidR="00F129ED">
      <w:instrText xml:space="preserve"> PAGE   \* MERGEFORMAT </w:instrText>
    </w:r>
    <w:r w:rsidR="00F129ED">
      <w:fldChar w:fldCharType="separate"/>
    </w:r>
    <w:r>
      <w:rPr>
        <w:noProof/>
      </w:rPr>
      <w:t>20</w:t>
    </w:r>
    <w:r w:rsidR="00F129ED">
      <w:rPr>
        <w:noProof/>
      </w:rPr>
      <w:fldChar w:fldCharType="end"/>
    </w:r>
    <w:r w:rsidR="00F129ED">
      <w:ptab w:relativeTo="margin" w:alignment="right" w:leader="none"/>
    </w:r>
    <w:sdt>
      <w:sdtPr>
        <w:alias w:val="Status"/>
        <w:id w:val="12589372"/>
        <w:placeholder>
          <w:docPart w:val="34A027B5A49129469FEF2CA054DCE5B7"/>
        </w:placeholder>
        <w:dataBinding w:prefixMappings="xmlns:ns0='http://purl.org/dc/elements/1.1/' xmlns:ns1='http://schemas.openxmlformats.org/package/2006/metadata/core-properties' " w:xpath="/ns1:coreProperties[1]/ns1:contentStatus[1]" w:storeItemID="{6C3C8BC8-F283-45AE-878A-BAB7291924A1}"/>
        <w:text/>
      </w:sdtPr>
      <w:sdtEndPr/>
      <w:sdtContent>
        <w:r w:rsidR="00F129ED">
          <w:t>Version 3.0</w:t>
        </w:r>
      </w:sdtContent>
    </w:sdt>
    <w:r w:rsidR="00F129ED">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4D980" w14:textId="1BDAFD48" w:rsidR="00F129ED" w:rsidRDefault="00A354C6">
    <w:pPr>
      <w:tabs>
        <w:tab w:val="center" w:pos="4156"/>
        <w:tab w:val="right" w:pos="8931"/>
      </w:tabs>
      <w:jc w:val="center"/>
    </w:pPr>
    <w:sdt>
      <w:sdtPr>
        <w:alias w:val="Title"/>
        <w:id w:val="12589353"/>
        <w:dataBinding w:prefixMappings="xmlns:ns0='http://purl.org/dc/elements/1.1/' xmlns:ns1='http://schemas.openxmlformats.org/package/2006/metadata/core-properties' " w:xpath="/ns1:coreProperties[1]/ns0:title[1]" w:storeItemID="{6C3C8BC8-F283-45AE-878A-BAB7291924A1}"/>
        <w:text/>
      </w:sdtPr>
      <w:sdtEndPr/>
      <w:sdtContent>
        <w:r w:rsidR="00F129ED">
          <w:rPr>
            <w:lang w:val="en-US"/>
          </w:rPr>
          <w:t>Agreement for Provision of Prepress Services</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A07AD" w14:textId="77777777" w:rsidR="00F129ED" w:rsidRDefault="00F129ED">
      <w:r>
        <w:separator/>
      </w:r>
    </w:p>
  </w:footnote>
  <w:footnote w:type="continuationSeparator" w:id="0">
    <w:p w14:paraId="6AAE84A1" w14:textId="77777777" w:rsidR="00F129ED" w:rsidRDefault="00F129E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50A64" w14:textId="77777777" w:rsidR="00F129ED" w:rsidRDefault="00F129E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95ED0C" w14:textId="77777777" w:rsidR="00F129ED" w:rsidRDefault="00F129E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7B71D" w14:textId="77777777" w:rsidR="00F129ED" w:rsidRDefault="00F129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3AC0206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01CAF3F8"/>
    <w:lvl w:ilvl="0">
      <w:start w:val="1"/>
      <w:numFmt w:val="bullet"/>
      <w:lvlText w:val=""/>
      <w:lvlJc w:val="left"/>
      <w:pPr>
        <w:tabs>
          <w:tab w:val="num" w:pos="360"/>
        </w:tabs>
        <w:ind w:left="360" w:hanging="360"/>
      </w:pPr>
      <w:rPr>
        <w:rFonts w:ascii="Symbol" w:hAnsi="Symbol" w:hint="default"/>
      </w:rPr>
    </w:lvl>
  </w:abstractNum>
  <w:abstractNum w:abstractNumId="2">
    <w:nsid w:val="0146163A"/>
    <w:multiLevelType w:val="hybridMultilevel"/>
    <w:tmpl w:val="A61895D6"/>
    <w:lvl w:ilvl="0" w:tplc="4B54626E">
      <w:start w:val="3"/>
      <w:numFmt w:val="bullet"/>
      <w:lvlText w:val="-"/>
      <w:lvlJc w:val="left"/>
      <w:pPr>
        <w:tabs>
          <w:tab w:val="num" w:pos="720"/>
        </w:tabs>
        <w:ind w:left="720" w:hanging="360"/>
      </w:pPr>
      <w:rPr>
        <w:rFonts w:ascii="Calibri" w:eastAsia="Times New Roman" w:hAnsi="Calibri"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4A55328"/>
    <w:multiLevelType w:val="multilevel"/>
    <w:tmpl w:val="32148CB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2.2.1.%4"/>
      <w:lvlJc w:val="left"/>
      <w:pPr>
        <w:tabs>
          <w:tab w:val="num" w:pos="2160"/>
        </w:tabs>
        <w:ind w:left="2160" w:hanging="720"/>
      </w:pPr>
      <w:rPr>
        <w:rFonts w:ascii="Calibri" w:hAnsi="Calibri" w:hint="default"/>
        <w:sz w:val="22"/>
        <w:szCs w:val="22"/>
      </w:rPr>
    </w:lvl>
    <w:lvl w:ilvl="4">
      <w:start w:val="1"/>
      <w:numFmt w:val="lowerRoman"/>
      <w:lvlText w:val="%5"/>
      <w:lvlJc w:val="left"/>
      <w:pPr>
        <w:tabs>
          <w:tab w:val="num" w:pos="288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0B892DB6"/>
    <w:multiLevelType w:val="hybridMultilevel"/>
    <w:tmpl w:val="620E28DA"/>
    <w:lvl w:ilvl="0" w:tplc="D55830A4">
      <w:start w:val="3"/>
      <w:numFmt w:val="lowerRoman"/>
      <w:lvlText w:val="(%1)"/>
      <w:lvlJc w:val="left"/>
      <w:pPr>
        <w:tabs>
          <w:tab w:val="num" w:pos="1429"/>
        </w:tabs>
        <w:ind w:left="1429" w:hanging="720"/>
      </w:pPr>
      <w:rPr>
        <w:rFonts w:hint="default"/>
      </w:rPr>
    </w:lvl>
    <w:lvl w:ilvl="1" w:tplc="04090019">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5">
    <w:nsid w:val="0FE74F7D"/>
    <w:multiLevelType w:val="multilevel"/>
    <w:tmpl w:val="071AF020"/>
    <w:name w:val="Numbering2"/>
    <w:lvl w:ilvl="0">
      <w:start w:val="1"/>
      <w:numFmt w:val="decimal"/>
      <w:pStyle w:val="Level1"/>
      <w:lvlText w:val="%1"/>
      <w:lvlJc w:val="left"/>
      <w:pPr>
        <w:tabs>
          <w:tab w:val="num" w:pos="720"/>
        </w:tabs>
        <w:ind w:left="720" w:hanging="720"/>
      </w:pPr>
      <w:rPr>
        <w:u w:val="none"/>
      </w:rPr>
    </w:lvl>
    <w:lvl w:ilvl="1">
      <w:start w:val="1"/>
      <w:numFmt w:val="decimal"/>
      <w:pStyle w:val="Level2"/>
      <w:isLgl/>
      <w:lvlText w:val="%1.%2"/>
      <w:lvlJc w:val="left"/>
      <w:pPr>
        <w:tabs>
          <w:tab w:val="num" w:pos="720"/>
        </w:tabs>
        <w:ind w:left="720" w:hanging="720"/>
      </w:pPr>
      <w:rPr>
        <w:u w:val="none"/>
      </w:rPr>
    </w:lvl>
    <w:lvl w:ilvl="2">
      <w:start w:val="1"/>
      <w:numFmt w:val="decimal"/>
      <w:pStyle w:val="Level3"/>
      <w:isLgl/>
      <w:lvlText w:val="%1.%2.%3"/>
      <w:lvlJc w:val="left"/>
      <w:pPr>
        <w:tabs>
          <w:tab w:val="num" w:pos="1728"/>
        </w:tabs>
        <w:ind w:left="1728" w:hanging="1008"/>
      </w:pPr>
    </w:lvl>
    <w:lvl w:ilvl="3">
      <w:start w:val="1"/>
      <w:numFmt w:val="decimal"/>
      <w:pStyle w:val="Level4"/>
      <w:isLgl/>
      <w:lvlText w:val="%1.%2.%3.%4"/>
      <w:lvlJc w:val="left"/>
      <w:pPr>
        <w:tabs>
          <w:tab w:val="num" w:pos="2880"/>
        </w:tabs>
        <w:ind w:left="2880" w:hanging="1152"/>
      </w:pPr>
    </w:lvl>
    <w:lvl w:ilvl="4">
      <w:start w:val="1"/>
      <w:numFmt w:val="decimal"/>
      <w:pStyle w:val="Level5"/>
      <w:isLgl/>
      <w:lvlText w:val="%1.%2.%3.%4.%5"/>
      <w:lvlJc w:val="left"/>
      <w:pPr>
        <w:tabs>
          <w:tab w:val="num" w:pos="4320"/>
        </w:tabs>
        <w:ind w:left="4320" w:hanging="1440"/>
      </w:pPr>
    </w:lvl>
    <w:lvl w:ilvl="5">
      <w:start w:val="1"/>
      <w:numFmt w:val="lowerLetter"/>
      <w:pStyle w:val="Level6"/>
      <w:lvlText w:val="(%6)"/>
      <w:lvlJc w:val="left"/>
      <w:pPr>
        <w:tabs>
          <w:tab w:val="num" w:pos="5040"/>
        </w:tabs>
        <w:ind w:left="5040" w:hanging="720"/>
      </w:pPr>
    </w:lvl>
    <w:lvl w:ilvl="6">
      <w:start w:val="1"/>
      <w:numFmt w:val="none"/>
      <w:lvlText w:val="Not Defined"/>
      <w:lvlJc w:val="left"/>
      <w:pPr>
        <w:tabs>
          <w:tab w:val="num" w:pos="5976"/>
        </w:tabs>
        <w:ind w:left="4536" w:firstLine="0"/>
      </w:pPr>
    </w:lvl>
    <w:lvl w:ilvl="7">
      <w:start w:val="1"/>
      <w:numFmt w:val="none"/>
      <w:lvlText w:val="Not defined"/>
      <w:lvlJc w:val="left"/>
      <w:pPr>
        <w:tabs>
          <w:tab w:val="num" w:pos="5976"/>
        </w:tabs>
        <w:ind w:left="4536" w:firstLine="0"/>
      </w:pPr>
    </w:lvl>
    <w:lvl w:ilvl="8">
      <w:start w:val="1"/>
      <w:numFmt w:val="none"/>
      <w:lvlText w:val="Not defined"/>
      <w:lvlJc w:val="left"/>
      <w:pPr>
        <w:tabs>
          <w:tab w:val="num" w:pos="5976"/>
        </w:tabs>
        <w:ind w:left="4536" w:firstLine="0"/>
      </w:pPr>
    </w:lvl>
  </w:abstractNum>
  <w:abstractNum w:abstractNumId="6">
    <w:nsid w:val="132F345A"/>
    <w:multiLevelType w:val="multilevel"/>
    <w:tmpl w:val="5DBC5F34"/>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720"/>
        </w:tabs>
        <w:ind w:left="72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D8417E4"/>
    <w:multiLevelType w:val="hybridMultilevel"/>
    <w:tmpl w:val="9B5492AA"/>
    <w:lvl w:ilvl="0" w:tplc="0409000B">
      <w:start w:val="1"/>
      <w:numFmt w:val="decimal"/>
      <w:lvlText w:val="%1."/>
      <w:lvlJc w:val="left"/>
      <w:pPr>
        <w:tabs>
          <w:tab w:val="num" w:pos="360"/>
        </w:tabs>
        <w:ind w:left="360" w:hanging="360"/>
      </w:pPr>
      <w:rPr>
        <w:rFonts w:hint="default"/>
        <w:color w:val="auto"/>
        <w:sz w:val="36"/>
        <w:szCs w:val="3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07858FA"/>
    <w:multiLevelType w:val="hybridMultilevel"/>
    <w:tmpl w:val="4A60D9CA"/>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4A33482"/>
    <w:multiLevelType w:val="multilevel"/>
    <w:tmpl w:val="A8C29FE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2.2.2.%4"/>
      <w:lvlJc w:val="left"/>
      <w:pPr>
        <w:tabs>
          <w:tab w:val="num" w:pos="2160"/>
        </w:tabs>
        <w:ind w:left="2160" w:hanging="720"/>
      </w:pPr>
      <w:rPr>
        <w:rFonts w:ascii="Calibri" w:hAnsi="Calibri" w:hint="default"/>
        <w:sz w:val="22"/>
        <w:szCs w:val="22"/>
      </w:rPr>
    </w:lvl>
    <w:lvl w:ilvl="4">
      <w:start w:val="1"/>
      <w:numFmt w:val="lowerRoman"/>
      <w:lvlText w:val="%5"/>
      <w:lvlJc w:val="left"/>
      <w:pPr>
        <w:tabs>
          <w:tab w:val="num" w:pos="288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nsid w:val="2760401A"/>
    <w:multiLevelType w:val="hybridMultilevel"/>
    <w:tmpl w:val="F342E4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D65E08"/>
    <w:multiLevelType w:val="multilevel"/>
    <w:tmpl w:val="A58EE578"/>
    <w:lvl w:ilvl="0">
      <w:start w:val="1"/>
      <w:numFmt w:val="decimal"/>
      <w:pStyle w:val="SHHeading1"/>
      <w:lvlText w:val="%1"/>
      <w:lvlJc w:val="left"/>
      <w:pPr>
        <w:tabs>
          <w:tab w:val="num" w:pos="720"/>
        </w:tabs>
        <w:ind w:left="720" w:hanging="720"/>
      </w:pPr>
      <w:rPr>
        <w:rFonts w:hint="default"/>
      </w:rPr>
    </w:lvl>
    <w:lvl w:ilvl="1">
      <w:start w:val="1"/>
      <w:numFmt w:val="decimal"/>
      <w:pStyle w:val="SHHeading2"/>
      <w:lvlText w:val="%1.%2"/>
      <w:lvlJc w:val="left"/>
      <w:pPr>
        <w:tabs>
          <w:tab w:val="num" w:pos="720"/>
        </w:tabs>
        <w:ind w:left="720" w:hanging="720"/>
      </w:pPr>
      <w:rPr>
        <w:rFonts w:hint="default"/>
        <w:b w:val="0"/>
      </w:rPr>
    </w:lvl>
    <w:lvl w:ilvl="2">
      <w:start w:val="1"/>
      <w:numFmt w:val="decimal"/>
      <w:pStyle w:val="SHHeading3"/>
      <w:lvlText w:val="%1.%2.%3"/>
      <w:lvlJc w:val="left"/>
      <w:pPr>
        <w:tabs>
          <w:tab w:val="num" w:pos="1440"/>
        </w:tabs>
        <w:ind w:left="1440" w:hanging="720"/>
      </w:pPr>
      <w:rPr>
        <w:rFonts w:hint="default"/>
      </w:rPr>
    </w:lvl>
    <w:lvl w:ilvl="3">
      <w:start w:val="1"/>
      <w:numFmt w:val="lowerLetter"/>
      <w:pStyle w:val="SHHeading4"/>
      <w:lvlText w:val="%4"/>
      <w:lvlJc w:val="left"/>
      <w:pPr>
        <w:tabs>
          <w:tab w:val="num" w:pos="2041"/>
        </w:tabs>
        <w:ind w:left="1440" w:firstLine="0"/>
      </w:pPr>
      <w:rPr>
        <w:rFonts w:ascii="Calibri" w:hAnsi="Calibri" w:hint="default"/>
        <w:sz w:val="22"/>
        <w:szCs w:val="22"/>
      </w:rPr>
    </w:lvl>
    <w:lvl w:ilvl="4">
      <w:start w:val="1"/>
      <w:numFmt w:val="lowerRoman"/>
      <w:pStyle w:val="SHHeading5"/>
      <w:lvlText w:val="%5"/>
      <w:lvlJc w:val="left"/>
      <w:pPr>
        <w:tabs>
          <w:tab w:val="num" w:pos="2880"/>
        </w:tabs>
        <w:ind w:left="2880" w:hanging="720"/>
      </w:pPr>
      <w:rPr>
        <w:rFonts w:hint="default"/>
      </w:rPr>
    </w:lvl>
    <w:lvl w:ilvl="5">
      <w:start w:val="1"/>
      <w:numFmt w:val="none"/>
      <w:pStyle w:val="Heading-PLEASEUSESHSTYLES"/>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433D4225"/>
    <w:multiLevelType w:val="multilevel"/>
    <w:tmpl w:val="E7BC946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decimal"/>
      <w:lvlText w:val="2.2.1.%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44D97C89"/>
    <w:multiLevelType w:val="hybridMultilevel"/>
    <w:tmpl w:val="91841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F53314"/>
    <w:multiLevelType w:val="hybridMultilevel"/>
    <w:tmpl w:val="1748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026981"/>
    <w:multiLevelType w:val="multilevel"/>
    <w:tmpl w:val="457AE850"/>
    <w:lvl w:ilvl="0">
      <w:start w:val="1"/>
      <w:numFmt w:val="decimal"/>
      <w:lvlText w:val="%1"/>
      <w:lvlJc w:val="left"/>
      <w:pPr>
        <w:tabs>
          <w:tab w:val="num" w:pos="540"/>
        </w:tabs>
        <w:ind w:left="540" w:hanging="540"/>
      </w:pPr>
      <w:rPr>
        <w:rFonts w:hint="default"/>
        <w:i w:val="0"/>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4D5181F"/>
    <w:multiLevelType w:val="multilevel"/>
    <w:tmpl w:val="BD34EEF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1440"/>
        </w:tabs>
        <w:ind w:left="1440" w:hanging="720"/>
      </w:pPr>
      <w:rPr>
        <w:rFonts w:hint="default"/>
      </w:rPr>
    </w:lvl>
    <w:lvl w:ilvl="3">
      <w:start w:val="1"/>
      <w:numFmt w:val="lowerLetter"/>
      <w:lvlText w:val="%4)"/>
      <w:lvlJc w:val="left"/>
      <w:pPr>
        <w:tabs>
          <w:tab w:val="num" w:pos="2160"/>
        </w:tabs>
        <w:ind w:left="2160" w:hanging="720"/>
      </w:pPr>
      <w:rPr>
        <w:rFonts w:hint="default"/>
      </w:rPr>
    </w:lvl>
    <w:lvl w:ilvl="4">
      <w:start w:val="1"/>
      <w:numFmt w:val="lowerRoman"/>
      <w:lvlText w:val="%5"/>
      <w:lvlJc w:val="left"/>
      <w:pPr>
        <w:tabs>
          <w:tab w:val="num" w:pos="288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6E0C015A"/>
    <w:multiLevelType w:val="hybridMultilevel"/>
    <w:tmpl w:val="FE0CC67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76462A19"/>
    <w:multiLevelType w:val="hybridMultilevel"/>
    <w:tmpl w:val="8B301256"/>
    <w:lvl w:ilvl="0" w:tplc="04090003">
      <w:start w:val="1"/>
      <w:numFmt w:val="bullet"/>
      <w:lvlText w:val="o"/>
      <w:lvlJc w:val="left"/>
      <w:pPr>
        <w:ind w:left="252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DEB6E0D"/>
    <w:multiLevelType w:val="multilevel"/>
    <w:tmpl w:val="DACEB91E"/>
    <w:lvl w:ilvl="0">
      <w:start w:val="1"/>
      <w:numFmt w:val="decimal"/>
      <w:pStyle w:val="SHScheduleText1"/>
      <w:lvlText w:val="%1"/>
      <w:lvlJc w:val="left"/>
      <w:pPr>
        <w:tabs>
          <w:tab w:val="num" w:pos="720"/>
        </w:tabs>
        <w:ind w:left="720" w:hanging="720"/>
      </w:pPr>
      <w:rPr>
        <w:rFonts w:hint="default"/>
      </w:rPr>
    </w:lvl>
    <w:lvl w:ilvl="1">
      <w:start w:val="1"/>
      <w:numFmt w:val="decimal"/>
      <w:pStyle w:val="SHScheduleText2"/>
      <w:lvlText w:val="%1.%2"/>
      <w:lvlJc w:val="left"/>
      <w:pPr>
        <w:tabs>
          <w:tab w:val="num" w:pos="720"/>
        </w:tabs>
        <w:ind w:left="720" w:hanging="720"/>
      </w:pPr>
      <w:rPr>
        <w:rFonts w:hint="default"/>
        <w:b w:val="0"/>
      </w:rPr>
    </w:lvl>
    <w:lvl w:ilvl="2">
      <w:start w:val="1"/>
      <w:numFmt w:val="decimal"/>
      <w:pStyle w:val="SHScheduleText3"/>
      <w:lvlText w:val="%1.%2.%3"/>
      <w:lvlJc w:val="left"/>
      <w:pPr>
        <w:tabs>
          <w:tab w:val="num" w:pos="1440"/>
        </w:tabs>
        <w:ind w:left="1440" w:hanging="720"/>
      </w:pPr>
      <w:rPr>
        <w:rFonts w:hint="default"/>
      </w:rPr>
    </w:lvl>
    <w:lvl w:ilvl="3">
      <w:start w:val="1"/>
      <w:numFmt w:val="lowerLetter"/>
      <w:pStyle w:val="SHScheduleText4"/>
      <w:lvlText w:val="%4)"/>
      <w:lvlJc w:val="left"/>
      <w:pPr>
        <w:tabs>
          <w:tab w:val="num" w:pos="2160"/>
        </w:tabs>
        <w:ind w:left="2160" w:hanging="720"/>
      </w:pPr>
      <w:rPr>
        <w:rFonts w:hint="default"/>
      </w:rPr>
    </w:lvl>
    <w:lvl w:ilvl="4">
      <w:start w:val="1"/>
      <w:numFmt w:val="lowerRoman"/>
      <w:pStyle w:val="SHScheduleText5"/>
      <w:lvlText w:val="%5"/>
      <w:lvlJc w:val="left"/>
      <w:pPr>
        <w:tabs>
          <w:tab w:val="num" w:pos="2880"/>
        </w:tabs>
        <w:ind w:left="2880" w:hanging="72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7F4F6113"/>
    <w:multiLevelType w:val="hybridMultilevel"/>
    <w:tmpl w:val="E2080476"/>
    <w:lvl w:ilvl="0" w:tplc="9D88EB3C">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num w:numId="1">
    <w:abstractNumId w:val="11"/>
  </w:num>
  <w:num w:numId="2">
    <w:abstractNumId w:val="19"/>
  </w:num>
  <w:num w:numId="3">
    <w:abstractNumId w:val="5"/>
  </w:num>
  <w:num w:numId="4">
    <w:abstractNumId w:val="2"/>
  </w:num>
  <w:num w:numId="5">
    <w:abstractNumId w:val="1"/>
  </w:num>
  <w:num w:numId="6">
    <w:abstractNumId w:val="0"/>
  </w:num>
  <w:num w:numId="7">
    <w:abstractNumId w:val="20"/>
  </w:num>
  <w:num w:numId="8">
    <w:abstractNumId w:val="4"/>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7"/>
  </w:num>
  <w:num w:numId="12">
    <w:abstractNumId w:val="16"/>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2"/>
  </w:num>
  <w:num w:numId="23">
    <w:abstractNumId w:val="3"/>
  </w:num>
  <w:num w:numId="24">
    <w:abstractNumId w:val="17"/>
  </w:num>
  <w:num w:numId="25">
    <w:abstractNumId w:val="8"/>
  </w:num>
  <w:num w:numId="26">
    <w:abstractNumId w:val="9"/>
  </w:num>
  <w:num w:numId="27">
    <w:abstractNumId w:val="18"/>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3"/>
  </w:num>
  <w:num w:numId="31">
    <w:abstractNumId w:val="14"/>
  </w:num>
  <w:num w:numId="3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C6B"/>
    <w:rsid w:val="0001258E"/>
    <w:rsid w:val="00014022"/>
    <w:rsid w:val="00031CB9"/>
    <w:rsid w:val="000340BF"/>
    <w:rsid w:val="00034EDC"/>
    <w:rsid w:val="000361C8"/>
    <w:rsid w:val="00053AB8"/>
    <w:rsid w:val="0009298D"/>
    <w:rsid w:val="000931B2"/>
    <w:rsid w:val="000A1219"/>
    <w:rsid w:val="000A5D19"/>
    <w:rsid w:val="000A64F0"/>
    <w:rsid w:val="000A6A37"/>
    <w:rsid w:val="000C23F5"/>
    <w:rsid w:val="000D4115"/>
    <w:rsid w:val="000E09D6"/>
    <w:rsid w:val="000E291E"/>
    <w:rsid w:val="000E695B"/>
    <w:rsid w:val="000F128B"/>
    <w:rsid w:val="000F6777"/>
    <w:rsid w:val="000F68AC"/>
    <w:rsid w:val="000F7640"/>
    <w:rsid w:val="001004D9"/>
    <w:rsid w:val="0010137B"/>
    <w:rsid w:val="00104264"/>
    <w:rsid w:val="00110AB9"/>
    <w:rsid w:val="00115483"/>
    <w:rsid w:val="001202DF"/>
    <w:rsid w:val="001211A4"/>
    <w:rsid w:val="001226BB"/>
    <w:rsid w:val="00124BFA"/>
    <w:rsid w:val="00154BE8"/>
    <w:rsid w:val="001578B5"/>
    <w:rsid w:val="00174A26"/>
    <w:rsid w:val="00175B36"/>
    <w:rsid w:val="00184FF0"/>
    <w:rsid w:val="001921B1"/>
    <w:rsid w:val="001A6783"/>
    <w:rsid w:val="001B604C"/>
    <w:rsid w:val="001C4E7F"/>
    <w:rsid w:val="001D0F46"/>
    <w:rsid w:val="001D5DC6"/>
    <w:rsid w:val="001E4FA3"/>
    <w:rsid w:val="001F0796"/>
    <w:rsid w:val="0020332E"/>
    <w:rsid w:val="0021470D"/>
    <w:rsid w:val="00217252"/>
    <w:rsid w:val="002215E0"/>
    <w:rsid w:val="00222599"/>
    <w:rsid w:val="00224C26"/>
    <w:rsid w:val="00224E1A"/>
    <w:rsid w:val="002262FF"/>
    <w:rsid w:val="002318B1"/>
    <w:rsid w:val="00231F2C"/>
    <w:rsid w:val="0023277C"/>
    <w:rsid w:val="00233462"/>
    <w:rsid w:val="0023675B"/>
    <w:rsid w:val="00246855"/>
    <w:rsid w:val="002539FE"/>
    <w:rsid w:val="00256213"/>
    <w:rsid w:val="00263247"/>
    <w:rsid w:val="0026390B"/>
    <w:rsid w:val="002818A6"/>
    <w:rsid w:val="002835AD"/>
    <w:rsid w:val="002A55F3"/>
    <w:rsid w:val="002B3AB5"/>
    <w:rsid w:val="002C1C6B"/>
    <w:rsid w:val="002C38EB"/>
    <w:rsid w:val="002C4C27"/>
    <w:rsid w:val="002C5247"/>
    <w:rsid w:val="002D3F52"/>
    <w:rsid w:val="002E0CAA"/>
    <w:rsid w:val="003010D2"/>
    <w:rsid w:val="00312DA4"/>
    <w:rsid w:val="00317B35"/>
    <w:rsid w:val="00321661"/>
    <w:rsid w:val="00330C33"/>
    <w:rsid w:val="0033166E"/>
    <w:rsid w:val="00343646"/>
    <w:rsid w:val="00343853"/>
    <w:rsid w:val="00350288"/>
    <w:rsid w:val="0035301B"/>
    <w:rsid w:val="00360CEF"/>
    <w:rsid w:val="0036435B"/>
    <w:rsid w:val="00371421"/>
    <w:rsid w:val="00371EEF"/>
    <w:rsid w:val="00372F02"/>
    <w:rsid w:val="00384883"/>
    <w:rsid w:val="003A44F4"/>
    <w:rsid w:val="003A6304"/>
    <w:rsid w:val="003A7969"/>
    <w:rsid w:val="003B283D"/>
    <w:rsid w:val="003F48EE"/>
    <w:rsid w:val="003F58FC"/>
    <w:rsid w:val="00401040"/>
    <w:rsid w:val="004050D8"/>
    <w:rsid w:val="004159B5"/>
    <w:rsid w:val="004333CA"/>
    <w:rsid w:val="00441573"/>
    <w:rsid w:val="00443F79"/>
    <w:rsid w:val="00447479"/>
    <w:rsid w:val="00466CD4"/>
    <w:rsid w:val="004701F0"/>
    <w:rsid w:val="00491787"/>
    <w:rsid w:val="004928E0"/>
    <w:rsid w:val="004A7D8E"/>
    <w:rsid w:val="004C09B2"/>
    <w:rsid w:val="004C6482"/>
    <w:rsid w:val="004C762C"/>
    <w:rsid w:val="004C7EA1"/>
    <w:rsid w:val="004D3338"/>
    <w:rsid w:val="004D6439"/>
    <w:rsid w:val="004E477B"/>
    <w:rsid w:val="004E6091"/>
    <w:rsid w:val="00506D65"/>
    <w:rsid w:val="00527441"/>
    <w:rsid w:val="00545445"/>
    <w:rsid w:val="00555BBC"/>
    <w:rsid w:val="0056588C"/>
    <w:rsid w:val="005667C1"/>
    <w:rsid w:val="005864CF"/>
    <w:rsid w:val="00590910"/>
    <w:rsid w:val="00596A51"/>
    <w:rsid w:val="005971B0"/>
    <w:rsid w:val="00597C11"/>
    <w:rsid w:val="005B4FC9"/>
    <w:rsid w:val="005B7C02"/>
    <w:rsid w:val="005D4C65"/>
    <w:rsid w:val="005E2969"/>
    <w:rsid w:val="005E718F"/>
    <w:rsid w:val="005F19D5"/>
    <w:rsid w:val="005F20AA"/>
    <w:rsid w:val="005F5D7E"/>
    <w:rsid w:val="006009E1"/>
    <w:rsid w:val="006009F2"/>
    <w:rsid w:val="00612BA0"/>
    <w:rsid w:val="00612F86"/>
    <w:rsid w:val="006204D6"/>
    <w:rsid w:val="006242B0"/>
    <w:rsid w:val="00636D76"/>
    <w:rsid w:val="00644E25"/>
    <w:rsid w:val="006478FA"/>
    <w:rsid w:val="006575EB"/>
    <w:rsid w:val="00663380"/>
    <w:rsid w:val="006737AF"/>
    <w:rsid w:val="00687BE5"/>
    <w:rsid w:val="00693443"/>
    <w:rsid w:val="006A1FB4"/>
    <w:rsid w:val="006A461C"/>
    <w:rsid w:val="006C3ED7"/>
    <w:rsid w:val="006F01C2"/>
    <w:rsid w:val="007214AA"/>
    <w:rsid w:val="00727D33"/>
    <w:rsid w:val="0073310B"/>
    <w:rsid w:val="00752E3D"/>
    <w:rsid w:val="007534DF"/>
    <w:rsid w:val="00755717"/>
    <w:rsid w:val="0077285A"/>
    <w:rsid w:val="00774ADD"/>
    <w:rsid w:val="00784A08"/>
    <w:rsid w:val="007A002F"/>
    <w:rsid w:val="007A2080"/>
    <w:rsid w:val="007A27A2"/>
    <w:rsid w:val="007A58EA"/>
    <w:rsid w:val="007E2AE9"/>
    <w:rsid w:val="007F21F1"/>
    <w:rsid w:val="00805C62"/>
    <w:rsid w:val="0080660F"/>
    <w:rsid w:val="0080790C"/>
    <w:rsid w:val="00822443"/>
    <w:rsid w:val="00834F00"/>
    <w:rsid w:val="00843663"/>
    <w:rsid w:val="00843837"/>
    <w:rsid w:val="00850217"/>
    <w:rsid w:val="00853E61"/>
    <w:rsid w:val="00861ADC"/>
    <w:rsid w:val="00874C34"/>
    <w:rsid w:val="00877983"/>
    <w:rsid w:val="00877A62"/>
    <w:rsid w:val="008902B0"/>
    <w:rsid w:val="008A695D"/>
    <w:rsid w:val="008B223E"/>
    <w:rsid w:val="008C5C71"/>
    <w:rsid w:val="008C765E"/>
    <w:rsid w:val="008D1AD1"/>
    <w:rsid w:val="008D253B"/>
    <w:rsid w:val="008D6768"/>
    <w:rsid w:val="008E3C1C"/>
    <w:rsid w:val="008F5E1A"/>
    <w:rsid w:val="00915815"/>
    <w:rsid w:val="009260F4"/>
    <w:rsid w:val="0093614C"/>
    <w:rsid w:val="00943CCF"/>
    <w:rsid w:val="0096041A"/>
    <w:rsid w:val="0096255F"/>
    <w:rsid w:val="00972F43"/>
    <w:rsid w:val="00975884"/>
    <w:rsid w:val="0099424F"/>
    <w:rsid w:val="009B2542"/>
    <w:rsid w:val="009B4429"/>
    <w:rsid w:val="009B7D20"/>
    <w:rsid w:val="009C327D"/>
    <w:rsid w:val="009D5690"/>
    <w:rsid w:val="009F41B0"/>
    <w:rsid w:val="00A07137"/>
    <w:rsid w:val="00A131F0"/>
    <w:rsid w:val="00A20ED1"/>
    <w:rsid w:val="00A21654"/>
    <w:rsid w:val="00A22564"/>
    <w:rsid w:val="00A247CF"/>
    <w:rsid w:val="00A24DCC"/>
    <w:rsid w:val="00A25301"/>
    <w:rsid w:val="00A354C6"/>
    <w:rsid w:val="00A5773C"/>
    <w:rsid w:val="00A63060"/>
    <w:rsid w:val="00A65B77"/>
    <w:rsid w:val="00A66969"/>
    <w:rsid w:val="00A72D91"/>
    <w:rsid w:val="00A74563"/>
    <w:rsid w:val="00A83430"/>
    <w:rsid w:val="00A84975"/>
    <w:rsid w:val="00A8713C"/>
    <w:rsid w:val="00A9209D"/>
    <w:rsid w:val="00AA7265"/>
    <w:rsid w:val="00AD5620"/>
    <w:rsid w:val="00B21DDF"/>
    <w:rsid w:val="00B24118"/>
    <w:rsid w:val="00B32CA3"/>
    <w:rsid w:val="00B34D5F"/>
    <w:rsid w:val="00B3579E"/>
    <w:rsid w:val="00B366F1"/>
    <w:rsid w:val="00B53F44"/>
    <w:rsid w:val="00B564F4"/>
    <w:rsid w:val="00B57582"/>
    <w:rsid w:val="00B62BCC"/>
    <w:rsid w:val="00B763B0"/>
    <w:rsid w:val="00B906CD"/>
    <w:rsid w:val="00B9655B"/>
    <w:rsid w:val="00BA128A"/>
    <w:rsid w:val="00BB0192"/>
    <w:rsid w:val="00BB5F49"/>
    <w:rsid w:val="00BB683E"/>
    <w:rsid w:val="00BC7833"/>
    <w:rsid w:val="00BF6382"/>
    <w:rsid w:val="00C006B8"/>
    <w:rsid w:val="00C06DC2"/>
    <w:rsid w:val="00C174E6"/>
    <w:rsid w:val="00C2712F"/>
    <w:rsid w:val="00C33BB3"/>
    <w:rsid w:val="00C461E2"/>
    <w:rsid w:val="00C50092"/>
    <w:rsid w:val="00C52803"/>
    <w:rsid w:val="00C52967"/>
    <w:rsid w:val="00C56B64"/>
    <w:rsid w:val="00C56DF6"/>
    <w:rsid w:val="00C75004"/>
    <w:rsid w:val="00C8524A"/>
    <w:rsid w:val="00C87F49"/>
    <w:rsid w:val="00C917CB"/>
    <w:rsid w:val="00C96D79"/>
    <w:rsid w:val="00CA207F"/>
    <w:rsid w:val="00CB1CE1"/>
    <w:rsid w:val="00CB4402"/>
    <w:rsid w:val="00CC1EAF"/>
    <w:rsid w:val="00CC21C5"/>
    <w:rsid w:val="00CC7439"/>
    <w:rsid w:val="00CD123E"/>
    <w:rsid w:val="00CD5B95"/>
    <w:rsid w:val="00CD61D9"/>
    <w:rsid w:val="00CF2FAA"/>
    <w:rsid w:val="00CF41C1"/>
    <w:rsid w:val="00CF5C4B"/>
    <w:rsid w:val="00CF6267"/>
    <w:rsid w:val="00D02E3B"/>
    <w:rsid w:val="00D04B90"/>
    <w:rsid w:val="00D1160A"/>
    <w:rsid w:val="00D21779"/>
    <w:rsid w:val="00D3240C"/>
    <w:rsid w:val="00D337CC"/>
    <w:rsid w:val="00D34D81"/>
    <w:rsid w:val="00D411CB"/>
    <w:rsid w:val="00D50857"/>
    <w:rsid w:val="00D536B8"/>
    <w:rsid w:val="00D6129A"/>
    <w:rsid w:val="00D625D7"/>
    <w:rsid w:val="00D631CF"/>
    <w:rsid w:val="00D76DAA"/>
    <w:rsid w:val="00D83102"/>
    <w:rsid w:val="00D87623"/>
    <w:rsid w:val="00D92873"/>
    <w:rsid w:val="00DA3B0F"/>
    <w:rsid w:val="00DA698B"/>
    <w:rsid w:val="00DB070F"/>
    <w:rsid w:val="00DB2746"/>
    <w:rsid w:val="00DC4DB1"/>
    <w:rsid w:val="00DF014D"/>
    <w:rsid w:val="00DF4690"/>
    <w:rsid w:val="00E00194"/>
    <w:rsid w:val="00E01923"/>
    <w:rsid w:val="00E04717"/>
    <w:rsid w:val="00E30C71"/>
    <w:rsid w:val="00E310E0"/>
    <w:rsid w:val="00E33FAC"/>
    <w:rsid w:val="00E437FC"/>
    <w:rsid w:val="00E61C61"/>
    <w:rsid w:val="00E721AC"/>
    <w:rsid w:val="00E7335F"/>
    <w:rsid w:val="00E737DB"/>
    <w:rsid w:val="00E9324E"/>
    <w:rsid w:val="00E9429A"/>
    <w:rsid w:val="00E946F7"/>
    <w:rsid w:val="00EA22F2"/>
    <w:rsid w:val="00EB5AE6"/>
    <w:rsid w:val="00ED4EDD"/>
    <w:rsid w:val="00EE07AC"/>
    <w:rsid w:val="00EF0C58"/>
    <w:rsid w:val="00EF42FB"/>
    <w:rsid w:val="00EF7A2D"/>
    <w:rsid w:val="00F11726"/>
    <w:rsid w:val="00F129ED"/>
    <w:rsid w:val="00F17ECB"/>
    <w:rsid w:val="00F23EEE"/>
    <w:rsid w:val="00F42C19"/>
    <w:rsid w:val="00F43D3F"/>
    <w:rsid w:val="00F46ED6"/>
    <w:rsid w:val="00F50FD0"/>
    <w:rsid w:val="00F65B44"/>
    <w:rsid w:val="00F678A9"/>
    <w:rsid w:val="00F67A41"/>
    <w:rsid w:val="00F67C63"/>
    <w:rsid w:val="00F75F00"/>
    <w:rsid w:val="00F83ECD"/>
    <w:rsid w:val="00F91060"/>
    <w:rsid w:val="00FB53D1"/>
    <w:rsid w:val="00FC78BA"/>
    <w:rsid w:val="00FC7E1A"/>
    <w:rsid w:val="00FE7DD7"/>
    <w:rsid w:val="00FF5712"/>
    <w:rsid w:val="00FF798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E63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61C8"/>
    <w:pPr>
      <w:spacing w:after="240" w:line="264" w:lineRule="auto"/>
      <w:jc w:val="both"/>
    </w:pPr>
    <w:rPr>
      <w:rFonts w:asciiTheme="minorHAnsi" w:hAnsiTheme="minorHAnsi"/>
      <w:lang w:eastAsia="en-US"/>
    </w:rPr>
  </w:style>
  <w:style w:type="paragraph" w:styleId="Heading1">
    <w:name w:val="heading 1"/>
    <w:basedOn w:val="Normal"/>
    <w:qFormat/>
    <w:rsid w:val="00447479"/>
    <w:pPr>
      <w:outlineLvl w:val="0"/>
    </w:pPr>
  </w:style>
  <w:style w:type="paragraph" w:styleId="Heading2">
    <w:name w:val="heading 2"/>
    <w:basedOn w:val="Normal"/>
    <w:qFormat/>
    <w:rsid w:val="00447479"/>
    <w:pPr>
      <w:outlineLvl w:val="1"/>
    </w:pPr>
  </w:style>
  <w:style w:type="paragraph" w:styleId="Heading3">
    <w:name w:val="heading 3"/>
    <w:basedOn w:val="Normal"/>
    <w:qFormat/>
    <w:rsid w:val="00447479"/>
    <w:pPr>
      <w:outlineLvl w:val="2"/>
    </w:pPr>
  </w:style>
  <w:style w:type="paragraph" w:styleId="Heading4">
    <w:name w:val="heading 4"/>
    <w:basedOn w:val="Normal"/>
    <w:qFormat/>
    <w:rsid w:val="00447479"/>
    <w:pPr>
      <w:outlineLvl w:val="3"/>
    </w:pPr>
  </w:style>
  <w:style w:type="paragraph" w:styleId="Heading5">
    <w:name w:val="heading 5"/>
    <w:basedOn w:val="Normal"/>
    <w:qFormat/>
    <w:rsid w:val="00447479"/>
    <w:pPr>
      <w:outlineLvl w:val="4"/>
    </w:pPr>
  </w:style>
  <w:style w:type="paragraph" w:styleId="Heading6">
    <w:name w:val="heading 6"/>
    <w:basedOn w:val="Normal"/>
    <w:qFormat/>
    <w:rsid w:val="00447479"/>
    <w:pPr>
      <w:outlineLvl w:val="5"/>
    </w:pPr>
  </w:style>
  <w:style w:type="paragraph" w:styleId="Heading7">
    <w:name w:val="heading 7"/>
    <w:basedOn w:val="Normal"/>
    <w:qFormat/>
    <w:rsid w:val="00447479"/>
    <w:pPr>
      <w:spacing w:after="0" w:line="240" w:lineRule="auto"/>
      <w:jc w:val="left"/>
      <w:outlineLvl w:val="6"/>
    </w:pPr>
  </w:style>
  <w:style w:type="paragraph" w:styleId="Heading8">
    <w:name w:val="heading 8"/>
    <w:basedOn w:val="Normal"/>
    <w:qFormat/>
    <w:rsid w:val="00447479"/>
    <w:pPr>
      <w:outlineLvl w:val="7"/>
    </w:pPr>
  </w:style>
  <w:style w:type="paragraph" w:styleId="Heading9">
    <w:name w:val="heading 9"/>
    <w:basedOn w:val="Normal"/>
    <w:qFormat/>
    <w:rsid w:val="004474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555BBC"/>
    <w:pPr>
      <w:tabs>
        <w:tab w:val="center" w:pos="4153"/>
        <w:tab w:val="right" w:pos="8306"/>
      </w:tabs>
      <w:spacing w:line="480" w:lineRule="auto"/>
    </w:pPr>
    <w:rPr>
      <w:sz w:val="16"/>
    </w:rPr>
  </w:style>
  <w:style w:type="paragraph" w:styleId="Header">
    <w:name w:val="header"/>
    <w:basedOn w:val="Normal"/>
    <w:semiHidden/>
    <w:rsid w:val="00555BBC"/>
    <w:pPr>
      <w:tabs>
        <w:tab w:val="center" w:pos="4153"/>
        <w:tab w:val="right" w:pos="8306"/>
      </w:tabs>
    </w:pPr>
  </w:style>
  <w:style w:type="character" w:styleId="PageNumber">
    <w:name w:val="page number"/>
    <w:basedOn w:val="DefaultParagraphFont"/>
    <w:rsid w:val="00372F02"/>
    <w:rPr>
      <w:sz w:val="20"/>
      <w:szCs w:val="20"/>
    </w:rPr>
  </w:style>
  <w:style w:type="character" w:styleId="FootnoteReference">
    <w:name w:val="footnote reference"/>
    <w:basedOn w:val="PageNumber"/>
    <w:semiHidden/>
    <w:rsid w:val="00555BBC"/>
    <w:rPr>
      <w:sz w:val="20"/>
      <w:szCs w:val="20"/>
      <w:vertAlign w:val="superscript"/>
    </w:rPr>
  </w:style>
  <w:style w:type="paragraph" w:customStyle="1" w:styleId="Heading-PLEASEUSESHSTYLES">
    <w:name w:val="Heading - PLEASE USE SH STYLES"/>
    <w:basedOn w:val="SHNormal"/>
    <w:semiHidden/>
    <w:rsid w:val="008D1AD1"/>
    <w:pPr>
      <w:numPr>
        <w:ilvl w:val="5"/>
        <w:numId w:val="1"/>
      </w:numPr>
    </w:pPr>
  </w:style>
  <w:style w:type="paragraph" w:customStyle="1" w:styleId="SHNormal">
    <w:name w:val="SH_Normal"/>
    <w:basedOn w:val="Normal"/>
    <w:rsid w:val="005667C1"/>
  </w:style>
  <w:style w:type="paragraph" w:customStyle="1" w:styleId="MainTitle">
    <w:name w:val="Main Title"/>
    <w:basedOn w:val="Normal"/>
    <w:next w:val="SHNormal"/>
    <w:rsid w:val="005667C1"/>
    <w:pPr>
      <w:jc w:val="center"/>
    </w:pPr>
    <w:rPr>
      <w:b/>
      <w:caps/>
    </w:rPr>
  </w:style>
  <w:style w:type="paragraph" w:customStyle="1" w:styleId="SHHeading1">
    <w:name w:val="SH Heading 1"/>
    <w:rsid w:val="005667C1"/>
    <w:pPr>
      <w:keepNext/>
      <w:numPr>
        <w:numId w:val="1"/>
      </w:numPr>
      <w:spacing w:after="240" w:line="264" w:lineRule="auto"/>
      <w:jc w:val="both"/>
    </w:pPr>
    <w:rPr>
      <w:rFonts w:ascii="Arial" w:hAnsi="Arial"/>
      <w:b/>
      <w:caps/>
      <w:lang w:eastAsia="en-US"/>
    </w:rPr>
  </w:style>
  <w:style w:type="paragraph" w:customStyle="1" w:styleId="SHHeading12ndstyle">
    <w:name w:val="SH Heading 1 (2nd style)"/>
    <w:basedOn w:val="SHHeading1"/>
    <w:rsid w:val="005667C1"/>
    <w:pPr>
      <w:keepNext w:val="0"/>
    </w:pPr>
    <w:rPr>
      <w:b w:val="0"/>
      <w:caps w:val="0"/>
    </w:rPr>
  </w:style>
  <w:style w:type="paragraph" w:customStyle="1" w:styleId="SHHeading2">
    <w:name w:val="SH Heading 2"/>
    <w:basedOn w:val="SHNormal"/>
    <w:link w:val="SHHeading2Char"/>
    <w:rsid w:val="005667C1"/>
    <w:pPr>
      <w:numPr>
        <w:ilvl w:val="1"/>
        <w:numId w:val="1"/>
      </w:numPr>
    </w:pPr>
  </w:style>
  <w:style w:type="paragraph" w:customStyle="1" w:styleId="SHHeading3">
    <w:name w:val="SH Heading 3"/>
    <w:basedOn w:val="SHNormal"/>
    <w:link w:val="SHHeading3Char"/>
    <w:rsid w:val="005667C1"/>
    <w:pPr>
      <w:numPr>
        <w:ilvl w:val="2"/>
        <w:numId w:val="1"/>
      </w:numPr>
    </w:pPr>
  </w:style>
  <w:style w:type="paragraph" w:customStyle="1" w:styleId="SHHeading4">
    <w:name w:val="SH Heading 4"/>
    <w:basedOn w:val="SHNormal"/>
    <w:rsid w:val="005667C1"/>
    <w:pPr>
      <w:numPr>
        <w:ilvl w:val="3"/>
        <w:numId w:val="1"/>
      </w:numPr>
    </w:pPr>
  </w:style>
  <w:style w:type="paragraph" w:customStyle="1" w:styleId="SHHeading5">
    <w:name w:val="SH Heading 5"/>
    <w:basedOn w:val="SHNormal"/>
    <w:rsid w:val="005667C1"/>
    <w:pPr>
      <w:numPr>
        <w:ilvl w:val="4"/>
        <w:numId w:val="1"/>
      </w:numPr>
    </w:pPr>
  </w:style>
  <w:style w:type="paragraph" w:customStyle="1" w:styleId="SHParagraph1">
    <w:name w:val="SH_Paragraph 1"/>
    <w:basedOn w:val="SHNormal"/>
    <w:rsid w:val="005667C1"/>
    <w:pPr>
      <w:ind w:left="720"/>
    </w:pPr>
  </w:style>
  <w:style w:type="paragraph" w:customStyle="1" w:styleId="SHParagraph2">
    <w:name w:val="SH_Paragraph 2"/>
    <w:basedOn w:val="SHParagraph1"/>
    <w:rsid w:val="005667C1"/>
  </w:style>
  <w:style w:type="paragraph" w:customStyle="1" w:styleId="SHParagraph3">
    <w:name w:val="SH_Paragraph 3"/>
    <w:basedOn w:val="SHParagraph2"/>
    <w:rsid w:val="005667C1"/>
    <w:pPr>
      <w:ind w:left="1440"/>
    </w:pPr>
  </w:style>
  <w:style w:type="paragraph" w:customStyle="1" w:styleId="SHParagraph4">
    <w:name w:val="SH_Paragraph 4"/>
    <w:basedOn w:val="SHParagraph3"/>
    <w:rsid w:val="005667C1"/>
    <w:pPr>
      <w:ind w:left="2160"/>
    </w:pPr>
  </w:style>
  <w:style w:type="paragraph" w:customStyle="1" w:styleId="SHParagraph5">
    <w:name w:val="SH_Paragraph 5"/>
    <w:basedOn w:val="SHParagraph4"/>
    <w:rsid w:val="005667C1"/>
    <w:pPr>
      <w:ind w:left="2880"/>
    </w:pPr>
  </w:style>
  <w:style w:type="paragraph" w:customStyle="1" w:styleId="SHScheduleHeading">
    <w:name w:val="SH Schedule Heading"/>
    <w:basedOn w:val="SHNormal"/>
    <w:next w:val="SHScheduleSubHeading"/>
    <w:rsid w:val="005667C1"/>
    <w:pPr>
      <w:jc w:val="center"/>
    </w:pPr>
    <w:rPr>
      <w:b/>
      <w:caps/>
    </w:rPr>
  </w:style>
  <w:style w:type="paragraph" w:customStyle="1" w:styleId="SHScheduleSubHeading">
    <w:name w:val="SH Schedule Sub Heading"/>
    <w:basedOn w:val="SHNormal"/>
    <w:next w:val="SHNormal"/>
    <w:rsid w:val="005667C1"/>
    <w:pPr>
      <w:jc w:val="center"/>
    </w:pPr>
    <w:rPr>
      <w:b/>
    </w:rPr>
  </w:style>
  <w:style w:type="paragraph" w:customStyle="1" w:styleId="SHHeading22ndstyle">
    <w:name w:val="SH Heading 2 (2nd style)"/>
    <w:basedOn w:val="SHHeading2"/>
    <w:rsid w:val="005667C1"/>
    <w:rPr>
      <w:b/>
    </w:rPr>
  </w:style>
  <w:style w:type="paragraph" w:styleId="FootnoteText">
    <w:name w:val="footnote text"/>
    <w:basedOn w:val="Normal"/>
    <w:semiHidden/>
    <w:rsid w:val="00DF014D"/>
    <w:pPr>
      <w:spacing w:after="0" w:line="240" w:lineRule="auto"/>
      <w:ind w:left="284" w:hanging="284"/>
    </w:pPr>
    <w:rPr>
      <w:rFonts w:ascii="Arial" w:hAnsi="Arial"/>
      <w:sz w:val="16"/>
      <w:szCs w:val="16"/>
    </w:rPr>
  </w:style>
  <w:style w:type="paragraph" w:styleId="DocumentMap">
    <w:name w:val="Document Map"/>
    <w:basedOn w:val="Normal"/>
    <w:semiHidden/>
    <w:rsid w:val="00636D76"/>
    <w:pPr>
      <w:shd w:val="clear" w:color="auto" w:fill="000080"/>
    </w:pPr>
    <w:rPr>
      <w:rFonts w:ascii="Tahoma" w:hAnsi="Tahoma" w:cs="Tahoma"/>
    </w:rPr>
  </w:style>
  <w:style w:type="paragraph" w:styleId="TOC1">
    <w:name w:val="toc 1"/>
    <w:basedOn w:val="Normal"/>
    <w:next w:val="Normal"/>
    <w:autoRedefine/>
    <w:semiHidden/>
    <w:rsid w:val="00FF798D"/>
    <w:rPr>
      <w:b/>
      <w:caps/>
    </w:rPr>
  </w:style>
  <w:style w:type="paragraph" w:styleId="TOC2">
    <w:name w:val="toc 2"/>
    <w:basedOn w:val="Normal"/>
    <w:next w:val="Normal"/>
    <w:autoRedefine/>
    <w:semiHidden/>
    <w:rsid w:val="00FF798D"/>
    <w:pPr>
      <w:ind w:left="720"/>
    </w:pPr>
    <w:rPr>
      <w:b/>
    </w:rPr>
  </w:style>
  <w:style w:type="paragraph" w:customStyle="1" w:styleId="SHScheduleText1">
    <w:name w:val="SH Schedule Text 1"/>
    <w:basedOn w:val="SHNormal"/>
    <w:rsid w:val="005667C1"/>
    <w:pPr>
      <w:numPr>
        <w:numId w:val="2"/>
      </w:numPr>
    </w:pPr>
  </w:style>
  <w:style w:type="paragraph" w:customStyle="1" w:styleId="SHScheduleText2">
    <w:name w:val="SH Schedule Text 2"/>
    <w:basedOn w:val="SHScheduleText1"/>
    <w:rsid w:val="005667C1"/>
    <w:pPr>
      <w:numPr>
        <w:ilvl w:val="1"/>
      </w:numPr>
    </w:pPr>
  </w:style>
  <w:style w:type="paragraph" w:customStyle="1" w:styleId="SHScheduleText3">
    <w:name w:val="SH Schedule Text 3"/>
    <w:basedOn w:val="SHNormal"/>
    <w:rsid w:val="005667C1"/>
    <w:pPr>
      <w:numPr>
        <w:ilvl w:val="2"/>
        <w:numId w:val="2"/>
      </w:numPr>
    </w:pPr>
  </w:style>
  <w:style w:type="paragraph" w:customStyle="1" w:styleId="SHScheduleText4">
    <w:name w:val="SH Schedule Text 4"/>
    <w:basedOn w:val="SHNormal"/>
    <w:rsid w:val="005667C1"/>
    <w:pPr>
      <w:numPr>
        <w:ilvl w:val="3"/>
        <w:numId w:val="2"/>
      </w:numPr>
    </w:pPr>
  </w:style>
  <w:style w:type="paragraph" w:customStyle="1" w:styleId="SHScheduleText5">
    <w:name w:val="SH Schedule Text 5"/>
    <w:basedOn w:val="SHScheduleText4"/>
    <w:rsid w:val="005667C1"/>
    <w:pPr>
      <w:numPr>
        <w:ilvl w:val="4"/>
      </w:numPr>
    </w:pPr>
  </w:style>
  <w:style w:type="paragraph" w:styleId="Title">
    <w:name w:val="Title"/>
    <w:basedOn w:val="Normal"/>
    <w:next w:val="Normal"/>
    <w:link w:val="TitleChar"/>
    <w:qFormat/>
    <w:rsid w:val="00224C26"/>
    <w:pPr>
      <w:pBdr>
        <w:bottom w:val="single" w:sz="8" w:space="4" w:color="4F81BD"/>
      </w:pBdr>
      <w:spacing w:after="300" w:line="240" w:lineRule="auto"/>
      <w:contextualSpacing/>
      <w:jc w:val="left"/>
    </w:pPr>
    <w:rPr>
      <w:rFonts w:ascii="Cambria" w:hAnsi="Cambria"/>
      <w:color w:val="17365D"/>
      <w:spacing w:val="5"/>
      <w:kern w:val="28"/>
      <w:sz w:val="52"/>
      <w:szCs w:val="52"/>
      <w:lang w:val="en-US"/>
    </w:rPr>
  </w:style>
  <w:style w:type="character" w:customStyle="1" w:styleId="TitleChar">
    <w:name w:val="Title Char"/>
    <w:basedOn w:val="DefaultParagraphFont"/>
    <w:link w:val="Title"/>
    <w:locked/>
    <w:rsid w:val="00224C26"/>
    <w:rPr>
      <w:rFonts w:ascii="Cambria" w:hAnsi="Cambria"/>
      <w:color w:val="17365D"/>
      <w:spacing w:val="5"/>
      <w:kern w:val="28"/>
      <w:sz w:val="52"/>
      <w:szCs w:val="52"/>
      <w:lang w:val="en-US" w:eastAsia="en-US" w:bidi="ar-SA"/>
    </w:rPr>
  </w:style>
  <w:style w:type="paragraph" w:customStyle="1" w:styleId="HangingIndent">
    <w:name w:val="Hanging Indent"/>
    <w:basedOn w:val="Normal"/>
    <w:rsid w:val="00224C26"/>
    <w:pPr>
      <w:spacing w:after="200" w:line="276" w:lineRule="auto"/>
      <w:ind w:left="720" w:hanging="720"/>
      <w:jc w:val="left"/>
    </w:pPr>
    <w:rPr>
      <w:rFonts w:ascii="Calibri" w:hAnsi="Calibri"/>
      <w:sz w:val="22"/>
      <w:szCs w:val="22"/>
      <w:lang w:val="en-AU"/>
    </w:rPr>
  </w:style>
  <w:style w:type="character" w:styleId="CommentReference">
    <w:name w:val="annotation reference"/>
    <w:basedOn w:val="DefaultParagraphFont"/>
    <w:semiHidden/>
    <w:rsid w:val="003F48EE"/>
    <w:rPr>
      <w:rFonts w:ascii="Arial" w:hAnsi="Arial"/>
      <w:sz w:val="16"/>
    </w:rPr>
  </w:style>
  <w:style w:type="paragraph" w:customStyle="1" w:styleId="Level1">
    <w:name w:val="Level 1"/>
    <w:basedOn w:val="Normal"/>
    <w:next w:val="Level2"/>
    <w:rsid w:val="003F48EE"/>
    <w:pPr>
      <w:numPr>
        <w:numId w:val="3"/>
      </w:numPr>
      <w:spacing w:line="360" w:lineRule="auto"/>
    </w:pPr>
    <w:rPr>
      <w:sz w:val="19"/>
      <w:lang w:eastAsia="en-GB"/>
    </w:rPr>
  </w:style>
  <w:style w:type="paragraph" w:customStyle="1" w:styleId="Level2">
    <w:name w:val="Level 2"/>
    <w:basedOn w:val="Normal"/>
    <w:link w:val="Level2Char"/>
    <w:rsid w:val="003F48EE"/>
    <w:pPr>
      <w:numPr>
        <w:ilvl w:val="1"/>
        <w:numId w:val="3"/>
      </w:numPr>
      <w:spacing w:line="360" w:lineRule="auto"/>
    </w:pPr>
    <w:rPr>
      <w:sz w:val="19"/>
      <w:lang w:eastAsia="en-GB"/>
    </w:rPr>
  </w:style>
  <w:style w:type="paragraph" w:customStyle="1" w:styleId="Level3">
    <w:name w:val="Level 3"/>
    <w:basedOn w:val="Normal"/>
    <w:link w:val="Level3Char"/>
    <w:rsid w:val="003F48EE"/>
    <w:pPr>
      <w:numPr>
        <w:ilvl w:val="2"/>
        <w:numId w:val="3"/>
      </w:numPr>
      <w:spacing w:line="360" w:lineRule="auto"/>
    </w:pPr>
    <w:rPr>
      <w:sz w:val="19"/>
      <w:lang w:eastAsia="en-GB"/>
    </w:rPr>
  </w:style>
  <w:style w:type="paragraph" w:customStyle="1" w:styleId="Level4">
    <w:name w:val="Level 4"/>
    <w:basedOn w:val="Normal"/>
    <w:rsid w:val="003F48EE"/>
    <w:pPr>
      <w:numPr>
        <w:ilvl w:val="3"/>
        <w:numId w:val="3"/>
      </w:numPr>
      <w:spacing w:line="360" w:lineRule="auto"/>
    </w:pPr>
    <w:rPr>
      <w:sz w:val="19"/>
      <w:lang w:eastAsia="en-GB"/>
    </w:rPr>
  </w:style>
  <w:style w:type="paragraph" w:customStyle="1" w:styleId="Level5">
    <w:name w:val="Level 5"/>
    <w:basedOn w:val="Normal"/>
    <w:rsid w:val="003F48EE"/>
    <w:pPr>
      <w:numPr>
        <w:ilvl w:val="4"/>
        <w:numId w:val="3"/>
      </w:numPr>
      <w:spacing w:line="360" w:lineRule="auto"/>
    </w:pPr>
    <w:rPr>
      <w:sz w:val="19"/>
      <w:lang w:eastAsia="en-GB"/>
    </w:rPr>
  </w:style>
  <w:style w:type="paragraph" w:customStyle="1" w:styleId="Level6">
    <w:name w:val="Level 6"/>
    <w:basedOn w:val="Normal"/>
    <w:rsid w:val="003F48EE"/>
    <w:pPr>
      <w:numPr>
        <w:ilvl w:val="5"/>
        <w:numId w:val="3"/>
      </w:numPr>
      <w:tabs>
        <w:tab w:val="left" w:pos="5040"/>
      </w:tabs>
      <w:spacing w:line="360" w:lineRule="auto"/>
    </w:pPr>
    <w:rPr>
      <w:sz w:val="19"/>
      <w:lang w:eastAsia="en-GB"/>
    </w:rPr>
  </w:style>
  <w:style w:type="paragraph" w:styleId="CommentText">
    <w:name w:val="annotation text"/>
    <w:basedOn w:val="Normal"/>
    <w:link w:val="CommentTextChar"/>
    <w:semiHidden/>
    <w:rsid w:val="003F48EE"/>
    <w:pPr>
      <w:spacing w:after="0" w:line="240" w:lineRule="auto"/>
      <w:jc w:val="left"/>
    </w:pPr>
    <w:rPr>
      <w:lang w:eastAsia="en-GB"/>
    </w:rPr>
  </w:style>
  <w:style w:type="paragraph" w:styleId="BalloonText">
    <w:name w:val="Balloon Text"/>
    <w:basedOn w:val="Normal"/>
    <w:link w:val="BalloonTextChar"/>
    <w:semiHidden/>
    <w:rsid w:val="003F48EE"/>
    <w:rPr>
      <w:rFonts w:ascii="Tahoma" w:hAnsi="Tahoma" w:cs="Tahoma"/>
      <w:sz w:val="16"/>
      <w:szCs w:val="16"/>
    </w:rPr>
  </w:style>
  <w:style w:type="character" w:styleId="Emphasis">
    <w:name w:val="Emphasis"/>
    <w:basedOn w:val="DefaultParagraphFont"/>
    <w:qFormat/>
    <w:rsid w:val="008902B0"/>
    <w:rPr>
      <w:i/>
      <w:iCs/>
    </w:rPr>
  </w:style>
  <w:style w:type="paragraph" w:styleId="NormalWeb">
    <w:name w:val="Normal (Web)"/>
    <w:basedOn w:val="Normal"/>
    <w:rsid w:val="008902B0"/>
    <w:pPr>
      <w:spacing w:after="0" w:line="240" w:lineRule="auto"/>
      <w:jc w:val="left"/>
    </w:pPr>
    <w:rPr>
      <w:rFonts w:ascii="Times New Roman" w:hAnsi="Times New Roman"/>
      <w:sz w:val="24"/>
      <w:szCs w:val="24"/>
      <w:lang w:val="en-US"/>
    </w:rPr>
  </w:style>
  <w:style w:type="character" w:styleId="Strong">
    <w:name w:val="Strong"/>
    <w:basedOn w:val="DefaultParagraphFont"/>
    <w:qFormat/>
    <w:rsid w:val="002C5247"/>
    <w:rPr>
      <w:b/>
      <w:bCs/>
    </w:rPr>
  </w:style>
  <w:style w:type="character" w:customStyle="1" w:styleId="Level2Char">
    <w:name w:val="Level 2 Char"/>
    <w:basedOn w:val="DefaultParagraphFont"/>
    <w:link w:val="Level2"/>
    <w:rsid w:val="001D0F46"/>
    <w:rPr>
      <w:rFonts w:ascii="Arial" w:hAnsi="Arial"/>
      <w:sz w:val="19"/>
      <w:lang w:val="en-GB" w:eastAsia="en-GB" w:bidi="ar-SA"/>
    </w:rPr>
  </w:style>
  <w:style w:type="character" w:customStyle="1" w:styleId="Level3Char">
    <w:name w:val="Level 3 Char"/>
    <w:basedOn w:val="DefaultParagraphFont"/>
    <w:link w:val="Level3"/>
    <w:rsid w:val="001D0F46"/>
    <w:rPr>
      <w:rFonts w:ascii="Arial" w:hAnsi="Arial"/>
      <w:sz w:val="19"/>
      <w:lang w:val="en-GB" w:eastAsia="en-GB" w:bidi="ar-SA"/>
    </w:rPr>
  </w:style>
  <w:style w:type="paragraph" w:customStyle="1" w:styleId="Body3">
    <w:name w:val="Body 3"/>
    <w:basedOn w:val="Normal"/>
    <w:rsid w:val="00612F86"/>
    <w:pPr>
      <w:spacing w:line="312" w:lineRule="auto"/>
      <w:ind w:left="1843"/>
    </w:pPr>
    <w:rPr>
      <w:rFonts w:ascii="Verdana" w:hAnsi="Verdana"/>
      <w:lang w:eastAsia="en-GB"/>
    </w:rPr>
  </w:style>
  <w:style w:type="character" w:styleId="Hyperlink">
    <w:name w:val="Hyperlink"/>
    <w:basedOn w:val="DefaultParagraphFont"/>
    <w:rsid w:val="00612F86"/>
    <w:rPr>
      <w:color w:val="0000FF"/>
      <w:u w:val="single"/>
    </w:rPr>
  </w:style>
  <w:style w:type="character" w:customStyle="1" w:styleId="BalloonTextChar">
    <w:name w:val="Balloon Text Char"/>
    <w:basedOn w:val="DefaultParagraphFont"/>
    <w:link w:val="BalloonText"/>
    <w:semiHidden/>
    <w:rsid w:val="00612F86"/>
    <w:rPr>
      <w:rFonts w:ascii="Tahoma" w:hAnsi="Tahoma" w:cs="Tahoma"/>
      <w:sz w:val="16"/>
      <w:szCs w:val="16"/>
      <w:lang w:val="en-GB" w:eastAsia="en-US" w:bidi="ar-SA"/>
    </w:rPr>
  </w:style>
  <w:style w:type="character" w:customStyle="1" w:styleId="CrossReference">
    <w:name w:val="Cross Reference"/>
    <w:basedOn w:val="DefaultParagraphFont"/>
    <w:rsid w:val="004C762C"/>
    <w:rPr>
      <w:b/>
    </w:rPr>
  </w:style>
  <w:style w:type="character" w:customStyle="1" w:styleId="SHHeading2Char">
    <w:name w:val="SH Heading 2 Char"/>
    <w:basedOn w:val="DefaultParagraphFont"/>
    <w:link w:val="SHHeading2"/>
    <w:rsid w:val="00877A62"/>
    <w:rPr>
      <w:rFonts w:asciiTheme="minorHAnsi" w:hAnsiTheme="minorHAnsi"/>
      <w:lang w:eastAsia="en-US"/>
    </w:rPr>
  </w:style>
  <w:style w:type="character" w:customStyle="1" w:styleId="SHHeading3Char">
    <w:name w:val="SH Heading 3 Char"/>
    <w:basedOn w:val="DefaultParagraphFont"/>
    <w:link w:val="SHHeading3"/>
    <w:rsid w:val="00877A62"/>
    <w:rPr>
      <w:rFonts w:asciiTheme="minorHAnsi" w:hAnsiTheme="minorHAnsi"/>
      <w:lang w:eastAsia="en-US"/>
    </w:rPr>
  </w:style>
  <w:style w:type="character" w:customStyle="1" w:styleId="hiddennotetext1">
    <w:name w:val="hiddennotetext1"/>
    <w:basedOn w:val="DefaultParagraphFont"/>
    <w:rsid w:val="006F01C2"/>
    <w:rPr>
      <w:vanish/>
      <w:webHidden w:val="0"/>
      <w:specVanish w:val="0"/>
    </w:rPr>
  </w:style>
  <w:style w:type="character" w:customStyle="1" w:styleId="fullnotetitle">
    <w:name w:val="fullnotetitle"/>
    <w:basedOn w:val="DefaultParagraphFont"/>
    <w:rsid w:val="006F01C2"/>
  </w:style>
  <w:style w:type="character" w:customStyle="1" w:styleId="notetitleprint1">
    <w:name w:val="notetitleprint1"/>
    <w:basedOn w:val="DefaultParagraphFont"/>
    <w:rsid w:val="006F01C2"/>
    <w:rPr>
      <w:vanish/>
      <w:webHidden w:val="0"/>
      <w:specVanish w:val="0"/>
    </w:rPr>
  </w:style>
  <w:style w:type="character" w:customStyle="1" w:styleId="printlink">
    <w:name w:val="printlink"/>
    <w:basedOn w:val="DefaultParagraphFont"/>
    <w:rsid w:val="006F01C2"/>
  </w:style>
  <w:style w:type="paragraph" w:styleId="BodyText">
    <w:name w:val="Body Text"/>
    <w:basedOn w:val="Normal"/>
    <w:link w:val="BodyTextChar"/>
    <w:rsid w:val="00B906CD"/>
    <w:pPr>
      <w:spacing w:line="240" w:lineRule="auto"/>
      <w:jc w:val="left"/>
    </w:pPr>
    <w:rPr>
      <w:rFonts w:ascii="Times New Roman" w:eastAsia="MS Mincho" w:hAnsi="Times New Roman"/>
      <w:sz w:val="24"/>
      <w:lang w:val="en-US" w:eastAsia="ja-JP"/>
    </w:rPr>
  </w:style>
  <w:style w:type="character" w:customStyle="1" w:styleId="BodyTextChar">
    <w:name w:val="Body Text Char"/>
    <w:basedOn w:val="DefaultParagraphFont"/>
    <w:link w:val="BodyText"/>
    <w:rsid w:val="00B906CD"/>
    <w:rPr>
      <w:rFonts w:eastAsia="MS Mincho"/>
      <w:sz w:val="24"/>
      <w:lang w:val="en-US" w:eastAsia="ja-JP"/>
    </w:rPr>
  </w:style>
  <w:style w:type="paragraph" w:customStyle="1" w:styleId="CharChar1CharCharChar">
    <w:name w:val="Char Char1 Char Char Char"/>
    <w:basedOn w:val="Normal"/>
    <w:rsid w:val="00B906CD"/>
    <w:pPr>
      <w:tabs>
        <w:tab w:val="left" w:pos="540"/>
        <w:tab w:val="left" w:pos="1260"/>
        <w:tab w:val="left" w:pos="1800"/>
      </w:tabs>
      <w:spacing w:before="240" w:after="160" w:line="240" w:lineRule="exact"/>
      <w:jc w:val="left"/>
    </w:pPr>
    <w:rPr>
      <w:rFonts w:ascii="Times New Roman" w:hAnsi="Times New Roman"/>
      <w:sz w:val="24"/>
      <w:szCs w:val="24"/>
      <w:lang w:val="en-US"/>
    </w:rPr>
  </w:style>
  <w:style w:type="character" w:styleId="PlaceholderText">
    <w:name w:val="Placeholder Text"/>
    <w:basedOn w:val="DefaultParagraphFont"/>
    <w:uiPriority w:val="99"/>
    <w:semiHidden/>
    <w:rsid w:val="00596A51"/>
    <w:rPr>
      <w:color w:val="808080"/>
    </w:rPr>
  </w:style>
  <w:style w:type="paragraph" w:styleId="CommentSubject">
    <w:name w:val="annotation subject"/>
    <w:basedOn w:val="CommentText"/>
    <w:next w:val="CommentText"/>
    <w:link w:val="CommentSubjectChar"/>
    <w:rsid w:val="00217252"/>
    <w:pPr>
      <w:spacing w:after="240"/>
      <w:jc w:val="both"/>
    </w:pPr>
    <w:rPr>
      <w:b/>
      <w:bCs/>
      <w:lang w:eastAsia="en-US"/>
    </w:rPr>
  </w:style>
  <w:style w:type="character" w:customStyle="1" w:styleId="CommentTextChar">
    <w:name w:val="Comment Text Char"/>
    <w:basedOn w:val="DefaultParagraphFont"/>
    <w:link w:val="CommentText"/>
    <w:semiHidden/>
    <w:rsid w:val="00217252"/>
    <w:rPr>
      <w:rFonts w:asciiTheme="minorHAnsi" w:hAnsiTheme="minorHAnsi"/>
    </w:rPr>
  </w:style>
  <w:style w:type="character" w:customStyle="1" w:styleId="CommentSubjectChar">
    <w:name w:val="Comment Subject Char"/>
    <w:basedOn w:val="CommentTextChar"/>
    <w:link w:val="CommentSubject"/>
    <w:rsid w:val="00217252"/>
    <w:rPr>
      <w:rFonts w:asciiTheme="minorHAnsi" w:hAnsiTheme="minorHAnsi"/>
      <w:b/>
      <w:bCs/>
      <w:lang w:eastAsia="en-US"/>
    </w:rPr>
  </w:style>
  <w:style w:type="paragraph" w:styleId="Revision">
    <w:name w:val="Revision"/>
    <w:hidden/>
    <w:uiPriority w:val="99"/>
    <w:semiHidden/>
    <w:rsid w:val="00217252"/>
    <w:rPr>
      <w:rFonts w:asciiTheme="minorHAnsi" w:hAnsiTheme="minorHAnsi"/>
      <w:lang w:eastAsia="en-US"/>
    </w:rPr>
  </w:style>
  <w:style w:type="paragraph" w:styleId="ListParagraph">
    <w:name w:val="List Paragraph"/>
    <w:basedOn w:val="Normal"/>
    <w:uiPriority w:val="34"/>
    <w:qFormat/>
    <w:rsid w:val="00F67C63"/>
    <w:pPr>
      <w:spacing w:after="160" w:line="259" w:lineRule="auto"/>
      <w:ind w:left="720"/>
      <w:contextualSpacing/>
    </w:pPr>
    <w:rPr>
      <w:rFonts w:eastAsiaTheme="minorHAnsi" w:cstheme="minorBidi"/>
      <w:sz w:val="22"/>
      <w:szCs w:val="22"/>
      <w:lang w:val="en-US"/>
    </w:rPr>
  </w:style>
  <w:style w:type="table" w:styleId="TableGrid">
    <w:name w:val="Table Grid"/>
    <w:basedOn w:val="TableNormal"/>
    <w:uiPriority w:val="1"/>
    <w:rsid w:val="00F67C63"/>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61C8"/>
    <w:pPr>
      <w:spacing w:after="240" w:line="264" w:lineRule="auto"/>
      <w:jc w:val="both"/>
    </w:pPr>
    <w:rPr>
      <w:rFonts w:asciiTheme="minorHAnsi" w:hAnsiTheme="minorHAnsi"/>
      <w:lang w:eastAsia="en-US"/>
    </w:rPr>
  </w:style>
  <w:style w:type="paragraph" w:styleId="Heading1">
    <w:name w:val="heading 1"/>
    <w:basedOn w:val="Normal"/>
    <w:qFormat/>
    <w:rsid w:val="00447479"/>
    <w:pPr>
      <w:outlineLvl w:val="0"/>
    </w:pPr>
  </w:style>
  <w:style w:type="paragraph" w:styleId="Heading2">
    <w:name w:val="heading 2"/>
    <w:basedOn w:val="Normal"/>
    <w:qFormat/>
    <w:rsid w:val="00447479"/>
    <w:pPr>
      <w:outlineLvl w:val="1"/>
    </w:pPr>
  </w:style>
  <w:style w:type="paragraph" w:styleId="Heading3">
    <w:name w:val="heading 3"/>
    <w:basedOn w:val="Normal"/>
    <w:qFormat/>
    <w:rsid w:val="00447479"/>
    <w:pPr>
      <w:outlineLvl w:val="2"/>
    </w:pPr>
  </w:style>
  <w:style w:type="paragraph" w:styleId="Heading4">
    <w:name w:val="heading 4"/>
    <w:basedOn w:val="Normal"/>
    <w:qFormat/>
    <w:rsid w:val="00447479"/>
    <w:pPr>
      <w:outlineLvl w:val="3"/>
    </w:pPr>
  </w:style>
  <w:style w:type="paragraph" w:styleId="Heading5">
    <w:name w:val="heading 5"/>
    <w:basedOn w:val="Normal"/>
    <w:qFormat/>
    <w:rsid w:val="00447479"/>
    <w:pPr>
      <w:outlineLvl w:val="4"/>
    </w:pPr>
  </w:style>
  <w:style w:type="paragraph" w:styleId="Heading6">
    <w:name w:val="heading 6"/>
    <w:basedOn w:val="Normal"/>
    <w:qFormat/>
    <w:rsid w:val="00447479"/>
    <w:pPr>
      <w:outlineLvl w:val="5"/>
    </w:pPr>
  </w:style>
  <w:style w:type="paragraph" w:styleId="Heading7">
    <w:name w:val="heading 7"/>
    <w:basedOn w:val="Normal"/>
    <w:qFormat/>
    <w:rsid w:val="00447479"/>
    <w:pPr>
      <w:spacing w:after="0" w:line="240" w:lineRule="auto"/>
      <w:jc w:val="left"/>
      <w:outlineLvl w:val="6"/>
    </w:pPr>
  </w:style>
  <w:style w:type="paragraph" w:styleId="Heading8">
    <w:name w:val="heading 8"/>
    <w:basedOn w:val="Normal"/>
    <w:qFormat/>
    <w:rsid w:val="00447479"/>
    <w:pPr>
      <w:outlineLvl w:val="7"/>
    </w:pPr>
  </w:style>
  <w:style w:type="paragraph" w:styleId="Heading9">
    <w:name w:val="heading 9"/>
    <w:basedOn w:val="Normal"/>
    <w:qFormat/>
    <w:rsid w:val="004474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555BBC"/>
    <w:pPr>
      <w:tabs>
        <w:tab w:val="center" w:pos="4153"/>
        <w:tab w:val="right" w:pos="8306"/>
      </w:tabs>
      <w:spacing w:line="480" w:lineRule="auto"/>
    </w:pPr>
    <w:rPr>
      <w:sz w:val="16"/>
    </w:rPr>
  </w:style>
  <w:style w:type="paragraph" w:styleId="Header">
    <w:name w:val="header"/>
    <w:basedOn w:val="Normal"/>
    <w:semiHidden/>
    <w:rsid w:val="00555BBC"/>
    <w:pPr>
      <w:tabs>
        <w:tab w:val="center" w:pos="4153"/>
        <w:tab w:val="right" w:pos="8306"/>
      </w:tabs>
    </w:pPr>
  </w:style>
  <w:style w:type="character" w:styleId="PageNumber">
    <w:name w:val="page number"/>
    <w:basedOn w:val="DefaultParagraphFont"/>
    <w:rsid w:val="00372F02"/>
    <w:rPr>
      <w:sz w:val="20"/>
      <w:szCs w:val="20"/>
    </w:rPr>
  </w:style>
  <w:style w:type="character" w:styleId="FootnoteReference">
    <w:name w:val="footnote reference"/>
    <w:basedOn w:val="PageNumber"/>
    <w:semiHidden/>
    <w:rsid w:val="00555BBC"/>
    <w:rPr>
      <w:sz w:val="20"/>
      <w:szCs w:val="20"/>
      <w:vertAlign w:val="superscript"/>
    </w:rPr>
  </w:style>
  <w:style w:type="paragraph" w:customStyle="1" w:styleId="Heading-PLEASEUSESHSTYLES">
    <w:name w:val="Heading - PLEASE USE SH STYLES"/>
    <w:basedOn w:val="SHNormal"/>
    <w:semiHidden/>
    <w:rsid w:val="008D1AD1"/>
    <w:pPr>
      <w:numPr>
        <w:ilvl w:val="5"/>
        <w:numId w:val="1"/>
      </w:numPr>
    </w:pPr>
  </w:style>
  <w:style w:type="paragraph" w:customStyle="1" w:styleId="SHNormal">
    <w:name w:val="SH_Normal"/>
    <w:basedOn w:val="Normal"/>
    <w:rsid w:val="005667C1"/>
  </w:style>
  <w:style w:type="paragraph" w:customStyle="1" w:styleId="MainTitle">
    <w:name w:val="Main Title"/>
    <w:basedOn w:val="Normal"/>
    <w:next w:val="SHNormal"/>
    <w:rsid w:val="005667C1"/>
    <w:pPr>
      <w:jc w:val="center"/>
    </w:pPr>
    <w:rPr>
      <w:b/>
      <w:caps/>
    </w:rPr>
  </w:style>
  <w:style w:type="paragraph" w:customStyle="1" w:styleId="SHHeading1">
    <w:name w:val="SH Heading 1"/>
    <w:rsid w:val="005667C1"/>
    <w:pPr>
      <w:keepNext/>
      <w:numPr>
        <w:numId w:val="1"/>
      </w:numPr>
      <w:spacing w:after="240" w:line="264" w:lineRule="auto"/>
      <w:jc w:val="both"/>
    </w:pPr>
    <w:rPr>
      <w:rFonts w:ascii="Arial" w:hAnsi="Arial"/>
      <w:b/>
      <w:caps/>
      <w:lang w:eastAsia="en-US"/>
    </w:rPr>
  </w:style>
  <w:style w:type="paragraph" w:customStyle="1" w:styleId="SHHeading12ndstyle">
    <w:name w:val="SH Heading 1 (2nd style)"/>
    <w:basedOn w:val="SHHeading1"/>
    <w:rsid w:val="005667C1"/>
    <w:pPr>
      <w:keepNext w:val="0"/>
    </w:pPr>
    <w:rPr>
      <w:b w:val="0"/>
      <w:caps w:val="0"/>
    </w:rPr>
  </w:style>
  <w:style w:type="paragraph" w:customStyle="1" w:styleId="SHHeading2">
    <w:name w:val="SH Heading 2"/>
    <w:basedOn w:val="SHNormal"/>
    <w:link w:val="SHHeading2Char"/>
    <w:rsid w:val="005667C1"/>
    <w:pPr>
      <w:numPr>
        <w:ilvl w:val="1"/>
        <w:numId w:val="1"/>
      </w:numPr>
    </w:pPr>
  </w:style>
  <w:style w:type="paragraph" w:customStyle="1" w:styleId="SHHeading3">
    <w:name w:val="SH Heading 3"/>
    <w:basedOn w:val="SHNormal"/>
    <w:link w:val="SHHeading3Char"/>
    <w:rsid w:val="005667C1"/>
    <w:pPr>
      <w:numPr>
        <w:ilvl w:val="2"/>
        <w:numId w:val="1"/>
      </w:numPr>
    </w:pPr>
  </w:style>
  <w:style w:type="paragraph" w:customStyle="1" w:styleId="SHHeading4">
    <w:name w:val="SH Heading 4"/>
    <w:basedOn w:val="SHNormal"/>
    <w:rsid w:val="005667C1"/>
    <w:pPr>
      <w:numPr>
        <w:ilvl w:val="3"/>
        <w:numId w:val="1"/>
      </w:numPr>
    </w:pPr>
  </w:style>
  <w:style w:type="paragraph" w:customStyle="1" w:styleId="SHHeading5">
    <w:name w:val="SH Heading 5"/>
    <w:basedOn w:val="SHNormal"/>
    <w:rsid w:val="005667C1"/>
    <w:pPr>
      <w:numPr>
        <w:ilvl w:val="4"/>
        <w:numId w:val="1"/>
      </w:numPr>
    </w:pPr>
  </w:style>
  <w:style w:type="paragraph" w:customStyle="1" w:styleId="SHParagraph1">
    <w:name w:val="SH_Paragraph 1"/>
    <w:basedOn w:val="SHNormal"/>
    <w:rsid w:val="005667C1"/>
    <w:pPr>
      <w:ind w:left="720"/>
    </w:pPr>
  </w:style>
  <w:style w:type="paragraph" w:customStyle="1" w:styleId="SHParagraph2">
    <w:name w:val="SH_Paragraph 2"/>
    <w:basedOn w:val="SHParagraph1"/>
    <w:rsid w:val="005667C1"/>
  </w:style>
  <w:style w:type="paragraph" w:customStyle="1" w:styleId="SHParagraph3">
    <w:name w:val="SH_Paragraph 3"/>
    <w:basedOn w:val="SHParagraph2"/>
    <w:rsid w:val="005667C1"/>
    <w:pPr>
      <w:ind w:left="1440"/>
    </w:pPr>
  </w:style>
  <w:style w:type="paragraph" w:customStyle="1" w:styleId="SHParagraph4">
    <w:name w:val="SH_Paragraph 4"/>
    <w:basedOn w:val="SHParagraph3"/>
    <w:rsid w:val="005667C1"/>
    <w:pPr>
      <w:ind w:left="2160"/>
    </w:pPr>
  </w:style>
  <w:style w:type="paragraph" w:customStyle="1" w:styleId="SHParagraph5">
    <w:name w:val="SH_Paragraph 5"/>
    <w:basedOn w:val="SHParagraph4"/>
    <w:rsid w:val="005667C1"/>
    <w:pPr>
      <w:ind w:left="2880"/>
    </w:pPr>
  </w:style>
  <w:style w:type="paragraph" w:customStyle="1" w:styleId="SHScheduleHeading">
    <w:name w:val="SH Schedule Heading"/>
    <w:basedOn w:val="SHNormal"/>
    <w:next w:val="SHScheduleSubHeading"/>
    <w:rsid w:val="005667C1"/>
    <w:pPr>
      <w:jc w:val="center"/>
    </w:pPr>
    <w:rPr>
      <w:b/>
      <w:caps/>
    </w:rPr>
  </w:style>
  <w:style w:type="paragraph" w:customStyle="1" w:styleId="SHScheduleSubHeading">
    <w:name w:val="SH Schedule Sub Heading"/>
    <w:basedOn w:val="SHNormal"/>
    <w:next w:val="SHNormal"/>
    <w:rsid w:val="005667C1"/>
    <w:pPr>
      <w:jc w:val="center"/>
    </w:pPr>
    <w:rPr>
      <w:b/>
    </w:rPr>
  </w:style>
  <w:style w:type="paragraph" w:customStyle="1" w:styleId="SHHeading22ndstyle">
    <w:name w:val="SH Heading 2 (2nd style)"/>
    <w:basedOn w:val="SHHeading2"/>
    <w:rsid w:val="005667C1"/>
    <w:rPr>
      <w:b/>
    </w:rPr>
  </w:style>
  <w:style w:type="paragraph" w:styleId="FootnoteText">
    <w:name w:val="footnote text"/>
    <w:basedOn w:val="Normal"/>
    <w:semiHidden/>
    <w:rsid w:val="00DF014D"/>
    <w:pPr>
      <w:spacing w:after="0" w:line="240" w:lineRule="auto"/>
      <w:ind w:left="284" w:hanging="284"/>
    </w:pPr>
    <w:rPr>
      <w:rFonts w:ascii="Arial" w:hAnsi="Arial"/>
      <w:sz w:val="16"/>
      <w:szCs w:val="16"/>
    </w:rPr>
  </w:style>
  <w:style w:type="paragraph" w:styleId="DocumentMap">
    <w:name w:val="Document Map"/>
    <w:basedOn w:val="Normal"/>
    <w:semiHidden/>
    <w:rsid w:val="00636D76"/>
    <w:pPr>
      <w:shd w:val="clear" w:color="auto" w:fill="000080"/>
    </w:pPr>
    <w:rPr>
      <w:rFonts w:ascii="Tahoma" w:hAnsi="Tahoma" w:cs="Tahoma"/>
    </w:rPr>
  </w:style>
  <w:style w:type="paragraph" w:styleId="TOC1">
    <w:name w:val="toc 1"/>
    <w:basedOn w:val="Normal"/>
    <w:next w:val="Normal"/>
    <w:autoRedefine/>
    <w:semiHidden/>
    <w:rsid w:val="00FF798D"/>
    <w:rPr>
      <w:b/>
      <w:caps/>
    </w:rPr>
  </w:style>
  <w:style w:type="paragraph" w:styleId="TOC2">
    <w:name w:val="toc 2"/>
    <w:basedOn w:val="Normal"/>
    <w:next w:val="Normal"/>
    <w:autoRedefine/>
    <w:semiHidden/>
    <w:rsid w:val="00FF798D"/>
    <w:pPr>
      <w:ind w:left="720"/>
    </w:pPr>
    <w:rPr>
      <w:b/>
    </w:rPr>
  </w:style>
  <w:style w:type="paragraph" w:customStyle="1" w:styleId="SHScheduleText1">
    <w:name w:val="SH Schedule Text 1"/>
    <w:basedOn w:val="SHNormal"/>
    <w:rsid w:val="005667C1"/>
    <w:pPr>
      <w:numPr>
        <w:numId w:val="2"/>
      </w:numPr>
    </w:pPr>
  </w:style>
  <w:style w:type="paragraph" w:customStyle="1" w:styleId="SHScheduleText2">
    <w:name w:val="SH Schedule Text 2"/>
    <w:basedOn w:val="SHScheduleText1"/>
    <w:rsid w:val="005667C1"/>
    <w:pPr>
      <w:numPr>
        <w:ilvl w:val="1"/>
      </w:numPr>
    </w:pPr>
  </w:style>
  <w:style w:type="paragraph" w:customStyle="1" w:styleId="SHScheduleText3">
    <w:name w:val="SH Schedule Text 3"/>
    <w:basedOn w:val="SHNormal"/>
    <w:rsid w:val="005667C1"/>
    <w:pPr>
      <w:numPr>
        <w:ilvl w:val="2"/>
        <w:numId w:val="2"/>
      </w:numPr>
    </w:pPr>
  </w:style>
  <w:style w:type="paragraph" w:customStyle="1" w:styleId="SHScheduleText4">
    <w:name w:val="SH Schedule Text 4"/>
    <w:basedOn w:val="SHNormal"/>
    <w:rsid w:val="005667C1"/>
    <w:pPr>
      <w:numPr>
        <w:ilvl w:val="3"/>
        <w:numId w:val="2"/>
      </w:numPr>
    </w:pPr>
  </w:style>
  <w:style w:type="paragraph" w:customStyle="1" w:styleId="SHScheduleText5">
    <w:name w:val="SH Schedule Text 5"/>
    <w:basedOn w:val="SHScheduleText4"/>
    <w:rsid w:val="005667C1"/>
    <w:pPr>
      <w:numPr>
        <w:ilvl w:val="4"/>
      </w:numPr>
    </w:pPr>
  </w:style>
  <w:style w:type="paragraph" w:styleId="Title">
    <w:name w:val="Title"/>
    <w:basedOn w:val="Normal"/>
    <w:next w:val="Normal"/>
    <w:link w:val="TitleChar"/>
    <w:qFormat/>
    <w:rsid w:val="00224C26"/>
    <w:pPr>
      <w:pBdr>
        <w:bottom w:val="single" w:sz="8" w:space="4" w:color="4F81BD"/>
      </w:pBdr>
      <w:spacing w:after="300" w:line="240" w:lineRule="auto"/>
      <w:contextualSpacing/>
      <w:jc w:val="left"/>
    </w:pPr>
    <w:rPr>
      <w:rFonts w:ascii="Cambria" w:hAnsi="Cambria"/>
      <w:color w:val="17365D"/>
      <w:spacing w:val="5"/>
      <w:kern w:val="28"/>
      <w:sz w:val="52"/>
      <w:szCs w:val="52"/>
      <w:lang w:val="en-US"/>
    </w:rPr>
  </w:style>
  <w:style w:type="character" w:customStyle="1" w:styleId="TitleChar">
    <w:name w:val="Title Char"/>
    <w:basedOn w:val="DefaultParagraphFont"/>
    <w:link w:val="Title"/>
    <w:locked/>
    <w:rsid w:val="00224C26"/>
    <w:rPr>
      <w:rFonts w:ascii="Cambria" w:hAnsi="Cambria"/>
      <w:color w:val="17365D"/>
      <w:spacing w:val="5"/>
      <w:kern w:val="28"/>
      <w:sz w:val="52"/>
      <w:szCs w:val="52"/>
      <w:lang w:val="en-US" w:eastAsia="en-US" w:bidi="ar-SA"/>
    </w:rPr>
  </w:style>
  <w:style w:type="paragraph" w:customStyle="1" w:styleId="HangingIndent">
    <w:name w:val="Hanging Indent"/>
    <w:basedOn w:val="Normal"/>
    <w:rsid w:val="00224C26"/>
    <w:pPr>
      <w:spacing w:after="200" w:line="276" w:lineRule="auto"/>
      <w:ind w:left="720" w:hanging="720"/>
      <w:jc w:val="left"/>
    </w:pPr>
    <w:rPr>
      <w:rFonts w:ascii="Calibri" w:hAnsi="Calibri"/>
      <w:sz w:val="22"/>
      <w:szCs w:val="22"/>
      <w:lang w:val="en-AU"/>
    </w:rPr>
  </w:style>
  <w:style w:type="character" w:styleId="CommentReference">
    <w:name w:val="annotation reference"/>
    <w:basedOn w:val="DefaultParagraphFont"/>
    <w:semiHidden/>
    <w:rsid w:val="003F48EE"/>
    <w:rPr>
      <w:rFonts w:ascii="Arial" w:hAnsi="Arial"/>
      <w:sz w:val="16"/>
    </w:rPr>
  </w:style>
  <w:style w:type="paragraph" w:customStyle="1" w:styleId="Level1">
    <w:name w:val="Level 1"/>
    <w:basedOn w:val="Normal"/>
    <w:next w:val="Level2"/>
    <w:rsid w:val="003F48EE"/>
    <w:pPr>
      <w:numPr>
        <w:numId w:val="3"/>
      </w:numPr>
      <w:spacing w:line="360" w:lineRule="auto"/>
    </w:pPr>
    <w:rPr>
      <w:sz w:val="19"/>
      <w:lang w:eastAsia="en-GB"/>
    </w:rPr>
  </w:style>
  <w:style w:type="paragraph" w:customStyle="1" w:styleId="Level2">
    <w:name w:val="Level 2"/>
    <w:basedOn w:val="Normal"/>
    <w:link w:val="Level2Char"/>
    <w:rsid w:val="003F48EE"/>
    <w:pPr>
      <w:numPr>
        <w:ilvl w:val="1"/>
        <w:numId w:val="3"/>
      </w:numPr>
      <w:spacing w:line="360" w:lineRule="auto"/>
    </w:pPr>
    <w:rPr>
      <w:sz w:val="19"/>
      <w:lang w:eastAsia="en-GB"/>
    </w:rPr>
  </w:style>
  <w:style w:type="paragraph" w:customStyle="1" w:styleId="Level3">
    <w:name w:val="Level 3"/>
    <w:basedOn w:val="Normal"/>
    <w:link w:val="Level3Char"/>
    <w:rsid w:val="003F48EE"/>
    <w:pPr>
      <w:numPr>
        <w:ilvl w:val="2"/>
        <w:numId w:val="3"/>
      </w:numPr>
      <w:spacing w:line="360" w:lineRule="auto"/>
    </w:pPr>
    <w:rPr>
      <w:sz w:val="19"/>
      <w:lang w:eastAsia="en-GB"/>
    </w:rPr>
  </w:style>
  <w:style w:type="paragraph" w:customStyle="1" w:styleId="Level4">
    <w:name w:val="Level 4"/>
    <w:basedOn w:val="Normal"/>
    <w:rsid w:val="003F48EE"/>
    <w:pPr>
      <w:numPr>
        <w:ilvl w:val="3"/>
        <w:numId w:val="3"/>
      </w:numPr>
      <w:spacing w:line="360" w:lineRule="auto"/>
    </w:pPr>
    <w:rPr>
      <w:sz w:val="19"/>
      <w:lang w:eastAsia="en-GB"/>
    </w:rPr>
  </w:style>
  <w:style w:type="paragraph" w:customStyle="1" w:styleId="Level5">
    <w:name w:val="Level 5"/>
    <w:basedOn w:val="Normal"/>
    <w:rsid w:val="003F48EE"/>
    <w:pPr>
      <w:numPr>
        <w:ilvl w:val="4"/>
        <w:numId w:val="3"/>
      </w:numPr>
      <w:spacing w:line="360" w:lineRule="auto"/>
    </w:pPr>
    <w:rPr>
      <w:sz w:val="19"/>
      <w:lang w:eastAsia="en-GB"/>
    </w:rPr>
  </w:style>
  <w:style w:type="paragraph" w:customStyle="1" w:styleId="Level6">
    <w:name w:val="Level 6"/>
    <w:basedOn w:val="Normal"/>
    <w:rsid w:val="003F48EE"/>
    <w:pPr>
      <w:numPr>
        <w:ilvl w:val="5"/>
        <w:numId w:val="3"/>
      </w:numPr>
      <w:tabs>
        <w:tab w:val="left" w:pos="5040"/>
      </w:tabs>
      <w:spacing w:line="360" w:lineRule="auto"/>
    </w:pPr>
    <w:rPr>
      <w:sz w:val="19"/>
      <w:lang w:eastAsia="en-GB"/>
    </w:rPr>
  </w:style>
  <w:style w:type="paragraph" w:styleId="CommentText">
    <w:name w:val="annotation text"/>
    <w:basedOn w:val="Normal"/>
    <w:link w:val="CommentTextChar"/>
    <w:semiHidden/>
    <w:rsid w:val="003F48EE"/>
    <w:pPr>
      <w:spacing w:after="0" w:line="240" w:lineRule="auto"/>
      <w:jc w:val="left"/>
    </w:pPr>
    <w:rPr>
      <w:lang w:eastAsia="en-GB"/>
    </w:rPr>
  </w:style>
  <w:style w:type="paragraph" w:styleId="BalloonText">
    <w:name w:val="Balloon Text"/>
    <w:basedOn w:val="Normal"/>
    <w:link w:val="BalloonTextChar"/>
    <w:semiHidden/>
    <w:rsid w:val="003F48EE"/>
    <w:rPr>
      <w:rFonts w:ascii="Tahoma" w:hAnsi="Tahoma" w:cs="Tahoma"/>
      <w:sz w:val="16"/>
      <w:szCs w:val="16"/>
    </w:rPr>
  </w:style>
  <w:style w:type="character" w:styleId="Emphasis">
    <w:name w:val="Emphasis"/>
    <w:basedOn w:val="DefaultParagraphFont"/>
    <w:qFormat/>
    <w:rsid w:val="008902B0"/>
    <w:rPr>
      <w:i/>
      <w:iCs/>
    </w:rPr>
  </w:style>
  <w:style w:type="paragraph" w:styleId="NormalWeb">
    <w:name w:val="Normal (Web)"/>
    <w:basedOn w:val="Normal"/>
    <w:rsid w:val="008902B0"/>
    <w:pPr>
      <w:spacing w:after="0" w:line="240" w:lineRule="auto"/>
      <w:jc w:val="left"/>
    </w:pPr>
    <w:rPr>
      <w:rFonts w:ascii="Times New Roman" w:hAnsi="Times New Roman"/>
      <w:sz w:val="24"/>
      <w:szCs w:val="24"/>
      <w:lang w:val="en-US"/>
    </w:rPr>
  </w:style>
  <w:style w:type="character" w:styleId="Strong">
    <w:name w:val="Strong"/>
    <w:basedOn w:val="DefaultParagraphFont"/>
    <w:qFormat/>
    <w:rsid w:val="002C5247"/>
    <w:rPr>
      <w:b/>
      <w:bCs/>
    </w:rPr>
  </w:style>
  <w:style w:type="character" w:customStyle="1" w:styleId="Level2Char">
    <w:name w:val="Level 2 Char"/>
    <w:basedOn w:val="DefaultParagraphFont"/>
    <w:link w:val="Level2"/>
    <w:rsid w:val="001D0F46"/>
    <w:rPr>
      <w:rFonts w:ascii="Arial" w:hAnsi="Arial"/>
      <w:sz w:val="19"/>
      <w:lang w:val="en-GB" w:eastAsia="en-GB" w:bidi="ar-SA"/>
    </w:rPr>
  </w:style>
  <w:style w:type="character" w:customStyle="1" w:styleId="Level3Char">
    <w:name w:val="Level 3 Char"/>
    <w:basedOn w:val="DefaultParagraphFont"/>
    <w:link w:val="Level3"/>
    <w:rsid w:val="001D0F46"/>
    <w:rPr>
      <w:rFonts w:ascii="Arial" w:hAnsi="Arial"/>
      <w:sz w:val="19"/>
      <w:lang w:val="en-GB" w:eastAsia="en-GB" w:bidi="ar-SA"/>
    </w:rPr>
  </w:style>
  <w:style w:type="paragraph" w:customStyle="1" w:styleId="Body3">
    <w:name w:val="Body 3"/>
    <w:basedOn w:val="Normal"/>
    <w:rsid w:val="00612F86"/>
    <w:pPr>
      <w:spacing w:line="312" w:lineRule="auto"/>
      <w:ind w:left="1843"/>
    </w:pPr>
    <w:rPr>
      <w:rFonts w:ascii="Verdana" w:hAnsi="Verdana"/>
      <w:lang w:eastAsia="en-GB"/>
    </w:rPr>
  </w:style>
  <w:style w:type="character" w:styleId="Hyperlink">
    <w:name w:val="Hyperlink"/>
    <w:basedOn w:val="DefaultParagraphFont"/>
    <w:rsid w:val="00612F86"/>
    <w:rPr>
      <w:color w:val="0000FF"/>
      <w:u w:val="single"/>
    </w:rPr>
  </w:style>
  <w:style w:type="character" w:customStyle="1" w:styleId="BalloonTextChar">
    <w:name w:val="Balloon Text Char"/>
    <w:basedOn w:val="DefaultParagraphFont"/>
    <w:link w:val="BalloonText"/>
    <w:semiHidden/>
    <w:rsid w:val="00612F86"/>
    <w:rPr>
      <w:rFonts w:ascii="Tahoma" w:hAnsi="Tahoma" w:cs="Tahoma"/>
      <w:sz w:val="16"/>
      <w:szCs w:val="16"/>
      <w:lang w:val="en-GB" w:eastAsia="en-US" w:bidi="ar-SA"/>
    </w:rPr>
  </w:style>
  <w:style w:type="character" w:customStyle="1" w:styleId="CrossReference">
    <w:name w:val="Cross Reference"/>
    <w:basedOn w:val="DefaultParagraphFont"/>
    <w:rsid w:val="004C762C"/>
    <w:rPr>
      <w:b/>
    </w:rPr>
  </w:style>
  <w:style w:type="character" w:customStyle="1" w:styleId="SHHeading2Char">
    <w:name w:val="SH Heading 2 Char"/>
    <w:basedOn w:val="DefaultParagraphFont"/>
    <w:link w:val="SHHeading2"/>
    <w:rsid w:val="00877A62"/>
    <w:rPr>
      <w:rFonts w:asciiTheme="minorHAnsi" w:hAnsiTheme="minorHAnsi"/>
      <w:lang w:eastAsia="en-US"/>
    </w:rPr>
  </w:style>
  <w:style w:type="character" w:customStyle="1" w:styleId="SHHeading3Char">
    <w:name w:val="SH Heading 3 Char"/>
    <w:basedOn w:val="DefaultParagraphFont"/>
    <w:link w:val="SHHeading3"/>
    <w:rsid w:val="00877A62"/>
    <w:rPr>
      <w:rFonts w:asciiTheme="minorHAnsi" w:hAnsiTheme="minorHAnsi"/>
      <w:lang w:eastAsia="en-US"/>
    </w:rPr>
  </w:style>
  <w:style w:type="character" w:customStyle="1" w:styleId="hiddennotetext1">
    <w:name w:val="hiddennotetext1"/>
    <w:basedOn w:val="DefaultParagraphFont"/>
    <w:rsid w:val="006F01C2"/>
    <w:rPr>
      <w:vanish/>
      <w:webHidden w:val="0"/>
      <w:specVanish w:val="0"/>
    </w:rPr>
  </w:style>
  <w:style w:type="character" w:customStyle="1" w:styleId="fullnotetitle">
    <w:name w:val="fullnotetitle"/>
    <w:basedOn w:val="DefaultParagraphFont"/>
    <w:rsid w:val="006F01C2"/>
  </w:style>
  <w:style w:type="character" w:customStyle="1" w:styleId="notetitleprint1">
    <w:name w:val="notetitleprint1"/>
    <w:basedOn w:val="DefaultParagraphFont"/>
    <w:rsid w:val="006F01C2"/>
    <w:rPr>
      <w:vanish/>
      <w:webHidden w:val="0"/>
      <w:specVanish w:val="0"/>
    </w:rPr>
  </w:style>
  <w:style w:type="character" w:customStyle="1" w:styleId="printlink">
    <w:name w:val="printlink"/>
    <w:basedOn w:val="DefaultParagraphFont"/>
    <w:rsid w:val="006F01C2"/>
  </w:style>
  <w:style w:type="paragraph" w:styleId="BodyText">
    <w:name w:val="Body Text"/>
    <w:basedOn w:val="Normal"/>
    <w:link w:val="BodyTextChar"/>
    <w:rsid w:val="00B906CD"/>
    <w:pPr>
      <w:spacing w:line="240" w:lineRule="auto"/>
      <w:jc w:val="left"/>
    </w:pPr>
    <w:rPr>
      <w:rFonts w:ascii="Times New Roman" w:eastAsia="MS Mincho" w:hAnsi="Times New Roman"/>
      <w:sz w:val="24"/>
      <w:lang w:val="en-US" w:eastAsia="ja-JP"/>
    </w:rPr>
  </w:style>
  <w:style w:type="character" w:customStyle="1" w:styleId="BodyTextChar">
    <w:name w:val="Body Text Char"/>
    <w:basedOn w:val="DefaultParagraphFont"/>
    <w:link w:val="BodyText"/>
    <w:rsid w:val="00B906CD"/>
    <w:rPr>
      <w:rFonts w:eastAsia="MS Mincho"/>
      <w:sz w:val="24"/>
      <w:lang w:val="en-US" w:eastAsia="ja-JP"/>
    </w:rPr>
  </w:style>
  <w:style w:type="paragraph" w:customStyle="1" w:styleId="CharChar1CharCharChar">
    <w:name w:val="Char Char1 Char Char Char"/>
    <w:basedOn w:val="Normal"/>
    <w:rsid w:val="00B906CD"/>
    <w:pPr>
      <w:tabs>
        <w:tab w:val="left" w:pos="540"/>
        <w:tab w:val="left" w:pos="1260"/>
        <w:tab w:val="left" w:pos="1800"/>
      </w:tabs>
      <w:spacing w:before="240" w:after="160" w:line="240" w:lineRule="exact"/>
      <w:jc w:val="left"/>
    </w:pPr>
    <w:rPr>
      <w:rFonts w:ascii="Times New Roman" w:hAnsi="Times New Roman"/>
      <w:sz w:val="24"/>
      <w:szCs w:val="24"/>
      <w:lang w:val="en-US"/>
    </w:rPr>
  </w:style>
  <w:style w:type="character" w:styleId="PlaceholderText">
    <w:name w:val="Placeholder Text"/>
    <w:basedOn w:val="DefaultParagraphFont"/>
    <w:uiPriority w:val="99"/>
    <w:semiHidden/>
    <w:rsid w:val="00596A51"/>
    <w:rPr>
      <w:color w:val="808080"/>
    </w:rPr>
  </w:style>
  <w:style w:type="paragraph" w:styleId="CommentSubject">
    <w:name w:val="annotation subject"/>
    <w:basedOn w:val="CommentText"/>
    <w:next w:val="CommentText"/>
    <w:link w:val="CommentSubjectChar"/>
    <w:rsid w:val="00217252"/>
    <w:pPr>
      <w:spacing w:after="240"/>
      <w:jc w:val="both"/>
    </w:pPr>
    <w:rPr>
      <w:b/>
      <w:bCs/>
      <w:lang w:eastAsia="en-US"/>
    </w:rPr>
  </w:style>
  <w:style w:type="character" w:customStyle="1" w:styleId="CommentTextChar">
    <w:name w:val="Comment Text Char"/>
    <w:basedOn w:val="DefaultParagraphFont"/>
    <w:link w:val="CommentText"/>
    <w:semiHidden/>
    <w:rsid w:val="00217252"/>
    <w:rPr>
      <w:rFonts w:asciiTheme="minorHAnsi" w:hAnsiTheme="minorHAnsi"/>
    </w:rPr>
  </w:style>
  <w:style w:type="character" w:customStyle="1" w:styleId="CommentSubjectChar">
    <w:name w:val="Comment Subject Char"/>
    <w:basedOn w:val="CommentTextChar"/>
    <w:link w:val="CommentSubject"/>
    <w:rsid w:val="00217252"/>
    <w:rPr>
      <w:rFonts w:asciiTheme="minorHAnsi" w:hAnsiTheme="minorHAnsi"/>
      <w:b/>
      <w:bCs/>
      <w:lang w:eastAsia="en-US"/>
    </w:rPr>
  </w:style>
  <w:style w:type="paragraph" w:styleId="Revision">
    <w:name w:val="Revision"/>
    <w:hidden/>
    <w:uiPriority w:val="99"/>
    <w:semiHidden/>
    <w:rsid w:val="00217252"/>
    <w:rPr>
      <w:rFonts w:asciiTheme="minorHAnsi" w:hAnsiTheme="minorHAnsi"/>
      <w:lang w:eastAsia="en-US"/>
    </w:rPr>
  </w:style>
  <w:style w:type="paragraph" w:styleId="ListParagraph">
    <w:name w:val="List Paragraph"/>
    <w:basedOn w:val="Normal"/>
    <w:uiPriority w:val="34"/>
    <w:qFormat/>
    <w:rsid w:val="00F67C63"/>
    <w:pPr>
      <w:spacing w:after="160" w:line="259" w:lineRule="auto"/>
      <w:ind w:left="720"/>
      <w:contextualSpacing/>
    </w:pPr>
    <w:rPr>
      <w:rFonts w:eastAsiaTheme="minorHAnsi" w:cstheme="minorBidi"/>
      <w:sz w:val="22"/>
      <w:szCs w:val="22"/>
      <w:lang w:val="en-US"/>
    </w:rPr>
  </w:style>
  <w:style w:type="table" w:styleId="TableGrid">
    <w:name w:val="Table Grid"/>
    <w:basedOn w:val="TableNormal"/>
    <w:uiPriority w:val="1"/>
    <w:rsid w:val="00F67C63"/>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7875">
      <w:bodyDiv w:val="1"/>
      <w:marLeft w:val="0"/>
      <w:marRight w:val="0"/>
      <w:marTop w:val="0"/>
      <w:marBottom w:val="0"/>
      <w:divBdr>
        <w:top w:val="none" w:sz="0" w:space="0" w:color="auto"/>
        <w:left w:val="none" w:sz="0" w:space="0" w:color="auto"/>
        <w:bottom w:val="none" w:sz="0" w:space="0" w:color="auto"/>
        <w:right w:val="none" w:sz="0" w:space="0" w:color="auto"/>
      </w:divBdr>
      <w:divsChild>
        <w:div w:id="965964635">
          <w:marLeft w:val="0"/>
          <w:marRight w:val="0"/>
          <w:marTop w:val="68"/>
          <w:marBottom w:val="68"/>
          <w:divBdr>
            <w:top w:val="none" w:sz="0" w:space="0" w:color="auto"/>
            <w:left w:val="none" w:sz="0" w:space="0" w:color="auto"/>
            <w:bottom w:val="none" w:sz="0" w:space="0" w:color="auto"/>
            <w:right w:val="none" w:sz="0" w:space="0" w:color="auto"/>
          </w:divBdr>
          <w:divsChild>
            <w:div w:id="1631282415">
              <w:marLeft w:val="68"/>
              <w:marRight w:val="68"/>
              <w:marTop w:val="0"/>
              <w:marBottom w:val="0"/>
              <w:divBdr>
                <w:top w:val="single" w:sz="6" w:space="7" w:color="333366"/>
                <w:left w:val="single" w:sz="6" w:space="7" w:color="333366"/>
                <w:bottom w:val="single" w:sz="6" w:space="7" w:color="333366"/>
                <w:right w:val="single" w:sz="6" w:space="7" w:color="333366"/>
              </w:divBdr>
              <w:divsChild>
                <w:div w:id="1283727888">
                  <w:marLeft w:val="5"/>
                  <w:marRight w:val="5"/>
                  <w:marTop w:val="2"/>
                  <w:marBottom w:val="2"/>
                  <w:divBdr>
                    <w:top w:val="none" w:sz="0" w:space="0" w:color="auto"/>
                    <w:left w:val="none" w:sz="0" w:space="0" w:color="auto"/>
                    <w:bottom w:val="none" w:sz="0" w:space="0" w:color="auto"/>
                    <w:right w:val="none" w:sz="0" w:space="0" w:color="auto"/>
                  </w:divBdr>
                  <w:divsChild>
                    <w:div w:id="1473912142">
                      <w:marLeft w:val="0"/>
                      <w:marRight w:val="0"/>
                      <w:marTop w:val="0"/>
                      <w:marBottom w:val="0"/>
                      <w:divBdr>
                        <w:top w:val="none" w:sz="0" w:space="0" w:color="auto"/>
                        <w:left w:val="none" w:sz="0" w:space="0" w:color="auto"/>
                        <w:bottom w:val="none" w:sz="0" w:space="0" w:color="auto"/>
                        <w:right w:val="none" w:sz="0" w:space="0" w:color="auto"/>
                      </w:divBdr>
                      <w:divsChild>
                        <w:div w:id="100076515">
                          <w:marLeft w:val="353"/>
                          <w:marRight w:val="0"/>
                          <w:marTop w:val="0"/>
                          <w:marBottom w:val="0"/>
                          <w:divBdr>
                            <w:top w:val="none" w:sz="0" w:space="0" w:color="auto"/>
                            <w:left w:val="none" w:sz="0" w:space="0" w:color="auto"/>
                            <w:bottom w:val="none" w:sz="0" w:space="0" w:color="auto"/>
                            <w:right w:val="none" w:sz="0" w:space="0" w:color="auto"/>
                          </w:divBdr>
                        </w:div>
                        <w:div w:id="505174124">
                          <w:marLeft w:val="353"/>
                          <w:marRight w:val="0"/>
                          <w:marTop w:val="0"/>
                          <w:marBottom w:val="0"/>
                          <w:divBdr>
                            <w:top w:val="none" w:sz="0" w:space="0" w:color="auto"/>
                            <w:left w:val="none" w:sz="0" w:space="0" w:color="auto"/>
                            <w:bottom w:val="none" w:sz="0" w:space="0" w:color="auto"/>
                            <w:right w:val="none" w:sz="0" w:space="0" w:color="auto"/>
                          </w:divBdr>
                        </w:div>
                        <w:div w:id="678510737">
                          <w:marLeft w:val="353"/>
                          <w:marRight w:val="0"/>
                          <w:marTop w:val="0"/>
                          <w:marBottom w:val="0"/>
                          <w:divBdr>
                            <w:top w:val="none" w:sz="0" w:space="0" w:color="auto"/>
                            <w:left w:val="none" w:sz="0" w:space="0" w:color="auto"/>
                            <w:bottom w:val="none" w:sz="0" w:space="0" w:color="auto"/>
                            <w:right w:val="none" w:sz="0" w:space="0" w:color="auto"/>
                          </w:divBdr>
                        </w:div>
                        <w:div w:id="1396970042">
                          <w:marLeft w:val="35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8554">
      <w:bodyDiv w:val="1"/>
      <w:marLeft w:val="0"/>
      <w:marRight w:val="0"/>
      <w:marTop w:val="0"/>
      <w:marBottom w:val="0"/>
      <w:divBdr>
        <w:top w:val="none" w:sz="0" w:space="0" w:color="auto"/>
        <w:left w:val="none" w:sz="0" w:space="0" w:color="auto"/>
        <w:bottom w:val="none" w:sz="0" w:space="0" w:color="auto"/>
        <w:right w:val="none" w:sz="0" w:space="0" w:color="auto"/>
      </w:divBdr>
      <w:divsChild>
        <w:div w:id="709763952">
          <w:marLeft w:val="0"/>
          <w:marRight w:val="0"/>
          <w:marTop w:val="68"/>
          <w:marBottom w:val="68"/>
          <w:divBdr>
            <w:top w:val="none" w:sz="0" w:space="0" w:color="auto"/>
            <w:left w:val="none" w:sz="0" w:space="0" w:color="auto"/>
            <w:bottom w:val="none" w:sz="0" w:space="0" w:color="auto"/>
            <w:right w:val="none" w:sz="0" w:space="0" w:color="auto"/>
          </w:divBdr>
          <w:divsChild>
            <w:div w:id="1906910078">
              <w:marLeft w:val="68"/>
              <w:marRight w:val="68"/>
              <w:marTop w:val="0"/>
              <w:marBottom w:val="0"/>
              <w:divBdr>
                <w:top w:val="single" w:sz="6" w:space="7" w:color="333366"/>
                <w:left w:val="single" w:sz="6" w:space="7" w:color="333366"/>
                <w:bottom w:val="single" w:sz="6" w:space="7" w:color="333366"/>
                <w:right w:val="single" w:sz="6" w:space="7" w:color="333366"/>
              </w:divBdr>
              <w:divsChild>
                <w:div w:id="427041484">
                  <w:marLeft w:val="5"/>
                  <w:marRight w:val="5"/>
                  <w:marTop w:val="2"/>
                  <w:marBottom w:val="2"/>
                  <w:divBdr>
                    <w:top w:val="none" w:sz="0" w:space="0" w:color="auto"/>
                    <w:left w:val="none" w:sz="0" w:space="0" w:color="auto"/>
                    <w:bottom w:val="none" w:sz="0" w:space="0" w:color="auto"/>
                    <w:right w:val="none" w:sz="0" w:space="0" w:color="auto"/>
                  </w:divBdr>
                  <w:divsChild>
                    <w:div w:id="183900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6058">
      <w:bodyDiv w:val="1"/>
      <w:marLeft w:val="0"/>
      <w:marRight w:val="0"/>
      <w:marTop w:val="0"/>
      <w:marBottom w:val="0"/>
      <w:divBdr>
        <w:top w:val="none" w:sz="0" w:space="0" w:color="auto"/>
        <w:left w:val="none" w:sz="0" w:space="0" w:color="auto"/>
        <w:bottom w:val="none" w:sz="0" w:space="0" w:color="auto"/>
        <w:right w:val="none" w:sz="0" w:space="0" w:color="auto"/>
      </w:divBdr>
      <w:divsChild>
        <w:div w:id="1337151677">
          <w:marLeft w:val="0"/>
          <w:marRight w:val="0"/>
          <w:marTop w:val="68"/>
          <w:marBottom w:val="68"/>
          <w:divBdr>
            <w:top w:val="none" w:sz="0" w:space="0" w:color="auto"/>
            <w:left w:val="none" w:sz="0" w:space="0" w:color="auto"/>
            <w:bottom w:val="none" w:sz="0" w:space="0" w:color="auto"/>
            <w:right w:val="none" w:sz="0" w:space="0" w:color="auto"/>
          </w:divBdr>
          <w:divsChild>
            <w:div w:id="9571578">
              <w:marLeft w:val="68"/>
              <w:marRight w:val="68"/>
              <w:marTop w:val="0"/>
              <w:marBottom w:val="0"/>
              <w:divBdr>
                <w:top w:val="single" w:sz="6" w:space="7" w:color="333366"/>
                <w:left w:val="single" w:sz="6" w:space="7" w:color="333366"/>
                <w:bottom w:val="single" w:sz="6" w:space="7" w:color="333366"/>
                <w:right w:val="single" w:sz="6" w:space="7" w:color="333366"/>
              </w:divBdr>
              <w:divsChild>
                <w:div w:id="666901272">
                  <w:marLeft w:val="5"/>
                  <w:marRight w:val="5"/>
                  <w:marTop w:val="2"/>
                  <w:marBottom w:val="2"/>
                  <w:divBdr>
                    <w:top w:val="none" w:sz="0" w:space="0" w:color="auto"/>
                    <w:left w:val="none" w:sz="0" w:space="0" w:color="auto"/>
                    <w:bottom w:val="none" w:sz="0" w:space="0" w:color="auto"/>
                    <w:right w:val="none" w:sz="0" w:space="0" w:color="auto"/>
                  </w:divBdr>
                  <w:divsChild>
                    <w:div w:id="1757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4692">
      <w:bodyDiv w:val="1"/>
      <w:marLeft w:val="0"/>
      <w:marRight w:val="0"/>
      <w:marTop w:val="0"/>
      <w:marBottom w:val="0"/>
      <w:divBdr>
        <w:top w:val="none" w:sz="0" w:space="0" w:color="auto"/>
        <w:left w:val="none" w:sz="0" w:space="0" w:color="auto"/>
        <w:bottom w:val="none" w:sz="0" w:space="0" w:color="auto"/>
        <w:right w:val="none" w:sz="0" w:space="0" w:color="auto"/>
      </w:divBdr>
      <w:divsChild>
        <w:div w:id="280572945">
          <w:marLeft w:val="0"/>
          <w:marRight w:val="0"/>
          <w:marTop w:val="68"/>
          <w:marBottom w:val="68"/>
          <w:divBdr>
            <w:top w:val="none" w:sz="0" w:space="0" w:color="auto"/>
            <w:left w:val="none" w:sz="0" w:space="0" w:color="auto"/>
            <w:bottom w:val="none" w:sz="0" w:space="0" w:color="auto"/>
            <w:right w:val="none" w:sz="0" w:space="0" w:color="auto"/>
          </w:divBdr>
          <w:divsChild>
            <w:div w:id="1781677548">
              <w:marLeft w:val="68"/>
              <w:marRight w:val="68"/>
              <w:marTop w:val="0"/>
              <w:marBottom w:val="0"/>
              <w:divBdr>
                <w:top w:val="single" w:sz="6" w:space="7" w:color="333366"/>
                <w:left w:val="single" w:sz="6" w:space="7" w:color="333366"/>
                <w:bottom w:val="single" w:sz="6" w:space="7" w:color="333366"/>
                <w:right w:val="single" w:sz="6" w:space="7" w:color="333366"/>
              </w:divBdr>
              <w:divsChild>
                <w:div w:id="1801220403">
                  <w:marLeft w:val="5"/>
                  <w:marRight w:val="5"/>
                  <w:marTop w:val="2"/>
                  <w:marBottom w:val="2"/>
                  <w:divBdr>
                    <w:top w:val="none" w:sz="0" w:space="0" w:color="auto"/>
                    <w:left w:val="none" w:sz="0" w:space="0" w:color="auto"/>
                    <w:bottom w:val="none" w:sz="0" w:space="0" w:color="auto"/>
                    <w:right w:val="none" w:sz="0" w:space="0" w:color="auto"/>
                  </w:divBdr>
                  <w:divsChild>
                    <w:div w:id="5406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0823">
      <w:bodyDiv w:val="1"/>
      <w:marLeft w:val="0"/>
      <w:marRight w:val="0"/>
      <w:marTop w:val="0"/>
      <w:marBottom w:val="0"/>
      <w:divBdr>
        <w:top w:val="none" w:sz="0" w:space="0" w:color="auto"/>
        <w:left w:val="none" w:sz="0" w:space="0" w:color="auto"/>
        <w:bottom w:val="none" w:sz="0" w:space="0" w:color="auto"/>
        <w:right w:val="none" w:sz="0" w:space="0" w:color="auto"/>
      </w:divBdr>
    </w:div>
    <w:div w:id="416174011">
      <w:bodyDiv w:val="1"/>
      <w:marLeft w:val="0"/>
      <w:marRight w:val="0"/>
      <w:marTop w:val="0"/>
      <w:marBottom w:val="0"/>
      <w:divBdr>
        <w:top w:val="none" w:sz="0" w:space="0" w:color="auto"/>
        <w:left w:val="none" w:sz="0" w:space="0" w:color="auto"/>
        <w:bottom w:val="none" w:sz="0" w:space="0" w:color="auto"/>
        <w:right w:val="none" w:sz="0" w:space="0" w:color="auto"/>
      </w:divBdr>
      <w:divsChild>
        <w:div w:id="198980762">
          <w:marLeft w:val="0"/>
          <w:marRight w:val="0"/>
          <w:marTop w:val="75"/>
          <w:marBottom w:val="75"/>
          <w:divBdr>
            <w:top w:val="none" w:sz="0" w:space="0" w:color="auto"/>
            <w:left w:val="none" w:sz="0" w:space="0" w:color="auto"/>
            <w:bottom w:val="none" w:sz="0" w:space="0" w:color="auto"/>
            <w:right w:val="none" w:sz="0" w:space="0" w:color="auto"/>
          </w:divBdr>
          <w:divsChild>
            <w:div w:id="248470471">
              <w:marLeft w:val="75"/>
              <w:marRight w:val="75"/>
              <w:marTop w:val="0"/>
              <w:marBottom w:val="0"/>
              <w:divBdr>
                <w:top w:val="single" w:sz="6" w:space="8" w:color="333366"/>
                <w:left w:val="single" w:sz="6" w:space="8" w:color="333366"/>
                <w:bottom w:val="single" w:sz="6" w:space="8" w:color="333366"/>
                <w:right w:val="single" w:sz="6" w:space="8" w:color="333366"/>
              </w:divBdr>
              <w:divsChild>
                <w:div w:id="1850487775">
                  <w:marLeft w:val="5"/>
                  <w:marRight w:val="5"/>
                  <w:marTop w:val="2"/>
                  <w:marBottom w:val="2"/>
                  <w:divBdr>
                    <w:top w:val="none" w:sz="0" w:space="0" w:color="auto"/>
                    <w:left w:val="none" w:sz="0" w:space="0" w:color="auto"/>
                    <w:bottom w:val="none" w:sz="0" w:space="0" w:color="auto"/>
                    <w:right w:val="none" w:sz="0" w:space="0" w:color="auto"/>
                  </w:divBdr>
                  <w:divsChild>
                    <w:div w:id="525408597">
                      <w:marLeft w:val="0"/>
                      <w:marRight w:val="0"/>
                      <w:marTop w:val="0"/>
                      <w:marBottom w:val="0"/>
                      <w:divBdr>
                        <w:top w:val="none" w:sz="0" w:space="0" w:color="auto"/>
                        <w:left w:val="none" w:sz="0" w:space="0" w:color="auto"/>
                        <w:bottom w:val="none" w:sz="0" w:space="0" w:color="auto"/>
                        <w:right w:val="none" w:sz="0" w:space="0" w:color="auto"/>
                      </w:divBdr>
                      <w:divsChild>
                        <w:div w:id="990720521">
                          <w:marLeft w:val="0"/>
                          <w:marRight w:val="0"/>
                          <w:marTop w:val="0"/>
                          <w:marBottom w:val="0"/>
                          <w:divBdr>
                            <w:top w:val="none" w:sz="0" w:space="0" w:color="auto"/>
                            <w:left w:val="none" w:sz="0" w:space="0" w:color="auto"/>
                            <w:bottom w:val="none" w:sz="0" w:space="0" w:color="auto"/>
                            <w:right w:val="none" w:sz="0" w:space="0" w:color="auto"/>
                          </w:divBdr>
                          <w:divsChild>
                            <w:div w:id="1041201445">
                              <w:marLeft w:val="0"/>
                              <w:marRight w:val="0"/>
                              <w:marTop w:val="0"/>
                              <w:marBottom w:val="150"/>
                              <w:divBdr>
                                <w:top w:val="none" w:sz="0" w:space="0" w:color="auto"/>
                                <w:left w:val="none" w:sz="0" w:space="0" w:color="auto"/>
                                <w:bottom w:val="none" w:sz="0" w:space="0" w:color="auto"/>
                                <w:right w:val="none" w:sz="0" w:space="0" w:color="auto"/>
                              </w:divBdr>
                              <w:divsChild>
                                <w:div w:id="512650920">
                                  <w:marLeft w:val="0"/>
                                  <w:marRight w:val="0"/>
                                  <w:marTop w:val="150"/>
                                  <w:marBottom w:val="150"/>
                                  <w:divBdr>
                                    <w:top w:val="none" w:sz="0" w:space="0" w:color="auto"/>
                                    <w:left w:val="none" w:sz="0" w:space="0" w:color="auto"/>
                                    <w:bottom w:val="none" w:sz="0" w:space="0" w:color="auto"/>
                                    <w:right w:val="none" w:sz="0" w:space="0" w:color="auto"/>
                                  </w:divBdr>
                                </w:div>
                                <w:div w:id="704062551">
                                  <w:marLeft w:val="0"/>
                                  <w:marRight w:val="0"/>
                                  <w:marTop w:val="0"/>
                                  <w:marBottom w:val="0"/>
                                  <w:divBdr>
                                    <w:top w:val="none" w:sz="0" w:space="0" w:color="auto"/>
                                    <w:left w:val="none" w:sz="0" w:space="0" w:color="auto"/>
                                    <w:bottom w:val="none" w:sz="0" w:space="0" w:color="auto"/>
                                    <w:right w:val="none" w:sz="0" w:space="0" w:color="auto"/>
                                  </w:divBdr>
                                </w:div>
                                <w:div w:id="1365247995">
                                  <w:marLeft w:val="-300"/>
                                  <w:marRight w:val="0"/>
                                  <w:marTop w:val="0"/>
                                  <w:marBottom w:val="0"/>
                                  <w:divBdr>
                                    <w:top w:val="none" w:sz="0" w:space="0" w:color="auto"/>
                                    <w:left w:val="none" w:sz="0" w:space="0" w:color="auto"/>
                                    <w:bottom w:val="none" w:sz="0" w:space="0" w:color="auto"/>
                                    <w:right w:val="none" w:sz="0" w:space="0" w:color="auto"/>
                                  </w:divBdr>
                                </w:div>
                              </w:divsChild>
                            </w:div>
                            <w:div w:id="1781216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477995">
      <w:bodyDiv w:val="1"/>
      <w:marLeft w:val="0"/>
      <w:marRight w:val="0"/>
      <w:marTop w:val="0"/>
      <w:marBottom w:val="0"/>
      <w:divBdr>
        <w:top w:val="none" w:sz="0" w:space="0" w:color="auto"/>
        <w:left w:val="none" w:sz="0" w:space="0" w:color="auto"/>
        <w:bottom w:val="none" w:sz="0" w:space="0" w:color="auto"/>
        <w:right w:val="none" w:sz="0" w:space="0" w:color="auto"/>
      </w:divBdr>
      <w:divsChild>
        <w:div w:id="556168935">
          <w:marLeft w:val="0"/>
          <w:marRight w:val="0"/>
          <w:marTop w:val="75"/>
          <w:marBottom w:val="75"/>
          <w:divBdr>
            <w:top w:val="none" w:sz="0" w:space="0" w:color="auto"/>
            <w:left w:val="none" w:sz="0" w:space="0" w:color="auto"/>
            <w:bottom w:val="none" w:sz="0" w:space="0" w:color="auto"/>
            <w:right w:val="none" w:sz="0" w:space="0" w:color="auto"/>
          </w:divBdr>
          <w:divsChild>
            <w:div w:id="1146512345">
              <w:marLeft w:val="75"/>
              <w:marRight w:val="75"/>
              <w:marTop w:val="0"/>
              <w:marBottom w:val="0"/>
              <w:divBdr>
                <w:top w:val="single" w:sz="6" w:space="8" w:color="333366"/>
                <w:left w:val="single" w:sz="6" w:space="8" w:color="333366"/>
                <w:bottom w:val="single" w:sz="6" w:space="8" w:color="333366"/>
                <w:right w:val="single" w:sz="6" w:space="8" w:color="333366"/>
              </w:divBdr>
              <w:divsChild>
                <w:div w:id="1371145054">
                  <w:marLeft w:val="5"/>
                  <w:marRight w:val="5"/>
                  <w:marTop w:val="2"/>
                  <w:marBottom w:val="2"/>
                  <w:divBdr>
                    <w:top w:val="none" w:sz="0" w:space="0" w:color="auto"/>
                    <w:left w:val="none" w:sz="0" w:space="0" w:color="auto"/>
                    <w:bottom w:val="none" w:sz="0" w:space="0" w:color="auto"/>
                    <w:right w:val="none" w:sz="0" w:space="0" w:color="auto"/>
                  </w:divBdr>
                  <w:divsChild>
                    <w:div w:id="305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04203">
      <w:bodyDiv w:val="1"/>
      <w:marLeft w:val="0"/>
      <w:marRight w:val="0"/>
      <w:marTop w:val="0"/>
      <w:marBottom w:val="0"/>
      <w:divBdr>
        <w:top w:val="none" w:sz="0" w:space="0" w:color="auto"/>
        <w:left w:val="none" w:sz="0" w:space="0" w:color="auto"/>
        <w:bottom w:val="none" w:sz="0" w:space="0" w:color="auto"/>
        <w:right w:val="none" w:sz="0" w:space="0" w:color="auto"/>
      </w:divBdr>
      <w:divsChild>
        <w:div w:id="476147284">
          <w:marLeft w:val="0"/>
          <w:marRight w:val="0"/>
          <w:marTop w:val="75"/>
          <w:marBottom w:val="75"/>
          <w:divBdr>
            <w:top w:val="none" w:sz="0" w:space="0" w:color="auto"/>
            <w:left w:val="none" w:sz="0" w:space="0" w:color="auto"/>
            <w:bottom w:val="none" w:sz="0" w:space="0" w:color="auto"/>
            <w:right w:val="none" w:sz="0" w:space="0" w:color="auto"/>
          </w:divBdr>
          <w:divsChild>
            <w:div w:id="1789200519">
              <w:marLeft w:val="75"/>
              <w:marRight w:val="75"/>
              <w:marTop w:val="0"/>
              <w:marBottom w:val="0"/>
              <w:divBdr>
                <w:top w:val="single" w:sz="6" w:space="8" w:color="333366"/>
                <w:left w:val="single" w:sz="6" w:space="8" w:color="333366"/>
                <w:bottom w:val="single" w:sz="6" w:space="8" w:color="333366"/>
                <w:right w:val="single" w:sz="6" w:space="8" w:color="333366"/>
              </w:divBdr>
              <w:divsChild>
                <w:div w:id="447043453">
                  <w:marLeft w:val="5"/>
                  <w:marRight w:val="5"/>
                  <w:marTop w:val="2"/>
                  <w:marBottom w:val="2"/>
                  <w:divBdr>
                    <w:top w:val="none" w:sz="0" w:space="0" w:color="auto"/>
                    <w:left w:val="none" w:sz="0" w:space="0" w:color="auto"/>
                    <w:bottom w:val="none" w:sz="0" w:space="0" w:color="auto"/>
                    <w:right w:val="none" w:sz="0" w:space="0" w:color="auto"/>
                  </w:divBdr>
                  <w:divsChild>
                    <w:div w:id="130560001">
                      <w:marLeft w:val="0"/>
                      <w:marRight w:val="0"/>
                      <w:marTop w:val="0"/>
                      <w:marBottom w:val="0"/>
                      <w:divBdr>
                        <w:top w:val="none" w:sz="0" w:space="0" w:color="auto"/>
                        <w:left w:val="none" w:sz="0" w:space="0" w:color="auto"/>
                        <w:bottom w:val="none" w:sz="0" w:space="0" w:color="auto"/>
                        <w:right w:val="none" w:sz="0" w:space="0" w:color="auto"/>
                      </w:divBdr>
                      <w:divsChild>
                        <w:div w:id="177697382">
                          <w:marLeft w:val="390"/>
                          <w:marRight w:val="0"/>
                          <w:marTop w:val="0"/>
                          <w:marBottom w:val="0"/>
                          <w:divBdr>
                            <w:top w:val="none" w:sz="0" w:space="0" w:color="auto"/>
                            <w:left w:val="none" w:sz="0" w:space="0" w:color="auto"/>
                            <w:bottom w:val="none" w:sz="0" w:space="0" w:color="auto"/>
                            <w:right w:val="none" w:sz="0" w:space="0" w:color="auto"/>
                          </w:divBdr>
                        </w:div>
                        <w:div w:id="999038858">
                          <w:marLeft w:val="390"/>
                          <w:marRight w:val="0"/>
                          <w:marTop w:val="0"/>
                          <w:marBottom w:val="0"/>
                          <w:divBdr>
                            <w:top w:val="none" w:sz="0" w:space="0" w:color="auto"/>
                            <w:left w:val="none" w:sz="0" w:space="0" w:color="auto"/>
                            <w:bottom w:val="none" w:sz="0" w:space="0" w:color="auto"/>
                            <w:right w:val="none" w:sz="0" w:space="0" w:color="auto"/>
                          </w:divBdr>
                        </w:div>
                        <w:div w:id="1411541024">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000865">
      <w:bodyDiv w:val="1"/>
      <w:marLeft w:val="0"/>
      <w:marRight w:val="0"/>
      <w:marTop w:val="0"/>
      <w:marBottom w:val="0"/>
      <w:divBdr>
        <w:top w:val="none" w:sz="0" w:space="0" w:color="auto"/>
        <w:left w:val="none" w:sz="0" w:space="0" w:color="auto"/>
        <w:bottom w:val="none" w:sz="0" w:space="0" w:color="auto"/>
        <w:right w:val="none" w:sz="0" w:space="0" w:color="auto"/>
      </w:divBdr>
      <w:divsChild>
        <w:div w:id="41177919">
          <w:marLeft w:val="0"/>
          <w:marRight w:val="0"/>
          <w:marTop w:val="75"/>
          <w:marBottom w:val="75"/>
          <w:divBdr>
            <w:top w:val="none" w:sz="0" w:space="0" w:color="auto"/>
            <w:left w:val="none" w:sz="0" w:space="0" w:color="auto"/>
            <w:bottom w:val="none" w:sz="0" w:space="0" w:color="auto"/>
            <w:right w:val="none" w:sz="0" w:space="0" w:color="auto"/>
          </w:divBdr>
          <w:divsChild>
            <w:div w:id="60445355">
              <w:marLeft w:val="75"/>
              <w:marRight w:val="75"/>
              <w:marTop w:val="0"/>
              <w:marBottom w:val="0"/>
              <w:divBdr>
                <w:top w:val="single" w:sz="6" w:space="8" w:color="333366"/>
                <w:left w:val="single" w:sz="6" w:space="8" w:color="333366"/>
                <w:bottom w:val="single" w:sz="6" w:space="8" w:color="333366"/>
                <w:right w:val="single" w:sz="6" w:space="8" w:color="333366"/>
              </w:divBdr>
              <w:divsChild>
                <w:div w:id="1686974070">
                  <w:marLeft w:val="5"/>
                  <w:marRight w:val="5"/>
                  <w:marTop w:val="2"/>
                  <w:marBottom w:val="2"/>
                  <w:divBdr>
                    <w:top w:val="none" w:sz="0" w:space="0" w:color="auto"/>
                    <w:left w:val="none" w:sz="0" w:space="0" w:color="auto"/>
                    <w:bottom w:val="none" w:sz="0" w:space="0" w:color="auto"/>
                    <w:right w:val="none" w:sz="0" w:space="0" w:color="auto"/>
                  </w:divBdr>
                  <w:divsChild>
                    <w:div w:id="1461262026">
                      <w:marLeft w:val="0"/>
                      <w:marRight w:val="0"/>
                      <w:marTop w:val="0"/>
                      <w:marBottom w:val="0"/>
                      <w:divBdr>
                        <w:top w:val="none" w:sz="0" w:space="0" w:color="auto"/>
                        <w:left w:val="none" w:sz="0" w:space="0" w:color="auto"/>
                        <w:bottom w:val="none" w:sz="0" w:space="0" w:color="auto"/>
                        <w:right w:val="none" w:sz="0" w:space="0" w:color="auto"/>
                      </w:divBdr>
                      <w:divsChild>
                        <w:div w:id="37977673">
                          <w:marLeft w:val="390"/>
                          <w:marRight w:val="0"/>
                          <w:marTop w:val="0"/>
                          <w:marBottom w:val="0"/>
                          <w:divBdr>
                            <w:top w:val="none" w:sz="0" w:space="0" w:color="auto"/>
                            <w:left w:val="none" w:sz="0" w:space="0" w:color="auto"/>
                            <w:bottom w:val="none" w:sz="0" w:space="0" w:color="auto"/>
                            <w:right w:val="none" w:sz="0" w:space="0" w:color="auto"/>
                          </w:divBdr>
                        </w:div>
                        <w:div w:id="804663701">
                          <w:marLeft w:val="390"/>
                          <w:marRight w:val="0"/>
                          <w:marTop w:val="0"/>
                          <w:marBottom w:val="0"/>
                          <w:divBdr>
                            <w:top w:val="none" w:sz="0" w:space="0" w:color="auto"/>
                            <w:left w:val="none" w:sz="0" w:space="0" w:color="auto"/>
                            <w:bottom w:val="none" w:sz="0" w:space="0" w:color="auto"/>
                            <w:right w:val="none" w:sz="0" w:space="0" w:color="auto"/>
                          </w:divBdr>
                        </w:div>
                        <w:div w:id="902132223">
                          <w:marLeft w:val="390"/>
                          <w:marRight w:val="0"/>
                          <w:marTop w:val="0"/>
                          <w:marBottom w:val="0"/>
                          <w:divBdr>
                            <w:top w:val="none" w:sz="0" w:space="0" w:color="auto"/>
                            <w:left w:val="none" w:sz="0" w:space="0" w:color="auto"/>
                            <w:bottom w:val="none" w:sz="0" w:space="0" w:color="auto"/>
                            <w:right w:val="none" w:sz="0" w:space="0" w:color="auto"/>
                          </w:divBdr>
                        </w:div>
                        <w:div w:id="1102064936">
                          <w:marLeft w:val="390"/>
                          <w:marRight w:val="0"/>
                          <w:marTop w:val="0"/>
                          <w:marBottom w:val="0"/>
                          <w:divBdr>
                            <w:top w:val="none" w:sz="0" w:space="0" w:color="auto"/>
                            <w:left w:val="none" w:sz="0" w:space="0" w:color="auto"/>
                            <w:bottom w:val="none" w:sz="0" w:space="0" w:color="auto"/>
                            <w:right w:val="none" w:sz="0" w:space="0" w:color="auto"/>
                          </w:divBdr>
                        </w:div>
                        <w:div w:id="1713846142">
                          <w:marLeft w:val="390"/>
                          <w:marRight w:val="0"/>
                          <w:marTop w:val="0"/>
                          <w:marBottom w:val="0"/>
                          <w:divBdr>
                            <w:top w:val="none" w:sz="0" w:space="0" w:color="auto"/>
                            <w:left w:val="none" w:sz="0" w:space="0" w:color="auto"/>
                            <w:bottom w:val="none" w:sz="0" w:space="0" w:color="auto"/>
                            <w:right w:val="none" w:sz="0" w:space="0" w:color="auto"/>
                          </w:divBdr>
                        </w:div>
                        <w:div w:id="1717969608">
                          <w:marLeft w:val="390"/>
                          <w:marRight w:val="0"/>
                          <w:marTop w:val="0"/>
                          <w:marBottom w:val="0"/>
                          <w:divBdr>
                            <w:top w:val="none" w:sz="0" w:space="0" w:color="auto"/>
                            <w:left w:val="none" w:sz="0" w:space="0" w:color="auto"/>
                            <w:bottom w:val="none" w:sz="0" w:space="0" w:color="auto"/>
                            <w:right w:val="none" w:sz="0" w:space="0" w:color="auto"/>
                          </w:divBdr>
                        </w:div>
                        <w:div w:id="1728720752">
                          <w:marLeft w:val="390"/>
                          <w:marRight w:val="0"/>
                          <w:marTop w:val="0"/>
                          <w:marBottom w:val="0"/>
                          <w:divBdr>
                            <w:top w:val="none" w:sz="0" w:space="0" w:color="auto"/>
                            <w:left w:val="none" w:sz="0" w:space="0" w:color="auto"/>
                            <w:bottom w:val="none" w:sz="0" w:space="0" w:color="auto"/>
                            <w:right w:val="none" w:sz="0" w:space="0" w:color="auto"/>
                          </w:divBdr>
                        </w:div>
                        <w:div w:id="1819760688">
                          <w:marLeft w:val="390"/>
                          <w:marRight w:val="0"/>
                          <w:marTop w:val="0"/>
                          <w:marBottom w:val="0"/>
                          <w:divBdr>
                            <w:top w:val="none" w:sz="0" w:space="0" w:color="auto"/>
                            <w:left w:val="none" w:sz="0" w:space="0" w:color="auto"/>
                            <w:bottom w:val="none" w:sz="0" w:space="0" w:color="auto"/>
                            <w:right w:val="none" w:sz="0" w:space="0" w:color="auto"/>
                          </w:divBdr>
                        </w:div>
                        <w:div w:id="1844004895">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617699">
      <w:bodyDiv w:val="1"/>
      <w:marLeft w:val="0"/>
      <w:marRight w:val="0"/>
      <w:marTop w:val="0"/>
      <w:marBottom w:val="0"/>
      <w:divBdr>
        <w:top w:val="none" w:sz="0" w:space="0" w:color="auto"/>
        <w:left w:val="none" w:sz="0" w:space="0" w:color="auto"/>
        <w:bottom w:val="none" w:sz="0" w:space="0" w:color="auto"/>
        <w:right w:val="none" w:sz="0" w:space="0" w:color="auto"/>
      </w:divBdr>
      <w:divsChild>
        <w:div w:id="55981755">
          <w:marLeft w:val="0"/>
          <w:marRight w:val="0"/>
          <w:marTop w:val="75"/>
          <w:marBottom w:val="75"/>
          <w:divBdr>
            <w:top w:val="none" w:sz="0" w:space="0" w:color="auto"/>
            <w:left w:val="none" w:sz="0" w:space="0" w:color="auto"/>
            <w:bottom w:val="none" w:sz="0" w:space="0" w:color="auto"/>
            <w:right w:val="none" w:sz="0" w:space="0" w:color="auto"/>
          </w:divBdr>
          <w:divsChild>
            <w:div w:id="1492718160">
              <w:marLeft w:val="75"/>
              <w:marRight w:val="75"/>
              <w:marTop w:val="0"/>
              <w:marBottom w:val="0"/>
              <w:divBdr>
                <w:top w:val="single" w:sz="6" w:space="8" w:color="333366"/>
                <w:left w:val="single" w:sz="6" w:space="8" w:color="333366"/>
                <w:bottom w:val="single" w:sz="6" w:space="8" w:color="333366"/>
                <w:right w:val="single" w:sz="6" w:space="8" w:color="333366"/>
              </w:divBdr>
              <w:divsChild>
                <w:div w:id="938559775">
                  <w:marLeft w:val="5"/>
                  <w:marRight w:val="5"/>
                  <w:marTop w:val="2"/>
                  <w:marBottom w:val="2"/>
                  <w:divBdr>
                    <w:top w:val="none" w:sz="0" w:space="0" w:color="auto"/>
                    <w:left w:val="none" w:sz="0" w:space="0" w:color="auto"/>
                    <w:bottom w:val="none" w:sz="0" w:space="0" w:color="auto"/>
                    <w:right w:val="none" w:sz="0" w:space="0" w:color="auto"/>
                  </w:divBdr>
                  <w:divsChild>
                    <w:div w:id="1249465658">
                      <w:marLeft w:val="0"/>
                      <w:marRight w:val="0"/>
                      <w:marTop w:val="0"/>
                      <w:marBottom w:val="0"/>
                      <w:divBdr>
                        <w:top w:val="none" w:sz="0" w:space="0" w:color="auto"/>
                        <w:left w:val="none" w:sz="0" w:space="0" w:color="auto"/>
                        <w:bottom w:val="none" w:sz="0" w:space="0" w:color="auto"/>
                        <w:right w:val="none" w:sz="0" w:space="0" w:color="auto"/>
                      </w:divBdr>
                      <w:divsChild>
                        <w:div w:id="924613520">
                          <w:marLeft w:val="390"/>
                          <w:marRight w:val="0"/>
                          <w:marTop w:val="0"/>
                          <w:marBottom w:val="0"/>
                          <w:divBdr>
                            <w:top w:val="none" w:sz="0" w:space="0" w:color="auto"/>
                            <w:left w:val="none" w:sz="0" w:space="0" w:color="auto"/>
                            <w:bottom w:val="none" w:sz="0" w:space="0" w:color="auto"/>
                            <w:right w:val="none" w:sz="0" w:space="0" w:color="auto"/>
                          </w:divBdr>
                        </w:div>
                        <w:div w:id="964583950">
                          <w:marLeft w:val="390"/>
                          <w:marRight w:val="0"/>
                          <w:marTop w:val="0"/>
                          <w:marBottom w:val="0"/>
                          <w:divBdr>
                            <w:top w:val="none" w:sz="0" w:space="0" w:color="auto"/>
                            <w:left w:val="none" w:sz="0" w:space="0" w:color="auto"/>
                            <w:bottom w:val="none" w:sz="0" w:space="0" w:color="auto"/>
                            <w:right w:val="none" w:sz="0" w:space="0" w:color="auto"/>
                          </w:divBdr>
                        </w:div>
                        <w:div w:id="1800371410">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225064">
      <w:bodyDiv w:val="1"/>
      <w:marLeft w:val="0"/>
      <w:marRight w:val="0"/>
      <w:marTop w:val="0"/>
      <w:marBottom w:val="0"/>
      <w:divBdr>
        <w:top w:val="none" w:sz="0" w:space="0" w:color="auto"/>
        <w:left w:val="none" w:sz="0" w:space="0" w:color="auto"/>
        <w:bottom w:val="none" w:sz="0" w:space="0" w:color="auto"/>
        <w:right w:val="none" w:sz="0" w:space="0" w:color="auto"/>
      </w:divBdr>
      <w:divsChild>
        <w:div w:id="293215018">
          <w:marLeft w:val="0"/>
          <w:marRight w:val="0"/>
          <w:marTop w:val="68"/>
          <w:marBottom w:val="68"/>
          <w:divBdr>
            <w:top w:val="none" w:sz="0" w:space="0" w:color="auto"/>
            <w:left w:val="none" w:sz="0" w:space="0" w:color="auto"/>
            <w:bottom w:val="none" w:sz="0" w:space="0" w:color="auto"/>
            <w:right w:val="none" w:sz="0" w:space="0" w:color="auto"/>
          </w:divBdr>
          <w:divsChild>
            <w:div w:id="1230262848">
              <w:marLeft w:val="68"/>
              <w:marRight w:val="68"/>
              <w:marTop w:val="0"/>
              <w:marBottom w:val="0"/>
              <w:divBdr>
                <w:top w:val="single" w:sz="6" w:space="7" w:color="333366"/>
                <w:left w:val="single" w:sz="6" w:space="7" w:color="333366"/>
                <w:bottom w:val="single" w:sz="6" w:space="7" w:color="333366"/>
                <w:right w:val="single" w:sz="6" w:space="7" w:color="333366"/>
              </w:divBdr>
              <w:divsChild>
                <w:div w:id="970136159">
                  <w:marLeft w:val="5"/>
                  <w:marRight w:val="5"/>
                  <w:marTop w:val="2"/>
                  <w:marBottom w:val="2"/>
                  <w:divBdr>
                    <w:top w:val="none" w:sz="0" w:space="0" w:color="auto"/>
                    <w:left w:val="none" w:sz="0" w:space="0" w:color="auto"/>
                    <w:bottom w:val="none" w:sz="0" w:space="0" w:color="auto"/>
                    <w:right w:val="none" w:sz="0" w:space="0" w:color="auto"/>
                  </w:divBdr>
                  <w:divsChild>
                    <w:div w:id="4063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7875">
      <w:bodyDiv w:val="1"/>
      <w:marLeft w:val="0"/>
      <w:marRight w:val="0"/>
      <w:marTop w:val="0"/>
      <w:marBottom w:val="0"/>
      <w:divBdr>
        <w:top w:val="none" w:sz="0" w:space="0" w:color="auto"/>
        <w:left w:val="none" w:sz="0" w:space="0" w:color="auto"/>
        <w:bottom w:val="none" w:sz="0" w:space="0" w:color="auto"/>
        <w:right w:val="none" w:sz="0" w:space="0" w:color="auto"/>
      </w:divBdr>
    </w:div>
    <w:div w:id="1051000959">
      <w:bodyDiv w:val="1"/>
      <w:marLeft w:val="0"/>
      <w:marRight w:val="0"/>
      <w:marTop w:val="0"/>
      <w:marBottom w:val="0"/>
      <w:divBdr>
        <w:top w:val="none" w:sz="0" w:space="0" w:color="auto"/>
        <w:left w:val="none" w:sz="0" w:space="0" w:color="auto"/>
        <w:bottom w:val="none" w:sz="0" w:space="0" w:color="auto"/>
        <w:right w:val="none" w:sz="0" w:space="0" w:color="auto"/>
      </w:divBdr>
      <w:divsChild>
        <w:div w:id="108821818">
          <w:marLeft w:val="0"/>
          <w:marRight w:val="0"/>
          <w:marTop w:val="75"/>
          <w:marBottom w:val="75"/>
          <w:divBdr>
            <w:top w:val="none" w:sz="0" w:space="0" w:color="auto"/>
            <w:left w:val="none" w:sz="0" w:space="0" w:color="auto"/>
            <w:bottom w:val="none" w:sz="0" w:space="0" w:color="auto"/>
            <w:right w:val="none" w:sz="0" w:space="0" w:color="auto"/>
          </w:divBdr>
          <w:divsChild>
            <w:div w:id="1631133605">
              <w:marLeft w:val="75"/>
              <w:marRight w:val="75"/>
              <w:marTop w:val="0"/>
              <w:marBottom w:val="0"/>
              <w:divBdr>
                <w:top w:val="single" w:sz="6" w:space="8" w:color="333366"/>
                <w:left w:val="single" w:sz="6" w:space="8" w:color="333366"/>
                <w:bottom w:val="single" w:sz="6" w:space="8" w:color="333366"/>
                <w:right w:val="single" w:sz="6" w:space="8" w:color="333366"/>
              </w:divBdr>
              <w:divsChild>
                <w:div w:id="1186478757">
                  <w:marLeft w:val="5"/>
                  <w:marRight w:val="5"/>
                  <w:marTop w:val="2"/>
                  <w:marBottom w:val="2"/>
                  <w:divBdr>
                    <w:top w:val="none" w:sz="0" w:space="0" w:color="auto"/>
                    <w:left w:val="none" w:sz="0" w:space="0" w:color="auto"/>
                    <w:bottom w:val="none" w:sz="0" w:space="0" w:color="auto"/>
                    <w:right w:val="none" w:sz="0" w:space="0" w:color="auto"/>
                  </w:divBdr>
                  <w:divsChild>
                    <w:div w:id="773669417">
                      <w:marLeft w:val="0"/>
                      <w:marRight w:val="0"/>
                      <w:marTop w:val="0"/>
                      <w:marBottom w:val="0"/>
                      <w:divBdr>
                        <w:top w:val="none" w:sz="0" w:space="0" w:color="auto"/>
                        <w:left w:val="none" w:sz="0" w:space="0" w:color="auto"/>
                        <w:bottom w:val="none" w:sz="0" w:space="0" w:color="auto"/>
                        <w:right w:val="none" w:sz="0" w:space="0" w:color="auto"/>
                      </w:divBdr>
                      <w:divsChild>
                        <w:div w:id="20655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5876">
      <w:bodyDiv w:val="1"/>
      <w:marLeft w:val="0"/>
      <w:marRight w:val="0"/>
      <w:marTop w:val="0"/>
      <w:marBottom w:val="0"/>
      <w:divBdr>
        <w:top w:val="none" w:sz="0" w:space="0" w:color="auto"/>
        <w:left w:val="none" w:sz="0" w:space="0" w:color="auto"/>
        <w:bottom w:val="none" w:sz="0" w:space="0" w:color="auto"/>
        <w:right w:val="none" w:sz="0" w:space="0" w:color="auto"/>
      </w:divBdr>
      <w:divsChild>
        <w:div w:id="1078330753">
          <w:marLeft w:val="0"/>
          <w:marRight w:val="0"/>
          <w:marTop w:val="75"/>
          <w:marBottom w:val="75"/>
          <w:divBdr>
            <w:top w:val="none" w:sz="0" w:space="0" w:color="auto"/>
            <w:left w:val="none" w:sz="0" w:space="0" w:color="auto"/>
            <w:bottom w:val="none" w:sz="0" w:space="0" w:color="auto"/>
            <w:right w:val="none" w:sz="0" w:space="0" w:color="auto"/>
          </w:divBdr>
          <w:divsChild>
            <w:div w:id="1156528307">
              <w:marLeft w:val="75"/>
              <w:marRight w:val="75"/>
              <w:marTop w:val="0"/>
              <w:marBottom w:val="0"/>
              <w:divBdr>
                <w:top w:val="single" w:sz="6" w:space="8" w:color="333366"/>
                <w:left w:val="single" w:sz="6" w:space="8" w:color="333366"/>
                <w:bottom w:val="single" w:sz="6" w:space="8" w:color="333366"/>
                <w:right w:val="single" w:sz="6" w:space="8" w:color="333366"/>
              </w:divBdr>
              <w:divsChild>
                <w:div w:id="801926497">
                  <w:marLeft w:val="5"/>
                  <w:marRight w:val="5"/>
                  <w:marTop w:val="2"/>
                  <w:marBottom w:val="2"/>
                  <w:divBdr>
                    <w:top w:val="none" w:sz="0" w:space="0" w:color="auto"/>
                    <w:left w:val="none" w:sz="0" w:space="0" w:color="auto"/>
                    <w:bottom w:val="none" w:sz="0" w:space="0" w:color="auto"/>
                    <w:right w:val="none" w:sz="0" w:space="0" w:color="auto"/>
                  </w:divBdr>
                  <w:divsChild>
                    <w:div w:id="1160465391">
                      <w:marLeft w:val="0"/>
                      <w:marRight w:val="0"/>
                      <w:marTop w:val="0"/>
                      <w:marBottom w:val="0"/>
                      <w:divBdr>
                        <w:top w:val="none" w:sz="0" w:space="0" w:color="auto"/>
                        <w:left w:val="none" w:sz="0" w:space="0" w:color="auto"/>
                        <w:bottom w:val="none" w:sz="0" w:space="0" w:color="auto"/>
                        <w:right w:val="none" w:sz="0" w:space="0" w:color="auto"/>
                      </w:divBdr>
                      <w:divsChild>
                        <w:div w:id="48845026">
                          <w:marLeft w:val="390"/>
                          <w:marRight w:val="0"/>
                          <w:marTop w:val="0"/>
                          <w:marBottom w:val="0"/>
                          <w:divBdr>
                            <w:top w:val="none" w:sz="0" w:space="0" w:color="auto"/>
                            <w:left w:val="none" w:sz="0" w:space="0" w:color="auto"/>
                            <w:bottom w:val="none" w:sz="0" w:space="0" w:color="auto"/>
                            <w:right w:val="none" w:sz="0" w:space="0" w:color="auto"/>
                          </w:divBdr>
                        </w:div>
                        <w:div w:id="120929943">
                          <w:marLeft w:val="0"/>
                          <w:marRight w:val="0"/>
                          <w:marTop w:val="0"/>
                          <w:marBottom w:val="0"/>
                          <w:divBdr>
                            <w:top w:val="none" w:sz="0" w:space="0" w:color="auto"/>
                            <w:left w:val="none" w:sz="0" w:space="0" w:color="auto"/>
                            <w:bottom w:val="none" w:sz="0" w:space="0" w:color="auto"/>
                            <w:right w:val="none" w:sz="0" w:space="0" w:color="auto"/>
                          </w:divBdr>
                          <w:divsChild>
                            <w:div w:id="1699431966">
                              <w:marLeft w:val="0"/>
                              <w:marRight w:val="0"/>
                              <w:marTop w:val="0"/>
                              <w:marBottom w:val="150"/>
                              <w:divBdr>
                                <w:top w:val="none" w:sz="0" w:space="0" w:color="auto"/>
                                <w:left w:val="none" w:sz="0" w:space="0" w:color="auto"/>
                                <w:bottom w:val="none" w:sz="0" w:space="0" w:color="auto"/>
                                <w:right w:val="none" w:sz="0" w:space="0" w:color="auto"/>
                              </w:divBdr>
                              <w:divsChild>
                                <w:div w:id="925580469">
                                  <w:marLeft w:val="0"/>
                                  <w:marRight w:val="0"/>
                                  <w:marTop w:val="150"/>
                                  <w:marBottom w:val="150"/>
                                  <w:divBdr>
                                    <w:top w:val="none" w:sz="0" w:space="0" w:color="auto"/>
                                    <w:left w:val="none" w:sz="0" w:space="0" w:color="auto"/>
                                    <w:bottom w:val="none" w:sz="0" w:space="0" w:color="auto"/>
                                    <w:right w:val="none" w:sz="0" w:space="0" w:color="auto"/>
                                  </w:divBdr>
                                </w:div>
                                <w:div w:id="1780175779">
                                  <w:marLeft w:val="0"/>
                                  <w:marRight w:val="0"/>
                                  <w:marTop w:val="0"/>
                                  <w:marBottom w:val="0"/>
                                  <w:divBdr>
                                    <w:top w:val="none" w:sz="0" w:space="0" w:color="auto"/>
                                    <w:left w:val="none" w:sz="0" w:space="0" w:color="auto"/>
                                    <w:bottom w:val="none" w:sz="0" w:space="0" w:color="auto"/>
                                    <w:right w:val="none" w:sz="0" w:space="0" w:color="auto"/>
                                  </w:divBdr>
                                </w:div>
                                <w:div w:id="2044865471">
                                  <w:marLeft w:val="-300"/>
                                  <w:marRight w:val="0"/>
                                  <w:marTop w:val="0"/>
                                  <w:marBottom w:val="0"/>
                                  <w:divBdr>
                                    <w:top w:val="none" w:sz="0" w:space="0" w:color="auto"/>
                                    <w:left w:val="none" w:sz="0" w:space="0" w:color="auto"/>
                                    <w:bottom w:val="none" w:sz="0" w:space="0" w:color="auto"/>
                                    <w:right w:val="none" w:sz="0" w:space="0" w:color="auto"/>
                                  </w:divBdr>
                                </w:div>
                              </w:divsChild>
                            </w:div>
                            <w:div w:id="1997566233">
                              <w:marLeft w:val="0"/>
                              <w:marRight w:val="0"/>
                              <w:marTop w:val="0"/>
                              <w:marBottom w:val="150"/>
                              <w:divBdr>
                                <w:top w:val="none" w:sz="0" w:space="0" w:color="auto"/>
                                <w:left w:val="none" w:sz="0" w:space="0" w:color="auto"/>
                                <w:bottom w:val="none" w:sz="0" w:space="0" w:color="auto"/>
                                <w:right w:val="none" w:sz="0" w:space="0" w:color="auto"/>
                              </w:divBdr>
                            </w:div>
                          </w:divsChild>
                        </w:div>
                        <w:div w:id="161164935">
                          <w:marLeft w:val="0"/>
                          <w:marRight w:val="0"/>
                          <w:marTop w:val="0"/>
                          <w:marBottom w:val="0"/>
                          <w:divBdr>
                            <w:top w:val="none" w:sz="0" w:space="0" w:color="auto"/>
                            <w:left w:val="none" w:sz="0" w:space="0" w:color="auto"/>
                            <w:bottom w:val="none" w:sz="0" w:space="0" w:color="auto"/>
                            <w:right w:val="none" w:sz="0" w:space="0" w:color="auto"/>
                          </w:divBdr>
                          <w:divsChild>
                            <w:div w:id="1057360573">
                              <w:marLeft w:val="0"/>
                              <w:marRight w:val="0"/>
                              <w:marTop w:val="0"/>
                              <w:marBottom w:val="150"/>
                              <w:divBdr>
                                <w:top w:val="none" w:sz="0" w:space="0" w:color="auto"/>
                                <w:left w:val="none" w:sz="0" w:space="0" w:color="auto"/>
                                <w:bottom w:val="none" w:sz="0" w:space="0" w:color="auto"/>
                                <w:right w:val="none" w:sz="0" w:space="0" w:color="auto"/>
                              </w:divBdr>
                              <w:divsChild>
                                <w:div w:id="10182343">
                                  <w:marLeft w:val="0"/>
                                  <w:marRight w:val="0"/>
                                  <w:marTop w:val="150"/>
                                  <w:marBottom w:val="150"/>
                                  <w:divBdr>
                                    <w:top w:val="none" w:sz="0" w:space="0" w:color="auto"/>
                                    <w:left w:val="none" w:sz="0" w:space="0" w:color="auto"/>
                                    <w:bottom w:val="none" w:sz="0" w:space="0" w:color="auto"/>
                                    <w:right w:val="none" w:sz="0" w:space="0" w:color="auto"/>
                                  </w:divBdr>
                                </w:div>
                                <w:div w:id="718214247">
                                  <w:marLeft w:val="-300"/>
                                  <w:marRight w:val="0"/>
                                  <w:marTop w:val="0"/>
                                  <w:marBottom w:val="0"/>
                                  <w:divBdr>
                                    <w:top w:val="none" w:sz="0" w:space="0" w:color="auto"/>
                                    <w:left w:val="none" w:sz="0" w:space="0" w:color="auto"/>
                                    <w:bottom w:val="none" w:sz="0" w:space="0" w:color="auto"/>
                                    <w:right w:val="none" w:sz="0" w:space="0" w:color="auto"/>
                                  </w:divBdr>
                                </w:div>
                                <w:div w:id="758987597">
                                  <w:marLeft w:val="0"/>
                                  <w:marRight w:val="0"/>
                                  <w:marTop w:val="0"/>
                                  <w:marBottom w:val="0"/>
                                  <w:divBdr>
                                    <w:top w:val="none" w:sz="0" w:space="0" w:color="auto"/>
                                    <w:left w:val="none" w:sz="0" w:space="0" w:color="auto"/>
                                    <w:bottom w:val="none" w:sz="0" w:space="0" w:color="auto"/>
                                    <w:right w:val="none" w:sz="0" w:space="0" w:color="auto"/>
                                  </w:divBdr>
                                </w:div>
                              </w:divsChild>
                            </w:div>
                            <w:div w:id="1127894289">
                              <w:marLeft w:val="0"/>
                              <w:marRight w:val="0"/>
                              <w:marTop w:val="0"/>
                              <w:marBottom w:val="150"/>
                              <w:divBdr>
                                <w:top w:val="none" w:sz="0" w:space="0" w:color="auto"/>
                                <w:left w:val="none" w:sz="0" w:space="0" w:color="auto"/>
                                <w:bottom w:val="none" w:sz="0" w:space="0" w:color="auto"/>
                                <w:right w:val="none" w:sz="0" w:space="0" w:color="auto"/>
                              </w:divBdr>
                            </w:div>
                          </w:divsChild>
                        </w:div>
                        <w:div w:id="238172996">
                          <w:marLeft w:val="0"/>
                          <w:marRight w:val="0"/>
                          <w:marTop w:val="0"/>
                          <w:marBottom w:val="0"/>
                          <w:divBdr>
                            <w:top w:val="none" w:sz="0" w:space="0" w:color="auto"/>
                            <w:left w:val="none" w:sz="0" w:space="0" w:color="auto"/>
                            <w:bottom w:val="none" w:sz="0" w:space="0" w:color="auto"/>
                            <w:right w:val="none" w:sz="0" w:space="0" w:color="auto"/>
                          </w:divBdr>
                          <w:divsChild>
                            <w:div w:id="203714378">
                              <w:marLeft w:val="0"/>
                              <w:marRight w:val="0"/>
                              <w:marTop w:val="0"/>
                              <w:marBottom w:val="150"/>
                              <w:divBdr>
                                <w:top w:val="none" w:sz="0" w:space="0" w:color="auto"/>
                                <w:left w:val="none" w:sz="0" w:space="0" w:color="auto"/>
                                <w:bottom w:val="none" w:sz="0" w:space="0" w:color="auto"/>
                                <w:right w:val="none" w:sz="0" w:space="0" w:color="auto"/>
                              </w:divBdr>
                              <w:divsChild>
                                <w:div w:id="664868631">
                                  <w:marLeft w:val="0"/>
                                  <w:marRight w:val="0"/>
                                  <w:marTop w:val="0"/>
                                  <w:marBottom w:val="0"/>
                                  <w:divBdr>
                                    <w:top w:val="none" w:sz="0" w:space="0" w:color="auto"/>
                                    <w:left w:val="none" w:sz="0" w:space="0" w:color="auto"/>
                                    <w:bottom w:val="none" w:sz="0" w:space="0" w:color="auto"/>
                                    <w:right w:val="none" w:sz="0" w:space="0" w:color="auto"/>
                                  </w:divBdr>
                                </w:div>
                                <w:div w:id="1732121714">
                                  <w:marLeft w:val="0"/>
                                  <w:marRight w:val="0"/>
                                  <w:marTop w:val="150"/>
                                  <w:marBottom w:val="150"/>
                                  <w:divBdr>
                                    <w:top w:val="none" w:sz="0" w:space="0" w:color="auto"/>
                                    <w:left w:val="none" w:sz="0" w:space="0" w:color="auto"/>
                                    <w:bottom w:val="none" w:sz="0" w:space="0" w:color="auto"/>
                                    <w:right w:val="none" w:sz="0" w:space="0" w:color="auto"/>
                                  </w:divBdr>
                                </w:div>
                                <w:div w:id="1973753074">
                                  <w:marLeft w:val="-300"/>
                                  <w:marRight w:val="0"/>
                                  <w:marTop w:val="0"/>
                                  <w:marBottom w:val="0"/>
                                  <w:divBdr>
                                    <w:top w:val="none" w:sz="0" w:space="0" w:color="auto"/>
                                    <w:left w:val="none" w:sz="0" w:space="0" w:color="auto"/>
                                    <w:bottom w:val="none" w:sz="0" w:space="0" w:color="auto"/>
                                    <w:right w:val="none" w:sz="0" w:space="0" w:color="auto"/>
                                  </w:divBdr>
                                </w:div>
                              </w:divsChild>
                            </w:div>
                            <w:div w:id="1683975814">
                              <w:marLeft w:val="0"/>
                              <w:marRight w:val="0"/>
                              <w:marTop w:val="0"/>
                              <w:marBottom w:val="150"/>
                              <w:divBdr>
                                <w:top w:val="none" w:sz="0" w:space="0" w:color="auto"/>
                                <w:left w:val="none" w:sz="0" w:space="0" w:color="auto"/>
                                <w:bottom w:val="none" w:sz="0" w:space="0" w:color="auto"/>
                                <w:right w:val="none" w:sz="0" w:space="0" w:color="auto"/>
                              </w:divBdr>
                            </w:div>
                          </w:divsChild>
                        </w:div>
                        <w:div w:id="362438337">
                          <w:marLeft w:val="0"/>
                          <w:marRight w:val="0"/>
                          <w:marTop w:val="0"/>
                          <w:marBottom w:val="0"/>
                          <w:divBdr>
                            <w:top w:val="none" w:sz="0" w:space="0" w:color="auto"/>
                            <w:left w:val="none" w:sz="0" w:space="0" w:color="auto"/>
                            <w:bottom w:val="none" w:sz="0" w:space="0" w:color="auto"/>
                            <w:right w:val="none" w:sz="0" w:space="0" w:color="auto"/>
                          </w:divBdr>
                          <w:divsChild>
                            <w:div w:id="441800435">
                              <w:marLeft w:val="0"/>
                              <w:marRight w:val="0"/>
                              <w:marTop w:val="0"/>
                              <w:marBottom w:val="150"/>
                              <w:divBdr>
                                <w:top w:val="none" w:sz="0" w:space="0" w:color="auto"/>
                                <w:left w:val="none" w:sz="0" w:space="0" w:color="auto"/>
                                <w:bottom w:val="none" w:sz="0" w:space="0" w:color="auto"/>
                                <w:right w:val="none" w:sz="0" w:space="0" w:color="auto"/>
                              </w:divBdr>
                            </w:div>
                            <w:div w:id="1718165703">
                              <w:marLeft w:val="0"/>
                              <w:marRight w:val="0"/>
                              <w:marTop w:val="0"/>
                              <w:marBottom w:val="150"/>
                              <w:divBdr>
                                <w:top w:val="none" w:sz="0" w:space="0" w:color="auto"/>
                                <w:left w:val="none" w:sz="0" w:space="0" w:color="auto"/>
                                <w:bottom w:val="none" w:sz="0" w:space="0" w:color="auto"/>
                                <w:right w:val="none" w:sz="0" w:space="0" w:color="auto"/>
                              </w:divBdr>
                              <w:divsChild>
                                <w:div w:id="1123186846">
                                  <w:marLeft w:val="0"/>
                                  <w:marRight w:val="0"/>
                                  <w:marTop w:val="0"/>
                                  <w:marBottom w:val="0"/>
                                  <w:divBdr>
                                    <w:top w:val="none" w:sz="0" w:space="0" w:color="auto"/>
                                    <w:left w:val="none" w:sz="0" w:space="0" w:color="auto"/>
                                    <w:bottom w:val="none" w:sz="0" w:space="0" w:color="auto"/>
                                    <w:right w:val="none" w:sz="0" w:space="0" w:color="auto"/>
                                  </w:divBdr>
                                </w:div>
                                <w:div w:id="1367484114">
                                  <w:marLeft w:val="-300"/>
                                  <w:marRight w:val="0"/>
                                  <w:marTop w:val="0"/>
                                  <w:marBottom w:val="0"/>
                                  <w:divBdr>
                                    <w:top w:val="none" w:sz="0" w:space="0" w:color="auto"/>
                                    <w:left w:val="none" w:sz="0" w:space="0" w:color="auto"/>
                                    <w:bottom w:val="none" w:sz="0" w:space="0" w:color="auto"/>
                                    <w:right w:val="none" w:sz="0" w:space="0" w:color="auto"/>
                                  </w:divBdr>
                                </w:div>
                                <w:div w:id="17139951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9435936">
                          <w:marLeft w:val="390"/>
                          <w:marRight w:val="0"/>
                          <w:marTop w:val="0"/>
                          <w:marBottom w:val="0"/>
                          <w:divBdr>
                            <w:top w:val="none" w:sz="0" w:space="0" w:color="auto"/>
                            <w:left w:val="none" w:sz="0" w:space="0" w:color="auto"/>
                            <w:bottom w:val="none" w:sz="0" w:space="0" w:color="auto"/>
                            <w:right w:val="none" w:sz="0" w:space="0" w:color="auto"/>
                          </w:divBdr>
                        </w:div>
                        <w:div w:id="739520405">
                          <w:marLeft w:val="0"/>
                          <w:marRight w:val="0"/>
                          <w:marTop w:val="0"/>
                          <w:marBottom w:val="0"/>
                          <w:divBdr>
                            <w:top w:val="none" w:sz="0" w:space="0" w:color="auto"/>
                            <w:left w:val="none" w:sz="0" w:space="0" w:color="auto"/>
                            <w:bottom w:val="none" w:sz="0" w:space="0" w:color="auto"/>
                            <w:right w:val="none" w:sz="0" w:space="0" w:color="auto"/>
                          </w:divBdr>
                          <w:divsChild>
                            <w:div w:id="1517057">
                              <w:marLeft w:val="0"/>
                              <w:marRight w:val="0"/>
                              <w:marTop w:val="0"/>
                              <w:marBottom w:val="150"/>
                              <w:divBdr>
                                <w:top w:val="none" w:sz="0" w:space="0" w:color="auto"/>
                                <w:left w:val="none" w:sz="0" w:space="0" w:color="auto"/>
                                <w:bottom w:val="none" w:sz="0" w:space="0" w:color="auto"/>
                                <w:right w:val="none" w:sz="0" w:space="0" w:color="auto"/>
                              </w:divBdr>
                            </w:div>
                            <w:div w:id="870341633">
                              <w:marLeft w:val="0"/>
                              <w:marRight w:val="0"/>
                              <w:marTop w:val="0"/>
                              <w:marBottom w:val="150"/>
                              <w:divBdr>
                                <w:top w:val="none" w:sz="0" w:space="0" w:color="auto"/>
                                <w:left w:val="none" w:sz="0" w:space="0" w:color="auto"/>
                                <w:bottom w:val="none" w:sz="0" w:space="0" w:color="auto"/>
                                <w:right w:val="none" w:sz="0" w:space="0" w:color="auto"/>
                              </w:divBdr>
                              <w:divsChild>
                                <w:div w:id="716588192">
                                  <w:marLeft w:val="0"/>
                                  <w:marRight w:val="0"/>
                                  <w:marTop w:val="150"/>
                                  <w:marBottom w:val="150"/>
                                  <w:divBdr>
                                    <w:top w:val="none" w:sz="0" w:space="0" w:color="auto"/>
                                    <w:left w:val="none" w:sz="0" w:space="0" w:color="auto"/>
                                    <w:bottom w:val="none" w:sz="0" w:space="0" w:color="auto"/>
                                    <w:right w:val="none" w:sz="0" w:space="0" w:color="auto"/>
                                  </w:divBdr>
                                </w:div>
                                <w:div w:id="1565876586">
                                  <w:marLeft w:val="-300"/>
                                  <w:marRight w:val="0"/>
                                  <w:marTop w:val="0"/>
                                  <w:marBottom w:val="0"/>
                                  <w:divBdr>
                                    <w:top w:val="none" w:sz="0" w:space="0" w:color="auto"/>
                                    <w:left w:val="none" w:sz="0" w:space="0" w:color="auto"/>
                                    <w:bottom w:val="none" w:sz="0" w:space="0" w:color="auto"/>
                                    <w:right w:val="none" w:sz="0" w:space="0" w:color="auto"/>
                                  </w:divBdr>
                                </w:div>
                                <w:div w:id="210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428">
                          <w:marLeft w:val="390"/>
                          <w:marRight w:val="0"/>
                          <w:marTop w:val="0"/>
                          <w:marBottom w:val="0"/>
                          <w:divBdr>
                            <w:top w:val="none" w:sz="0" w:space="0" w:color="auto"/>
                            <w:left w:val="none" w:sz="0" w:space="0" w:color="auto"/>
                            <w:bottom w:val="none" w:sz="0" w:space="0" w:color="auto"/>
                            <w:right w:val="none" w:sz="0" w:space="0" w:color="auto"/>
                          </w:divBdr>
                        </w:div>
                        <w:div w:id="976759786">
                          <w:marLeft w:val="390"/>
                          <w:marRight w:val="0"/>
                          <w:marTop w:val="0"/>
                          <w:marBottom w:val="0"/>
                          <w:divBdr>
                            <w:top w:val="none" w:sz="0" w:space="0" w:color="auto"/>
                            <w:left w:val="none" w:sz="0" w:space="0" w:color="auto"/>
                            <w:bottom w:val="none" w:sz="0" w:space="0" w:color="auto"/>
                            <w:right w:val="none" w:sz="0" w:space="0" w:color="auto"/>
                          </w:divBdr>
                        </w:div>
                        <w:div w:id="1071267729">
                          <w:marLeft w:val="390"/>
                          <w:marRight w:val="0"/>
                          <w:marTop w:val="0"/>
                          <w:marBottom w:val="0"/>
                          <w:divBdr>
                            <w:top w:val="none" w:sz="0" w:space="0" w:color="auto"/>
                            <w:left w:val="none" w:sz="0" w:space="0" w:color="auto"/>
                            <w:bottom w:val="none" w:sz="0" w:space="0" w:color="auto"/>
                            <w:right w:val="none" w:sz="0" w:space="0" w:color="auto"/>
                          </w:divBdr>
                        </w:div>
                        <w:div w:id="1089740710">
                          <w:marLeft w:val="0"/>
                          <w:marRight w:val="0"/>
                          <w:marTop w:val="0"/>
                          <w:marBottom w:val="0"/>
                          <w:divBdr>
                            <w:top w:val="none" w:sz="0" w:space="0" w:color="auto"/>
                            <w:left w:val="none" w:sz="0" w:space="0" w:color="auto"/>
                            <w:bottom w:val="none" w:sz="0" w:space="0" w:color="auto"/>
                            <w:right w:val="none" w:sz="0" w:space="0" w:color="auto"/>
                          </w:divBdr>
                          <w:divsChild>
                            <w:div w:id="637417221">
                              <w:marLeft w:val="0"/>
                              <w:marRight w:val="0"/>
                              <w:marTop w:val="0"/>
                              <w:marBottom w:val="150"/>
                              <w:divBdr>
                                <w:top w:val="none" w:sz="0" w:space="0" w:color="auto"/>
                                <w:left w:val="none" w:sz="0" w:space="0" w:color="auto"/>
                                <w:bottom w:val="none" w:sz="0" w:space="0" w:color="auto"/>
                                <w:right w:val="none" w:sz="0" w:space="0" w:color="auto"/>
                              </w:divBdr>
                            </w:div>
                            <w:div w:id="690374442">
                              <w:marLeft w:val="0"/>
                              <w:marRight w:val="0"/>
                              <w:marTop w:val="0"/>
                              <w:marBottom w:val="150"/>
                              <w:divBdr>
                                <w:top w:val="none" w:sz="0" w:space="0" w:color="auto"/>
                                <w:left w:val="none" w:sz="0" w:space="0" w:color="auto"/>
                                <w:bottom w:val="none" w:sz="0" w:space="0" w:color="auto"/>
                                <w:right w:val="none" w:sz="0" w:space="0" w:color="auto"/>
                              </w:divBdr>
                              <w:divsChild>
                                <w:div w:id="941911029">
                                  <w:marLeft w:val="0"/>
                                  <w:marRight w:val="0"/>
                                  <w:marTop w:val="150"/>
                                  <w:marBottom w:val="150"/>
                                  <w:divBdr>
                                    <w:top w:val="none" w:sz="0" w:space="0" w:color="auto"/>
                                    <w:left w:val="none" w:sz="0" w:space="0" w:color="auto"/>
                                    <w:bottom w:val="none" w:sz="0" w:space="0" w:color="auto"/>
                                    <w:right w:val="none" w:sz="0" w:space="0" w:color="auto"/>
                                  </w:divBdr>
                                </w:div>
                                <w:div w:id="1133673889">
                                  <w:marLeft w:val="0"/>
                                  <w:marRight w:val="0"/>
                                  <w:marTop w:val="0"/>
                                  <w:marBottom w:val="0"/>
                                  <w:divBdr>
                                    <w:top w:val="none" w:sz="0" w:space="0" w:color="auto"/>
                                    <w:left w:val="none" w:sz="0" w:space="0" w:color="auto"/>
                                    <w:bottom w:val="none" w:sz="0" w:space="0" w:color="auto"/>
                                    <w:right w:val="none" w:sz="0" w:space="0" w:color="auto"/>
                                  </w:divBdr>
                                </w:div>
                                <w:div w:id="1258364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4351517">
                          <w:marLeft w:val="390"/>
                          <w:marRight w:val="0"/>
                          <w:marTop w:val="0"/>
                          <w:marBottom w:val="0"/>
                          <w:divBdr>
                            <w:top w:val="none" w:sz="0" w:space="0" w:color="auto"/>
                            <w:left w:val="none" w:sz="0" w:space="0" w:color="auto"/>
                            <w:bottom w:val="none" w:sz="0" w:space="0" w:color="auto"/>
                            <w:right w:val="none" w:sz="0" w:space="0" w:color="auto"/>
                          </w:divBdr>
                        </w:div>
                        <w:div w:id="1304385867">
                          <w:marLeft w:val="390"/>
                          <w:marRight w:val="0"/>
                          <w:marTop w:val="0"/>
                          <w:marBottom w:val="0"/>
                          <w:divBdr>
                            <w:top w:val="none" w:sz="0" w:space="0" w:color="auto"/>
                            <w:left w:val="none" w:sz="0" w:space="0" w:color="auto"/>
                            <w:bottom w:val="none" w:sz="0" w:space="0" w:color="auto"/>
                            <w:right w:val="none" w:sz="0" w:space="0" w:color="auto"/>
                          </w:divBdr>
                        </w:div>
                        <w:div w:id="1424062690">
                          <w:marLeft w:val="390"/>
                          <w:marRight w:val="0"/>
                          <w:marTop w:val="0"/>
                          <w:marBottom w:val="0"/>
                          <w:divBdr>
                            <w:top w:val="none" w:sz="0" w:space="0" w:color="auto"/>
                            <w:left w:val="none" w:sz="0" w:space="0" w:color="auto"/>
                            <w:bottom w:val="none" w:sz="0" w:space="0" w:color="auto"/>
                            <w:right w:val="none" w:sz="0" w:space="0" w:color="auto"/>
                          </w:divBdr>
                        </w:div>
                        <w:div w:id="1598294669">
                          <w:marLeft w:val="0"/>
                          <w:marRight w:val="0"/>
                          <w:marTop w:val="0"/>
                          <w:marBottom w:val="0"/>
                          <w:divBdr>
                            <w:top w:val="none" w:sz="0" w:space="0" w:color="auto"/>
                            <w:left w:val="none" w:sz="0" w:space="0" w:color="auto"/>
                            <w:bottom w:val="none" w:sz="0" w:space="0" w:color="auto"/>
                            <w:right w:val="none" w:sz="0" w:space="0" w:color="auto"/>
                          </w:divBdr>
                          <w:divsChild>
                            <w:div w:id="21250272">
                              <w:marLeft w:val="0"/>
                              <w:marRight w:val="0"/>
                              <w:marTop w:val="0"/>
                              <w:marBottom w:val="150"/>
                              <w:divBdr>
                                <w:top w:val="none" w:sz="0" w:space="0" w:color="auto"/>
                                <w:left w:val="none" w:sz="0" w:space="0" w:color="auto"/>
                                <w:bottom w:val="none" w:sz="0" w:space="0" w:color="auto"/>
                                <w:right w:val="none" w:sz="0" w:space="0" w:color="auto"/>
                              </w:divBdr>
                              <w:divsChild>
                                <w:div w:id="120349353">
                                  <w:marLeft w:val="-300"/>
                                  <w:marRight w:val="0"/>
                                  <w:marTop w:val="0"/>
                                  <w:marBottom w:val="0"/>
                                  <w:divBdr>
                                    <w:top w:val="none" w:sz="0" w:space="0" w:color="auto"/>
                                    <w:left w:val="none" w:sz="0" w:space="0" w:color="auto"/>
                                    <w:bottom w:val="none" w:sz="0" w:space="0" w:color="auto"/>
                                    <w:right w:val="none" w:sz="0" w:space="0" w:color="auto"/>
                                  </w:divBdr>
                                </w:div>
                                <w:div w:id="1788427865">
                                  <w:marLeft w:val="0"/>
                                  <w:marRight w:val="0"/>
                                  <w:marTop w:val="0"/>
                                  <w:marBottom w:val="0"/>
                                  <w:divBdr>
                                    <w:top w:val="none" w:sz="0" w:space="0" w:color="auto"/>
                                    <w:left w:val="none" w:sz="0" w:space="0" w:color="auto"/>
                                    <w:bottom w:val="none" w:sz="0" w:space="0" w:color="auto"/>
                                    <w:right w:val="none" w:sz="0" w:space="0" w:color="auto"/>
                                  </w:divBdr>
                                </w:div>
                                <w:div w:id="2079278168">
                                  <w:marLeft w:val="0"/>
                                  <w:marRight w:val="0"/>
                                  <w:marTop w:val="150"/>
                                  <w:marBottom w:val="150"/>
                                  <w:divBdr>
                                    <w:top w:val="none" w:sz="0" w:space="0" w:color="auto"/>
                                    <w:left w:val="none" w:sz="0" w:space="0" w:color="auto"/>
                                    <w:bottom w:val="none" w:sz="0" w:space="0" w:color="auto"/>
                                    <w:right w:val="none" w:sz="0" w:space="0" w:color="auto"/>
                                  </w:divBdr>
                                </w:div>
                              </w:divsChild>
                            </w:div>
                            <w:div w:id="2067947556">
                              <w:marLeft w:val="0"/>
                              <w:marRight w:val="0"/>
                              <w:marTop w:val="0"/>
                              <w:marBottom w:val="150"/>
                              <w:divBdr>
                                <w:top w:val="none" w:sz="0" w:space="0" w:color="auto"/>
                                <w:left w:val="none" w:sz="0" w:space="0" w:color="auto"/>
                                <w:bottom w:val="none" w:sz="0" w:space="0" w:color="auto"/>
                                <w:right w:val="none" w:sz="0" w:space="0" w:color="auto"/>
                              </w:divBdr>
                            </w:div>
                          </w:divsChild>
                        </w:div>
                        <w:div w:id="1615749110">
                          <w:marLeft w:val="0"/>
                          <w:marRight w:val="0"/>
                          <w:marTop w:val="0"/>
                          <w:marBottom w:val="0"/>
                          <w:divBdr>
                            <w:top w:val="none" w:sz="0" w:space="0" w:color="auto"/>
                            <w:left w:val="none" w:sz="0" w:space="0" w:color="auto"/>
                            <w:bottom w:val="none" w:sz="0" w:space="0" w:color="auto"/>
                            <w:right w:val="none" w:sz="0" w:space="0" w:color="auto"/>
                          </w:divBdr>
                          <w:divsChild>
                            <w:div w:id="321080257">
                              <w:marLeft w:val="0"/>
                              <w:marRight w:val="0"/>
                              <w:marTop w:val="0"/>
                              <w:marBottom w:val="150"/>
                              <w:divBdr>
                                <w:top w:val="none" w:sz="0" w:space="0" w:color="auto"/>
                                <w:left w:val="none" w:sz="0" w:space="0" w:color="auto"/>
                                <w:bottom w:val="none" w:sz="0" w:space="0" w:color="auto"/>
                                <w:right w:val="none" w:sz="0" w:space="0" w:color="auto"/>
                              </w:divBdr>
                            </w:div>
                            <w:div w:id="1023168396">
                              <w:marLeft w:val="0"/>
                              <w:marRight w:val="0"/>
                              <w:marTop w:val="0"/>
                              <w:marBottom w:val="150"/>
                              <w:divBdr>
                                <w:top w:val="none" w:sz="0" w:space="0" w:color="auto"/>
                                <w:left w:val="none" w:sz="0" w:space="0" w:color="auto"/>
                                <w:bottom w:val="none" w:sz="0" w:space="0" w:color="auto"/>
                                <w:right w:val="none" w:sz="0" w:space="0" w:color="auto"/>
                              </w:divBdr>
                              <w:divsChild>
                                <w:div w:id="676808968">
                                  <w:marLeft w:val="0"/>
                                  <w:marRight w:val="0"/>
                                  <w:marTop w:val="150"/>
                                  <w:marBottom w:val="150"/>
                                  <w:divBdr>
                                    <w:top w:val="none" w:sz="0" w:space="0" w:color="auto"/>
                                    <w:left w:val="none" w:sz="0" w:space="0" w:color="auto"/>
                                    <w:bottom w:val="none" w:sz="0" w:space="0" w:color="auto"/>
                                    <w:right w:val="none" w:sz="0" w:space="0" w:color="auto"/>
                                  </w:divBdr>
                                </w:div>
                                <w:div w:id="1261716696">
                                  <w:marLeft w:val="-300"/>
                                  <w:marRight w:val="0"/>
                                  <w:marTop w:val="0"/>
                                  <w:marBottom w:val="0"/>
                                  <w:divBdr>
                                    <w:top w:val="none" w:sz="0" w:space="0" w:color="auto"/>
                                    <w:left w:val="none" w:sz="0" w:space="0" w:color="auto"/>
                                    <w:bottom w:val="none" w:sz="0" w:space="0" w:color="auto"/>
                                    <w:right w:val="none" w:sz="0" w:space="0" w:color="auto"/>
                                  </w:divBdr>
                                </w:div>
                                <w:div w:id="1298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200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642079">
      <w:bodyDiv w:val="1"/>
      <w:marLeft w:val="0"/>
      <w:marRight w:val="0"/>
      <w:marTop w:val="0"/>
      <w:marBottom w:val="0"/>
      <w:divBdr>
        <w:top w:val="none" w:sz="0" w:space="0" w:color="auto"/>
        <w:left w:val="none" w:sz="0" w:space="0" w:color="auto"/>
        <w:bottom w:val="none" w:sz="0" w:space="0" w:color="auto"/>
        <w:right w:val="none" w:sz="0" w:space="0" w:color="auto"/>
      </w:divBdr>
    </w:div>
    <w:div w:id="1393575519">
      <w:bodyDiv w:val="1"/>
      <w:marLeft w:val="0"/>
      <w:marRight w:val="0"/>
      <w:marTop w:val="0"/>
      <w:marBottom w:val="0"/>
      <w:divBdr>
        <w:top w:val="none" w:sz="0" w:space="0" w:color="auto"/>
        <w:left w:val="none" w:sz="0" w:space="0" w:color="auto"/>
        <w:bottom w:val="none" w:sz="0" w:space="0" w:color="auto"/>
        <w:right w:val="none" w:sz="0" w:space="0" w:color="auto"/>
      </w:divBdr>
      <w:divsChild>
        <w:div w:id="866914130">
          <w:marLeft w:val="0"/>
          <w:marRight w:val="0"/>
          <w:marTop w:val="75"/>
          <w:marBottom w:val="75"/>
          <w:divBdr>
            <w:top w:val="none" w:sz="0" w:space="0" w:color="auto"/>
            <w:left w:val="none" w:sz="0" w:space="0" w:color="auto"/>
            <w:bottom w:val="none" w:sz="0" w:space="0" w:color="auto"/>
            <w:right w:val="none" w:sz="0" w:space="0" w:color="auto"/>
          </w:divBdr>
          <w:divsChild>
            <w:div w:id="1486819827">
              <w:marLeft w:val="75"/>
              <w:marRight w:val="75"/>
              <w:marTop w:val="0"/>
              <w:marBottom w:val="0"/>
              <w:divBdr>
                <w:top w:val="single" w:sz="6" w:space="8" w:color="333366"/>
                <w:left w:val="single" w:sz="6" w:space="8" w:color="333366"/>
                <w:bottom w:val="single" w:sz="6" w:space="8" w:color="333366"/>
                <w:right w:val="single" w:sz="6" w:space="8" w:color="333366"/>
              </w:divBdr>
              <w:divsChild>
                <w:div w:id="512303852">
                  <w:marLeft w:val="5"/>
                  <w:marRight w:val="5"/>
                  <w:marTop w:val="2"/>
                  <w:marBottom w:val="2"/>
                  <w:divBdr>
                    <w:top w:val="none" w:sz="0" w:space="0" w:color="auto"/>
                    <w:left w:val="none" w:sz="0" w:space="0" w:color="auto"/>
                    <w:bottom w:val="none" w:sz="0" w:space="0" w:color="auto"/>
                    <w:right w:val="none" w:sz="0" w:space="0" w:color="auto"/>
                  </w:divBdr>
                  <w:divsChild>
                    <w:div w:id="10439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1804">
      <w:bodyDiv w:val="1"/>
      <w:marLeft w:val="0"/>
      <w:marRight w:val="0"/>
      <w:marTop w:val="0"/>
      <w:marBottom w:val="0"/>
      <w:divBdr>
        <w:top w:val="none" w:sz="0" w:space="0" w:color="auto"/>
        <w:left w:val="none" w:sz="0" w:space="0" w:color="auto"/>
        <w:bottom w:val="none" w:sz="0" w:space="0" w:color="auto"/>
        <w:right w:val="none" w:sz="0" w:space="0" w:color="auto"/>
      </w:divBdr>
      <w:divsChild>
        <w:div w:id="988946737">
          <w:marLeft w:val="0"/>
          <w:marRight w:val="0"/>
          <w:marTop w:val="75"/>
          <w:marBottom w:val="75"/>
          <w:divBdr>
            <w:top w:val="none" w:sz="0" w:space="0" w:color="auto"/>
            <w:left w:val="none" w:sz="0" w:space="0" w:color="auto"/>
            <w:bottom w:val="none" w:sz="0" w:space="0" w:color="auto"/>
            <w:right w:val="none" w:sz="0" w:space="0" w:color="auto"/>
          </w:divBdr>
          <w:divsChild>
            <w:div w:id="1187982691">
              <w:marLeft w:val="75"/>
              <w:marRight w:val="75"/>
              <w:marTop w:val="0"/>
              <w:marBottom w:val="0"/>
              <w:divBdr>
                <w:top w:val="single" w:sz="6" w:space="8" w:color="333366"/>
                <w:left w:val="single" w:sz="6" w:space="8" w:color="333366"/>
                <w:bottom w:val="single" w:sz="6" w:space="8" w:color="333366"/>
                <w:right w:val="single" w:sz="6" w:space="8" w:color="333366"/>
              </w:divBdr>
              <w:divsChild>
                <w:div w:id="570628033">
                  <w:marLeft w:val="5"/>
                  <w:marRight w:val="5"/>
                  <w:marTop w:val="2"/>
                  <w:marBottom w:val="2"/>
                  <w:divBdr>
                    <w:top w:val="none" w:sz="0" w:space="0" w:color="auto"/>
                    <w:left w:val="none" w:sz="0" w:space="0" w:color="auto"/>
                    <w:bottom w:val="none" w:sz="0" w:space="0" w:color="auto"/>
                    <w:right w:val="none" w:sz="0" w:space="0" w:color="auto"/>
                  </w:divBdr>
                  <w:divsChild>
                    <w:div w:id="9443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11551">
      <w:bodyDiv w:val="1"/>
      <w:marLeft w:val="0"/>
      <w:marRight w:val="0"/>
      <w:marTop w:val="0"/>
      <w:marBottom w:val="0"/>
      <w:divBdr>
        <w:top w:val="none" w:sz="0" w:space="0" w:color="auto"/>
        <w:left w:val="none" w:sz="0" w:space="0" w:color="auto"/>
        <w:bottom w:val="none" w:sz="0" w:space="0" w:color="auto"/>
        <w:right w:val="none" w:sz="0" w:space="0" w:color="auto"/>
      </w:divBdr>
      <w:divsChild>
        <w:div w:id="776020066">
          <w:marLeft w:val="0"/>
          <w:marRight w:val="0"/>
          <w:marTop w:val="75"/>
          <w:marBottom w:val="75"/>
          <w:divBdr>
            <w:top w:val="none" w:sz="0" w:space="0" w:color="auto"/>
            <w:left w:val="none" w:sz="0" w:space="0" w:color="auto"/>
            <w:bottom w:val="none" w:sz="0" w:space="0" w:color="auto"/>
            <w:right w:val="none" w:sz="0" w:space="0" w:color="auto"/>
          </w:divBdr>
          <w:divsChild>
            <w:div w:id="2904584">
              <w:marLeft w:val="75"/>
              <w:marRight w:val="75"/>
              <w:marTop w:val="0"/>
              <w:marBottom w:val="0"/>
              <w:divBdr>
                <w:top w:val="single" w:sz="6" w:space="8" w:color="333366"/>
                <w:left w:val="single" w:sz="6" w:space="8" w:color="333366"/>
                <w:bottom w:val="single" w:sz="6" w:space="8" w:color="333366"/>
                <w:right w:val="single" w:sz="6" w:space="8" w:color="333366"/>
              </w:divBdr>
              <w:divsChild>
                <w:div w:id="2128350953">
                  <w:marLeft w:val="5"/>
                  <w:marRight w:val="5"/>
                  <w:marTop w:val="2"/>
                  <w:marBottom w:val="2"/>
                  <w:divBdr>
                    <w:top w:val="none" w:sz="0" w:space="0" w:color="auto"/>
                    <w:left w:val="none" w:sz="0" w:space="0" w:color="auto"/>
                    <w:bottom w:val="none" w:sz="0" w:space="0" w:color="auto"/>
                    <w:right w:val="none" w:sz="0" w:space="0" w:color="auto"/>
                  </w:divBdr>
                  <w:divsChild>
                    <w:div w:id="845633615">
                      <w:marLeft w:val="0"/>
                      <w:marRight w:val="0"/>
                      <w:marTop w:val="0"/>
                      <w:marBottom w:val="0"/>
                      <w:divBdr>
                        <w:top w:val="none" w:sz="0" w:space="0" w:color="auto"/>
                        <w:left w:val="none" w:sz="0" w:space="0" w:color="auto"/>
                        <w:bottom w:val="none" w:sz="0" w:space="0" w:color="auto"/>
                        <w:right w:val="none" w:sz="0" w:space="0" w:color="auto"/>
                      </w:divBdr>
                      <w:divsChild>
                        <w:div w:id="290745629">
                          <w:marLeft w:val="390"/>
                          <w:marRight w:val="0"/>
                          <w:marTop w:val="0"/>
                          <w:marBottom w:val="0"/>
                          <w:divBdr>
                            <w:top w:val="none" w:sz="0" w:space="0" w:color="auto"/>
                            <w:left w:val="none" w:sz="0" w:space="0" w:color="auto"/>
                            <w:bottom w:val="none" w:sz="0" w:space="0" w:color="auto"/>
                            <w:right w:val="none" w:sz="0" w:space="0" w:color="auto"/>
                          </w:divBdr>
                        </w:div>
                        <w:div w:id="392967816">
                          <w:marLeft w:val="390"/>
                          <w:marRight w:val="0"/>
                          <w:marTop w:val="0"/>
                          <w:marBottom w:val="0"/>
                          <w:divBdr>
                            <w:top w:val="none" w:sz="0" w:space="0" w:color="auto"/>
                            <w:left w:val="none" w:sz="0" w:space="0" w:color="auto"/>
                            <w:bottom w:val="none" w:sz="0" w:space="0" w:color="auto"/>
                            <w:right w:val="none" w:sz="0" w:space="0" w:color="auto"/>
                          </w:divBdr>
                        </w:div>
                        <w:div w:id="405611203">
                          <w:marLeft w:val="390"/>
                          <w:marRight w:val="0"/>
                          <w:marTop w:val="0"/>
                          <w:marBottom w:val="0"/>
                          <w:divBdr>
                            <w:top w:val="none" w:sz="0" w:space="0" w:color="auto"/>
                            <w:left w:val="none" w:sz="0" w:space="0" w:color="auto"/>
                            <w:bottom w:val="none" w:sz="0" w:space="0" w:color="auto"/>
                            <w:right w:val="none" w:sz="0" w:space="0" w:color="auto"/>
                          </w:divBdr>
                        </w:div>
                        <w:div w:id="442459841">
                          <w:marLeft w:val="3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10799">
      <w:bodyDiv w:val="1"/>
      <w:marLeft w:val="0"/>
      <w:marRight w:val="0"/>
      <w:marTop w:val="0"/>
      <w:marBottom w:val="0"/>
      <w:divBdr>
        <w:top w:val="none" w:sz="0" w:space="0" w:color="auto"/>
        <w:left w:val="none" w:sz="0" w:space="0" w:color="auto"/>
        <w:bottom w:val="none" w:sz="0" w:space="0" w:color="auto"/>
        <w:right w:val="none" w:sz="0" w:space="0" w:color="auto"/>
      </w:divBdr>
    </w:div>
    <w:div w:id="1816490817">
      <w:bodyDiv w:val="1"/>
      <w:marLeft w:val="0"/>
      <w:marRight w:val="0"/>
      <w:marTop w:val="0"/>
      <w:marBottom w:val="0"/>
      <w:divBdr>
        <w:top w:val="none" w:sz="0" w:space="0" w:color="auto"/>
        <w:left w:val="none" w:sz="0" w:space="0" w:color="auto"/>
        <w:bottom w:val="none" w:sz="0" w:space="0" w:color="auto"/>
        <w:right w:val="none" w:sz="0" w:space="0" w:color="auto"/>
      </w:divBdr>
    </w:div>
    <w:div w:id="1905220460">
      <w:bodyDiv w:val="1"/>
      <w:marLeft w:val="0"/>
      <w:marRight w:val="0"/>
      <w:marTop w:val="0"/>
      <w:marBottom w:val="0"/>
      <w:divBdr>
        <w:top w:val="none" w:sz="0" w:space="0" w:color="auto"/>
        <w:left w:val="none" w:sz="0" w:space="0" w:color="auto"/>
        <w:bottom w:val="none" w:sz="0" w:space="0" w:color="auto"/>
        <w:right w:val="none" w:sz="0" w:space="0" w:color="auto"/>
      </w:divBdr>
      <w:divsChild>
        <w:div w:id="610744420">
          <w:marLeft w:val="0"/>
          <w:marRight w:val="0"/>
          <w:marTop w:val="75"/>
          <w:marBottom w:val="75"/>
          <w:divBdr>
            <w:top w:val="none" w:sz="0" w:space="0" w:color="auto"/>
            <w:left w:val="none" w:sz="0" w:space="0" w:color="auto"/>
            <w:bottom w:val="none" w:sz="0" w:space="0" w:color="auto"/>
            <w:right w:val="none" w:sz="0" w:space="0" w:color="auto"/>
          </w:divBdr>
          <w:divsChild>
            <w:div w:id="2039119058">
              <w:marLeft w:val="75"/>
              <w:marRight w:val="75"/>
              <w:marTop w:val="0"/>
              <w:marBottom w:val="0"/>
              <w:divBdr>
                <w:top w:val="single" w:sz="6" w:space="8" w:color="333366"/>
                <w:left w:val="single" w:sz="6" w:space="8" w:color="333366"/>
                <w:bottom w:val="single" w:sz="6" w:space="8" w:color="333366"/>
                <w:right w:val="single" w:sz="6" w:space="8" w:color="333366"/>
              </w:divBdr>
              <w:divsChild>
                <w:div w:id="2118671286">
                  <w:marLeft w:val="5"/>
                  <w:marRight w:val="5"/>
                  <w:marTop w:val="2"/>
                  <w:marBottom w:val="2"/>
                  <w:divBdr>
                    <w:top w:val="none" w:sz="0" w:space="0" w:color="auto"/>
                    <w:left w:val="none" w:sz="0" w:space="0" w:color="auto"/>
                    <w:bottom w:val="none" w:sz="0" w:space="0" w:color="auto"/>
                    <w:right w:val="none" w:sz="0" w:space="0" w:color="auto"/>
                  </w:divBdr>
                  <w:divsChild>
                    <w:div w:id="9814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53961">
      <w:bodyDiv w:val="1"/>
      <w:marLeft w:val="0"/>
      <w:marRight w:val="0"/>
      <w:marTop w:val="0"/>
      <w:marBottom w:val="0"/>
      <w:divBdr>
        <w:top w:val="none" w:sz="0" w:space="0" w:color="auto"/>
        <w:left w:val="none" w:sz="0" w:space="0" w:color="auto"/>
        <w:bottom w:val="none" w:sz="0" w:space="0" w:color="auto"/>
        <w:right w:val="none" w:sz="0" w:space="0" w:color="auto"/>
      </w:divBdr>
      <w:divsChild>
        <w:div w:id="37780038">
          <w:marLeft w:val="0"/>
          <w:marRight w:val="0"/>
          <w:marTop w:val="75"/>
          <w:marBottom w:val="75"/>
          <w:divBdr>
            <w:top w:val="none" w:sz="0" w:space="0" w:color="auto"/>
            <w:left w:val="none" w:sz="0" w:space="0" w:color="auto"/>
            <w:bottom w:val="none" w:sz="0" w:space="0" w:color="auto"/>
            <w:right w:val="none" w:sz="0" w:space="0" w:color="auto"/>
          </w:divBdr>
          <w:divsChild>
            <w:div w:id="1067610060">
              <w:marLeft w:val="75"/>
              <w:marRight w:val="75"/>
              <w:marTop w:val="0"/>
              <w:marBottom w:val="0"/>
              <w:divBdr>
                <w:top w:val="single" w:sz="6" w:space="8" w:color="333366"/>
                <w:left w:val="single" w:sz="6" w:space="8" w:color="333366"/>
                <w:bottom w:val="single" w:sz="6" w:space="8" w:color="333366"/>
                <w:right w:val="single" w:sz="6" w:space="8" w:color="333366"/>
              </w:divBdr>
              <w:divsChild>
                <w:div w:id="488788252">
                  <w:marLeft w:val="5"/>
                  <w:marRight w:val="5"/>
                  <w:marTop w:val="2"/>
                  <w:marBottom w:val="2"/>
                  <w:divBdr>
                    <w:top w:val="none" w:sz="0" w:space="0" w:color="auto"/>
                    <w:left w:val="none" w:sz="0" w:space="0" w:color="auto"/>
                    <w:bottom w:val="none" w:sz="0" w:space="0" w:color="auto"/>
                    <w:right w:val="none" w:sz="0" w:space="0" w:color="auto"/>
                  </w:divBdr>
                  <w:divsChild>
                    <w:div w:id="6768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A51001A232D14297E5B11B07208B97"/>
        <w:category>
          <w:name w:val="General"/>
          <w:gallery w:val="placeholder"/>
        </w:category>
        <w:types>
          <w:type w:val="bbPlcHdr"/>
        </w:types>
        <w:behaviors>
          <w:behavior w:val="content"/>
        </w:behaviors>
        <w:guid w:val="{AB621D91-BABD-D54B-90E9-10B18EEBF17B}"/>
      </w:docPartPr>
      <w:docPartBody>
        <w:p w:rsidR="005D1DF7" w:rsidRDefault="005D1DF7" w:rsidP="005D1DF7">
          <w:pPr>
            <w:pStyle w:val="BFA51001A232D14297E5B11B07208B97"/>
          </w:pPr>
          <w:r w:rsidRPr="00E53640">
            <w:rPr>
              <w:rStyle w:val="PlaceholderText"/>
            </w:rPr>
            <w:t>[Title]</w:t>
          </w:r>
        </w:p>
      </w:docPartBody>
    </w:docPart>
    <w:docPart>
      <w:docPartPr>
        <w:name w:val="34A027B5A49129469FEF2CA054DCE5B7"/>
        <w:category>
          <w:name w:val="General"/>
          <w:gallery w:val="placeholder"/>
        </w:category>
        <w:types>
          <w:type w:val="bbPlcHdr"/>
        </w:types>
        <w:behaviors>
          <w:behavior w:val="content"/>
        </w:behaviors>
        <w:guid w:val="{A45BFF88-42CB-5144-A7A6-DF647CB97154}"/>
      </w:docPartPr>
      <w:docPartBody>
        <w:p w:rsidR="005D1DF7" w:rsidRDefault="005D1DF7" w:rsidP="005D1DF7">
          <w:pPr>
            <w:pStyle w:val="34A027B5A49129469FEF2CA054DCE5B7"/>
          </w:pPr>
          <w:r w:rsidRPr="00E53640">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Gill Sans MT">
    <w:panose1 w:val="020B0502020104020203"/>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E10FE"/>
    <w:rsid w:val="000414B5"/>
    <w:rsid w:val="0009098F"/>
    <w:rsid w:val="000E10FE"/>
    <w:rsid w:val="00227D84"/>
    <w:rsid w:val="00267B34"/>
    <w:rsid w:val="00490ED2"/>
    <w:rsid w:val="005D1DF7"/>
    <w:rsid w:val="006764EB"/>
    <w:rsid w:val="00A65F72"/>
    <w:rsid w:val="00CB2D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9F92AC84494EA695C2A3EC4ED026AD">
    <w:name w:val="849F92AC84494EA695C2A3EC4ED026AD"/>
    <w:rsid w:val="000E10FE"/>
  </w:style>
  <w:style w:type="paragraph" w:customStyle="1" w:styleId="117C3CFF1F8549CF9E91AF5B4CC0670C">
    <w:name w:val="117C3CFF1F8549CF9E91AF5B4CC0670C"/>
    <w:rsid w:val="000E10FE"/>
  </w:style>
  <w:style w:type="paragraph" w:customStyle="1" w:styleId="23E6B4B801FD4D6998FD691B49DEAED8">
    <w:name w:val="23E6B4B801FD4D6998FD691B49DEAED8"/>
    <w:rsid w:val="000E10FE"/>
  </w:style>
  <w:style w:type="character" w:styleId="PlaceholderText">
    <w:name w:val="Placeholder Text"/>
    <w:basedOn w:val="DefaultParagraphFont"/>
    <w:uiPriority w:val="99"/>
    <w:semiHidden/>
    <w:rsid w:val="005D1DF7"/>
    <w:rPr>
      <w:color w:val="808080"/>
    </w:rPr>
  </w:style>
  <w:style w:type="paragraph" w:customStyle="1" w:styleId="0094EDD4D807423EA8D96F389E4B83C3">
    <w:name w:val="0094EDD4D807423EA8D96F389E4B83C3"/>
    <w:rsid w:val="000E10FE"/>
  </w:style>
  <w:style w:type="paragraph" w:customStyle="1" w:styleId="A15B132F97B54C0A87609FC64EE105F7">
    <w:name w:val="A15B132F97B54C0A87609FC64EE105F7"/>
    <w:rsid w:val="000E10FE"/>
  </w:style>
  <w:style w:type="paragraph" w:customStyle="1" w:styleId="BFA51001A232D14297E5B11B07208B97">
    <w:name w:val="BFA51001A232D14297E5B11B07208B97"/>
    <w:rsid w:val="005D1DF7"/>
    <w:pPr>
      <w:spacing w:after="0" w:line="240" w:lineRule="auto"/>
    </w:pPr>
    <w:rPr>
      <w:sz w:val="24"/>
      <w:szCs w:val="24"/>
      <w:lang w:val="en-US" w:eastAsia="ja-JP"/>
    </w:rPr>
  </w:style>
  <w:style w:type="paragraph" w:customStyle="1" w:styleId="34A027B5A49129469FEF2CA054DCE5B7">
    <w:name w:val="34A027B5A49129469FEF2CA054DCE5B7"/>
    <w:rsid w:val="005D1DF7"/>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FF460-778B-4343-9963-31EA79E5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21</Pages>
  <Words>6507</Words>
  <Characters>37096</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Agreement for Provision of Prepress Services</vt:lpstr>
    </vt:vector>
  </TitlesOfParts>
  <Manager> </Manager>
  <Company> </Company>
  <LinksUpToDate>false</LinksUpToDate>
  <CharactersWithSpaces>43516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Provision of Prepress Services</dc:title>
  <dc:subject> </dc:subject>
  <dc:creator> </dc:creator>
  <cp:keywords> </cp:keywords>
  <dc:description> </dc:description>
  <cp:lastModifiedBy>Exeter Premedia</cp:lastModifiedBy>
  <cp:revision>5</cp:revision>
  <dcterms:created xsi:type="dcterms:W3CDTF">2015-10-15T10:25:00Z</dcterms:created>
  <dcterms:modified xsi:type="dcterms:W3CDTF">2015-10-19T01:49:00Z</dcterms:modified>
  <cp:category> </cp:category>
  <cp:contentStatus>Version 3.0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E_SENDER_NAME">
    <vt:lpwstr>sAAAE34RQVAK31m7VAOwEPE+mRUruSawNUErQVbQj63hVuE=</vt:lpwstr>
  </property>
  <property fmtid="{D5CDD505-2E9C-101B-9397-08002B2CF9AE}" pid="3" name="MAIL_MSG_ID1">
    <vt:lpwstr>sAAAE34RQVAK31lxTyXEwaGRyV3sfuM/6VkbbLkXS0XoLXw=</vt:lpwstr>
  </property>
  <property fmtid="{D5CDD505-2E9C-101B-9397-08002B2CF9AE}" pid="4" name="EMAIL_OWNER_ADDRESS">
    <vt:lpwstr>sAAAE34RQVAK31koaEBdHbZ7RoY9xW5FyMIcfUExBXAqPis=</vt:lpwstr>
  </property>
</Properties>
</file>