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210D1" w:rsidP="00163A80">
      <w:pPr>
        <w:pStyle w:val="DocumentTitle"/>
      </w:pPr>
      <w:r>
        <w:t>Managed DNS</w:t>
      </w:r>
      <w:r w:rsidR="006936D4">
        <w:t xml:space="preserve"> Manual</w:t>
      </w:r>
    </w:p>
    <w:p w:rsidR="00F42EA6" w:rsidRDefault="00851FA0" w:rsidP="003A57B1">
      <w:pPr>
        <w:pStyle w:val="DocumentDate"/>
      </w:pPr>
      <w:r>
        <w:fldChar w:fldCharType="begin"/>
      </w:r>
      <w:r>
        <w:instrText xml:space="preserve"> DATE  \@ "d MMMM yyyy"  \* MERGEFORMAT </w:instrText>
      </w:r>
      <w:r>
        <w:fldChar w:fldCharType="separate"/>
      </w:r>
      <w:r w:rsidR="006479DE">
        <w:rPr>
          <w:noProof/>
        </w:rPr>
        <w:t>3 September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0.1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15/10/2013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F10012">
            <w:pPr>
              <w:pStyle w:val="DocumentTableText"/>
              <w:rPr>
                <w:vanish/>
                <w:lang w:eastAsia="en-AU"/>
              </w:rPr>
            </w:pPr>
            <w:r>
              <w:rPr>
                <w:vanish/>
                <w:lang w:eastAsia="en-AU"/>
              </w:rPr>
              <w:t>Chris Wright</w:t>
            </w:r>
            <w:r w:rsidR="00F10012">
              <w:rPr>
                <w:vanish/>
                <w:lang w:eastAsia="en-AU"/>
              </w:rPr>
              <w: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C15B56">
            <w:pPr>
              <w:pStyle w:val="DocumentTableText"/>
              <w:rPr>
                <w:vanish/>
                <w:lang w:eastAsia="en-AU"/>
              </w:rPr>
            </w:pPr>
            <w:r>
              <w:rPr>
                <w:vanish/>
                <w:lang w:eastAsia="en-AU"/>
              </w:rPr>
              <w:t xml:space="preserve">Initial </w:t>
            </w:r>
            <w:r w:rsidR="00C15B56">
              <w:rPr>
                <w:vanish/>
                <w:lang w:eastAsia="en-AU"/>
              </w:rPr>
              <w:t>d</w:t>
            </w:r>
            <w:r>
              <w:rPr>
                <w:vanish/>
                <w:lang w:eastAsia="en-AU"/>
              </w:rPr>
              <w:t>raft</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0.2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16/10/2013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C15B56">
            <w:pPr>
              <w:pStyle w:val="DocumentTableText"/>
              <w:rPr>
                <w:vanish/>
                <w:lang w:eastAsia="en-AU"/>
              </w:rPr>
            </w:pPr>
            <w:r>
              <w:rPr>
                <w:vanish/>
                <w:lang w:eastAsia="en-AU"/>
              </w:rPr>
              <w:t>Initial r</w:t>
            </w:r>
            <w:r w:rsidR="00403B63">
              <w:rPr>
                <w:vanish/>
                <w:lang w:eastAsia="en-AU"/>
              </w:rPr>
              <w:t>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0.3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17/10/2013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Additional sections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0.4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29/10/2013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Final additional section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0.5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252F30">
            <w:pPr>
              <w:pStyle w:val="DocumentTableText"/>
              <w:rPr>
                <w:vanish/>
                <w:lang w:eastAsia="en-AU"/>
              </w:rPr>
            </w:pPr>
            <w:r>
              <w:rPr>
                <w:vanish/>
                <w:lang w:eastAsia="en-AU"/>
              </w:rPr>
              <w:t>1</w:t>
            </w:r>
            <w:r w:rsidR="00252F30">
              <w:rPr>
                <w:vanish/>
                <w:lang w:eastAsia="en-AU"/>
              </w:rPr>
              <w:t>8</w:t>
            </w:r>
            <w:r>
              <w:rPr>
                <w:vanish/>
                <w:lang w:eastAsia="en-AU"/>
              </w:rPr>
              <w:t>/07/2014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Review and formatting</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0.6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21/07/2014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0.9</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22/07/2014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23/07/2014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Finalise for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515723" w:rsidP="0066380E">
            <w:pPr>
              <w:pStyle w:val="DocumentTableText"/>
              <w:rPr>
                <w:vanish/>
              </w:rPr>
            </w:pPr>
            <w:r w:rsidRPr="000D657C">
              <w:rPr>
                <w:vanish/>
              </w:rPr>
              <w:fldChar w:fldCharType="begin"/>
            </w:r>
            <w:r w:rsidRPr="000D657C">
              <w:rPr>
                <w:vanish/>
              </w:rPr>
              <w:instrText xml:space="preserve"> FILENAME  \* Caps \p  \* MERGEFORMAT </w:instrText>
            </w:r>
            <w:r w:rsidRPr="000D657C">
              <w:rPr>
                <w:vanish/>
              </w:rPr>
              <w:fldChar w:fldCharType="separate"/>
            </w:r>
            <w:r w:rsidR="002A6624">
              <w:rPr>
                <w:noProof/>
                <w:vanish/>
              </w:rPr>
              <w:t>\\Ausregistrygroup.Local\Shares\Company\Proposal Services\Projects\Central Projects File\DDNS - Managed DNS Manual\DDNS - Managed DNS Manual - 1.0.Docx</w:t>
            </w:r>
            <w:r w:rsidRPr="000D657C">
              <w:rPr>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1D166F" w:rsidP="0066380E">
            <w:pPr>
              <w:pStyle w:val="DocumentTableText"/>
              <w:rPr>
                <w:vanish/>
              </w:rPr>
            </w:pPr>
            <w:r w:rsidRPr="000D657C">
              <w:rPr>
                <w:vanish/>
              </w:rPr>
              <w:fldChar w:fldCharType="begin"/>
            </w:r>
            <w:r w:rsidRPr="000D657C">
              <w:rPr>
                <w:vanish/>
              </w:rPr>
              <w:instrText xml:space="preserve"> SAVEDATE  \@ "yyyy/MM/dd - HH:mm:ss"  \* MERGEFORMAT </w:instrText>
            </w:r>
            <w:r w:rsidRPr="000D657C">
              <w:rPr>
                <w:vanish/>
              </w:rPr>
              <w:fldChar w:fldCharType="separate"/>
            </w:r>
            <w:r w:rsidR="006479DE">
              <w:rPr>
                <w:noProof/>
                <w:vanish/>
              </w:rPr>
              <w:t>2014/09/01 - 14:42:00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36D4" w:rsidP="006936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0863DB" w:rsidP="00E027D4">
            <w:pPr>
              <w:pStyle w:val="Table-Text"/>
            </w:pPr>
            <w:r>
              <w:t xml:space="preserve">Chief </w:t>
            </w:r>
            <w:r w:rsidR="006936D4">
              <w:t>T</w:t>
            </w:r>
            <w:r>
              <w:t xml:space="preserve">echnology </w:t>
            </w:r>
            <w:r w:rsidR="006936D4">
              <w:t>O</w:t>
            </w:r>
            <w:r>
              <w:t>fficer</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36D4" w:rsidP="00E027D4">
            <w:pPr>
              <w:pStyle w:val="Table-Text"/>
            </w:pPr>
            <w:proofErr w:type="gramStart"/>
            <w:r>
              <w:t>chris.wright@ariservices.com</w:t>
            </w:r>
            <w:proofErr w:type="gramEnd"/>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803916FC3D48457ABAC5C7A47E6E19DA"/>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FC65C4" w:rsidP="00050185">
          <w:pPr>
            <w:pStyle w:val="DocumentClassification"/>
          </w:pPr>
          <w:r>
            <w:t>Public</w:t>
          </w:r>
        </w:p>
      </w:sdtContent>
    </w:sdt>
    <w:p w:rsidR="006A65A6" w:rsidRDefault="006A65A6" w:rsidP="000C36B7">
      <w:pPr>
        <w:pStyle w:val="DocumentInformationHeading"/>
      </w:pPr>
      <w:r>
        <w:t xml:space="preserve">About </w:t>
      </w:r>
      <w:proofErr w:type="spellStart"/>
      <w:r w:rsidR="00FA303B">
        <w:t>DiscoveryDNS</w:t>
      </w:r>
      <w:proofErr w:type="spellEnd"/>
    </w:p>
    <w:p w:rsidR="006A65A6" w:rsidRDefault="00F55A0E" w:rsidP="00F55A0E">
      <w:r>
        <w:t>Based on client demand and leveraging over 1</w:t>
      </w:r>
      <w:r w:rsidR="00917ECC">
        <w:t>1</w:t>
      </w:r>
      <w:r>
        <w:t xml:space="preserve"> years of experience ARI Registry Services launched </w:t>
      </w:r>
      <w:proofErr w:type="spellStart"/>
      <w:r>
        <w:t>DiscoveryDNS</w:t>
      </w:r>
      <w:proofErr w:type="spellEnd"/>
      <w:r>
        <w:t>.</w:t>
      </w:r>
      <w:r w:rsidR="00E3382E">
        <w:t xml:space="preserve"> </w:t>
      </w:r>
      <w:proofErr w:type="spellStart"/>
      <w:r>
        <w:t>DiscoveryDNS</w:t>
      </w:r>
      <w:proofErr w:type="spellEnd"/>
      <w:r>
        <w:t xml:space="preserve"> provides a global DNS service to ARI Registry Services’ clients around the world.</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Domain Name Infrastructure Services and DNS Services for generic Top-Level Domain applicants and country code Registry Operators. </w:t>
      </w:r>
    </w:p>
    <w:p w:rsidR="00F55A0E" w:rsidRDefault="001F05CD" w:rsidP="00F55A0E">
      <w:r w:rsidRPr="001F05CD">
        <w:t>We help governments, major brands and entrepreneurs across the globe realise the full potential of the Internet by providing expertise, security and reliability in operating a core Internet infrastructure.</w:t>
      </w:r>
    </w:p>
    <w:p w:rsidR="006534E6" w:rsidRDefault="006534E6" w:rsidP="00AD62DB">
      <w:pPr>
        <w:pStyle w:val="DocumentInformationHeading"/>
        <w:pageBreakBefore/>
      </w:pPr>
      <w:r w:rsidRPr="0006714A">
        <w:lastRenderedPageBreak/>
        <w:t>Contents</w:t>
      </w:r>
    </w:p>
    <w:p w:rsidR="002A6624" w:rsidRDefault="00615CBC">
      <w:pPr>
        <w:pStyle w:val="TOC1"/>
        <w:rPr>
          <w:rFonts w:eastAsiaTheme="minorEastAsia"/>
          <w:b w:val="0"/>
          <w:noProof/>
          <w:sz w:val="22"/>
          <w:szCs w:val="22"/>
          <w:lang w:eastAsia="en-AU"/>
        </w:rPr>
      </w:pPr>
      <w:r>
        <w:rPr>
          <w:b w:val="0"/>
        </w:rPr>
        <w:fldChar w:fldCharType="begin"/>
      </w:r>
      <w:r>
        <w:instrText xml:space="preserve"> TOC \o "1-3" \h \z \t "Fake Heading 1,1,Fake Heading 2,2,Fake Heading 3,3" </w:instrText>
      </w:r>
      <w:r>
        <w:rPr>
          <w:b w:val="0"/>
        </w:rPr>
        <w:fldChar w:fldCharType="separate"/>
      </w:r>
      <w:hyperlink w:anchor="_Toc393878319" w:history="1">
        <w:r w:rsidR="002A6624" w:rsidRPr="00AE778D">
          <w:rPr>
            <w:rStyle w:val="Hyperlink"/>
            <w:noProof/>
          </w:rPr>
          <w:t>1</w:t>
        </w:r>
        <w:r w:rsidR="002A6624">
          <w:rPr>
            <w:rFonts w:eastAsiaTheme="minorEastAsia"/>
            <w:b w:val="0"/>
            <w:noProof/>
            <w:sz w:val="22"/>
            <w:szCs w:val="22"/>
            <w:lang w:eastAsia="en-AU"/>
          </w:rPr>
          <w:tab/>
        </w:r>
        <w:r w:rsidR="002A6624" w:rsidRPr="00AE778D">
          <w:rPr>
            <w:rStyle w:val="Hyperlink"/>
            <w:noProof/>
          </w:rPr>
          <w:t>Reseller System</w:t>
        </w:r>
        <w:r w:rsidR="002A6624">
          <w:rPr>
            <w:noProof/>
            <w:webHidden/>
          </w:rPr>
          <w:tab/>
        </w:r>
        <w:r w:rsidR="002A6624">
          <w:rPr>
            <w:noProof/>
            <w:webHidden/>
          </w:rPr>
          <w:fldChar w:fldCharType="begin"/>
        </w:r>
        <w:r w:rsidR="002A6624">
          <w:rPr>
            <w:noProof/>
            <w:webHidden/>
          </w:rPr>
          <w:instrText xml:space="preserve"> PAGEREF _Toc393878319 \h </w:instrText>
        </w:r>
        <w:r w:rsidR="002A6624">
          <w:rPr>
            <w:noProof/>
            <w:webHidden/>
          </w:rPr>
        </w:r>
        <w:r w:rsidR="002A6624">
          <w:rPr>
            <w:noProof/>
            <w:webHidden/>
          </w:rPr>
          <w:fldChar w:fldCharType="separate"/>
        </w:r>
        <w:r w:rsidR="002A6624">
          <w:rPr>
            <w:noProof/>
            <w:webHidden/>
          </w:rPr>
          <w:t>1</w:t>
        </w:r>
        <w:r w:rsidR="002A6624">
          <w:rPr>
            <w:noProof/>
            <w:webHidden/>
          </w:rPr>
          <w:fldChar w:fldCharType="end"/>
        </w:r>
      </w:hyperlink>
    </w:p>
    <w:p w:rsidR="002A6624" w:rsidRDefault="006479DE">
      <w:pPr>
        <w:pStyle w:val="TOC1"/>
        <w:rPr>
          <w:rFonts w:eastAsiaTheme="minorEastAsia"/>
          <w:b w:val="0"/>
          <w:noProof/>
          <w:sz w:val="22"/>
          <w:szCs w:val="22"/>
          <w:lang w:eastAsia="en-AU"/>
        </w:rPr>
      </w:pPr>
      <w:hyperlink w:anchor="_Toc393878320" w:history="1">
        <w:r w:rsidR="002A6624" w:rsidRPr="00AE778D">
          <w:rPr>
            <w:rStyle w:val="Hyperlink"/>
            <w:noProof/>
          </w:rPr>
          <w:t>2</w:t>
        </w:r>
        <w:r w:rsidR="002A6624">
          <w:rPr>
            <w:rFonts w:eastAsiaTheme="minorEastAsia"/>
            <w:b w:val="0"/>
            <w:noProof/>
            <w:sz w:val="22"/>
            <w:szCs w:val="22"/>
            <w:lang w:eastAsia="en-AU"/>
          </w:rPr>
          <w:tab/>
        </w:r>
        <w:r w:rsidR="002A6624" w:rsidRPr="00AE778D">
          <w:rPr>
            <w:rStyle w:val="Hyperlink"/>
            <w:noProof/>
          </w:rPr>
          <w:t>Provisioning Interfaces</w:t>
        </w:r>
        <w:r w:rsidR="002A6624">
          <w:rPr>
            <w:noProof/>
            <w:webHidden/>
          </w:rPr>
          <w:tab/>
        </w:r>
        <w:r w:rsidR="002A6624">
          <w:rPr>
            <w:noProof/>
            <w:webHidden/>
          </w:rPr>
          <w:fldChar w:fldCharType="begin"/>
        </w:r>
        <w:r w:rsidR="002A6624">
          <w:rPr>
            <w:noProof/>
            <w:webHidden/>
          </w:rPr>
          <w:instrText xml:space="preserve"> PAGEREF _Toc393878320 \h </w:instrText>
        </w:r>
        <w:r w:rsidR="002A6624">
          <w:rPr>
            <w:noProof/>
            <w:webHidden/>
          </w:rPr>
        </w:r>
        <w:r w:rsidR="002A6624">
          <w:rPr>
            <w:noProof/>
            <w:webHidden/>
          </w:rPr>
          <w:fldChar w:fldCharType="separate"/>
        </w:r>
        <w:r w:rsidR="002A6624">
          <w:rPr>
            <w:noProof/>
            <w:webHidden/>
          </w:rPr>
          <w:t>2</w:t>
        </w:r>
        <w:r w:rsidR="002A6624">
          <w:rPr>
            <w:noProof/>
            <w:webHidden/>
          </w:rPr>
          <w:fldChar w:fldCharType="end"/>
        </w:r>
      </w:hyperlink>
    </w:p>
    <w:p w:rsidR="002A6624" w:rsidRDefault="006479DE">
      <w:pPr>
        <w:pStyle w:val="TOC2"/>
        <w:rPr>
          <w:rFonts w:eastAsiaTheme="minorEastAsia"/>
          <w:noProof/>
          <w:sz w:val="22"/>
          <w:szCs w:val="22"/>
          <w:lang w:eastAsia="en-AU"/>
        </w:rPr>
      </w:pPr>
      <w:hyperlink w:anchor="_Toc393878321" w:history="1">
        <w:r w:rsidR="002A6624" w:rsidRPr="00AE778D">
          <w:rPr>
            <w:rStyle w:val="Hyperlink"/>
            <w:noProof/>
          </w:rPr>
          <w:t>2.1</w:t>
        </w:r>
        <w:r w:rsidR="002A6624">
          <w:rPr>
            <w:rFonts w:eastAsiaTheme="minorEastAsia"/>
            <w:noProof/>
            <w:sz w:val="22"/>
            <w:szCs w:val="22"/>
            <w:lang w:eastAsia="en-AU"/>
          </w:rPr>
          <w:tab/>
        </w:r>
        <w:r w:rsidR="002A6624" w:rsidRPr="00AE778D">
          <w:rPr>
            <w:rStyle w:val="Hyperlink"/>
            <w:noProof/>
          </w:rPr>
          <w:t>Web Interface</w:t>
        </w:r>
        <w:r w:rsidR="002A6624">
          <w:rPr>
            <w:noProof/>
            <w:webHidden/>
          </w:rPr>
          <w:tab/>
        </w:r>
        <w:r w:rsidR="002A6624">
          <w:rPr>
            <w:noProof/>
            <w:webHidden/>
          </w:rPr>
          <w:fldChar w:fldCharType="begin"/>
        </w:r>
        <w:r w:rsidR="002A6624">
          <w:rPr>
            <w:noProof/>
            <w:webHidden/>
          </w:rPr>
          <w:instrText xml:space="preserve"> PAGEREF _Toc393878321 \h </w:instrText>
        </w:r>
        <w:r w:rsidR="002A6624">
          <w:rPr>
            <w:noProof/>
            <w:webHidden/>
          </w:rPr>
        </w:r>
        <w:r w:rsidR="002A6624">
          <w:rPr>
            <w:noProof/>
            <w:webHidden/>
          </w:rPr>
          <w:fldChar w:fldCharType="separate"/>
        </w:r>
        <w:r w:rsidR="002A6624">
          <w:rPr>
            <w:noProof/>
            <w:webHidden/>
          </w:rPr>
          <w:t>2</w:t>
        </w:r>
        <w:r w:rsidR="002A6624">
          <w:rPr>
            <w:noProof/>
            <w:webHidden/>
          </w:rPr>
          <w:fldChar w:fldCharType="end"/>
        </w:r>
      </w:hyperlink>
    </w:p>
    <w:p w:rsidR="002A6624" w:rsidRDefault="006479DE">
      <w:pPr>
        <w:pStyle w:val="TOC2"/>
        <w:rPr>
          <w:rFonts w:eastAsiaTheme="minorEastAsia"/>
          <w:noProof/>
          <w:sz w:val="22"/>
          <w:szCs w:val="22"/>
          <w:lang w:eastAsia="en-AU"/>
        </w:rPr>
      </w:pPr>
      <w:hyperlink w:anchor="_Toc393878322" w:history="1">
        <w:r w:rsidR="002A6624" w:rsidRPr="00AE778D">
          <w:rPr>
            <w:rStyle w:val="Hyperlink"/>
            <w:noProof/>
          </w:rPr>
          <w:t>2.2</w:t>
        </w:r>
        <w:r w:rsidR="002A6624">
          <w:rPr>
            <w:rFonts w:eastAsiaTheme="minorEastAsia"/>
            <w:noProof/>
            <w:sz w:val="22"/>
            <w:szCs w:val="22"/>
            <w:lang w:eastAsia="en-AU"/>
          </w:rPr>
          <w:tab/>
        </w:r>
        <w:r w:rsidR="002A6624" w:rsidRPr="00AE778D">
          <w:rPr>
            <w:rStyle w:val="Hyperlink"/>
            <w:noProof/>
          </w:rPr>
          <w:t>API Interface</w:t>
        </w:r>
        <w:r w:rsidR="002A6624">
          <w:rPr>
            <w:noProof/>
            <w:webHidden/>
          </w:rPr>
          <w:tab/>
        </w:r>
        <w:r w:rsidR="002A6624">
          <w:rPr>
            <w:noProof/>
            <w:webHidden/>
          </w:rPr>
          <w:fldChar w:fldCharType="begin"/>
        </w:r>
        <w:r w:rsidR="002A6624">
          <w:rPr>
            <w:noProof/>
            <w:webHidden/>
          </w:rPr>
          <w:instrText xml:space="preserve"> PAGEREF _Toc393878322 \h </w:instrText>
        </w:r>
        <w:r w:rsidR="002A6624">
          <w:rPr>
            <w:noProof/>
            <w:webHidden/>
          </w:rPr>
        </w:r>
        <w:r w:rsidR="002A6624">
          <w:rPr>
            <w:noProof/>
            <w:webHidden/>
          </w:rPr>
          <w:fldChar w:fldCharType="separate"/>
        </w:r>
        <w:r w:rsidR="002A6624">
          <w:rPr>
            <w:noProof/>
            <w:webHidden/>
          </w:rPr>
          <w:t>2</w:t>
        </w:r>
        <w:r w:rsidR="002A6624">
          <w:rPr>
            <w:noProof/>
            <w:webHidden/>
          </w:rPr>
          <w:fldChar w:fldCharType="end"/>
        </w:r>
      </w:hyperlink>
    </w:p>
    <w:p w:rsidR="002A6624" w:rsidRDefault="006479DE">
      <w:pPr>
        <w:pStyle w:val="TOC2"/>
        <w:rPr>
          <w:rFonts w:eastAsiaTheme="minorEastAsia"/>
          <w:noProof/>
          <w:sz w:val="22"/>
          <w:szCs w:val="22"/>
          <w:lang w:eastAsia="en-AU"/>
        </w:rPr>
      </w:pPr>
      <w:hyperlink w:anchor="_Toc393878323" w:history="1">
        <w:r w:rsidR="002A6624" w:rsidRPr="00AE778D">
          <w:rPr>
            <w:rStyle w:val="Hyperlink"/>
            <w:noProof/>
          </w:rPr>
          <w:t>2.3</w:t>
        </w:r>
        <w:r w:rsidR="002A6624">
          <w:rPr>
            <w:rFonts w:eastAsiaTheme="minorEastAsia"/>
            <w:noProof/>
            <w:sz w:val="22"/>
            <w:szCs w:val="22"/>
            <w:lang w:eastAsia="en-AU"/>
          </w:rPr>
          <w:tab/>
        </w:r>
        <w:r w:rsidR="002A6624" w:rsidRPr="00AE778D">
          <w:rPr>
            <w:rStyle w:val="Hyperlink"/>
            <w:noProof/>
          </w:rPr>
          <w:t>Average Propagation Delay</w:t>
        </w:r>
        <w:r w:rsidR="002A6624">
          <w:rPr>
            <w:noProof/>
            <w:webHidden/>
          </w:rPr>
          <w:tab/>
        </w:r>
        <w:r w:rsidR="002A6624">
          <w:rPr>
            <w:noProof/>
            <w:webHidden/>
          </w:rPr>
          <w:fldChar w:fldCharType="begin"/>
        </w:r>
        <w:r w:rsidR="002A6624">
          <w:rPr>
            <w:noProof/>
            <w:webHidden/>
          </w:rPr>
          <w:instrText xml:space="preserve"> PAGEREF _Toc393878323 \h </w:instrText>
        </w:r>
        <w:r w:rsidR="002A6624">
          <w:rPr>
            <w:noProof/>
            <w:webHidden/>
          </w:rPr>
        </w:r>
        <w:r w:rsidR="002A6624">
          <w:rPr>
            <w:noProof/>
            <w:webHidden/>
          </w:rPr>
          <w:fldChar w:fldCharType="separate"/>
        </w:r>
        <w:r w:rsidR="002A6624">
          <w:rPr>
            <w:noProof/>
            <w:webHidden/>
          </w:rPr>
          <w:t>3</w:t>
        </w:r>
        <w:r w:rsidR="002A6624">
          <w:rPr>
            <w:noProof/>
            <w:webHidden/>
          </w:rPr>
          <w:fldChar w:fldCharType="end"/>
        </w:r>
      </w:hyperlink>
    </w:p>
    <w:p w:rsidR="002A6624" w:rsidRDefault="006479DE">
      <w:pPr>
        <w:pStyle w:val="TOC1"/>
        <w:rPr>
          <w:rFonts w:eastAsiaTheme="minorEastAsia"/>
          <w:b w:val="0"/>
          <w:noProof/>
          <w:sz w:val="22"/>
          <w:szCs w:val="22"/>
          <w:lang w:eastAsia="en-AU"/>
        </w:rPr>
      </w:pPr>
      <w:hyperlink w:anchor="_Toc393878324" w:history="1">
        <w:r w:rsidR="002A6624" w:rsidRPr="00AE778D">
          <w:rPr>
            <w:rStyle w:val="Hyperlink"/>
            <w:noProof/>
          </w:rPr>
          <w:t>3</w:t>
        </w:r>
        <w:r w:rsidR="002A6624">
          <w:rPr>
            <w:rFonts w:eastAsiaTheme="minorEastAsia"/>
            <w:b w:val="0"/>
            <w:noProof/>
            <w:sz w:val="22"/>
            <w:szCs w:val="22"/>
            <w:lang w:eastAsia="en-AU"/>
          </w:rPr>
          <w:tab/>
        </w:r>
        <w:r w:rsidR="002A6624" w:rsidRPr="00AE778D">
          <w:rPr>
            <w:rStyle w:val="Hyperlink"/>
            <w:noProof/>
          </w:rPr>
          <w:t>Functionality</w:t>
        </w:r>
        <w:r w:rsidR="002A6624">
          <w:rPr>
            <w:noProof/>
            <w:webHidden/>
          </w:rPr>
          <w:tab/>
        </w:r>
        <w:r w:rsidR="002A6624">
          <w:rPr>
            <w:noProof/>
            <w:webHidden/>
          </w:rPr>
          <w:fldChar w:fldCharType="begin"/>
        </w:r>
        <w:r w:rsidR="002A6624">
          <w:rPr>
            <w:noProof/>
            <w:webHidden/>
          </w:rPr>
          <w:instrText xml:space="preserve"> PAGEREF _Toc393878324 \h </w:instrText>
        </w:r>
        <w:r w:rsidR="002A6624">
          <w:rPr>
            <w:noProof/>
            <w:webHidden/>
          </w:rPr>
        </w:r>
        <w:r w:rsidR="002A6624">
          <w:rPr>
            <w:noProof/>
            <w:webHidden/>
          </w:rPr>
          <w:fldChar w:fldCharType="separate"/>
        </w:r>
        <w:r w:rsidR="002A6624">
          <w:rPr>
            <w:noProof/>
            <w:webHidden/>
          </w:rPr>
          <w:t>4</w:t>
        </w:r>
        <w:r w:rsidR="002A6624">
          <w:rPr>
            <w:noProof/>
            <w:webHidden/>
          </w:rPr>
          <w:fldChar w:fldCharType="end"/>
        </w:r>
      </w:hyperlink>
    </w:p>
    <w:p w:rsidR="002A6624" w:rsidRDefault="006479DE">
      <w:pPr>
        <w:pStyle w:val="TOC2"/>
        <w:rPr>
          <w:rFonts w:eastAsiaTheme="minorEastAsia"/>
          <w:noProof/>
          <w:sz w:val="22"/>
          <w:szCs w:val="22"/>
          <w:lang w:eastAsia="en-AU"/>
        </w:rPr>
      </w:pPr>
      <w:hyperlink w:anchor="_Toc393878325" w:history="1">
        <w:r w:rsidR="002A6624" w:rsidRPr="00AE778D">
          <w:rPr>
            <w:rStyle w:val="Hyperlink"/>
            <w:noProof/>
          </w:rPr>
          <w:t>3.1</w:t>
        </w:r>
        <w:r w:rsidR="002A6624">
          <w:rPr>
            <w:rFonts w:eastAsiaTheme="minorEastAsia"/>
            <w:noProof/>
            <w:sz w:val="22"/>
            <w:szCs w:val="22"/>
            <w:lang w:eastAsia="en-AU"/>
          </w:rPr>
          <w:tab/>
        </w:r>
        <w:r w:rsidR="002A6624" w:rsidRPr="00AE778D">
          <w:rPr>
            <w:rStyle w:val="Hyperlink"/>
            <w:noProof/>
          </w:rPr>
          <w:t>Time</w:t>
        </w:r>
        <w:r w:rsidR="002A6624">
          <w:rPr>
            <w:noProof/>
            <w:webHidden/>
          </w:rPr>
          <w:tab/>
        </w:r>
        <w:r w:rsidR="002A6624">
          <w:rPr>
            <w:noProof/>
            <w:webHidden/>
          </w:rPr>
          <w:fldChar w:fldCharType="begin"/>
        </w:r>
        <w:r w:rsidR="002A6624">
          <w:rPr>
            <w:noProof/>
            <w:webHidden/>
          </w:rPr>
          <w:instrText xml:space="preserve"> PAGEREF _Toc393878325 \h </w:instrText>
        </w:r>
        <w:r w:rsidR="002A6624">
          <w:rPr>
            <w:noProof/>
            <w:webHidden/>
          </w:rPr>
        </w:r>
        <w:r w:rsidR="002A6624">
          <w:rPr>
            <w:noProof/>
            <w:webHidden/>
          </w:rPr>
          <w:fldChar w:fldCharType="separate"/>
        </w:r>
        <w:r w:rsidR="002A6624">
          <w:rPr>
            <w:noProof/>
            <w:webHidden/>
          </w:rPr>
          <w:t>4</w:t>
        </w:r>
        <w:r w:rsidR="002A6624">
          <w:rPr>
            <w:noProof/>
            <w:webHidden/>
          </w:rPr>
          <w:fldChar w:fldCharType="end"/>
        </w:r>
      </w:hyperlink>
    </w:p>
    <w:p w:rsidR="002A6624" w:rsidRDefault="006479DE">
      <w:pPr>
        <w:pStyle w:val="TOC2"/>
        <w:rPr>
          <w:rFonts w:eastAsiaTheme="minorEastAsia"/>
          <w:noProof/>
          <w:sz w:val="22"/>
          <w:szCs w:val="22"/>
          <w:lang w:eastAsia="en-AU"/>
        </w:rPr>
      </w:pPr>
      <w:hyperlink w:anchor="_Toc393878326" w:history="1">
        <w:r w:rsidR="002A6624" w:rsidRPr="00AE778D">
          <w:rPr>
            <w:rStyle w:val="Hyperlink"/>
            <w:noProof/>
          </w:rPr>
          <w:t>3.2</w:t>
        </w:r>
        <w:r w:rsidR="002A6624">
          <w:rPr>
            <w:rFonts w:eastAsiaTheme="minorEastAsia"/>
            <w:noProof/>
            <w:sz w:val="22"/>
            <w:szCs w:val="22"/>
            <w:lang w:eastAsia="en-AU"/>
          </w:rPr>
          <w:tab/>
        </w:r>
        <w:r w:rsidR="002A6624" w:rsidRPr="00AE778D">
          <w:rPr>
            <w:rStyle w:val="Hyperlink"/>
            <w:noProof/>
          </w:rPr>
          <w:t>Accounts and Users</w:t>
        </w:r>
        <w:r w:rsidR="002A6624">
          <w:rPr>
            <w:noProof/>
            <w:webHidden/>
          </w:rPr>
          <w:tab/>
        </w:r>
        <w:r w:rsidR="002A6624">
          <w:rPr>
            <w:noProof/>
            <w:webHidden/>
          </w:rPr>
          <w:fldChar w:fldCharType="begin"/>
        </w:r>
        <w:r w:rsidR="002A6624">
          <w:rPr>
            <w:noProof/>
            <w:webHidden/>
          </w:rPr>
          <w:instrText xml:space="preserve"> PAGEREF _Toc393878326 \h </w:instrText>
        </w:r>
        <w:r w:rsidR="002A6624">
          <w:rPr>
            <w:noProof/>
            <w:webHidden/>
          </w:rPr>
        </w:r>
        <w:r w:rsidR="002A6624">
          <w:rPr>
            <w:noProof/>
            <w:webHidden/>
          </w:rPr>
          <w:fldChar w:fldCharType="separate"/>
        </w:r>
        <w:r w:rsidR="002A6624">
          <w:rPr>
            <w:noProof/>
            <w:webHidden/>
          </w:rPr>
          <w:t>4</w:t>
        </w:r>
        <w:r w:rsidR="002A6624">
          <w:rPr>
            <w:noProof/>
            <w:webHidden/>
          </w:rPr>
          <w:fldChar w:fldCharType="end"/>
        </w:r>
      </w:hyperlink>
    </w:p>
    <w:p w:rsidR="002A6624" w:rsidRDefault="006479DE">
      <w:pPr>
        <w:pStyle w:val="TOC2"/>
        <w:rPr>
          <w:rFonts w:eastAsiaTheme="minorEastAsia"/>
          <w:noProof/>
          <w:sz w:val="22"/>
          <w:szCs w:val="22"/>
          <w:lang w:eastAsia="en-AU"/>
        </w:rPr>
      </w:pPr>
      <w:hyperlink w:anchor="_Toc393878327" w:history="1">
        <w:r w:rsidR="002A6624" w:rsidRPr="00AE778D">
          <w:rPr>
            <w:rStyle w:val="Hyperlink"/>
            <w:noProof/>
          </w:rPr>
          <w:t>3.3</w:t>
        </w:r>
        <w:r w:rsidR="002A6624">
          <w:rPr>
            <w:rFonts w:eastAsiaTheme="minorEastAsia"/>
            <w:noProof/>
            <w:sz w:val="22"/>
            <w:szCs w:val="22"/>
            <w:lang w:eastAsia="en-AU"/>
          </w:rPr>
          <w:tab/>
        </w:r>
        <w:r w:rsidR="002A6624" w:rsidRPr="00AE778D">
          <w:rPr>
            <w:rStyle w:val="Hyperlink"/>
            <w:noProof/>
          </w:rPr>
          <w:t>Name Server and Name Server Interface Sets</w:t>
        </w:r>
        <w:r w:rsidR="002A6624">
          <w:rPr>
            <w:noProof/>
            <w:webHidden/>
          </w:rPr>
          <w:tab/>
        </w:r>
        <w:r w:rsidR="002A6624">
          <w:rPr>
            <w:noProof/>
            <w:webHidden/>
          </w:rPr>
          <w:fldChar w:fldCharType="begin"/>
        </w:r>
        <w:r w:rsidR="002A6624">
          <w:rPr>
            <w:noProof/>
            <w:webHidden/>
          </w:rPr>
          <w:instrText xml:space="preserve"> PAGEREF _Toc393878327 \h </w:instrText>
        </w:r>
        <w:r w:rsidR="002A6624">
          <w:rPr>
            <w:noProof/>
            <w:webHidden/>
          </w:rPr>
        </w:r>
        <w:r w:rsidR="002A6624">
          <w:rPr>
            <w:noProof/>
            <w:webHidden/>
          </w:rPr>
          <w:fldChar w:fldCharType="separate"/>
        </w:r>
        <w:r w:rsidR="002A6624">
          <w:rPr>
            <w:noProof/>
            <w:webHidden/>
          </w:rPr>
          <w:t>5</w:t>
        </w:r>
        <w:r w:rsidR="002A6624">
          <w:rPr>
            <w:noProof/>
            <w:webHidden/>
          </w:rPr>
          <w:fldChar w:fldCharType="end"/>
        </w:r>
      </w:hyperlink>
    </w:p>
    <w:p w:rsidR="002A6624" w:rsidRDefault="006479DE">
      <w:pPr>
        <w:pStyle w:val="TOC2"/>
        <w:rPr>
          <w:rFonts w:eastAsiaTheme="minorEastAsia"/>
          <w:noProof/>
          <w:sz w:val="22"/>
          <w:szCs w:val="22"/>
          <w:lang w:eastAsia="en-AU"/>
        </w:rPr>
      </w:pPr>
      <w:hyperlink w:anchor="_Toc393878328" w:history="1">
        <w:r w:rsidR="002A6624" w:rsidRPr="00AE778D">
          <w:rPr>
            <w:rStyle w:val="Hyperlink"/>
            <w:noProof/>
          </w:rPr>
          <w:t>3.4</w:t>
        </w:r>
        <w:r w:rsidR="002A6624">
          <w:rPr>
            <w:rFonts w:eastAsiaTheme="minorEastAsia"/>
            <w:noProof/>
            <w:sz w:val="22"/>
            <w:szCs w:val="22"/>
            <w:lang w:eastAsia="en-AU"/>
          </w:rPr>
          <w:tab/>
        </w:r>
        <w:r w:rsidR="002A6624" w:rsidRPr="00AE778D">
          <w:rPr>
            <w:rStyle w:val="Hyperlink"/>
            <w:noProof/>
          </w:rPr>
          <w:t>Zones</w:t>
        </w:r>
        <w:r w:rsidR="002A6624">
          <w:rPr>
            <w:noProof/>
            <w:webHidden/>
          </w:rPr>
          <w:tab/>
        </w:r>
        <w:r w:rsidR="002A6624">
          <w:rPr>
            <w:noProof/>
            <w:webHidden/>
          </w:rPr>
          <w:fldChar w:fldCharType="begin"/>
        </w:r>
        <w:r w:rsidR="002A6624">
          <w:rPr>
            <w:noProof/>
            <w:webHidden/>
          </w:rPr>
          <w:instrText xml:space="preserve"> PAGEREF _Toc393878328 \h </w:instrText>
        </w:r>
        <w:r w:rsidR="002A6624">
          <w:rPr>
            <w:noProof/>
            <w:webHidden/>
          </w:rPr>
        </w:r>
        <w:r w:rsidR="002A6624">
          <w:rPr>
            <w:noProof/>
            <w:webHidden/>
          </w:rPr>
          <w:fldChar w:fldCharType="separate"/>
        </w:r>
        <w:r w:rsidR="002A6624">
          <w:rPr>
            <w:noProof/>
            <w:webHidden/>
          </w:rPr>
          <w:t>6</w:t>
        </w:r>
        <w:r w:rsidR="002A6624">
          <w:rPr>
            <w:noProof/>
            <w:webHidden/>
          </w:rPr>
          <w:fldChar w:fldCharType="end"/>
        </w:r>
      </w:hyperlink>
    </w:p>
    <w:p w:rsidR="002A6624" w:rsidRDefault="006479DE">
      <w:pPr>
        <w:pStyle w:val="TOC2"/>
        <w:rPr>
          <w:rFonts w:eastAsiaTheme="minorEastAsia"/>
          <w:noProof/>
          <w:sz w:val="22"/>
          <w:szCs w:val="22"/>
          <w:lang w:eastAsia="en-AU"/>
        </w:rPr>
      </w:pPr>
      <w:hyperlink w:anchor="_Toc393878329" w:history="1">
        <w:r w:rsidR="002A6624" w:rsidRPr="00AE778D">
          <w:rPr>
            <w:rStyle w:val="Hyperlink"/>
            <w:noProof/>
          </w:rPr>
          <w:t>3.5</w:t>
        </w:r>
        <w:r w:rsidR="002A6624">
          <w:rPr>
            <w:rFonts w:eastAsiaTheme="minorEastAsia"/>
            <w:noProof/>
            <w:sz w:val="22"/>
            <w:szCs w:val="22"/>
            <w:lang w:eastAsia="en-AU"/>
          </w:rPr>
          <w:tab/>
        </w:r>
        <w:r w:rsidR="002A6624" w:rsidRPr="00AE778D">
          <w:rPr>
            <w:rStyle w:val="Hyperlink"/>
            <w:noProof/>
          </w:rPr>
          <w:t>Plans</w:t>
        </w:r>
        <w:r w:rsidR="002A6624">
          <w:rPr>
            <w:noProof/>
            <w:webHidden/>
          </w:rPr>
          <w:tab/>
        </w:r>
        <w:r w:rsidR="002A6624">
          <w:rPr>
            <w:noProof/>
            <w:webHidden/>
          </w:rPr>
          <w:fldChar w:fldCharType="begin"/>
        </w:r>
        <w:r w:rsidR="002A6624">
          <w:rPr>
            <w:noProof/>
            <w:webHidden/>
          </w:rPr>
          <w:instrText xml:space="preserve"> PAGEREF _Toc393878329 \h </w:instrText>
        </w:r>
        <w:r w:rsidR="002A6624">
          <w:rPr>
            <w:noProof/>
            <w:webHidden/>
          </w:rPr>
        </w:r>
        <w:r w:rsidR="002A6624">
          <w:rPr>
            <w:noProof/>
            <w:webHidden/>
          </w:rPr>
          <w:fldChar w:fldCharType="separate"/>
        </w:r>
        <w:r w:rsidR="002A6624">
          <w:rPr>
            <w:noProof/>
            <w:webHidden/>
          </w:rPr>
          <w:t>11</w:t>
        </w:r>
        <w:r w:rsidR="002A6624">
          <w:rPr>
            <w:noProof/>
            <w:webHidden/>
          </w:rPr>
          <w:fldChar w:fldCharType="end"/>
        </w:r>
      </w:hyperlink>
    </w:p>
    <w:p w:rsidR="002A6624" w:rsidRDefault="006479DE">
      <w:pPr>
        <w:pStyle w:val="TOC2"/>
        <w:rPr>
          <w:rFonts w:eastAsiaTheme="minorEastAsia"/>
          <w:noProof/>
          <w:sz w:val="22"/>
          <w:szCs w:val="22"/>
          <w:lang w:eastAsia="en-AU"/>
        </w:rPr>
      </w:pPr>
      <w:hyperlink w:anchor="_Toc393878330" w:history="1">
        <w:r w:rsidR="002A6624" w:rsidRPr="00AE778D">
          <w:rPr>
            <w:rStyle w:val="Hyperlink"/>
            <w:noProof/>
          </w:rPr>
          <w:t>3.6</w:t>
        </w:r>
        <w:r w:rsidR="002A6624">
          <w:rPr>
            <w:rFonts w:eastAsiaTheme="minorEastAsia"/>
            <w:noProof/>
            <w:sz w:val="22"/>
            <w:szCs w:val="22"/>
            <w:lang w:eastAsia="en-AU"/>
          </w:rPr>
          <w:tab/>
        </w:r>
        <w:r w:rsidR="002A6624" w:rsidRPr="00AE778D">
          <w:rPr>
            <w:rStyle w:val="Hyperlink"/>
            <w:noProof/>
          </w:rPr>
          <w:t>Messages</w:t>
        </w:r>
        <w:r w:rsidR="002A6624">
          <w:rPr>
            <w:noProof/>
            <w:webHidden/>
          </w:rPr>
          <w:tab/>
        </w:r>
        <w:r w:rsidR="002A6624">
          <w:rPr>
            <w:noProof/>
            <w:webHidden/>
          </w:rPr>
          <w:fldChar w:fldCharType="begin"/>
        </w:r>
        <w:r w:rsidR="002A6624">
          <w:rPr>
            <w:noProof/>
            <w:webHidden/>
          </w:rPr>
          <w:instrText xml:space="preserve"> PAGEREF _Toc393878330 \h </w:instrText>
        </w:r>
        <w:r w:rsidR="002A6624">
          <w:rPr>
            <w:noProof/>
            <w:webHidden/>
          </w:rPr>
        </w:r>
        <w:r w:rsidR="002A6624">
          <w:rPr>
            <w:noProof/>
            <w:webHidden/>
          </w:rPr>
          <w:fldChar w:fldCharType="separate"/>
        </w:r>
        <w:r w:rsidR="002A6624">
          <w:rPr>
            <w:noProof/>
            <w:webHidden/>
          </w:rPr>
          <w:t>13</w:t>
        </w:r>
        <w:r w:rsidR="002A6624">
          <w:rPr>
            <w:noProof/>
            <w:webHidden/>
          </w:rPr>
          <w:fldChar w:fldCharType="end"/>
        </w:r>
      </w:hyperlink>
    </w:p>
    <w:p w:rsidR="002A6624" w:rsidRDefault="006479DE">
      <w:pPr>
        <w:pStyle w:val="TOC1"/>
        <w:rPr>
          <w:rFonts w:eastAsiaTheme="minorEastAsia"/>
          <w:b w:val="0"/>
          <w:noProof/>
          <w:sz w:val="22"/>
          <w:szCs w:val="22"/>
          <w:lang w:eastAsia="en-AU"/>
        </w:rPr>
      </w:pPr>
      <w:hyperlink w:anchor="_Toc393878331" w:history="1">
        <w:r w:rsidR="002A6624" w:rsidRPr="00AE778D">
          <w:rPr>
            <w:rStyle w:val="Hyperlink"/>
            <w:noProof/>
          </w:rPr>
          <w:t>4</w:t>
        </w:r>
        <w:r w:rsidR="002A6624">
          <w:rPr>
            <w:rFonts w:eastAsiaTheme="minorEastAsia"/>
            <w:b w:val="0"/>
            <w:noProof/>
            <w:sz w:val="22"/>
            <w:szCs w:val="22"/>
            <w:lang w:eastAsia="en-AU"/>
          </w:rPr>
          <w:tab/>
        </w:r>
        <w:r w:rsidR="002A6624" w:rsidRPr="00AE778D">
          <w:rPr>
            <w:rStyle w:val="Hyperlink"/>
            <w:noProof/>
          </w:rPr>
          <w:t>Auditing</w:t>
        </w:r>
        <w:r w:rsidR="002A6624">
          <w:rPr>
            <w:noProof/>
            <w:webHidden/>
          </w:rPr>
          <w:tab/>
        </w:r>
        <w:r w:rsidR="002A6624">
          <w:rPr>
            <w:noProof/>
            <w:webHidden/>
          </w:rPr>
          <w:fldChar w:fldCharType="begin"/>
        </w:r>
        <w:r w:rsidR="002A6624">
          <w:rPr>
            <w:noProof/>
            <w:webHidden/>
          </w:rPr>
          <w:instrText xml:space="preserve"> PAGEREF _Toc393878331 \h </w:instrText>
        </w:r>
        <w:r w:rsidR="002A6624">
          <w:rPr>
            <w:noProof/>
            <w:webHidden/>
          </w:rPr>
        </w:r>
        <w:r w:rsidR="002A6624">
          <w:rPr>
            <w:noProof/>
            <w:webHidden/>
          </w:rPr>
          <w:fldChar w:fldCharType="separate"/>
        </w:r>
        <w:r w:rsidR="002A6624">
          <w:rPr>
            <w:noProof/>
            <w:webHidden/>
          </w:rPr>
          <w:t>14</w:t>
        </w:r>
        <w:r w:rsidR="002A6624">
          <w:rPr>
            <w:noProof/>
            <w:webHidden/>
          </w:rPr>
          <w:fldChar w:fldCharType="end"/>
        </w:r>
      </w:hyperlink>
    </w:p>
    <w:p w:rsidR="002A6624" w:rsidRDefault="006479DE">
      <w:pPr>
        <w:pStyle w:val="TOC1"/>
        <w:rPr>
          <w:rFonts w:eastAsiaTheme="minorEastAsia"/>
          <w:b w:val="0"/>
          <w:noProof/>
          <w:sz w:val="22"/>
          <w:szCs w:val="22"/>
          <w:lang w:eastAsia="en-AU"/>
        </w:rPr>
      </w:pPr>
      <w:hyperlink w:anchor="_Toc393878332" w:history="1">
        <w:r w:rsidR="002A6624" w:rsidRPr="00AE778D">
          <w:rPr>
            <w:rStyle w:val="Hyperlink"/>
            <w:noProof/>
          </w:rPr>
          <w:t>5</w:t>
        </w:r>
        <w:r w:rsidR="002A6624">
          <w:rPr>
            <w:rFonts w:eastAsiaTheme="minorEastAsia"/>
            <w:b w:val="0"/>
            <w:noProof/>
            <w:sz w:val="22"/>
            <w:szCs w:val="22"/>
            <w:lang w:eastAsia="en-AU"/>
          </w:rPr>
          <w:tab/>
        </w:r>
        <w:r w:rsidR="002A6624" w:rsidRPr="00AE778D">
          <w:rPr>
            <w:rStyle w:val="Hyperlink"/>
            <w:noProof/>
          </w:rPr>
          <w:t>Service Level Agreements</w:t>
        </w:r>
        <w:r w:rsidR="002A6624">
          <w:rPr>
            <w:noProof/>
            <w:webHidden/>
          </w:rPr>
          <w:tab/>
        </w:r>
        <w:r w:rsidR="002A6624">
          <w:rPr>
            <w:noProof/>
            <w:webHidden/>
          </w:rPr>
          <w:fldChar w:fldCharType="begin"/>
        </w:r>
        <w:r w:rsidR="002A6624">
          <w:rPr>
            <w:noProof/>
            <w:webHidden/>
          </w:rPr>
          <w:instrText xml:space="preserve"> PAGEREF _Toc393878332 \h </w:instrText>
        </w:r>
        <w:r w:rsidR="002A6624">
          <w:rPr>
            <w:noProof/>
            <w:webHidden/>
          </w:rPr>
        </w:r>
        <w:r w:rsidR="002A6624">
          <w:rPr>
            <w:noProof/>
            <w:webHidden/>
          </w:rPr>
          <w:fldChar w:fldCharType="separate"/>
        </w:r>
        <w:r w:rsidR="002A6624">
          <w:rPr>
            <w:noProof/>
            <w:webHidden/>
          </w:rPr>
          <w:t>15</w:t>
        </w:r>
        <w:r w:rsidR="002A6624">
          <w:rPr>
            <w:noProof/>
            <w:webHidden/>
          </w:rPr>
          <w:fldChar w:fldCharType="end"/>
        </w:r>
      </w:hyperlink>
    </w:p>
    <w:p w:rsidR="002355C9" w:rsidRDefault="00615CBC" w:rsidP="00060651">
      <w:r>
        <w:rPr>
          <w:b/>
          <w:bCs/>
          <w:noProof/>
          <w:lang w:val="en-US"/>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C76F08" w:rsidRDefault="005B3ED7" w:rsidP="00930721">
      <w:pPr>
        <w:pStyle w:val="Heading1"/>
      </w:pPr>
      <w:bookmarkStart w:id="0" w:name="_Toc393878319"/>
      <w:r>
        <w:lastRenderedPageBreak/>
        <w:t xml:space="preserve">Reseller </w:t>
      </w:r>
      <w:r w:rsidR="00F60143">
        <w:t>S</w:t>
      </w:r>
      <w:r>
        <w:t>ystem</w:t>
      </w:r>
      <w:bookmarkEnd w:id="0"/>
    </w:p>
    <w:p w:rsidR="00296DC7" w:rsidRDefault="00472972" w:rsidP="000A33BC">
      <w:r>
        <w:t>Discovery DNS Reseller system is a wholesale DNS hosting platform designed to be used by Registrars and hosting providers for the provision and management of premium DNS services. It utilise</w:t>
      </w:r>
      <w:r w:rsidR="00296DC7">
        <w:t>s</w:t>
      </w:r>
      <w:r>
        <w:t xml:space="preserve"> a worldwide </w:t>
      </w:r>
      <w:proofErr w:type="spellStart"/>
      <w:r>
        <w:t>anycast</w:t>
      </w:r>
      <w:proofErr w:type="spellEnd"/>
      <w:r>
        <w:t xml:space="preserve"> network that has been built and tested to scale to 8 million </w:t>
      </w:r>
      <w:r w:rsidR="00296DC7">
        <w:t>Queries Per-Second</w:t>
      </w:r>
      <w:r>
        <w:t xml:space="preserve">. The system makes use of the same infrastructure and expertise that powers over 200 </w:t>
      </w:r>
      <w:proofErr w:type="gramStart"/>
      <w:r>
        <w:t>TLDs,</w:t>
      </w:r>
      <w:proofErr w:type="gramEnd"/>
      <w:r>
        <w:t xml:space="preserve"> including the .au country code TLD.</w:t>
      </w:r>
    </w:p>
    <w:p w:rsidR="00472972" w:rsidRDefault="00472972" w:rsidP="000A33BC">
      <w:r>
        <w:t xml:space="preserve">The </w:t>
      </w:r>
      <w:proofErr w:type="spellStart"/>
      <w:r>
        <w:t>DiscoveryDNS</w:t>
      </w:r>
      <w:proofErr w:type="spellEnd"/>
      <w:r>
        <w:t xml:space="preserve"> Reseller DNS System boasts the following features:</w:t>
      </w:r>
    </w:p>
    <w:p w:rsidR="00472972" w:rsidRDefault="00472972" w:rsidP="000A33BC">
      <w:pPr>
        <w:pStyle w:val="BulletedList"/>
      </w:pPr>
      <w:r>
        <w:t xml:space="preserve">Standard Compliant </w:t>
      </w:r>
      <w:proofErr w:type="spellStart"/>
      <w:r>
        <w:t>Anycast</w:t>
      </w:r>
      <w:proofErr w:type="spellEnd"/>
      <w:r>
        <w:t xml:space="preserve"> Network</w:t>
      </w:r>
    </w:p>
    <w:p w:rsidR="00472972" w:rsidRDefault="00472972" w:rsidP="000A33BC">
      <w:pPr>
        <w:pStyle w:val="BulletedList"/>
      </w:pPr>
      <w:r>
        <w:t xml:space="preserve">Web Interface </w:t>
      </w:r>
      <w:r w:rsidR="001726C7">
        <w:t>and</w:t>
      </w:r>
      <w:r>
        <w:t xml:space="preserve"> REST API (with Java toolkit)</w:t>
      </w:r>
    </w:p>
    <w:p w:rsidR="00472972" w:rsidRDefault="00472972" w:rsidP="000A33BC">
      <w:pPr>
        <w:pStyle w:val="BulletedList"/>
      </w:pPr>
      <w:r>
        <w:t>Query Usage Reporting</w:t>
      </w:r>
    </w:p>
    <w:p w:rsidR="00472972" w:rsidRDefault="00472972" w:rsidP="000A33BC">
      <w:pPr>
        <w:pStyle w:val="BulletedList"/>
      </w:pPr>
      <w:r>
        <w:t xml:space="preserve">Individual </w:t>
      </w:r>
      <w:r w:rsidR="001726C7">
        <w:t>and</w:t>
      </w:r>
      <w:r>
        <w:t xml:space="preserve"> Group Plans</w:t>
      </w:r>
    </w:p>
    <w:p w:rsidR="00472972" w:rsidRDefault="00472972" w:rsidP="000A33BC">
      <w:pPr>
        <w:pStyle w:val="BulletedList"/>
      </w:pPr>
      <w:r>
        <w:t>Reseller Branded Name Servers</w:t>
      </w:r>
    </w:p>
    <w:p w:rsidR="00472972" w:rsidRDefault="00472972" w:rsidP="000A33BC">
      <w:pPr>
        <w:pStyle w:val="BulletedList"/>
      </w:pPr>
      <w:r>
        <w:t>Zone Branded Name Servers</w:t>
      </w:r>
    </w:p>
    <w:p w:rsidR="00472972" w:rsidRDefault="00472972" w:rsidP="000A33BC">
      <w:pPr>
        <w:pStyle w:val="BulletedList"/>
      </w:pPr>
      <w:r>
        <w:t>DNSSEC Signing</w:t>
      </w:r>
    </w:p>
    <w:p w:rsidR="00472972" w:rsidRDefault="00472972" w:rsidP="000A33BC">
      <w:pPr>
        <w:pStyle w:val="BulletedList"/>
      </w:pPr>
      <w:r>
        <w:t>HTTP forwarding</w:t>
      </w:r>
    </w:p>
    <w:p w:rsidR="00472972" w:rsidRPr="00472972" w:rsidRDefault="00472972" w:rsidP="000A33BC">
      <w:pPr>
        <w:pStyle w:val="BulletedList"/>
      </w:pPr>
      <w:r>
        <w:t>Email forwarding</w:t>
      </w:r>
    </w:p>
    <w:p w:rsidR="00542C8A" w:rsidRDefault="00F74F0B" w:rsidP="00DC3307">
      <w:pPr>
        <w:pStyle w:val="Heading1"/>
      </w:pPr>
      <w:bookmarkStart w:id="1" w:name="_Toc393878320"/>
      <w:r>
        <w:lastRenderedPageBreak/>
        <w:t>Provisioning</w:t>
      </w:r>
      <w:r w:rsidR="00542C8A">
        <w:t xml:space="preserve"> Interfaces</w:t>
      </w:r>
      <w:bookmarkEnd w:id="1"/>
    </w:p>
    <w:p w:rsidR="002E61F7" w:rsidRDefault="002E61F7" w:rsidP="002E61F7">
      <w:r>
        <w:t>Two interfaces are available</w:t>
      </w:r>
      <w:r w:rsidR="00F74F0B">
        <w:t xml:space="preserve"> for resellers to use to interact with the system</w:t>
      </w:r>
      <w:r>
        <w:t>:</w:t>
      </w:r>
    </w:p>
    <w:p w:rsidR="002E61F7" w:rsidRDefault="002E61F7" w:rsidP="002E61F7">
      <w:pPr>
        <w:pStyle w:val="BulletedList"/>
      </w:pPr>
      <w:r>
        <w:t xml:space="preserve">Web </w:t>
      </w:r>
      <w:r w:rsidR="00F275D1">
        <w:t>I</w:t>
      </w:r>
      <w:r>
        <w:t>nterface</w:t>
      </w:r>
      <w:r w:rsidR="007F31D2">
        <w:t xml:space="preserve"> (</w:t>
      </w:r>
      <w:r w:rsidR="00F74F0B">
        <w:t xml:space="preserve">an </w:t>
      </w:r>
      <w:r w:rsidR="00F578FF">
        <w:t xml:space="preserve">interface designed </w:t>
      </w:r>
      <w:r w:rsidR="00F74F0B">
        <w:t>to be used by people</w:t>
      </w:r>
      <w:r w:rsidR="007F31D2">
        <w:t>)</w:t>
      </w:r>
    </w:p>
    <w:p w:rsidR="002E61F7" w:rsidRDefault="00F74F0B" w:rsidP="002E61F7">
      <w:pPr>
        <w:pStyle w:val="BulletedList"/>
      </w:pPr>
      <w:r>
        <w:t xml:space="preserve">REST </w:t>
      </w:r>
      <w:r w:rsidR="007F31D2">
        <w:t>API interface</w:t>
      </w:r>
    </w:p>
    <w:p w:rsidR="00522C38" w:rsidRDefault="00F578FF" w:rsidP="00DC3307">
      <w:pPr>
        <w:pStyle w:val="Heading2"/>
      </w:pPr>
      <w:bookmarkStart w:id="2" w:name="_Toc393878321"/>
      <w:r>
        <w:t>Web Interface</w:t>
      </w:r>
      <w:bookmarkEnd w:id="2"/>
    </w:p>
    <w:p w:rsidR="0012149B" w:rsidRDefault="00F578FF" w:rsidP="0012149B">
      <w:r>
        <w:t xml:space="preserve">The </w:t>
      </w:r>
      <w:r w:rsidR="00F275D1">
        <w:t>Web Interface</w:t>
      </w:r>
      <w:r>
        <w:t xml:space="preserve"> provides all functionality provided by the API as well as additional functionality.</w:t>
      </w:r>
      <w:r w:rsidR="00296DC7">
        <w:t xml:space="preserve"> </w:t>
      </w:r>
      <w:r>
        <w:t xml:space="preserve">The </w:t>
      </w:r>
      <w:r w:rsidR="00F275D1">
        <w:t>Web Interface</w:t>
      </w:r>
      <w:r w:rsidR="0012149B">
        <w:t xml:space="preserve"> includes</w:t>
      </w:r>
      <w:r>
        <w:t xml:space="preserve"> the ability to:</w:t>
      </w:r>
    </w:p>
    <w:p w:rsidR="0012149B" w:rsidRDefault="00F578FF" w:rsidP="00F578FF">
      <w:pPr>
        <w:pStyle w:val="BulletedList"/>
      </w:pPr>
      <w:r>
        <w:t>Manage accounts and u</w:t>
      </w:r>
      <w:r w:rsidR="0012149B">
        <w:t>sers</w:t>
      </w:r>
    </w:p>
    <w:p w:rsidR="00F578FF" w:rsidRDefault="00931597" w:rsidP="00F578FF">
      <w:pPr>
        <w:pStyle w:val="BulletedList"/>
      </w:pPr>
      <w:r>
        <w:t>View</w:t>
      </w:r>
      <w:r w:rsidR="00F578FF">
        <w:t xml:space="preserve"> name servers and name server interface sets</w:t>
      </w:r>
    </w:p>
    <w:p w:rsidR="006C1FE2" w:rsidRDefault="006C1FE2" w:rsidP="00F578FF">
      <w:pPr>
        <w:pStyle w:val="BulletedList"/>
      </w:pPr>
      <w:r>
        <w:t>Access auditing information</w:t>
      </w:r>
    </w:p>
    <w:p w:rsidR="006C1FE2" w:rsidRDefault="006C1FE2" w:rsidP="00F578FF">
      <w:pPr>
        <w:pStyle w:val="BulletedList"/>
      </w:pPr>
      <w:r>
        <w:t>Access usage information</w:t>
      </w:r>
    </w:p>
    <w:p w:rsidR="00F578FF" w:rsidRDefault="00931597" w:rsidP="00F578FF">
      <w:pPr>
        <w:pStyle w:val="BulletedList"/>
      </w:pPr>
      <w:r>
        <w:t>View</w:t>
      </w:r>
      <w:r w:rsidR="00F578FF">
        <w:t xml:space="preserve"> plans</w:t>
      </w:r>
    </w:p>
    <w:p w:rsidR="00F578FF" w:rsidRDefault="00F578FF" w:rsidP="00F578FF">
      <w:pPr>
        <w:pStyle w:val="BulletedList"/>
      </w:pPr>
      <w:r>
        <w:t>Manage zones</w:t>
      </w:r>
    </w:p>
    <w:p w:rsidR="00EA34DA" w:rsidRDefault="00296DC7" w:rsidP="00EA34DA">
      <w:pPr>
        <w:pStyle w:val="FakeHeading4"/>
      </w:pPr>
      <w:r w:rsidRPr="00296DC7">
        <w:t xml:space="preserve">Time-based One-time Password </w:t>
      </w:r>
      <w:r w:rsidR="00EA34DA">
        <w:t>Authentication</w:t>
      </w:r>
    </w:p>
    <w:p w:rsidR="00296DC7" w:rsidRDefault="00EA34DA" w:rsidP="0012149B">
      <w:r>
        <w:t xml:space="preserve">The </w:t>
      </w:r>
      <w:r w:rsidR="00F275D1">
        <w:t>Web Interface</w:t>
      </w:r>
      <w:r>
        <w:t xml:space="preserve"> r</w:t>
      </w:r>
      <w:r w:rsidR="0012149B">
        <w:t xml:space="preserve">equires </w:t>
      </w:r>
      <w:r w:rsidR="00296DC7" w:rsidRPr="00296DC7">
        <w:t xml:space="preserve">Time-based One-time Password </w:t>
      </w:r>
      <w:r w:rsidR="00296DC7">
        <w:t>(</w:t>
      </w:r>
      <w:r w:rsidR="0012149B">
        <w:t>TOTP</w:t>
      </w:r>
      <w:r w:rsidR="00296DC7">
        <w:t>)</w:t>
      </w:r>
      <w:r w:rsidR="0012149B">
        <w:t xml:space="preserve"> authentication</w:t>
      </w:r>
      <w:r>
        <w:t>.</w:t>
      </w:r>
      <w:r w:rsidR="00931597">
        <w:t xml:space="preserve"> TOTP authentication provides for a 2</w:t>
      </w:r>
      <w:r w:rsidR="00931597" w:rsidRPr="00931597">
        <w:rPr>
          <w:vertAlign w:val="superscript"/>
        </w:rPr>
        <w:t>nd</w:t>
      </w:r>
      <w:r w:rsidR="00931597">
        <w:t xml:space="preserve"> factor of authentication beyond just your password. The second factor is a constantly changing </w:t>
      </w:r>
      <w:proofErr w:type="gramStart"/>
      <w:r w:rsidR="00931597">
        <w:t>6 digit</w:t>
      </w:r>
      <w:proofErr w:type="gramEnd"/>
      <w:r w:rsidR="00931597">
        <w:t xml:space="preserve"> number which you get from your software TOTP device.</w:t>
      </w:r>
    </w:p>
    <w:p w:rsidR="00931597" w:rsidRDefault="00931597" w:rsidP="0012149B">
      <w:r>
        <w:t>Typically a user will use a smartphone like an iPhone or Android phone with a TOTP application such as Google Authenticate. You will be prompted to set up your TOTP authentication device the first time you login to the system.</w:t>
      </w:r>
    </w:p>
    <w:p w:rsidR="0012149B" w:rsidRDefault="0012149B" w:rsidP="00EA34DA">
      <w:pPr>
        <w:pStyle w:val="Heading2"/>
      </w:pPr>
      <w:bookmarkStart w:id="3" w:name="_Toc393878322"/>
      <w:r>
        <w:t>API Interface</w:t>
      </w:r>
      <w:bookmarkEnd w:id="3"/>
    </w:p>
    <w:p w:rsidR="00F275D1" w:rsidRDefault="00EA6D83" w:rsidP="00EA6D83">
      <w:r>
        <w:t xml:space="preserve">The </w:t>
      </w:r>
      <w:proofErr w:type="spellStart"/>
      <w:r>
        <w:t>DiscoveryDNS</w:t>
      </w:r>
      <w:proofErr w:type="spellEnd"/>
      <w:r>
        <w:t xml:space="preserve"> API protocol is a ‘REST like’ protocol that operates over a secure HTTP connection. Entities are represented in JSON format, allowing easy integration using programing languages that support HTTPS and JSON. Many REST </w:t>
      </w:r>
      <w:r w:rsidR="00931597">
        <w:t>librar</w:t>
      </w:r>
      <w:r w:rsidR="001726C7">
        <w:t>ie</w:t>
      </w:r>
      <w:r w:rsidR="00931597">
        <w:t>s</w:t>
      </w:r>
      <w:r>
        <w:t xml:space="preserve"> will also</w:t>
      </w:r>
      <w:r w:rsidR="00C56A63">
        <w:t xml:space="preserve"> </w:t>
      </w:r>
      <w:r w:rsidR="00613873">
        <w:t>function</w:t>
      </w:r>
      <w:r>
        <w:t xml:space="preserve"> well with the protocol.</w:t>
      </w:r>
    </w:p>
    <w:p w:rsidR="00EA6D83" w:rsidRDefault="00931597" w:rsidP="00EA6D83">
      <w:proofErr w:type="spellStart"/>
      <w:r>
        <w:t>DiscoveryDNS</w:t>
      </w:r>
      <w:proofErr w:type="spellEnd"/>
      <w:r>
        <w:t xml:space="preserve"> provides an implementation of our API in the Java programming language for you to use</w:t>
      </w:r>
      <w:r w:rsidR="00F275D1">
        <w:t>:</w:t>
      </w:r>
      <w:r>
        <w:t xml:space="preserve"> </w:t>
      </w:r>
      <w:hyperlink r:id="rId15" w:history="1">
        <w:r w:rsidR="002B5FA0">
          <w:rPr>
            <w:rStyle w:val="Hyperlink"/>
          </w:rPr>
          <w:t>http://discoverydns.github.io/dnsapi-client/</w:t>
        </w:r>
      </w:hyperlink>
    </w:p>
    <w:p w:rsidR="00613873" w:rsidRDefault="00636081" w:rsidP="00613873">
      <w:pPr>
        <w:pStyle w:val="FakeHeading4"/>
      </w:pPr>
      <w:r>
        <w:t>Certificate Authentication</w:t>
      </w:r>
    </w:p>
    <w:p w:rsidR="00613873" w:rsidRDefault="00613873" w:rsidP="00613873">
      <w:r>
        <w:t xml:space="preserve">Authentication is achieved using </w:t>
      </w:r>
      <w:r w:rsidR="006A1C7A">
        <w:t>TLS</w:t>
      </w:r>
      <w:r>
        <w:t xml:space="preserve"> client certificate authentication. As part of completing the </w:t>
      </w:r>
      <w:r w:rsidR="006A1C7A">
        <w:t>TLS</w:t>
      </w:r>
      <w:r>
        <w:t xml:space="preserve"> handshake the certificate presented must be one that is issued by </w:t>
      </w:r>
      <w:proofErr w:type="spellStart"/>
      <w:r>
        <w:t>DiscoveryDNS</w:t>
      </w:r>
      <w:proofErr w:type="spellEnd"/>
      <w:r>
        <w:t xml:space="preserve">, and signed by the </w:t>
      </w:r>
      <w:proofErr w:type="spellStart"/>
      <w:r>
        <w:lastRenderedPageBreak/>
        <w:t>DiscoveryDNS</w:t>
      </w:r>
      <w:proofErr w:type="spellEnd"/>
      <w:r>
        <w:t xml:space="preserve"> CA. It must include the </w:t>
      </w:r>
      <w:r w:rsidR="000863DB">
        <w:t>U</w:t>
      </w:r>
      <w:r w:rsidR="000863DB" w:rsidRPr="000863DB">
        <w:t xml:space="preserve">niversally </w:t>
      </w:r>
      <w:r w:rsidR="000863DB">
        <w:t>U</w:t>
      </w:r>
      <w:r w:rsidR="000863DB" w:rsidRPr="000863DB">
        <w:t xml:space="preserve">nique identifier </w:t>
      </w:r>
      <w:r w:rsidR="000863DB">
        <w:t>(</w:t>
      </w:r>
      <w:r>
        <w:t>UUID</w:t>
      </w:r>
      <w:r w:rsidR="000863DB">
        <w:t>)</w:t>
      </w:r>
      <w:r>
        <w:t xml:space="preserve"> of the user you wish to authenticate </w:t>
      </w:r>
      <w:r w:rsidR="006A1C7A">
        <w:t xml:space="preserve">as </w:t>
      </w:r>
      <w:r>
        <w:t>in the Common Name (CN) field.</w:t>
      </w:r>
    </w:p>
    <w:p w:rsidR="00613873" w:rsidRPr="00613873" w:rsidRDefault="00613873" w:rsidP="00613873">
      <w:r>
        <w:t xml:space="preserve">All the standard certificate checks are applied (expiry checks, revocation checks, </w:t>
      </w:r>
      <w:r w:rsidR="00F275D1">
        <w:t>etc.</w:t>
      </w:r>
      <w:r>
        <w:t xml:space="preserve">) as well as verification that the certificate was issued by the </w:t>
      </w:r>
      <w:proofErr w:type="spellStart"/>
      <w:r>
        <w:t>DiscoveryDNS</w:t>
      </w:r>
      <w:proofErr w:type="spellEnd"/>
      <w:r>
        <w:t xml:space="preserve"> CA. Certificates are valid for one year unless revoked earlier, and require yearly renewal on</w:t>
      </w:r>
      <w:r w:rsidR="00026D5D">
        <w:t xml:space="preserve"> their</w:t>
      </w:r>
      <w:r>
        <w:t xml:space="preserve"> issue date. Only the TLSv1.1 protocol is supported with STRONG or greater cipher suites.</w:t>
      </w:r>
    </w:p>
    <w:p w:rsidR="00EA6D83" w:rsidRDefault="00C56A63" w:rsidP="00EA6D83">
      <w:r>
        <w:t xml:space="preserve">For </w:t>
      </w:r>
      <w:r w:rsidR="00636081">
        <w:t>detailed i</w:t>
      </w:r>
      <w:r>
        <w:t>nformation</w:t>
      </w:r>
      <w:r w:rsidR="00636081">
        <w:t xml:space="preserve"> on the API interface</w:t>
      </w:r>
      <w:r>
        <w:t xml:space="preserve">, </w:t>
      </w:r>
      <w:r w:rsidR="008C6B49">
        <w:t xml:space="preserve">refer to the </w:t>
      </w:r>
      <w:proofErr w:type="spellStart"/>
      <w:r w:rsidR="008C6B49" w:rsidRPr="008C6B49">
        <w:rPr>
          <w:i/>
        </w:rPr>
        <w:t>DiscoveryDNS</w:t>
      </w:r>
      <w:proofErr w:type="spellEnd"/>
      <w:r w:rsidR="008C6B49" w:rsidRPr="008C6B49">
        <w:rPr>
          <w:i/>
        </w:rPr>
        <w:t xml:space="preserve"> API</w:t>
      </w:r>
      <w:r w:rsidR="008C6B49">
        <w:t xml:space="preserve"> document</w:t>
      </w:r>
      <w:r w:rsidR="000863DB">
        <w:t xml:space="preserve"> at the following link</w:t>
      </w:r>
      <w:r w:rsidR="002B5FA0">
        <w:t xml:space="preserve">: </w:t>
      </w:r>
      <w:hyperlink r:id="rId16" w:history="1">
        <w:r w:rsidR="002B5FA0">
          <w:rPr>
            <w:rStyle w:val="Hyperlink"/>
          </w:rPr>
          <w:t>http://discoverydns.github.io/dnsapi-client/</w:t>
        </w:r>
      </w:hyperlink>
    </w:p>
    <w:p w:rsidR="00472972" w:rsidRPr="00EF1680" w:rsidRDefault="00472972" w:rsidP="00472972">
      <w:pPr>
        <w:pStyle w:val="Heading2"/>
      </w:pPr>
      <w:bookmarkStart w:id="4" w:name="_Toc393878323"/>
      <w:r w:rsidRPr="00EF1680">
        <w:t>Ave</w:t>
      </w:r>
      <w:r>
        <w:t>rage</w:t>
      </w:r>
      <w:r w:rsidRPr="00EF1680">
        <w:t xml:space="preserve"> </w:t>
      </w:r>
      <w:r>
        <w:t>P</w:t>
      </w:r>
      <w:r w:rsidRPr="00EF1680">
        <w:t xml:space="preserve">ropagation </w:t>
      </w:r>
      <w:r>
        <w:t>D</w:t>
      </w:r>
      <w:r w:rsidRPr="00EF1680">
        <w:t>elay</w:t>
      </w:r>
      <w:bookmarkEnd w:id="4"/>
    </w:p>
    <w:p w:rsidR="00472972" w:rsidRDefault="00472972" w:rsidP="00472972">
      <w:r>
        <w:t xml:space="preserve">Changes made to </w:t>
      </w:r>
      <w:r w:rsidR="006A1C7A">
        <w:t>DNS</w:t>
      </w:r>
      <w:r>
        <w:t xml:space="preserve"> information via the API or </w:t>
      </w:r>
      <w:r w:rsidR="00F275D1">
        <w:t>Web Interface</w:t>
      </w:r>
      <w:r>
        <w:t xml:space="preserve"> are </w:t>
      </w:r>
      <w:r w:rsidR="006A1C7A">
        <w:t xml:space="preserve">queued for </w:t>
      </w:r>
      <w:r w:rsidR="001726C7">
        <w:t xml:space="preserve">propagation </w:t>
      </w:r>
      <w:r>
        <w:t xml:space="preserve">to the DNS network </w:t>
      </w:r>
      <w:r w:rsidR="006A1C7A">
        <w:t>immediately, depending on the number of other changes queued, and if DNSSEC signing was requested or not</w:t>
      </w:r>
      <w:r w:rsidR="001726C7">
        <w:t xml:space="preserve"> – </w:t>
      </w:r>
      <w:r w:rsidR="006A1C7A">
        <w:t xml:space="preserve">the information will propagate to the DNS almost instantly. In most cases the changes will be propagated before </w:t>
      </w:r>
      <w:proofErr w:type="gramStart"/>
      <w:r w:rsidR="006A1C7A">
        <w:t>the response is received by your client</w:t>
      </w:r>
      <w:proofErr w:type="gramEnd"/>
      <w:r>
        <w:t xml:space="preserve">. </w:t>
      </w:r>
      <w:r w:rsidR="006A1C7A">
        <w:t>F</w:t>
      </w:r>
      <w:r>
        <w:t>or performance reasons, the DNS back-end caches information for 30 seconds, therefore it can take up to 30 seconds before changes are visible on every node in the entire network.</w:t>
      </w:r>
    </w:p>
    <w:p w:rsidR="00472972" w:rsidRDefault="00472972" w:rsidP="00472972">
      <w:r>
        <w:t xml:space="preserve">If </w:t>
      </w:r>
      <w:proofErr w:type="gramStart"/>
      <w:r>
        <w:t>queries for resource records have never been received by a site</w:t>
      </w:r>
      <w:proofErr w:type="gramEnd"/>
      <w:r>
        <w:t xml:space="preserve">, then the changed information is </w:t>
      </w:r>
      <w:r w:rsidR="006A1C7A">
        <w:t>returned</w:t>
      </w:r>
      <w:r>
        <w:t xml:space="preserve"> immediately</w:t>
      </w:r>
      <w:r w:rsidR="00930721">
        <w:t>;</w:t>
      </w:r>
      <w:r>
        <w:t xml:space="preserve"> therefore changed information in the interfaces distributes to all sites in </w:t>
      </w:r>
      <w:r w:rsidR="006A1C7A">
        <w:t xml:space="preserve">virtually </w:t>
      </w:r>
      <w:r>
        <w:t>real time.</w:t>
      </w:r>
    </w:p>
    <w:p w:rsidR="00472972" w:rsidRDefault="00930721" w:rsidP="00472972">
      <w:r>
        <w:t>I</w:t>
      </w:r>
      <w:r w:rsidR="00472972">
        <w:t xml:space="preserve">f the changed information is already in the cache, there is a 30 second delay before it is released from the cache and changed information is populated. If the changed information is not in the cache, the changes are immediately </w:t>
      </w:r>
      <w:r>
        <w:t>visible</w:t>
      </w:r>
      <w:r w:rsidR="00472972">
        <w:t>.</w:t>
      </w:r>
    </w:p>
    <w:p w:rsidR="00AD3391" w:rsidRDefault="0012149B" w:rsidP="00542C8A">
      <w:pPr>
        <w:pStyle w:val="Heading1"/>
      </w:pPr>
      <w:bookmarkStart w:id="5" w:name="_Toc393878324"/>
      <w:r>
        <w:lastRenderedPageBreak/>
        <w:t>Functionality</w:t>
      </w:r>
      <w:bookmarkEnd w:id="5"/>
    </w:p>
    <w:p w:rsidR="000863DB" w:rsidRDefault="006A1C7A" w:rsidP="006A1C7A">
      <w:r>
        <w:t xml:space="preserve">This document gives you a broad overview of the functionality of the system and is designed to be read in conjunction with the </w:t>
      </w:r>
      <w:proofErr w:type="spellStart"/>
      <w:r w:rsidR="00296DC7" w:rsidRPr="00296DC7">
        <w:rPr>
          <w:i/>
        </w:rPr>
        <w:t>DiscoveryDNS</w:t>
      </w:r>
      <w:proofErr w:type="spellEnd"/>
      <w:r w:rsidR="00296DC7" w:rsidRPr="00296DC7">
        <w:rPr>
          <w:i/>
        </w:rPr>
        <w:t xml:space="preserve"> API</w:t>
      </w:r>
      <w:r w:rsidR="00296DC7" w:rsidRPr="00296DC7">
        <w:t xml:space="preserve"> </w:t>
      </w:r>
      <w:r>
        <w:t xml:space="preserve">document </w:t>
      </w:r>
      <w:r w:rsidR="00F275D1">
        <w:t xml:space="preserve">which can be found at the following link: </w:t>
      </w:r>
      <w:hyperlink r:id="rId17" w:history="1">
        <w:r w:rsidR="002B5FA0">
          <w:rPr>
            <w:rStyle w:val="Hyperlink"/>
          </w:rPr>
          <w:t>http://discoverydns.github.io/dnsapi-client/</w:t>
        </w:r>
      </w:hyperlink>
    </w:p>
    <w:p w:rsidR="006A1C7A" w:rsidRPr="006A1C7A" w:rsidRDefault="006A1C7A" w:rsidP="006A1C7A">
      <w:r>
        <w:t>The two documents together are required to be read to understand the full functionality of the system. Even if you are going to utilise our Java Toolkit we strongly recommend you read the API documentation as well.</w:t>
      </w:r>
    </w:p>
    <w:p w:rsidR="006A1C7A" w:rsidRDefault="006A1C7A" w:rsidP="00AD3391">
      <w:pPr>
        <w:pStyle w:val="Heading2"/>
      </w:pPr>
      <w:bookmarkStart w:id="6" w:name="_Toc393878325"/>
      <w:r>
        <w:t>Time</w:t>
      </w:r>
      <w:bookmarkEnd w:id="6"/>
    </w:p>
    <w:p w:rsidR="006A1C7A" w:rsidRPr="006A1C7A" w:rsidRDefault="006A1C7A" w:rsidP="006A1C7A">
      <w:r>
        <w:t>The system operates in UTC time. All timestamps of transactions, propagation times, create dated, last update dates</w:t>
      </w:r>
      <w:r w:rsidR="00930721">
        <w:t>,</w:t>
      </w:r>
      <w:r>
        <w:t xml:space="preserve"> </w:t>
      </w:r>
      <w:r w:rsidR="00296DC7">
        <w:t>etc.</w:t>
      </w:r>
      <w:r w:rsidR="00930721">
        <w:t>,</w:t>
      </w:r>
      <w:r>
        <w:t xml:space="preserve"> are stored and displayed in UTC time format on both the </w:t>
      </w:r>
      <w:r w:rsidR="00F275D1">
        <w:t>Web Interface</w:t>
      </w:r>
      <w:r>
        <w:t xml:space="preserve"> and the API.</w:t>
      </w:r>
    </w:p>
    <w:p w:rsidR="00542C8A" w:rsidRDefault="00542C8A" w:rsidP="00AD3391">
      <w:pPr>
        <w:pStyle w:val="Heading2"/>
      </w:pPr>
      <w:bookmarkStart w:id="7" w:name="_Toc393878326"/>
      <w:r>
        <w:t>Accounts and Users</w:t>
      </w:r>
      <w:bookmarkEnd w:id="7"/>
    </w:p>
    <w:p w:rsidR="009B06CD" w:rsidRDefault="00A912E3" w:rsidP="009B06CD">
      <w:r>
        <w:t xml:space="preserve">Each reseller is assigned an account within the </w:t>
      </w:r>
      <w:proofErr w:type="spellStart"/>
      <w:r>
        <w:t>DiscoveryDNS</w:t>
      </w:r>
      <w:proofErr w:type="spellEnd"/>
      <w:r>
        <w:t xml:space="preserve"> system. This account and its initial </w:t>
      </w:r>
      <w:r w:rsidR="001E56D9">
        <w:t>Administrator</w:t>
      </w:r>
      <w:r>
        <w:t xml:space="preserve"> and API </w:t>
      </w:r>
      <w:r w:rsidR="001E56D9">
        <w:t>users</w:t>
      </w:r>
      <w:r>
        <w:t xml:space="preserve"> will be created for you as part of the on-boarding process. Once set up you can utilise the admin user to create</w:t>
      </w:r>
      <w:r w:rsidR="00FA46B8" w:rsidRPr="00FA46B8">
        <w:t xml:space="preserve"> as many </w:t>
      </w:r>
      <w:r>
        <w:t xml:space="preserve">additional </w:t>
      </w:r>
      <w:r w:rsidR="00FA46B8" w:rsidRPr="00FA46B8">
        <w:t>Users as required.</w:t>
      </w:r>
    </w:p>
    <w:p w:rsidR="009B4951" w:rsidRDefault="00D92CB8" w:rsidP="009B06CD">
      <w:r>
        <w:t xml:space="preserve">Users can log into the </w:t>
      </w:r>
      <w:r w:rsidR="00F275D1">
        <w:t>Web Interface</w:t>
      </w:r>
      <w:r w:rsidR="00A912E3">
        <w:t xml:space="preserve">, authenticated by </w:t>
      </w:r>
      <w:r w:rsidR="00930721">
        <w:t xml:space="preserve">a </w:t>
      </w:r>
      <w:r w:rsidR="00A912E3">
        <w:t>password and a TOTP capable authentication device (e</w:t>
      </w:r>
      <w:r w:rsidR="001E56D9">
        <w:t>.</w:t>
      </w:r>
      <w:r w:rsidR="00A912E3">
        <w:t>g. Google Authenticate on iPhone and Android</w:t>
      </w:r>
      <w:r w:rsidR="00930721">
        <w:t>)</w:t>
      </w:r>
      <w:r w:rsidR="00A912E3">
        <w:t xml:space="preserve">. Additionally </w:t>
      </w:r>
      <w:proofErr w:type="gramStart"/>
      <w:r w:rsidR="00A912E3">
        <w:t xml:space="preserve">the REST API can be accessed by obtaining a signed certificate from </w:t>
      </w:r>
      <w:proofErr w:type="spellStart"/>
      <w:r w:rsidR="00A912E3">
        <w:t>DiscoveryDNS</w:t>
      </w:r>
      <w:proofErr w:type="spellEnd"/>
      <w:r w:rsidR="00A912E3">
        <w:t xml:space="preserve"> that authenticates the user</w:t>
      </w:r>
      <w:proofErr w:type="gramEnd"/>
      <w:r w:rsidR="00A912E3">
        <w:t>.</w:t>
      </w:r>
    </w:p>
    <w:p w:rsidR="00D92CB8" w:rsidRDefault="00A912E3" w:rsidP="009B06CD">
      <w:r>
        <w:t>The</w:t>
      </w:r>
      <w:r w:rsidR="00D92CB8">
        <w:t xml:space="preserve"> client cert</w:t>
      </w:r>
      <w:r>
        <w:t>ificate must be generated and</w:t>
      </w:r>
      <w:r w:rsidR="00D92CB8">
        <w:t xml:space="preserve"> signed by </w:t>
      </w:r>
      <w:r w:rsidR="009B4951">
        <w:t xml:space="preserve">the </w:t>
      </w:r>
      <w:proofErr w:type="spellStart"/>
      <w:r w:rsidR="00D92CB8">
        <w:t>DiscoveryDNS</w:t>
      </w:r>
      <w:proofErr w:type="spellEnd"/>
      <w:r w:rsidR="009B4951">
        <w:t xml:space="preserve"> certificate authority and in</w:t>
      </w:r>
      <w:r w:rsidR="009B4951" w:rsidRPr="009B4951">
        <w:t>clude the UUID of the user you wish to authenticate in the CN field.</w:t>
      </w:r>
      <w:r w:rsidR="009B4951">
        <w:t xml:space="preserve"> </w:t>
      </w:r>
      <w:r w:rsidR="009B4951" w:rsidRPr="009B4951">
        <w:t>Certificates will be valid for one year unless revoked earlier, and will need to be renewed yearly on issue date. Please contact the service desk to arrange allocation of certificates.</w:t>
      </w:r>
    </w:p>
    <w:p w:rsidR="00A912E3" w:rsidRDefault="00A912E3" w:rsidP="009B06CD">
      <w:r>
        <w:t>An Account will have a currency associated with it which influences the availability of plans</w:t>
      </w:r>
      <w:r w:rsidR="00296DC7">
        <w:t xml:space="preserve">, </w:t>
      </w:r>
      <w:r>
        <w:t xml:space="preserve">see </w:t>
      </w:r>
      <w:r w:rsidR="00296DC7">
        <w:t>Section </w:t>
      </w:r>
      <w:r w:rsidR="00296DC7">
        <w:rPr>
          <w:highlight w:val="yellow"/>
        </w:rPr>
        <w:fldChar w:fldCharType="begin"/>
      </w:r>
      <w:r w:rsidR="00296DC7">
        <w:instrText xml:space="preserve"> REF _Ref393468361 \r \h </w:instrText>
      </w:r>
      <w:r w:rsidR="00296DC7">
        <w:rPr>
          <w:highlight w:val="yellow"/>
        </w:rPr>
      </w:r>
      <w:r w:rsidR="00296DC7">
        <w:rPr>
          <w:highlight w:val="yellow"/>
        </w:rPr>
        <w:fldChar w:fldCharType="separate"/>
      </w:r>
      <w:r w:rsidR="002A6624">
        <w:t>3.5</w:t>
      </w:r>
      <w:r w:rsidR="00296DC7">
        <w:rPr>
          <w:highlight w:val="yellow"/>
        </w:rPr>
        <w:fldChar w:fldCharType="end"/>
      </w:r>
      <w:r w:rsidR="00296DC7">
        <w:t>.</w:t>
      </w:r>
    </w:p>
    <w:p w:rsidR="00D92CB8" w:rsidRDefault="009B4951" w:rsidP="009B4951">
      <w:pPr>
        <w:pStyle w:val="FakeHeading4"/>
      </w:pPr>
      <w:r>
        <w:t>Roles</w:t>
      </w:r>
      <w:r w:rsidR="00A912E3">
        <w:t xml:space="preserve"> </w:t>
      </w:r>
      <w:r w:rsidR="00296DC7">
        <w:t>and</w:t>
      </w:r>
      <w:r w:rsidR="00A912E3">
        <w:t xml:space="preserve"> Status</w:t>
      </w:r>
    </w:p>
    <w:p w:rsidR="009B4951" w:rsidRDefault="009B4951" w:rsidP="00D92CB8">
      <w:r>
        <w:t>User permissions are implemented via Roles which control what Users are permitted to perform. All operations performed by a User are logged and accounted to that User.</w:t>
      </w:r>
    </w:p>
    <w:p w:rsidR="009B4951" w:rsidRDefault="00711CD8" w:rsidP="00D92CB8">
      <w:r w:rsidRPr="00711CD8">
        <w:t xml:space="preserve">The </w:t>
      </w:r>
      <w:r w:rsidR="00F275D1">
        <w:t>Web Interface</w:t>
      </w:r>
      <w:r w:rsidRPr="00711CD8">
        <w:t xml:space="preserve"> provides mechanisms for </w:t>
      </w:r>
      <w:r>
        <w:t>A</w:t>
      </w:r>
      <w:r w:rsidRPr="00711CD8">
        <w:t xml:space="preserve">dministrators to manage the level of access </w:t>
      </w:r>
      <w:r>
        <w:t>of</w:t>
      </w:r>
      <w:r w:rsidRPr="00711CD8">
        <w:t xml:space="preserve"> their </w:t>
      </w:r>
      <w:r>
        <w:t>U</w:t>
      </w:r>
      <w:r w:rsidRPr="00711CD8">
        <w:t xml:space="preserve">sers, including suspension of </w:t>
      </w:r>
      <w:r>
        <w:t>U</w:t>
      </w:r>
      <w:r w:rsidRPr="00711CD8">
        <w:t xml:space="preserve">sers whose access </w:t>
      </w:r>
      <w:r w:rsidR="00A912E3">
        <w:t>should be</w:t>
      </w:r>
      <w:r w:rsidRPr="00711CD8">
        <w:t xml:space="preserve"> revoked. Administrators should periodically review that the level of access to the System aligns with current requirements.</w:t>
      </w:r>
    </w:p>
    <w:p w:rsidR="00FA46B8" w:rsidRDefault="00FA46B8" w:rsidP="00FA46B8">
      <w:pPr>
        <w:pStyle w:val="FakeHeading4"/>
      </w:pPr>
      <w:r>
        <w:t>Passwords</w:t>
      </w:r>
    </w:p>
    <w:p w:rsidR="00FA46B8" w:rsidRDefault="00FA46B8" w:rsidP="00FA46B8">
      <w:r>
        <w:t xml:space="preserve">The System </w:t>
      </w:r>
      <w:r w:rsidR="00A912E3">
        <w:t>will expire you user password every 6 months. You will be forced to change your password once it has expired.</w:t>
      </w:r>
    </w:p>
    <w:p w:rsidR="00D92CB8" w:rsidRDefault="00FA46B8" w:rsidP="00FA46B8">
      <w:r>
        <w:lastRenderedPageBreak/>
        <w:t xml:space="preserve">The password complexity rules are explained via the </w:t>
      </w:r>
      <w:r w:rsidR="00F275D1">
        <w:t>Web Interface</w:t>
      </w:r>
      <w:r>
        <w:t xml:space="preserve"> when changing or setting passwords.</w:t>
      </w:r>
    </w:p>
    <w:p w:rsidR="00A912E3" w:rsidRDefault="00A912E3" w:rsidP="00A912E3">
      <w:pPr>
        <w:pStyle w:val="FakeHeading4"/>
      </w:pPr>
      <w:r>
        <w:t>Email</w:t>
      </w:r>
    </w:p>
    <w:p w:rsidR="00A912E3" w:rsidRPr="00A912E3" w:rsidRDefault="00A912E3" w:rsidP="00A912E3">
      <w:r>
        <w:t xml:space="preserve">If you associate an email address with your account, the system will send periodic messages such as over limit notifications and DNSSEC signing completion to the email address. All this information is also available via the Poll Message queue discussed in </w:t>
      </w:r>
      <w:r w:rsidR="00296DC7">
        <w:t>S</w:t>
      </w:r>
      <w:r>
        <w:t xml:space="preserve">ection </w:t>
      </w:r>
      <w:r w:rsidR="001E56D9">
        <w:fldChar w:fldCharType="begin"/>
      </w:r>
      <w:r w:rsidR="001E56D9">
        <w:instrText xml:space="preserve"> REF _Ref393707079 \r \h </w:instrText>
      </w:r>
      <w:r w:rsidR="001E56D9">
        <w:fldChar w:fldCharType="separate"/>
      </w:r>
      <w:r w:rsidR="002A6624">
        <w:t>3.6</w:t>
      </w:r>
      <w:r w:rsidR="001E56D9">
        <w:fldChar w:fldCharType="end"/>
      </w:r>
      <w:r w:rsidR="00930721">
        <w:t>.</w:t>
      </w:r>
    </w:p>
    <w:p w:rsidR="00542C8A" w:rsidRDefault="00542C8A" w:rsidP="00AD3391">
      <w:pPr>
        <w:pStyle w:val="Heading2"/>
      </w:pPr>
      <w:bookmarkStart w:id="8" w:name="_Toc393878327"/>
      <w:r>
        <w:t>Name Server and Name Server Interface Sets</w:t>
      </w:r>
      <w:bookmarkEnd w:id="8"/>
    </w:p>
    <w:p w:rsidR="00711CD8" w:rsidRDefault="00711CD8" w:rsidP="00711CD8">
      <w:r>
        <w:t xml:space="preserve">Name servers and name server interface sets are created and managed by </w:t>
      </w:r>
      <w:proofErr w:type="spellStart"/>
      <w:r>
        <w:t>DiscoveryDNS</w:t>
      </w:r>
      <w:proofErr w:type="spellEnd"/>
      <w:r>
        <w:t>.</w:t>
      </w:r>
    </w:p>
    <w:p w:rsidR="00D56395" w:rsidRDefault="00D56395" w:rsidP="00D56395">
      <w:pPr>
        <w:pStyle w:val="FakeHeading4"/>
      </w:pPr>
      <w:r>
        <w:t>Name Server Interface Sets</w:t>
      </w:r>
    </w:p>
    <w:p w:rsidR="00711CD8" w:rsidRDefault="00711CD8" w:rsidP="00711CD8">
      <w:r>
        <w:t xml:space="preserve">Name server interface sets represent </w:t>
      </w:r>
      <w:r w:rsidR="00A912E3">
        <w:t xml:space="preserve">the </w:t>
      </w:r>
      <w:r>
        <w:t xml:space="preserve">IP addresses allocated to </w:t>
      </w:r>
      <w:r w:rsidR="00A912E3">
        <w:t xml:space="preserve">the </w:t>
      </w:r>
      <w:proofErr w:type="spellStart"/>
      <w:r>
        <w:t>anycast</w:t>
      </w:r>
      <w:proofErr w:type="spellEnd"/>
      <w:r>
        <w:t xml:space="preserve"> clouds that are used to provision zone files. A name server interface set contains one IPv4 and one IPv6 IP address per </w:t>
      </w:r>
      <w:proofErr w:type="spellStart"/>
      <w:r>
        <w:t>anycast</w:t>
      </w:r>
      <w:proofErr w:type="spellEnd"/>
      <w:r>
        <w:t xml:space="preserve"> instance in the allotted clouds. Typically Resellers </w:t>
      </w:r>
      <w:r w:rsidR="00540C76">
        <w:t>are</w:t>
      </w:r>
      <w:r w:rsidR="00A912E3">
        <w:t xml:space="preserve"> allocated one</w:t>
      </w:r>
      <w:r>
        <w:t xml:space="preserve"> name server interface set for their exclusive use. One name server interface set can have multiple name server sets associated with it</w:t>
      </w:r>
      <w:r w:rsidR="00D56395">
        <w:t>.</w:t>
      </w:r>
    </w:p>
    <w:p w:rsidR="00D56395" w:rsidRDefault="00D56395" w:rsidP="00D56395">
      <w:pPr>
        <w:pStyle w:val="FakeHeading4"/>
      </w:pPr>
      <w:r>
        <w:t>Name Server Sets</w:t>
      </w:r>
    </w:p>
    <w:p w:rsidR="00522C38" w:rsidRDefault="00D56395" w:rsidP="00711CD8">
      <w:r>
        <w:t>A name server set represents the information that</w:t>
      </w:r>
      <w:r w:rsidR="00711CD8">
        <w:t xml:space="preserve"> is used to generate the </w:t>
      </w:r>
      <w:r>
        <w:t>name server</w:t>
      </w:r>
      <w:r w:rsidR="00711CD8">
        <w:t xml:space="preserve"> records that </w:t>
      </w:r>
      <w:r>
        <w:t xml:space="preserve">are </w:t>
      </w:r>
      <w:r w:rsidR="00711CD8">
        <w:t xml:space="preserve">used with zones when they are provisioned on the </w:t>
      </w:r>
      <w:r w:rsidR="00A912E3">
        <w:t>system. The Name Server Set contains the information required to generate the DNS names of the name servers identified by the associated Name Server Interface Set. Additionally the Name Server Set will contain the information required to complete the SOA record of the zone.</w:t>
      </w:r>
    </w:p>
    <w:p w:rsidR="000C7379" w:rsidRDefault="00BA5D8F" w:rsidP="000C7379">
      <w:r>
        <w:t xml:space="preserve">Effectively the Name Server Set will allow a reseller to ‘brand’ the </w:t>
      </w:r>
      <w:proofErr w:type="spellStart"/>
      <w:r>
        <w:t>DiscoveryDNS</w:t>
      </w:r>
      <w:proofErr w:type="spellEnd"/>
      <w:r>
        <w:t xml:space="preserve"> name servers with your own naming. </w:t>
      </w:r>
      <w:r w:rsidR="0092123C">
        <w:t>A R</w:t>
      </w:r>
      <w:r w:rsidR="000C7379">
        <w:t>eseller</w:t>
      </w:r>
      <w:r w:rsidR="0092123C">
        <w:t xml:space="preserve"> with </w:t>
      </w:r>
      <w:r w:rsidR="000C7379">
        <w:t xml:space="preserve">multiple brands can request to be allocated multiple </w:t>
      </w:r>
      <w:proofErr w:type="spellStart"/>
      <w:r w:rsidR="000C7379">
        <w:t>nameserver</w:t>
      </w:r>
      <w:proofErr w:type="spellEnd"/>
      <w:r w:rsidR="000C7379">
        <w:t xml:space="preserve"> sets, one for each brand, so that when the</w:t>
      </w:r>
      <w:r w:rsidR="0092123C">
        <w:t xml:space="preserve"> Reseller </w:t>
      </w:r>
      <w:r w:rsidR="000C7379">
        <w:t>provision</w:t>
      </w:r>
      <w:r w:rsidR="0092123C">
        <w:t>s</w:t>
      </w:r>
      <w:r w:rsidR="000C7379">
        <w:t xml:space="preserve"> a zone under the relevant brand, the </w:t>
      </w:r>
      <w:r w:rsidR="0092123C">
        <w:t>name server</w:t>
      </w:r>
      <w:r w:rsidR="000C7379">
        <w:t xml:space="preserve"> information that is created </w:t>
      </w:r>
      <w:r w:rsidR="0092123C">
        <w:t>is</w:t>
      </w:r>
      <w:r w:rsidR="000C7379">
        <w:t xml:space="preserve"> branded </w:t>
      </w:r>
      <w:r w:rsidR="0092123C">
        <w:t>with the applicable brand</w:t>
      </w:r>
      <w:r w:rsidR="000C7379">
        <w:t>.</w:t>
      </w:r>
    </w:p>
    <w:p w:rsidR="000C7379" w:rsidRDefault="0092123C" w:rsidP="000C7379">
      <w:r>
        <w:t xml:space="preserve">For example, for a Reseller </w:t>
      </w:r>
      <w:r w:rsidR="000C7379">
        <w:t>hav</w:t>
      </w:r>
      <w:r>
        <w:t>ing</w:t>
      </w:r>
      <w:r w:rsidR="000C7379">
        <w:t xml:space="preserve"> </w:t>
      </w:r>
      <w:r>
        <w:t>B</w:t>
      </w:r>
      <w:r w:rsidR="000C7379">
        <w:t>rand</w:t>
      </w:r>
      <w:r>
        <w:t xml:space="preserve"> </w:t>
      </w:r>
      <w:r w:rsidR="000C7379">
        <w:t xml:space="preserve">1 and </w:t>
      </w:r>
      <w:r>
        <w:t>B</w:t>
      </w:r>
      <w:r w:rsidR="000C7379">
        <w:t xml:space="preserve">rand 2, </w:t>
      </w:r>
      <w:r>
        <w:t>they are</w:t>
      </w:r>
      <w:r w:rsidR="000C7379">
        <w:t xml:space="preserve"> assigned one </w:t>
      </w:r>
      <w:r>
        <w:t>name server</w:t>
      </w:r>
      <w:r w:rsidR="000C7379">
        <w:t xml:space="preserve"> interface set for us</w:t>
      </w:r>
      <w:r>
        <w:t>ag</w:t>
      </w:r>
      <w:r w:rsidR="000C7379">
        <w:t>e</w:t>
      </w:r>
      <w:r>
        <w:t>, therefore o</w:t>
      </w:r>
      <w:r w:rsidR="000C7379">
        <w:t xml:space="preserve">ne set of IP addresses, </w:t>
      </w:r>
      <w:r>
        <w:t xml:space="preserve">but two </w:t>
      </w:r>
      <w:r w:rsidR="000C7379">
        <w:t xml:space="preserve">name server sets, one being </w:t>
      </w:r>
      <w:r>
        <w:t>B</w:t>
      </w:r>
      <w:r w:rsidR="000C7379">
        <w:t xml:space="preserve">rand 1 the other </w:t>
      </w:r>
      <w:r>
        <w:t>B</w:t>
      </w:r>
      <w:r w:rsidR="000C7379">
        <w:t>rand 2</w:t>
      </w:r>
      <w:r>
        <w:t xml:space="preserve">. In </w:t>
      </w:r>
      <w:r w:rsidR="000C7379">
        <w:t>creat</w:t>
      </w:r>
      <w:r>
        <w:t>ing a</w:t>
      </w:r>
      <w:r w:rsidR="000C7379">
        <w:t xml:space="preserve"> zone using the </w:t>
      </w:r>
      <w:r>
        <w:t>name server</w:t>
      </w:r>
      <w:r w:rsidR="000C7379">
        <w:t xml:space="preserve"> set </w:t>
      </w:r>
      <w:r>
        <w:t>B</w:t>
      </w:r>
      <w:r w:rsidR="000C7379">
        <w:t>rand 1, then the name</w:t>
      </w:r>
      <w:r>
        <w:t xml:space="preserve"> </w:t>
      </w:r>
      <w:r w:rsidR="000C7379">
        <w:t xml:space="preserve">servers </w:t>
      </w:r>
      <w:r>
        <w:t>would</w:t>
      </w:r>
      <w:r w:rsidR="000C7379">
        <w:t xml:space="preserve"> be ns1.brand1.com with IP address 1.2.3.4</w:t>
      </w:r>
      <w:r w:rsidR="007E56EF">
        <w:t>,</w:t>
      </w:r>
      <w:r w:rsidR="000C7379">
        <w:t xml:space="preserve"> and ns2.brand1.com with IP address 1.2.3.5</w:t>
      </w:r>
      <w:r>
        <w:t xml:space="preserve">. </w:t>
      </w:r>
      <w:r w:rsidR="000C7379">
        <w:t xml:space="preserve">If a zone </w:t>
      </w:r>
      <w:proofErr w:type="gramStart"/>
      <w:r>
        <w:t>is</w:t>
      </w:r>
      <w:proofErr w:type="gramEnd"/>
      <w:r>
        <w:t xml:space="preserve"> created </w:t>
      </w:r>
      <w:r w:rsidR="000C7379">
        <w:t xml:space="preserve">using the </w:t>
      </w:r>
      <w:r>
        <w:t>B</w:t>
      </w:r>
      <w:r w:rsidR="000C7379">
        <w:t>rand 2 n</w:t>
      </w:r>
      <w:r>
        <w:t xml:space="preserve">ame server </w:t>
      </w:r>
      <w:r w:rsidR="000C7379">
        <w:t>set, then name</w:t>
      </w:r>
      <w:r>
        <w:t xml:space="preserve"> </w:t>
      </w:r>
      <w:r w:rsidR="000C7379">
        <w:t xml:space="preserve">servers for the zone </w:t>
      </w:r>
      <w:r>
        <w:t>would be</w:t>
      </w:r>
      <w:r w:rsidR="000C7379">
        <w:t xml:space="preserve"> ns1.brand2.com with </w:t>
      </w:r>
      <w:r>
        <w:t xml:space="preserve">the </w:t>
      </w:r>
      <w:r w:rsidR="000C7379">
        <w:t>same IP address 1.2.3.4</w:t>
      </w:r>
      <w:r>
        <w:t>,</w:t>
      </w:r>
      <w:r w:rsidR="000C7379">
        <w:t xml:space="preserve"> and ns1.brand2.com with IP addres</w:t>
      </w:r>
      <w:r>
        <w:t>s</w:t>
      </w:r>
      <w:r w:rsidR="000C7379">
        <w:t xml:space="preserve"> 1.2.3.5.</w:t>
      </w:r>
    </w:p>
    <w:p w:rsidR="000C7379" w:rsidRDefault="0092123C" w:rsidP="000C7379">
      <w:r>
        <w:t xml:space="preserve">This enables </w:t>
      </w:r>
      <w:r w:rsidR="000C7379">
        <w:t xml:space="preserve">the </w:t>
      </w:r>
      <w:r>
        <w:t xml:space="preserve">correct </w:t>
      </w:r>
      <w:r w:rsidR="000C7379">
        <w:t>branding in the DNS based on different brands</w:t>
      </w:r>
      <w:r>
        <w:t>, b</w:t>
      </w:r>
      <w:r w:rsidR="000C7379">
        <w:t xml:space="preserve">ut with </w:t>
      </w:r>
      <w:r>
        <w:t xml:space="preserve">the use of </w:t>
      </w:r>
      <w:r w:rsidR="000C7379">
        <w:t>one set of IP addresses</w:t>
      </w:r>
      <w:r>
        <w:t xml:space="preserve"> only</w:t>
      </w:r>
      <w:r w:rsidR="000C7379">
        <w:t>.</w:t>
      </w:r>
    </w:p>
    <w:p w:rsidR="00A17C3B" w:rsidRDefault="00A17C3B" w:rsidP="00A17C3B">
      <w:r>
        <w:t xml:space="preserve">Resellers are able to search and view name server sets within the </w:t>
      </w:r>
      <w:r w:rsidR="001E56D9">
        <w:t>system</w:t>
      </w:r>
      <w:r>
        <w:t xml:space="preserve">, but only </w:t>
      </w:r>
      <w:proofErr w:type="spellStart"/>
      <w:r>
        <w:t>DiscoveryDNS</w:t>
      </w:r>
      <w:proofErr w:type="spellEnd"/>
      <w:r>
        <w:t xml:space="preserve"> can create and update them.</w:t>
      </w:r>
    </w:p>
    <w:p w:rsidR="00912BD2" w:rsidRDefault="00912BD2" w:rsidP="00912BD2">
      <w:pPr>
        <w:pStyle w:val="FakeHeading4"/>
      </w:pPr>
      <w:r>
        <w:t>Prefixes</w:t>
      </w:r>
      <w:r w:rsidR="005229CC">
        <w:t xml:space="preserve"> </w:t>
      </w:r>
      <w:r w:rsidR="00B177C3">
        <w:t>and</w:t>
      </w:r>
      <w:r w:rsidR="005229CC">
        <w:t xml:space="preserve"> Domain Name</w:t>
      </w:r>
      <w:r w:rsidR="00B177C3">
        <w:t>s</w:t>
      </w:r>
    </w:p>
    <w:p w:rsidR="00912BD2" w:rsidRDefault="00912BD2" w:rsidP="00912BD2">
      <w:r>
        <w:t xml:space="preserve">Prefixes </w:t>
      </w:r>
      <w:r w:rsidR="00B177C3">
        <w:t>and</w:t>
      </w:r>
      <w:r w:rsidR="005229CC">
        <w:t xml:space="preserve"> Domain Names </w:t>
      </w:r>
      <w:r>
        <w:t xml:space="preserve">for name server names </w:t>
      </w:r>
      <w:proofErr w:type="gramStart"/>
      <w:r>
        <w:t>are able to</w:t>
      </w:r>
      <w:proofErr w:type="gramEnd"/>
      <w:r>
        <w:t xml:space="preserve"> be specified. A </w:t>
      </w:r>
      <w:r w:rsidR="00296DC7">
        <w:t>prefix</w:t>
      </w:r>
      <w:r>
        <w:t xml:space="preserve"> such as ‘ns’ or ‘server’, </w:t>
      </w:r>
      <w:proofErr w:type="spellStart"/>
      <w:r>
        <w:t>etc</w:t>
      </w:r>
      <w:proofErr w:type="spellEnd"/>
      <w:r>
        <w:t xml:space="preserve">, could be specified, resulting in the generation of ns1, ns2, ns3, ns4, </w:t>
      </w:r>
      <w:proofErr w:type="spellStart"/>
      <w:r>
        <w:t>etc</w:t>
      </w:r>
      <w:proofErr w:type="spellEnd"/>
      <w:r>
        <w:t xml:space="preserve">, up to the number </w:t>
      </w:r>
      <w:r>
        <w:lastRenderedPageBreak/>
        <w:t>of nodes in the cloud.</w:t>
      </w:r>
      <w:r w:rsidR="005229CC">
        <w:t xml:space="preserve"> The prefix will then be suffixed with the configured domain name to form the zones</w:t>
      </w:r>
      <w:r w:rsidR="00B177C3">
        <w:t>’</w:t>
      </w:r>
      <w:r w:rsidR="005229CC">
        <w:t xml:space="preserve"> NS records. The prefix, domain name and email address information included in a name server set is also used when generating the SOA record.</w:t>
      </w:r>
    </w:p>
    <w:p w:rsidR="00912BD2" w:rsidRDefault="00912BD2" w:rsidP="00912BD2">
      <w:r>
        <w:t xml:space="preserve">The </w:t>
      </w:r>
      <w:r w:rsidR="005229CC">
        <w:t xml:space="preserve">prefix and </w:t>
      </w:r>
      <w:r>
        <w:t xml:space="preserve">email address information included in a name server set is also used when generating </w:t>
      </w:r>
      <w:r w:rsidR="005229CC">
        <w:t>the</w:t>
      </w:r>
      <w:r>
        <w:t xml:space="preserve"> </w:t>
      </w:r>
      <w:r w:rsidR="005229CC">
        <w:t xml:space="preserve">name server and </w:t>
      </w:r>
      <w:r>
        <w:t>SOA records for zones that utilise the zone branding feature</w:t>
      </w:r>
      <w:r w:rsidR="00296DC7">
        <w:t xml:space="preserve">, </w:t>
      </w:r>
      <w:r w:rsidR="00BA5D8F">
        <w:t xml:space="preserve">see </w:t>
      </w:r>
      <w:r w:rsidR="00296DC7">
        <w:t>Section </w:t>
      </w:r>
      <w:r w:rsidR="00296DC7">
        <w:rPr>
          <w:highlight w:val="yellow"/>
        </w:rPr>
        <w:fldChar w:fldCharType="begin"/>
      </w:r>
      <w:r w:rsidR="00296DC7">
        <w:instrText xml:space="preserve"> REF _Ref393468515 \r \h </w:instrText>
      </w:r>
      <w:r w:rsidR="00296DC7">
        <w:rPr>
          <w:highlight w:val="yellow"/>
        </w:rPr>
      </w:r>
      <w:r w:rsidR="00296DC7">
        <w:rPr>
          <w:highlight w:val="yellow"/>
        </w:rPr>
        <w:fldChar w:fldCharType="separate"/>
      </w:r>
      <w:r w:rsidR="002A6624">
        <w:t>3.4</w:t>
      </w:r>
      <w:r w:rsidR="00296DC7">
        <w:rPr>
          <w:highlight w:val="yellow"/>
        </w:rPr>
        <w:fldChar w:fldCharType="end"/>
      </w:r>
      <w:r>
        <w:t>.</w:t>
      </w:r>
    </w:p>
    <w:p w:rsidR="00912BD2" w:rsidRDefault="00912BD2" w:rsidP="00912BD2">
      <w:pPr>
        <w:pStyle w:val="FakeHeading4"/>
      </w:pPr>
      <w:r>
        <w:t>Status</w:t>
      </w:r>
    </w:p>
    <w:p w:rsidR="00912BD2" w:rsidRDefault="00912BD2" w:rsidP="00912BD2">
      <w:r>
        <w:t>New zones can only be linked to name server sets that are linked to name server interface sets that currently have an active status.</w:t>
      </w:r>
    </w:p>
    <w:p w:rsidR="00BA5D8F" w:rsidRDefault="00BA5D8F" w:rsidP="00BA5D8F">
      <w:r>
        <w:t xml:space="preserve">Name Server Interface Sets can be in either </w:t>
      </w:r>
      <w:proofErr w:type="gramStart"/>
      <w:r>
        <w:t>an ‘active’</w:t>
      </w:r>
      <w:proofErr w:type="gramEnd"/>
      <w:r>
        <w:t xml:space="preserve"> or ‘inactive’ status. Zones can only be assigned to Name Server Sets that are linked to Name Server Interface Sets that have an active status. Name Server Sets that are linked to Name Server Interface Sets with an Inactive status </w:t>
      </w:r>
      <w:proofErr w:type="gramStart"/>
      <w:r>
        <w:t>are not able to</w:t>
      </w:r>
      <w:proofErr w:type="gramEnd"/>
      <w:r>
        <w:t xml:space="preserve"> be used by zones.</w:t>
      </w:r>
      <w:r w:rsidRPr="00437A8D">
        <w:t xml:space="preserve"> </w:t>
      </w:r>
      <w:r>
        <w:t>Once a Name Server Interface Set is changed to an inactive status existing association’s stay in affect but no new association is allowed.</w:t>
      </w:r>
    </w:p>
    <w:p w:rsidR="00BA5D8F" w:rsidRDefault="00BA5D8F" w:rsidP="00AD62DB">
      <w:pPr>
        <w:pStyle w:val="Note"/>
        <w:ind w:left="1134" w:hanging="1021"/>
      </w:pPr>
      <w:r w:rsidRPr="00F733E0">
        <w:rPr>
          <w:b/>
        </w:rPr>
        <w:t>Important:</w:t>
      </w:r>
      <w:r w:rsidR="00B177C3">
        <w:tab/>
      </w:r>
      <w:r>
        <w:t>Be aware that on changing away from a Name Server Set that is linked to an inactive Name Server Interface Set, you cannot change back to it.</w:t>
      </w:r>
    </w:p>
    <w:p w:rsidR="0092123C" w:rsidRDefault="0092123C" w:rsidP="00AB7470">
      <w:pPr>
        <w:pStyle w:val="Heading2"/>
      </w:pPr>
      <w:bookmarkStart w:id="9" w:name="_Ref393468515"/>
      <w:bookmarkStart w:id="10" w:name="_Toc393878328"/>
      <w:r>
        <w:t>Zones</w:t>
      </w:r>
      <w:bookmarkEnd w:id="9"/>
      <w:bookmarkEnd w:id="10"/>
    </w:p>
    <w:p w:rsidR="00670A6C" w:rsidRDefault="00670A6C" w:rsidP="000C7379">
      <w:r>
        <w:t>A zone represents a DNS zone fil</w:t>
      </w:r>
      <w:r w:rsidR="00AB7470">
        <w:t xml:space="preserve">e that is to be provisioned on to the </w:t>
      </w:r>
      <w:proofErr w:type="spellStart"/>
      <w:r w:rsidR="00AB7470">
        <w:t>anycast</w:t>
      </w:r>
      <w:proofErr w:type="spellEnd"/>
      <w:r w:rsidR="00AB7470">
        <w:t xml:space="preserve"> network. You create a zone utilising the </w:t>
      </w:r>
      <w:r w:rsidR="00F275D1">
        <w:t>Web Interface</w:t>
      </w:r>
      <w:r w:rsidR="00AB7470">
        <w:t xml:space="preserve"> or via the API. Once you create a zone, or make any changes to it</w:t>
      </w:r>
      <w:r w:rsidR="00B177C3">
        <w:t>,</w:t>
      </w:r>
      <w:r w:rsidR="00AB7470">
        <w:t xml:space="preserve"> those changes will be propagated to the Discovery DNS </w:t>
      </w:r>
      <w:proofErr w:type="spellStart"/>
      <w:r w:rsidR="00AB7470">
        <w:t>anycast</w:t>
      </w:r>
      <w:proofErr w:type="spellEnd"/>
      <w:r w:rsidR="00AB7470">
        <w:t xml:space="preserve"> network. The changes are queued for propagation immediately, and depending on the number of outstanding changes and if DNSSEC signing was requested or not, are generally deployed to the network before the response to add or update is received.</w:t>
      </w:r>
    </w:p>
    <w:p w:rsidR="00912BD2" w:rsidRDefault="00AB7470" w:rsidP="00912BD2">
      <w:r>
        <w:t>The z</w:t>
      </w:r>
      <w:r w:rsidR="00912BD2">
        <w:t xml:space="preserve">ones </w:t>
      </w:r>
      <w:r>
        <w:t xml:space="preserve">assigned to a </w:t>
      </w:r>
      <w:r w:rsidR="00912BD2">
        <w:t xml:space="preserve">name </w:t>
      </w:r>
      <w:r>
        <w:t xml:space="preserve">server interface set must be unique, duplicates are not allowed for obvious reasons. </w:t>
      </w:r>
      <w:r w:rsidR="00912BD2">
        <w:t xml:space="preserve">A zone has two collections of resource records, </w:t>
      </w:r>
      <w:proofErr w:type="gramStart"/>
      <w:r w:rsidR="00912BD2">
        <w:t>DDNS records are generated by us</w:t>
      </w:r>
      <w:proofErr w:type="gramEnd"/>
      <w:r w:rsidR="00912BD2">
        <w:t xml:space="preserve">, User resource records are supplied by the system. All resource records in </w:t>
      </w:r>
      <w:r w:rsidR="001E56D9">
        <w:t xml:space="preserve">described in this section </w:t>
      </w:r>
      <w:proofErr w:type="gramStart"/>
      <w:r w:rsidR="00912BD2">
        <w:t>are</w:t>
      </w:r>
      <w:proofErr w:type="gramEnd"/>
      <w:r w:rsidR="00912BD2">
        <w:t xml:space="preserve"> supported.</w:t>
      </w:r>
    </w:p>
    <w:p w:rsidR="00912BD2" w:rsidRDefault="00912BD2" w:rsidP="00912BD2">
      <w:r w:rsidRPr="00C526CC">
        <w:t>Each zone or group of zones in the System must be associated with a plan</w:t>
      </w:r>
      <w:r>
        <w:t xml:space="preserve">—on creating a zone, the applicable plan it is to use must be specified; it may be updated at any time. </w:t>
      </w:r>
      <w:r w:rsidR="00AB7470">
        <w:t>F</w:t>
      </w:r>
      <w:r>
        <w:t>or more information on plans and the</w:t>
      </w:r>
      <w:r w:rsidR="00B177C3">
        <w:t>i</w:t>
      </w:r>
      <w:r>
        <w:t xml:space="preserve">r association with </w:t>
      </w:r>
      <w:r w:rsidR="001E56D9">
        <w:t>zones</w:t>
      </w:r>
      <w:r w:rsidR="00B177C3">
        <w:t>,</w:t>
      </w:r>
      <w:r w:rsidR="00296DC7">
        <w:t xml:space="preserve"> please see S</w:t>
      </w:r>
      <w:r>
        <w:t xml:space="preserve">ection </w:t>
      </w:r>
      <w:r w:rsidR="00296DC7">
        <w:rPr>
          <w:highlight w:val="yellow"/>
        </w:rPr>
        <w:fldChar w:fldCharType="begin"/>
      </w:r>
      <w:r w:rsidR="00296DC7">
        <w:instrText xml:space="preserve"> REF _Ref393468554 \r \h </w:instrText>
      </w:r>
      <w:r w:rsidR="00296DC7">
        <w:rPr>
          <w:highlight w:val="yellow"/>
        </w:rPr>
      </w:r>
      <w:r w:rsidR="00296DC7">
        <w:rPr>
          <w:highlight w:val="yellow"/>
        </w:rPr>
        <w:fldChar w:fldCharType="separate"/>
      </w:r>
      <w:r w:rsidR="002A6624">
        <w:t>3.5</w:t>
      </w:r>
      <w:r w:rsidR="00296DC7">
        <w:rPr>
          <w:highlight w:val="yellow"/>
        </w:rPr>
        <w:fldChar w:fldCharType="end"/>
      </w:r>
      <w:r w:rsidR="00B177C3" w:rsidRPr="00F275D1">
        <w:t>.</w:t>
      </w:r>
    </w:p>
    <w:p w:rsidR="00AB7470" w:rsidRDefault="00AB7470" w:rsidP="00912BD2">
      <w:r>
        <w:t>The system allows you</w:t>
      </w:r>
      <w:r w:rsidR="00B177C3">
        <w:t xml:space="preserve"> to</w:t>
      </w:r>
      <w:r>
        <w:t xml:space="preserve"> access the query summaries of a zone. These zone query usage records are </w:t>
      </w:r>
      <w:r w:rsidR="00B177C3">
        <w:t>available</w:t>
      </w:r>
      <w:r>
        <w:t xml:space="preserve"> </w:t>
      </w:r>
      <w:r w:rsidR="00B177C3">
        <w:t xml:space="preserve">with </w:t>
      </w:r>
      <w:r>
        <w:t>to</w:t>
      </w:r>
      <w:r w:rsidR="00B54347">
        <w:t>-</w:t>
      </w:r>
      <w:r>
        <w:t>the</w:t>
      </w:r>
      <w:r w:rsidR="00B54347">
        <w:t>-</w:t>
      </w:r>
      <w:r>
        <w:t xml:space="preserve">hour </w:t>
      </w:r>
      <w:r w:rsidR="00B177C3">
        <w:t>granularity,</w:t>
      </w:r>
      <w:r>
        <w:t xml:space="preserve"> and from the </w:t>
      </w:r>
      <w:r w:rsidR="00F275D1">
        <w:t>Web Interface</w:t>
      </w:r>
      <w:r>
        <w:t xml:space="preserve"> as well as the API. The records are periodically removed so be sure to download the data you require. The most current months</w:t>
      </w:r>
      <w:r w:rsidR="00B177C3">
        <w:t>’</w:t>
      </w:r>
      <w:r>
        <w:t xml:space="preserve"> data is always guaranteed to be av</w:t>
      </w:r>
      <w:r w:rsidR="00B177C3">
        <w:t>ai</w:t>
      </w:r>
      <w:r>
        <w:t>lable.</w:t>
      </w:r>
    </w:p>
    <w:p w:rsidR="00AB7470" w:rsidRDefault="00AB7470" w:rsidP="00912BD2">
      <w:r>
        <w:t xml:space="preserve">Certain operations on zones such as DNSSEC signing can take some time (due to the cryptographic </w:t>
      </w:r>
      <w:r w:rsidR="006D64F7">
        <w:t>requirements</w:t>
      </w:r>
      <w:r>
        <w:t>)</w:t>
      </w:r>
      <w:r w:rsidR="00E61B3A">
        <w:t>;</w:t>
      </w:r>
      <w:r>
        <w:t xml:space="preserve"> when these operations are occurring no more changes can be made to the zone until they are completed. This is indicated by a pending operation flag on the zone. </w:t>
      </w:r>
      <w:r w:rsidR="00E61B3A">
        <w:t>Additionally</w:t>
      </w:r>
      <w:r>
        <w:t xml:space="preserve"> the zone has a last published </w:t>
      </w:r>
      <w:proofErr w:type="gramStart"/>
      <w:r>
        <w:t>property which</w:t>
      </w:r>
      <w:proofErr w:type="gramEnd"/>
      <w:r>
        <w:t xml:space="preserve"> tells you the last time the zone was published to the </w:t>
      </w:r>
      <w:proofErr w:type="spellStart"/>
      <w:r>
        <w:t>anycast</w:t>
      </w:r>
      <w:proofErr w:type="spellEnd"/>
      <w:r>
        <w:t xml:space="preserve"> network.</w:t>
      </w:r>
    </w:p>
    <w:p w:rsidR="006D64F7" w:rsidRDefault="006D64F7" w:rsidP="00912BD2">
      <w:r>
        <w:lastRenderedPageBreak/>
        <w:t xml:space="preserve">Once a zone is created it is your responsibility to create the relevant delegation and, if required, glue records in the parent domain (usually at the registry or registrar). To assist with this the zone contains a </w:t>
      </w:r>
      <w:proofErr w:type="gramStart"/>
      <w:r>
        <w:t>field which</w:t>
      </w:r>
      <w:proofErr w:type="gramEnd"/>
      <w:r>
        <w:t xml:space="preserve"> includes the required parent records. When DNSSEC signing is used, the DS record will only be in this set </w:t>
      </w:r>
      <w:r w:rsidR="00B54347" w:rsidRPr="00AD62DB">
        <w:rPr>
          <w:u w:val="single"/>
        </w:rPr>
        <w:t>after</w:t>
      </w:r>
      <w:r w:rsidR="00B54347">
        <w:t xml:space="preserve"> </w:t>
      </w:r>
      <w:r>
        <w:t>the DNSSEC signing process is completed.</w:t>
      </w:r>
    </w:p>
    <w:p w:rsidR="005E5E5C" w:rsidRDefault="005E5E5C" w:rsidP="005E5E5C">
      <w:pPr>
        <w:pStyle w:val="FakeHeading4"/>
      </w:pPr>
      <w:r>
        <w:t>Supported Resource Records</w:t>
      </w:r>
    </w:p>
    <w:tbl>
      <w:tblPr>
        <w:tblStyle w:val="TableGrid1"/>
        <w:tblW w:w="8612" w:type="dxa"/>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02"/>
        <w:gridCol w:w="992"/>
        <w:gridCol w:w="643"/>
        <w:gridCol w:w="5275"/>
      </w:tblGrid>
      <w:tr w:rsidR="005E5E5C" w:rsidRPr="00CC22F1" w:rsidTr="00296DC7">
        <w:tc>
          <w:tcPr>
            <w:tcW w:w="1702" w:type="dxa"/>
            <w:shd w:val="clear" w:color="auto" w:fill="A6A6A6" w:themeFill="background1" w:themeFillShade="A6"/>
          </w:tcPr>
          <w:p w:rsidR="005E5E5C" w:rsidRPr="00750051" w:rsidRDefault="005E5E5C" w:rsidP="006D37AA">
            <w:pPr>
              <w:pStyle w:val="Table-Header"/>
            </w:pPr>
            <w:r>
              <w:t>Type</w:t>
            </w:r>
          </w:p>
        </w:tc>
        <w:tc>
          <w:tcPr>
            <w:tcW w:w="992" w:type="dxa"/>
            <w:shd w:val="clear" w:color="auto" w:fill="A6A6A6" w:themeFill="background1" w:themeFillShade="A6"/>
          </w:tcPr>
          <w:p w:rsidR="005E5E5C" w:rsidRPr="00750051" w:rsidRDefault="005E5E5C" w:rsidP="006D37AA">
            <w:pPr>
              <w:pStyle w:val="Table-Header"/>
            </w:pPr>
            <w:r>
              <w:t>Definition</w:t>
            </w:r>
          </w:p>
        </w:tc>
        <w:tc>
          <w:tcPr>
            <w:tcW w:w="643" w:type="dxa"/>
            <w:shd w:val="clear" w:color="auto" w:fill="A6A6A6" w:themeFill="background1" w:themeFillShade="A6"/>
          </w:tcPr>
          <w:p w:rsidR="005E5E5C" w:rsidRPr="00750051" w:rsidRDefault="005E5E5C" w:rsidP="006D37AA">
            <w:pPr>
              <w:pStyle w:val="Table-Header"/>
            </w:pPr>
            <w:r>
              <w:t>Value</w:t>
            </w:r>
          </w:p>
        </w:tc>
        <w:tc>
          <w:tcPr>
            <w:tcW w:w="5275" w:type="dxa"/>
            <w:shd w:val="clear" w:color="auto" w:fill="A6A6A6" w:themeFill="background1" w:themeFillShade="A6"/>
          </w:tcPr>
          <w:p w:rsidR="005E5E5C" w:rsidRPr="00750051" w:rsidRDefault="005E5E5C" w:rsidP="006D37AA">
            <w:pPr>
              <w:pStyle w:val="Table-Header"/>
            </w:pPr>
            <w:r>
              <w:t>Function</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A</w:t>
            </w:r>
          </w:p>
          <w:p w:rsidR="005E5E5C" w:rsidRPr="00CC22F1" w:rsidRDefault="005E5E5C" w:rsidP="006D37AA">
            <w:pPr>
              <w:pStyle w:val="Table-Text"/>
            </w:pPr>
            <w:r>
              <w:t>Address record</w:t>
            </w:r>
          </w:p>
        </w:tc>
        <w:tc>
          <w:tcPr>
            <w:tcW w:w="992" w:type="dxa"/>
          </w:tcPr>
          <w:p w:rsidR="005E5E5C" w:rsidRPr="00CC22F1" w:rsidRDefault="006479DE" w:rsidP="006D37AA">
            <w:pPr>
              <w:pStyle w:val="Table-Text"/>
            </w:pPr>
            <w:hyperlink r:id="rId18" w:history="1">
              <w:r w:rsidR="005E5E5C" w:rsidRPr="000540D2">
                <w:rPr>
                  <w:rStyle w:val="Hyperlink"/>
                </w:rPr>
                <w:t>RFC 1035</w:t>
              </w:r>
            </w:hyperlink>
          </w:p>
        </w:tc>
        <w:tc>
          <w:tcPr>
            <w:tcW w:w="643" w:type="dxa"/>
          </w:tcPr>
          <w:p w:rsidR="005E5E5C" w:rsidRPr="00CC22F1" w:rsidRDefault="005E5E5C" w:rsidP="006D37AA">
            <w:pPr>
              <w:pStyle w:val="Table-Text"/>
            </w:pPr>
            <w:r>
              <w:t>1</w:t>
            </w:r>
          </w:p>
        </w:tc>
        <w:tc>
          <w:tcPr>
            <w:tcW w:w="5275" w:type="dxa"/>
          </w:tcPr>
          <w:p w:rsidR="005E5E5C" w:rsidRPr="00CC22F1" w:rsidRDefault="005E5E5C" w:rsidP="006D37AA">
            <w:pPr>
              <w:pStyle w:val="Table-Text"/>
            </w:pPr>
            <w:r w:rsidRPr="000540D2">
              <w:t>Returns a 128-bit IPv6 address, commonly used to map hostnames to an IP address of the host.</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AAAA</w:t>
            </w:r>
          </w:p>
          <w:p w:rsidR="005E5E5C" w:rsidRPr="00CC22F1" w:rsidRDefault="005E5E5C" w:rsidP="006D37AA">
            <w:pPr>
              <w:pStyle w:val="Table-Text"/>
            </w:pPr>
            <w:r w:rsidRPr="000540D2">
              <w:t>IPv6 address record</w:t>
            </w:r>
          </w:p>
        </w:tc>
        <w:tc>
          <w:tcPr>
            <w:tcW w:w="992" w:type="dxa"/>
          </w:tcPr>
          <w:p w:rsidR="005E5E5C" w:rsidRPr="00CC22F1" w:rsidRDefault="006479DE" w:rsidP="006D37AA">
            <w:pPr>
              <w:pStyle w:val="Table-Text"/>
            </w:pPr>
            <w:hyperlink r:id="rId19" w:history="1">
              <w:r w:rsidR="005E5E5C" w:rsidRPr="000540D2">
                <w:rPr>
                  <w:rStyle w:val="Hyperlink"/>
                </w:rPr>
                <w:t>RFC 3</w:t>
              </w:r>
              <w:r w:rsidR="005E5E5C">
                <w:rPr>
                  <w:rStyle w:val="Hyperlink"/>
                </w:rPr>
                <w:t>596</w:t>
              </w:r>
            </w:hyperlink>
          </w:p>
        </w:tc>
        <w:tc>
          <w:tcPr>
            <w:tcW w:w="643" w:type="dxa"/>
          </w:tcPr>
          <w:p w:rsidR="005E5E5C" w:rsidRPr="00CC22F1" w:rsidRDefault="005E5E5C" w:rsidP="006D37AA">
            <w:pPr>
              <w:pStyle w:val="Table-Text"/>
            </w:pPr>
            <w:r>
              <w:t>28</w:t>
            </w:r>
          </w:p>
        </w:tc>
        <w:tc>
          <w:tcPr>
            <w:tcW w:w="5275" w:type="dxa"/>
          </w:tcPr>
          <w:p w:rsidR="005E5E5C" w:rsidRPr="00CC22F1" w:rsidRDefault="005E5E5C" w:rsidP="006D37AA">
            <w:pPr>
              <w:pStyle w:val="Table-Text"/>
            </w:pPr>
            <w:r w:rsidRPr="000540D2">
              <w:t>Returns a 32-bit IPv4 address, commonly used to map hostnames to an IP address of the host, but also used for DNSBLs, storing subnet masks in RFC 1101.</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NS</w:t>
            </w:r>
            <w:r>
              <w:rPr>
                <w:b/>
              </w:rPr>
              <w:t>**</w:t>
            </w:r>
          </w:p>
          <w:p w:rsidR="005E5E5C" w:rsidRPr="00CC22F1" w:rsidRDefault="005E5E5C" w:rsidP="006D37AA">
            <w:pPr>
              <w:pStyle w:val="Table-Text"/>
            </w:pPr>
            <w:r w:rsidRPr="000540D2">
              <w:t>Name server record</w:t>
            </w:r>
          </w:p>
        </w:tc>
        <w:tc>
          <w:tcPr>
            <w:tcW w:w="992" w:type="dxa"/>
          </w:tcPr>
          <w:p w:rsidR="005E5E5C" w:rsidRPr="00CC22F1" w:rsidRDefault="006479DE" w:rsidP="006D37AA">
            <w:pPr>
              <w:pStyle w:val="Table-Text"/>
            </w:pPr>
            <w:hyperlink r:id="rId20" w:history="1">
              <w:r w:rsidR="005E5E5C" w:rsidRPr="000540D2">
                <w:rPr>
                  <w:rStyle w:val="Hyperlink"/>
                </w:rPr>
                <w:t>RFC 1035</w:t>
              </w:r>
            </w:hyperlink>
          </w:p>
        </w:tc>
        <w:tc>
          <w:tcPr>
            <w:tcW w:w="643" w:type="dxa"/>
          </w:tcPr>
          <w:p w:rsidR="005E5E5C" w:rsidRPr="00CC22F1" w:rsidRDefault="005E5E5C" w:rsidP="006D37AA">
            <w:pPr>
              <w:pStyle w:val="Table-Text"/>
            </w:pPr>
            <w:r>
              <w:t>2</w:t>
            </w:r>
          </w:p>
        </w:tc>
        <w:tc>
          <w:tcPr>
            <w:tcW w:w="5275" w:type="dxa"/>
          </w:tcPr>
          <w:p w:rsidR="005E5E5C" w:rsidRPr="00CC22F1" w:rsidRDefault="005E5E5C" w:rsidP="006D37AA">
            <w:pPr>
              <w:pStyle w:val="Table-Text"/>
            </w:pPr>
            <w:r w:rsidRPr="000540D2">
              <w:t>Delegates a DNS zone to use the given authoritative name servers.</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MX</w:t>
            </w:r>
          </w:p>
          <w:p w:rsidR="005E5E5C" w:rsidRPr="00CC22F1" w:rsidRDefault="005E5E5C" w:rsidP="006D37AA">
            <w:pPr>
              <w:pStyle w:val="Table-Text"/>
            </w:pPr>
            <w:r w:rsidRPr="000540D2">
              <w:t>Mail exchange record</w:t>
            </w:r>
          </w:p>
        </w:tc>
        <w:tc>
          <w:tcPr>
            <w:tcW w:w="992" w:type="dxa"/>
          </w:tcPr>
          <w:p w:rsidR="005E5E5C" w:rsidRPr="00CC22F1" w:rsidRDefault="006479DE" w:rsidP="006D37AA">
            <w:pPr>
              <w:pStyle w:val="Table-Text"/>
            </w:pPr>
            <w:hyperlink r:id="rId21" w:history="1">
              <w:r w:rsidR="005E5E5C" w:rsidRPr="000540D2">
                <w:rPr>
                  <w:rStyle w:val="Hyperlink"/>
                </w:rPr>
                <w:t>RFC 1035</w:t>
              </w:r>
            </w:hyperlink>
          </w:p>
        </w:tc>
        <w:tc>
          <w:tcPr>
            <w:tcW w:w="643" w:type="dxa"/>
          </w:tcPr>
          <w:p w:rsidR="005E5E5C" w:rsidRPr="00CC22F1" w:rsidRDefault="005E5E5C" w:rsidP="006D37AA">
            <w:pPr>
              <w:pStyle w:val="Table-Text"/>
            </w:pPr>
            <w:r>
              <w:t>15</w:t>
            </w:r>
          </w:p>
        </w:tc>
        <w:tc>
          <w:tcPr>
            <w:tcW w:w="5275" w:type="dxa"/>
          </w:tcPr>
          <w:p w:rsidR="005E5E5C" w:rsidRPr="00CC22F1" w:rsidRDefault="005E5E5C" w:rsidP="006D37AA">
            <w:pPr>
              <w:pStyle w:val="Table-Text"/>
            </w:pPr>
            <w:r w:rsidRPr="001F3430">
              <w:t>Maps a domain name to a list of message transfer agents for that domain</w:t>
            </w:r>
            <w:r>
              <w:t>.</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SOA</w:t>
            </w:r>
            <w:r>
              <w:rPr>
                <w:b/>
              </w:rPr>
              <w:t>*</w:t>
            </w:r>
          </w:p>
          <w:p w:rsidR="005E5E5C" w:rsidRPr="00CC22F1" w:rsidRDefault="005E5E5C" w:rsidP="006D37AA">
            <w:pPr>
              <w:pStyle w:val="Table-Text"/>
            </w:pPr>
            <w:r w:rsidRPr="006316C8">
              <w:t>Start of authority record</w:t>
            </w:r>
          </w:p>
        </w:tc>
        <w:tc>
          <w:tcPr>
            <w:tcW w:w="992" w:type="dxa"/>
          </w:tcPr>
          <w:p w:rsidR="005E5E5C" w:rsidRDefault="006479DE" w:rsidP="006D37AA">
            <w:pPr>
              <w:pStyle w:val="Table-Text"/>
            </w:pPr>
            <w:hyperlink r:id="rId22" w:history="1">
              <w:r w:rsidR="005E5E5C" w:rsidRPr="000540D2">
                <w:rPr>
                  <w:rStyle w:val="Hyperlink"/>
                </w:rPr>
                <w:t>RFC 1035</w:t>
              </w:r>
            </w:hyperlink>
          </w:p>
          <w:p w:rsidR="005E5E5C" w:rsidRPr="00CC22F1" w:rsidRDefault="006479DE" w:rsidP="00AD62DB">
            <w:pPr>
              <w:pStyle w:val="Table-Text"/>
            </w:pPr>
            <w:hyperlink r:id="rId23" w:history="1">
              <w:r w:rsidR="005E5E5C" w:rsidRPr="000540D2">
                <w:rPr>
                  <w:rStyle w:val="Hyperlink"/>
                </w:rPr>
                <w:t xml:space="preserve">RFC </w:t>
              </w:r>
              <w:r w:rsidR="005E5E5C">
                <w:rPr>
                  <w:rStyle w:val="Hyperlink"/>
                </w:rPr>
                <w:t>2308</w:t>
              </w:r>
            </w:hyperlink>
          </w:p>
        </w:tc>
        <w:tc>
          <w:tcPr>
            <w:tcW w:w="643" w:type="dxa"/>
          </w:tcPr>
          <w:p w:rsidR="005E5E5C" w:rsidRPr="00CC22F1" w:rsidRDefault="005E5E5C" w:rsidP="006D37AA">
            <w:pPr>
              <w:pStyle w:val="Table-Text"/>
            </w:pPr>
            <w:r>
              <w:t>6</w:t>
            </w:r>
          </w:p>
        </w:tc>
        <w:tc>
          <w:tcPr>
            <w:tcW w:w="5275" w:type="dxa"/>
          </w:tcPr>
          <w:p w:rsidR="005E5E5C" w:rsidRPr="00CC22F1" w:rsidRDefault="005E5E5C" w:rsidP="006D37AA">
            <w:pPr>
              <w:pStyle w:val="Table-Text"/>
            </w:pPr>
            <w:r w:rsidRPr="000540D2">
              <w:t>Specifies authoritative information about a DNS zone, including the primary name server, the email of the domain administrator, the domain serial number, and several timers relating to refreshing the zone.</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CNAME</w:t>
            </w:r>
          </w:p>
          <w:p w:rsidR="005E5E5C" w:rsidRPr="00CC22F1" w:rsidRDefault="005E5E5C" w:rsidP="006D37AA">
            <w:pPr>
              <w:pStyle w:val="Table-Text"/>
            </w:pPr>
            <w:r w:rsidRPr="000540D2">
              <w:t>Canonical name record</w:t>
            </w:r>
          </w:p>
        </w:tc>
        <w:tc>
          <w:tcPr>
            <w:tcW w:w="992" w:type="dxa"/>
          </w:tcPr>
          <w:p w:rsidR="005E5E5C" w:rsidRPr="00CC22F1" w:rsidRDefault="006479DE" w:rsidP="006D37AA">
            <w:pPr>
              <w:pStyle w:val="Table-Text"/>
            </w:pPr>
            <w:hyperlink r:id="rId24" w:history="1">
              <w:r w:rsidR="005E5E5C" w:rsidRPr="000540D2">
                <w:rPr>
                  <w:rStyle w:val="Hyperlink"/>
                </w:rPr>
                <w:t>RFC 1035</w:t>
              </w:r>
            </w:hyperlink>
          </w:p>
        </w:tc>
        <w:tc>
          <w:tcPr>
            <w:tcW w:w="643" w:type="dxa"/>
          </w:tcPr>
          <w:p w:rsidR="005E5E5C" w:rsidRPr="00CC22F1" w:rsidRDefault="005E5E5C" w:rsidP="006D37AA">
            <w:pPr>
              <w:pStyle w:val="Table-Text"/>
            </w:pPr>
            <w:r>
              <w:t>5</w:t>
            </w:r>
          </w:p>
        </w:tc>
        <w:tc>
          <w:tcPr>
            <w:tcW w:w="5275" w:type="dxa"/>
          </w:tcPr>
          <w:p w:rsidR="005E5E5C" w:rsidRPr="00CC22F1" w:rsidRDefault="005E5E5C" w:rsidP="006D37AA">
            <w:pPr>
              <w:pStyle w:val="Table-Text"/>
            </w:pPr>
            <w:r w:rsidRPr="000540D2">
              <w:t>Alias of one name to another: the DNS lookup will continue by retrying the lookup with the new name.</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SRV</w:t>
            </w:r>
          </w:p>
          <w:p w:rsidR="005E5E5C" w:rsidRDefault="005E5E5C" w:rsidP="006D37AA">
            <w:pPr>
              <w:pStyle w:val="Table-Text"/>
            </w:pPr>
            <w:r w:rsidRPr="000540D2">
              <w:t>Service locator</w:t>
            </w:r>
          </w:p>
        </w:tc>
        <w:tc>
          <w:tcPr>
            <w:tcW w:w="992" w:type="dxa"/>
          </w:tcPr>
          <w:p w:rsidR="005E5E5C" w:rsidRDefault="006479DE" w:rsidP="006D37AA">
            <w:pPr>
              <w:pStyle w:val="Table-Text"/>
            </w:pPr>
            <w:hyperlink r:id="rId25" w:history="1">
              <w:r w:rsidR="005E5E5C" w:rsidRPr="000540D2">
                <w:rPr>
                  <w:rStyle w:val="Hyperlink"/>
                </w:rPr>
                <w:t xml:space="preserve">RFC </w:t>
              </w:r>
              <w:r w:rsidR="005E5E5C">
                <w:rPr>
                  <w:rStyle w:val="Hyperlink"/>
                </w:rPr>
                <w:t>2782</w:t>
              </w:r>
            </w:hyperlink>
          </w:p>
        </w:tc>
        <w:tc>
          <w:tcPr>
            <w:tcW w:w="643" w:type="dxa"/>
          </w:tcPr>
          <w:p w:rsidR="005E5E5C" w:rsidRDefault="005E5E5C" w:rsidP="006D37AA">
            <w:pPr>
              <w:pStyle w:val="Table-Text"/>
            </w:pPr>
            <w:r>
              <w:t>33</w:t>
            </w:r>
          </w:p>
        </w:tc>
        <w:tc>
          <w:tcPr>
            <w:tcW w:w="5275" w:type="dxa"/>
          </w:tcPr>
          <w:p w:rsidR="005E5E5C" w:rsidRDefault="005E5E5C" w:rsidP="006D37AA">
            <w:pPr>
              <w:pStyle w:val="Table-Text"/>
            </w:pPr>
            <w:r w:rsidRPr="00FE4F41">
              <w:t>Generalised service location record, used for newer protocols instead of creating protocol-specific records such as MX.</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TXT</w:t>
            </w:r>
          </w:p>
          <w:p w:rsidR="005E5E5C" w:rsidRDefault="005E5E5C" w:rsidP="006D37AA">
            <w:pPr>
              <w:pStyle w:val="Table-Text"/>
            </w:pPr>
            <w:r>
              <w:t>Text record</w:t>
            </w:r>
          </w:p>
        </w:tc>
        <w:tc>
          <w:tcPr>
            <w:tcW w:w="992" w:type="dxa"/>
          </w:tcPr>
          <w:p w:rsidR="005E5E5C" w:rsidRDefault="006479DE" w:rsidP="006D37AA">
            <w:pPr>
              <w:pStyle w:val="Table-Text"/>
            </w:pPr>
            <w:hyperlink r:id="rId26" w:history="1">
              <w:r w:rsidR="005E5E5C" w:rsidRPr="000540D2">
                <w:rPr>
                  <w:rStyle w:val="Hyperlink"/>
                </w:rPr>
                <w:t>RFC 1035</w:t>
              </w:r>
            </w:hyperlink>
          </w:p>
        </w:tc>
        <w:tc>
          <w:tcPr>
            <w:tcW w:w="643" w:type="dxa"/>
          </w:tcPr>
          <w:p w:rsidR="005E5E5C" w:rsidRDefault="005E5E5C" w:rsidP="006D37AA">
            <w:pPr>
              <w:pStyle w:val="Table-Text"/>
            </w:pPr>
            <w:r>
              <w:t>16</w:t>
            </w:r>
          </w:p>
        </w:tc>
        <w:tc>
          <w:tcPr>
            <w:tcW w:w="5275" w:type="dxa"/>
          </w:tcPr>
          <w:p w:rsidR="005E5E5C" w:rsidRDefault="005E5E5C" w:rsidP="006D37AA">
            <w:pPr>
              <w:pStyle w:val="Table-Text"/>
            </w:pPr>
            <w:r w:rsidRPr="00FE4F41">
              <w:t>Carries machine-readable data, such as specified by RFC 1464, opportunistic encryption, Sender Policy Framework, DKIM, DMARC, DNS-SD, etc.</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NAPTR</w:t>
            </w:r>
          </w:p>
          <w:p w:rsidR="005E5E5C" w:rsidRDefault="005E5E5C" w:rsidP="006D37AA">
            <w:pPr>
              <w:pStyle w:val="Table-Text"/>
            </w:pPr>
            <w:r w:rsidRPr="00FE4F41">
              <w:t>Naming authority pointer</w:t>
            </w:r>
          </w:p>
        </w:tc>
        <w:tc>
          <w:tcPr>
            <w:tcW w:w="992" w:type="dxa"/>
          </w:tcPr>
          <w:p w:rsidR="005E5E5C" w:rsidRDefault="006479DE" w:rsidP="006D37AA">
            <w:pPr>
              <w:pStyle w:val="Table-Text"/>
            </w:pPr>
            <w:hyperlink r:id="rId27" w:history="1">
              <w:r w:rsidR="005E5E5C" w:rsidRPr="000540D2">
                <w:rPr>
                  <w:rStyle w:val="Hyperlink"/>
                </w:rPr>
                <w:t>RFC 3</w:t>
              </w:r>
              <w:r w:rsidR="005E5E5C">
                <w:rPr>
                  <w:rStyle w:val="Hyperlink"/>
                </w:rPr>
                <w:t>403</w:t>
              </w:r>
            </w:hyperlink>
          </w:p>
        </w:tc>
        <w:tc>
          <w:tcPr>
            <w:tcW w:w="643" w:type="dxa"/>
          </w:tcPr>
          <w:p w:rsidR="005E5E5C" w:rsidRDefault="005E5E5C" w:rsidP="006D37AA">
            <w:pPr>
              <w:pStyle w:val="Table-Text"/>
            </w:pPr>
            <w:r>
              <w:t>35</w:t>
            </w:r>
          </w:p>
        </w:tc>
        <w:tc>
          <w:tcPr>
            <w:tcW w:w="5275" w:type="dxa"/>
          </w:tcPr>
          <w:p w:rsidR="005E5E5C" w:rsidRDefault="005E5E5C" w:rsidP="006D37AA">
            <w:pPr>
              <w:pStyle w:val="Table-Text"/>
            </w:pPr>
            <w:r w:rsidRPr="00067140">
              <w:t>Allows regular expression based rewriting of domain names which can then be used as URIs, further domain names to lookups, etc.</w:t>
            </w:r>
          </w:p>
        </w:tc>
      </w:tr>
      <w:tr w:rsidR="005E5E5C" w:rsidRPr="00CC22F1" w:rsidTr="00AD62DB">
        <w:trPr>
          <w:trHeight w:val="113"/>
          <w:tblHeader w:val="0"/>
        </w:trPr>
        <w:tc>
          <w:tcPr>
            <w:tcW w:w="1702" w:type="dxa"/>
          </w:tcPr>
          <w:p w:rsidR="005E5E5C" w:rsidRDefault="005E5E5C" w:rsidP="006D37AA">
            <w:pPr>
              <w:pStyle w:val="Table-Text"/>
              <w:rPr>
                <w:b/>
              </w:rPr>
            </w:pPr>
            <w:r>
              <w:rPr>
                <w:b/>
              </w:rPr>
              <w:t>DS</w:t>
            </w:r>
          </w:p>
          <w:p w:rsidR="005E5E5C" w:rsidRPr="00FE4F41" w:rsidRDefault="005E5E5C" w:rsidP="006D37AA">
            <w:pPr>
              <w:pStyle w:val="Table-Text"/>
              <w:rPr>
                <w:b/>
              </w:rPr>
            </w:pPr>
            <w:r w:rsidRPr="003B157A">
              <w:t>Delegation signer</w:t>
            </w:r>
          </w:p>
        </w:tc>
        <w:tc>
          <w:tcPr>
            <w:tcW w:w="992" w:type="dxa"/>
          </w:tcPr>
          <w:p w:rsidR="005E5E5C" w:rsidRDefault="006479DE" w:rsidP="006D37AA">
            <w:pPr>
              <w:pStyle w:val="Table-Text"/>
            </w:pPr>
            <w:hyperlink r:id="rId28" w:history="1">
              <w:r w:rsidR="005E5E5C" w:rsidRPr="000540D2">
                <w:rPr>
                  <w:rStyle w:val="Hyperlink"/>
                </w:rPr>
                <w:t xml:space="preserve">RFC </w:t>
              </w:r>
              <w:r w:rsidR="005E5E5C">
                <w:rPr>
                  <w:rStyle w:val="Hyperlink"/>
                </w:rPr>
                <w:t>4034</w:t>
              </w:r>
            </w:hyperlink>
          </w:p>
        </w:tc>
        <w:tc>
          <w:tcPr>
            <w:tcW w:w="643" w:type="dxa"/>
          </w:tcPr>
          <w:p w:rsidR="005E5E5C" w:rsidRDefault="005E5E5C" w:rsidP="006D37AA">
            <w:pPr>
              <w:pStyle w:val="Table-Text"/>
            </w:pPr>
            <w:r>
              <w:t>43</w:t>
            </w:r>
          </w:p>
        </w:tc>
        <w:tc>
          <w:tcPr>
            <w:tcW w:w="5275" w:type="dxa"/>
          </w:tcPr>
          <w:p w:rsidR="005E5E5C" w:rsidRPr="00FE4F41" w:rsidRDefault="005E5E5C" w:rsidP="006D37AA">
            <w:pPr>
              <w:pStyle w:val="Table-Text"/>
            </w:pPr>
            <w:r w:rsidRPr="003B157A">
              <w:t>The record used to identify the DNSSEC signing key of a delegated zone</w:t>
            </w:r>
            <w:r>
              <w:t>.</w:t>
            </w:r>
          </w:p>
        </w:tc>
      </w:tr>
      <w:tr w:rsidR="005E5E5C" w:rsidRPr="00CC22F1" w:rsidTr="00AD62DB">
        <w:trPr>
          <w:trHeight w:val="113"/>
          <w:tblHeader w:val="0"/>
        </w:trPr>
        <w:tc>
          <w:tcPr>
            <w:tcW w:w="1702" w:type="dxa"/>
          </w:tcPr>
          <w:p w:rsidR="005E5E5C" w:rsidRDefault="005E5E5C" w:rsidP="006D37AA">
            <w:pPr>
              <w:pStyle w:val="Table-Text"/>
              <w:rPr>
                <w:b/>
              </w:rPr>
            </w:pPr>
            <w:r>
              <w:rPr>
                <w:b/>
              </w:rPr>
              <w:t>CERT</w:t>
            </w:r>
          </w:p>
          <w:p w:rsidR="005E5E5C" w:rsidRPr="00FE4F41" w:rsidRDefault="005E5E5C" w:rsidP="006D37AA">
            <w:pPr>
              <w:pStyle w:val="Table-Text"/>
              <w:rPr>
                <w:b/>
              </w:rPr>
            </w:pPr>
            <w:r>
              <w:t>Certificate record</w:t>
            </w:r>
          </w:p>
        </w:tc>
        <w:tc>
          <w:tcPr>
            <w:tcW w:w="992" w:type="dxa"/>
          </w:tcPr>
          <w:p w:rsidR="005E5E5C" w:rsidRDefault="006479DE" w:rsidP="006D37AA">
            <w:pPr>
              <w:pStyle w:val="Table-Text"/>
            </w:pPr>
            <w:hyperlink r:id="rId29" w:history="1">
              <w:r w:rsidR="005E5E5C" w:rsidRPr="000540D2">
                <w:rPr>
                  <w:rStyle w:val="Hyperlink"/>
                </w:rPr>
                <w:t xml:space="preserve">RFC </w:t>
              </w:r>
              <w:r w:rsidR="005E5E5C">
                <w:rPr>
                  <w:rStyle w:val="Hyperlink"/>
                </w:rPr>
                <w:t>4398</w:t>
              </w:r>
            </w:hyperlink>
          </w:p>
        </w:tc>
        <w:tc>
          <w:tcPr>
            <w:tcW w:w="643" w:type="dxa"/>
          </w:tcPr>
          <w:p w:rsidR="005E5E5C" w:rsidRDefault="005E5E5C" w:rsidP="006D37AA">
            <w:pPr>
              <w:pStyle w:val="Table-Text"/>
            </w:pPr>
            <w:r>
              <w:t>37</w:t>
            </w:r>
          </w:p>
        </w:tc>
        <w:tc>
          <w:tcPr>
            <w:tcW w:w="5275" w:type="dxa"/>
          </w:tcPr>
          <w:p w:rsidR="005E5E5C" w:rsidRPr="00FE4F41" w:rsidRDefault="005E5E5C" w:rsidP="006D37AA">
            <w:pPr>
              <w:pStyle w:val="Table-Text"/>
            </w:pPr>
            <w:r w:rsidRPr="0093210C">
              <w:t>Stores PKIX, SPKI, PGP, etc.</w:t>
            </w:r>
          </w:p>
        </w:tc>
      </w:tr>
      <w:tr w:rsidR="005E5E5C" w:rsidRPr="00CC22F1" w:rsidTr="00AD62DB">
        <w:trPr>
          <w:trHeight w:val="113"/>
          <w:tblHeader w:val="0"/>
        </w:trPr>
        <w:tc>
          <w:tcPr>
            <w:tcW w:w="1702" w:type="dxa"/>
          </w:tcPr>
          <w:p w:rsidR="005E5E5C" w:rsidRDefault="005E5E5C" w:rsidP="006D37AA">
            <w:pPr>
              <w:pStyle w:val="Table-Text"/>
              <w:rPr>
                <w:b/>
              </w:rPr>
            </w:pPr>
            <w:r>
              <w:rPr>
                <w:b/>
              </w:rPr>
              <w:t>PTR</w:t>
            </w:r>
          </w:p>
          <w:p w:rsidR="005E5E5C" w:rsidRPr="00FE4F41" w:rsidRDefault="005E5E5C" w:rsidP="006D37AA">
            <w:pPr>
              <w:pStyle w:val="Table-Text"/>
            </w:pPr>
            <w:r>
              <w:t>Pointer record</w:t>
            </w:r>
          </w:p>
        </w:tc>
        <w:tc>
          <w:tcPr>
            <w:tcW w:w="992" w:type="dxa"/>
          </w:tcPr>
          <w:p w:rsidR="005E5E5C" w:rsidRDefault="006479DE" w:rsidP="006D37AA">
            <w:pPr>
              <w:pStyle w:val="Table-Text"/>
            </w:pPr>
            <w:hyperlink r:id="rId30" w:history="1">
              <w:r w:rsidR="005E5E5C" w:rsidRPr="000540D2">
                <w:rPr>
                  <w:rStyle w:val="Hyperlink"/>
                </w:rPr>
                <w:t>RFC 1035</w:t>
              </w:r>
            </w:hyperlink>
          </w:p>
        </w:tc>
        <w:tc>
          <w:tcPr>
            <w:tcW w:w="643" w:type="dxa"/>
          </w:tcPr>
          <w:p w:rsidR="005E5E5C" w:rsidRDefault="005E5E5C" w:rsidP="006D37AA">
            <w:pPr>
              <w:pStyle w:val="Table-Text"/>
            </w:pPr>
            <w:r>
              <w:t>12</w:t>
            </w:r>
          </w:p>
        </w:tc>
        <w:tc>
          <w:tcPr>
            <w:tcW w:w="5275" w:type="dxa"/>
          </w:tcPr>
          <w:p w:rsidR="005E5E5C" w:rsidRPr="00FE4F41" w:rsidRDefault="005E5E5C" w:rsidP="006D37AA">
            <w:pPr>
              <w:pStyle w:val="Table-Text"/>
            </w:pPr>
            <w:r w:rsidRPr="00FE4F41">
              <w:t xml:space="preserve">Pointer to a canonical name. Unlike a CNAME, </w:t>
            </w:r>
            <w:proofErr w:type="gramStart"/>
            <w:r w:rsidRPr="00FE4F41">
              <w:t>DNS processing does not proceed</w:t>
            </w:r>
            <w:proofErr w:type="gramEnd"/>
            <w:r w:rsidRPr="00FE4F41">
              <w:t xml:space="preserve">, </w:t>
            </w:r>
            <w:proofErr w:type="gramStart"/>
            <w:r w:rsidRPr="00FE4F41">
              <w:t>just the name is returned</w:t>
            </w:r>
            <w:proofErr w:type="gramEnd"/>
            <w:r w:rsidRPr="00FE4F41">
              <w:t>. The most common use is for implementing reverse DNS lookups, but other uses include such things as DNS-SD.</w:t>
            </w:r>
          </w:p>
        </w:tc>
      </w:tr>
      <w:tr w:rsidR="005E5E5C" w:rsidRPr="00CC22F1" w:rsidTr="00AD62DB">
        <w:trPr>
          <w:trHeight w:val="113"/>
          <w:tblHeader w:val="0"/>
        </w:trPr>
        <w:tc>
          <w:tcPr>
            <w:tcW w:w="1702" w:type="dxa"/>
          </w:tcPr>
          <w:p w:rsidR="005E5E5C" w:rsidRDefault="005E5E5C" w:rsidP="006D37AA">
            <w:pPr>
              <w:pStyle w:val="Table-Text"/>
              <w:rPr>
                <w:b/>
              </w:rPr>
            </w:pPr>
            <w:r>
              <w:rPr>
                <w:b/>
              </w:rPr>
              <w:t>SSHFP</w:t>
            </w:r>
          </w:p>
          <w:p w:rsidR="005E5E5C" w:rsidRPr="00FE4F41" w:rsidRDefault="005E5E5C" w:rsidP="006D37AA">
            <w:pPr>
              <w:pStyle w:val="Table-Text"/>
            </w:pPr>
            <w:r w:rsidRPr="00FE4F41">
              <w:t>SSH Public key fingerprint</w:t>
            </w:r>
          </w:p>
        </w:tc>
        <w:tc>
          <w:tcPr>
            <w:tcW w:w="992" w:type="dxa"/>
          </w:tcPr>
          <w:p w:rsidR="005E5E5C" w:rsidRDefault="006479DE" w:rsidP="006D37AA">
            <w:pPr>
              <w:pStyle w:val="Table-Text"/>
            </w:pPr>
            <w:hyperlink r:id="rId31" w:history="1">
              <w:r w:rsidR="005E5E5C" w:rsidRPr="000540D2">
                <w:rPr>
                  <w:rStyle w:val="Hyperlink"/>
                </w:rPr>
                <w:t xml:space="preserve">RFC </w:t>
              </w:r>
              <w:r w:rsidR="005E5E5C">
                <w:rPr>
                  <w:rStyle w:val="Hyperlink"/>
                </w:rPr>
                <w:t>4255</w:t>
              </w:r>
            </w:hyperlink>
          </w:p>
        </w:tc>
        <w:tc>
          <w:tcPr>
            <w:tcW w:w="643" w:type="dxa"/>
          </w:tcPr>
          <w:p w:rsidR="005E5E5C" w:rsidRDefault="005E5E5C" w:rsidP="006D37AA">
            <w:pPr>
              <w:pStyle w:val="Table-Text"/>
            </w:pPr>
            <w:r>
              <w:t>52</w:t>
            </w:r>
          </w:p>
        </w:tc>
        <w:tc>
          <w:tcPr>
            <w:tcW w:w="5275" w:type="dxa"/>
          </w:tcPr>
          <w:p w:rsidR="005E5E5C" w:rsidRPr="00FE4F41" w:rsidRDefault="005E5E5C" w:rsidP="006D37AA">
            <w:pPr>
              <w:pStyle w:val="Table-Text"/>
            </w:pPr>
            <w:r w:rsidRPr="000A1AE1">
              <w:t>Resource record for publishing SSH public host key fingerprints in the DNS System, in order to aid in verifying the authenticity of the host. RFC 6594 defines ECC SSH keys and SHA-256 hashes.</w:t>
            </w:r>
          </w:p>
        </w:tc>
      </w:tr>
      <w:tr w:rsidR="005E5E5C" w:rsidRPr="00CC22F1" w:rsidTr="00AD62DB">
        <w:trPr>
          <w:trHeight w:val="113"/>
          <w:tblHeader w:val="0"/>
        </w:trPr>
        <w:tc>
          <w:tcPr>
            <w:tcW w:w="1702" w:type="dxa"/>
          </w:tcPr>
          <w:p w:rsidR="005E5E5C" w:rsidRDefault="005E5E5C" w:rsidP="006D37AA">
            <w:pPr>
              <w:pStyle w:val="Table-Text"/>
              <w:rPr>
                <w:b/>
              </w:rPr>
            </w:pPr>
            <w:r>
              <w:rPr>
                <w:b/>
              </w:rPr>
              <w:t>TLSA</w:t>
            </w:r>
          </w:p>
          <w:p w:rsidR="005E5E5C" w:rsidRPr="0043251E" w:rsidRDefault="005E5E5C" w:rsidP="006D37AA">
            <w:pPr>
              <w:pStyle w:val="Table-Text"/>
            </w:pPr>
            <w:r>
              <w:t>TLSA certificate association</w:t>
            </w:r>
          </w:p>
        </w:tc>
        <w:tc>
          <w:tcPr>
            <w:tcW w:w="992" w:type="dxa"/>
          </w:tcPr>
          <w:p w:rsidR="005E5E5C" w:rsidRDefault="006479DE" w:rsidP="006D37AA">
            <w:pPr>
              <w:pStyle w:val="Table-Text"/>
            </w:pPr>
            <w:hyperlink r:id="rId32" w:history="1">
              <w:r w:rsidR="005E5E5C" w:rsidRPr="000540D2">
                <w:rPr>
                  <w:rStyle w:val="Hyperlink"/>
                </w:rPr>
                <w:t xml:space="preserve">RFC </w:t>
              </w:r>
              <w:r w:rsidR="005E5E5C">
                <w:rPr>
                  <w:rStyle w:val="Hyperlink"/>
                </w:rPr>
                <w:t>6698</w:t>
              </w:r>
            </w:hyperlink>
          </w:p>
        </w:tc>
        <w:tc>
          <w:tcPr>
            <w:tcW w:w="643" w:type="dxa"/>
          </w:tcPr>
          <w:p w:rsidR="005E5E5C" w:rsidRDefault="005E5E5C" w:rsidP="006D37AA">
            <w:pPr>
              <w:pStyle w:val="Table-Text"/>
            </w:pPr>
            <w:r>
              <w:t>37</w:t>
            </w:r>
          </w:p>
        </w:tc>
        <w:tc>
          <w:tcPr>
            <w:tcW w:w="5275" w:type="dxa"/>
          </w:tcPr>
          <w:p w:rsidR="005E5E5C" w:rsidRPr="00FE4F41" w:rsidRDefault="005E5E5C" w:rsidP="006D37AA">
            <w:pPr>
              <w:pStyle w:val="Table-Text"/>
            </w:pPr>
            <w:r w:rsidRPr="00FF4D6E">
              <w:t>A record for DNS-based Authentication of Named Entities (DANE). RFC 6698 defines "The TLSA DNS resource record is used to associate a TLS server certificate or public key with the domain name where the record is found, thus forming a 'TLSA certificate association'".</w:t>
            </w:r>
          </w:p>
        </w:tc>
      </w:tr>
      <w:tr w:rsidR="005E5E5C" w:rsidRPr="00CC22F1" w:rsidTr="00AD62DB">
        <w:trPr>
          <w:trHeight w:val="113"/>
          <w:tblHeader w:val="0"/>
        </w:trPr>
        <w:tc>
          <w:tcPr>
            <w:tcW w:w="1702" w:type="dxa"/>
          </w:tcPr>
          <w:p w:rsidR="005E5E5C" w:rsidRDefault="005E5E5C" w:rsidP="006D37AA">
            <w:pPr>
              <w:pStyle w:val="Table-Text"/>
              <w:rPr>
                <w:b/>
              </w:rPr>
            </w:pPr>
            <w:r>
              <w:rPr>
                <w:b/>
              </w:rPr>
              <w:t>LOC</w:t>
            </w:r>
          </w:p>
          <w:p w:rsidR="005E5E5C" w:rsidRPr="0043251E" w:rsidRDefault="005E5E5C" w:rsidP="006D37AA">
            <w:pPr>
              <w:pStyle w:val="Table-Text"/>
            </w:pPr>
            <w:r>
              <w:t>Location record</w:t>
            </w:r>
          </w:p>
        </w:tc>
        <w:tc>
          <w:tcPr>
            <w:tcW w:w="992" w:type="dxa"/>
          </w:tcPr>
          <w:p w:rsidR="005E5E5C" w:rsidRDefault="006479DE" w:rsidP="006D37AA">
            <w:pPr>
              <w:pStyle w:val="Table-Text"/>
            </w:pPr>
            <w:hyperlink r:id="rId33" w:history="1">
              <w:r w:rsidR="005E5E5C" w:rsidRPr="000540D2">
                <w:rPr>
                  <w:rStyle w:val="Hyperlink"/>
                </w:rPr>
                <w:t xml:space="preserve">RFC </w:t>
              </w:r>
              <w:r w:rsidR="005E5E5C">
                <w:rPr>
                  <w:rStyle w:val="Hyperlink"/>
                </w:rPr>
                <w:t>1876</w:t>
              </w:r>
            </w:hyperlink>
          </w:p>
        </w:tc>
        <w:tc>
          <w:tcPr>
            <w:tcW w:w="643" w:type="dxa"/>
          </w:tcPr>
          <w:p w:rsidR="005E5E5C" w:rsidRDefault="005E5E5C" w:rsidP="006D37AA">
            <w:pPr>
              <w:pStyle w:val="Table-Text"/>
            </w:pPr>
            <w:r>
              <w:t>29</w:t>
            </w:r>
          </w:p>
        </w:tc>
        <w:tc>
          <w:tcPr>
            <w:tcW w:w="5275" w:type="dxa"/>
          </w:tcPr>
          <w:p w:rsidR="005E5E5C" w:rsidRPr="00FE4F41" w:rsidRDefault="005E5E5C" w:rsidP="006D37AA">
            <w:pPr>
              <w:pStyle w:val="Table-Text"/>
            </w:pPr>
            <w:r w:rsidRPr="00FF4D6E">
              <w:t>Specifies a geographical location associated with a domain name</w:t>
            </w:r>
            <w:r>
              <w:t>.</w:t>
            </w:r>
          </w:p>
        </w:tc>
      </w:tr>
      <w:tr w:rsidR="005E5E5C" w:rsidRPr="00CC22F1" w:rsidTr="00AD62DB">
        <w:trPr>
          <w:trHeight w:val="113"/>
          <w:tblHeader w:val="0"/>
        </w:trPr>
        <w:tc>
          <w:tcPr>
            <w:tcW w:w="1702" w:type="dxa"/>
          </w:tcPr>
          <w:p w:rsidR="005E5E5C" w:rsidRDefault="005E5E5C" w:rsidP="006D37AA">
            <w:pPr>
              <w:pStyle w:val="Table-Text"/>
              <w:rPr>
                <w:b/>
              </w:rPr>
            </w:pPr>
            <w:r>
              <w:rPr>
                <w:b/>
              </w:rPr>
              <w:lastRenderedPageBreak/>
              <w:t>DNSKEY*</w:t>
            </w:r>
          </w:p>
          <w:p w:rsidR="005E5E5C" w:rsidRPr="005E5E5C" w:rsidRDefault="005E5E5C" w:rsidP="006D37AA">
            <w:pPr>
              <w:pStyle w:val="Table-Text"/>
            </w:pPr>
            <w:r w:rsidRPr="005E5E5C">
              <w:t>DNS Key Record</w:t>
            </w:r>
          </w:p>
        </w:tc>
        <w:tc>
          <w:tcPr>
            <w:tcW w:w="992" w:type="dxa"/>
          </w:tcPr>
          <w:p w:rsidR="005E5E5C" w:rsidRDefault="006479DE" w:rsidP="006D37AA">
            <w:pPr>
              <w:pStyle w:val="Table-Text"/>
            </w:pPr>
            <w:hyperlink r:id="rId34" w:history="1">
              <w:r w:rsidR="002B5FA0" w:rsidRPr="002B5FA0">
                <w:rPr>
                  <w:rStyle w:val="Hyperlink"/>
                </w:rPr>
                <w:t>RFC 4034</w:t>
              </w:r>
            </w:hyperlink>
          </w:p>
        </w:tc>
        <w:tc>
          <w:tcPr>
            <w:tcW w:w="643" w:type="dxa"/>
          </w:tcPr>
          <w:p w:rsidR="005E5E5C" w:rsidRDefault="005E5E5C" w:rsidP="006D37AA">
            <w:pPr>
              <w:pStyle w:val="Table-Text"/>
            </w:pPr>
          </w:p>
        </w:tc>
        <w:tc>
          <w:tcPr>
            <w:tcW w:w="5275" w:type="dxa"/>
          </w:tcPr>
          <w:p w:rsidR="005E5E5C" w:rsidRPr="00FF4D6E" w:rsidRDefault="005E5E5C" w:rsidP="006D37AA">
            <w:pPr>
              <w:pStyle w:val="Table-Text"/>
            </w:pPr>
            <w:r>
              <w:t>Holds the public key used to sign records in the zone.</w:t>
            </w:r>
          </w:p>
        </w:tc>
      </w:tr>
      <w:tr w:rsidR="005E5E5C" w:rsidRPr="00CC22F1" w:rsidTr="00AD62DB">
        <w:trPr>
          <w:trHeight w:val="113"/>
          <w:tblHeader w:val="0"/>
        </w:trPr>
        <w:tc>
          <w:tcPr>
            <w:tcW w:w="1702" w:type="dxa"/>
          </w:tcPr>
          <w:p w:rsidR="005E5E5C" w:rsidRDefault="005E5E5C" w:rsidP="006D37AA">
            <w:pPr>
              <w:pStyle w:val="Table-Text"/>
              <w:rPr>
                <w:b/>
              </w:rPr>
            </w:pPr>
            <w:r>
              <w:rPr>
                <w:b/>
              </w:rPr>
              <w:t>RRSIG*</w:t>
            </w:r>
          </w:p>
          <w:p w:rsidR="005E5E5C" w:rsidRPr="005E5E5C" w:rsidRDefault="005E5E5C" w:rsidP="006D37AA">
            <w:pPr>
              <w:pStyle w:val="Table-Text"/>
            </w:pPr>
            <w:r>
              <w:t>Resource Record Signature</w:t>
            </w:r>
          </w:p>
        </w:tc>
        <w:tc>
          <w:tcPr>
            <w:tcW w:w="992" w:type="dxa"/>
          </w:tcPr>
          <w:p w:rsidR="005E5E5C" w:rsidRDefault="006479DE" w:rsidP="006D37AA">
            <w:pPr>
              <w:pStyle w:val="Table-Text"/>
            </w:pPr>
            <w:hyperlink r:id="rId35" w:history="1">
              <w:r w:rsidR="002B5FA0" w:rsidRPr="002B5FA0">
                <w:rPr>
                  <w:rStyle w:val="Hyperlink"/>
                </w:rPr>
                <w:t>RFC 4034</w:t>
              </w:r>
            </w:hyperlink>
          </w:p>
        </w:tc>
        <w:tc>
          <w:tcPr>
            <w:tcW w:w="643" w:type="dxa"/>
          </w:tcPr>
          <w:p w:rsidR="005E5E5C" w:rsidRDefault="005E5E5C" w:rsidP="006D37AA">
            <w:pPr>
              <w:pStyle w:val="Table-Text"/>
            </w:pPr>
          </w:p>
        </w:tc>
        <w:tc>
          <w:tcPr>
            <w:tcW w:w="5275" w:type="dxa"/>
          </w:tcPr>
          <w:p w:rsidR="005E5E5C" w:rsidRDefault="005E5E5C" w:rsidP="006D37AA">
            <w:pPr>
              <w:pStyle w:val="Table-Text"/>
            </w:pPr>
            <w:r>
              <w:t xml:space="preserve">Holds the generated cryptographic </w:t>
            </w:r>
            <w:proofErr w:type="gramStart"/>
            <w:r>
              <w:t>signature which can be used in conjunction with the corresponding public key DNSKEY record to verify that the response received from the DNS by a client</w:t>
            </w:r>
            <w:proofErr w:type="gramEnd"/>
            <w:r>
              <w:t xml:space="preserve"> is as intended by the zone administrator.</w:t>
            </w:r>
          </w:p>
        </w:tc>
      </w:tr>
      <w:tr w:rsidR="005E5E5C" w:rsidRPr="00CC22F1" w:rsidTr="00AD62DB">
        <w:trPr>
          <w:trHeight w:val="113"/>
          <w:tblHeader w:val="0"/>
        </w:trPr>
        <w:tc>
          <w:tcPr>
            <w:tcW w:w="1702" w:type="dxa"/>
          </w:tcPr>
          <w:p w:rsidR="005E5E5C" w:rsidRDefault="005E5E5C" w:rsidP="006D37AA">
            <w:pPr>
              <w:pStyle w:val="Table-Text"/>
              <w:rPr>
                <w:b/>
              </w:rPr>
            </w:pPr>
            <w:r>
              <w:rPr>
                <w:b/>
              </w:rPr>
              <w:t>NSEC*</w:t>
            </w:r>
          </w:p>
          <w:p w:rsidR="005E5E5C" w:rsidRPr="005E5E5C" w:rsidRDefault="005E5E5C" w:rsidP="006D37AA">
            <w:pPr>
              <w:pStyle w:val="Table-Text"/>
            </w:pPr>
            <w:r>
              <w:t>Next Secure</w:t>
            </w:r>
          </w:p>
        </w:tc>
        <w:tc>
          <w:tcPr>
            <w:tcW w:w="992" w:type="dxa"/>
          </w:tcPr>
          <w:p w:rsidR="005E5E5C" w:rsidRDefault="006479DE" w:rsidP="006D37AA">
            <w:pPr>
              <w:pStyle w:val="Table-Text"/>
            </w:pPr>
            <w:hyperlink r:id="rId36" w:history="1">
              <w:r w:rsidR="002B5FA0" w:rsidRPr="002B5FA0">
                <w:rPr>
                  <w:rStyle w:val="Hyperlink"/>
                </w:rPr>
                <w:t>RFC 4034</w:t>
              </w:r>
            </w:hyperlink>
          </w:p>
        </w:tc>
        <w:tc>
          <w:tcPr>
            <w:tcW w:w="643" w:type="dxa"/>
          </w:tcPr>
          <w:p w:rsidR="005E5E5C" w:rsidRDefault="005E5E5C" w:rsidP="006D37AA">
            <w:pPr>
              <w:pStyle w:val="Table-Text"/>
            </w:pPr>
          </w:p>
        </w:tc>
        <w:tc>
          <w:tcPr>
            <w:tcW w:w="5275" w:type="dxa"/>
          </w:tcPr>
          <w:p w:rsidR="005E5E5C" w:rsidRDefault="005E5E5C" w:rsidP="006D37AA">
            <w:pPr>
              <w:pStyle w:val="Table-Text"/>
            </w:pPr>
            <w:r>
              <w:t>Points to the next secured entry in a signed zone file, used for authenticated denial of existence in DNSSEC queries for domain names that are not present.</w:t>
            </w:r>
          </w:p>
        </w:tc>
      </w:tr>
    </w:tbl>
    <w:p w:rsidR="005E5E5C" w:rsidRDefault="005E5E5C" w:rsidP="00912BD2">
      <w:r>
        <w:t xml:space="preserve">* </w:t>
      </w:r>
      <w:proofErr w:type="gramStart"/>
      <w:r>
        <w:t>These records cannot be provided by the client</w:t>
      </w:r>
      <w:proofErr w:type="gramEnd"/>
      <w:r>
        <w:t>, they will be generated by the server as required and will be returned in responses only.</w:t>
      </w:r>
    </w:p>
    <w:p w:rsidR="005E5E5C" w:rsidRPr="005E5E5C" w:rsidRDefault="005E5E5C" w:rsidP="00912BD2">
      <w:r>
        <w:t xml:space="preserve">** These records </w:t>
      </w:r>
      <w:proofErr w:type="gramStart"/>
      <w:r>
        <w:t>at a zones</w:t>
      </w:r>
      <w:proofErr w:type="gramEnd"/>
      <w:r>
        <w:t xml:space="preserve"> APEX will be managed by the server as above, but can be used at other levels in the zone for the purpose of delegation.</w:t>
      </w:r>
    </w:p>
    <w:p w:rsidR="005E5E5C" w:rsidRPr="005E5E5C" w:rsidRDefault="005E5E5C" w:rsidP="005E5E5C">
      <w:pPr>
        <w:pStyle w:val="FakeHeading4"/>
      </w:pPr>
      <w:r w:rsidRPr="005E5E5C">
        <w:t>Features</w:t>
      </w:r>
    </w:p>
    <w:p w:rsidR="006D64F7" w:rsidRDefault="006D64F7" w:rsidP="00912BD2">
      <w:r>
        <w:t>A number of additional features can be used with a zone, if the associated plan allows. These are explored below.</w:t>
      </w:r>
    </w:p>
    <w:p w:rsidR="00912BD2" w:rsidRDefault="00912BD2" w:rsidP="00912BD2">
      <w:pPr>
        <w:pStyle w:val="FakeHeading4"/>
      </w:pPr>
      <w:r>
        <w:t>Branded Name Servers Feature</w:t>
      </w:r>
    </w:p>
    <w:p w:rsidR="00912BD2" w:rsidRDefault="006D64F7" w:rsidP="00912BD2">
      <w:r>
        <w:t>Wh</w:t>
      </w:r>
      <w:r w:rsidR="00912BD2">
        <w:t xml:space="preserve">en you enable </w:t>
      </w:r>
      <w:r>
        <w:t>the Branded name servers</w:t>
      </w:r>
      <w:r w:rsidR="00912BD2">
        <w:t xml:space="preserve"> feature on a zone, instead of the information contained within the name server set being used to generate the </w:t>
      </w:r>
      <w:r>
        <w:t>delegation name servers and SOA information</w:t>
      </w:r>
      <w:r w:rsidR="00912BD2">
        <w:t>, the name server and SOA records are generated based on the zone itself. So the domain is branded based on the zone name itself, rather than reseller branding.</w:t>
      </w:r>
    </w:p>
    <w:p w:rsidR="00AB7470" w:rsidRDefault="00AB7470" w:rsidP="00912BD2">
      <w:pPr>
        <w:pStyle w:val="FakeHeading4"/>
      </w:pPr>
      <w:r>
        <w:t>DNSSEC Signing Feature</w:t>
      </w:r>
    </w:p>
    <w:p w:rsidR="00AB7470" w:rsidRPr="00AB7470" w:rsidRDefault="006D64F7" w:rsidP="00AB7470">
      <w:r>
        <w:t xml:space="preserve">When you enable </w:t>
      </w:r>
      <w:r w:rsidR="00A90495">
        <w:t>the</w:t>
      </w:r>
      <w:r>
        <w:t xml:space="preserve"> DNSSEC Signing feature on a zone, the system will generate a unique public/private key pair for the zone </w:t>
      </w:r>
      <w:r w:rsidR="00A90495">
        <w:t xml:space="preserve">and </w:t>
      </w:r>
      <w:r>
        <w:t xml:space="preserve">cryptographically sign the zone and publish it to the DNS with its cryptographically secure signatures. Once complete, the required DS record will be present in the zones delegation information, as well as sent via the messaging system. The DNSSEC process complies with the </w:t>
      </w:r>
      <w:proofErr w:type="spellStart"/>
      <w:r w:rsidRPr="00AD62DB">
        <w:rPr>
          <w:i/>
        </w:rPr>
        <w:t>DiscoveryDNS</w:t>
      </w:r>
      <w:proofErr w:type="spellEnd"/>
      <w:r w:rsidRPr="00AD62DB">
        <w:rPr>
          <w:i/>
        </w:rPr>
        <w:t xml:space="preserve"> D</w:t>
      </w:r>
      <w:r w:rsidR="00A90495">
        <w:rPr>
          <w:i/>
        </w:rPr>
        <w:t xml:space="preserve">NSSEC </w:t>
      </w:r>
      <w:r w:rsidRPr="00AD62DB">
        <w:rPr>
          <w:i/>
        </w:rPr>
        <w:t>P</w:t>
      </w:r>
      <w:r w:rsidR="00A90495">
        <w:rPr>
          <w:i/>
        </w:rPr>
        <w:t xml:space="preserve">ractice </w:t>
      </w:r>
      <w:proofErr w:type="gramStart"/>
      <w:r w:rsidRPr="00AD62DB">
        <w:rPr>
          <w:i/>
        </w:rPr>
        <w:t>S</w:t>
      </w:r>
      <w:r w:rsidR="00A90495">
        <w:rPr>
          <w:i/>
        </w:rPr>
        <w:t>tatement</w:t>
      </w:r>
      <w:r>
        <w:t xml:space="preserve"> </w:t>
      </w:r>
      <w:r w:rsidR="00F275D1">
        <w:t>which</w:t>
      </w:r>
      <w:proofErr w:type="gramEnd"/>
      <w:r w:rsidR="00F275D1">
        <w:t xml:space="preserve"> can be found at the following link:</w:t>
      </w:r>
      <w:r>
        <w:t xml:space="preserve"> </w:t>
      </w:r>
      <w:hyperlink r:id="rId37" w:history="1">
        <w:r w:rsidR="002B5FA0">
          <w:rPr>
            <w:rStyle w:val="Hyperlink"/>
          </w:rPr>
          <w:t>http://discoverydns.github.io/dnsapi-client/</w:t>
        </w:r>
      </w:hyperlink>
    </w:p>
    <w:p w:rsidR="00670A6C" w:rsidRDefault="00670A6C" w:rsidP="00912BD2">
      <w:pPr>
        <w:pStyle w:val="FakeHeading4"/>
      </w:pPr>
      <w:r>
        <w:t>Pse</w:t>
      </w:r>
      <w:r w:rsidR="00912BD2">
        <w:t>u</w:t>
      </w:r>
      <w:r>
        <w:t>do Resource Records</w:t>
      </w:r>
      <w:r w:rsidR="00912BD2">
        <w:t xml:space="preserve"> Feature</w:t>
      </w:r>
    </w:p>
    <w:p w:rsidR="00670A6C" w:rsidRDefault="000C2742" w:rsidP="000C7379">
      <w:r>
        <w:t>Pseudo</w:t>
      </w:r>
      <w:r w:rsidR="00670A6C">
        <w:t xml:space="preserve"> Resource Records enable advanced </w:t>
      </w:r>
      <w:proofErr w:type="spellStart"/>
      <w:r w:rsidR="00670A6C">
        <w:t>D</w:t>
      </w:r>
      <w:r w:rsidR="00A90495">
        <w:t>iscovery</w:t>
      </w:r>
      <w:r w:rsidR="00670A6C">
        <w:t>DNS</w:t>
      </w:r>
      <w:proofErr w:type="spellEnd"/>
      <w:r w:rsidR="00670A6C">
        <w:t xml:space="preserve"> features. </w:t>
      </w:r>
      <w:r w:rsidR="006D64F7">
        <w:t xml:space="preserve">These resource records are not ‘real’ DNS resource records, but ones created by us to allow the configuration of some advanced features. These pseudo resource records will be translated by the system into the actual records required to make the feature work as the zone is published to the </w:t>
      </w:r>
      <w:proofErr w:type="spellStart"/>
      <w:r w:rsidR="006D64F7">
        <w:t>anycast</w:t>
      </w:r>
      <w:proofErr w:type="spellEnd"/>
      <w:r w:rsidR="006D64F7">
        <w:t xml:space="preserve"> cloud. </w:t>
      </w:r>
      <w:r w:rsidR="00670A6C">
        <w:t>Each is explored below</w:t>
      </w:r>
      <w:r w:rsidR="00A90495">
        <w:t>.</w:t>
      </w:r>
    </w:p>
    <w:p w:rsidR="00670A6C" w:rsidRPr="00912BD2" w:rsidRDefault="005E5E5C" w:rsidP="000C7379">
      <w:pPr>
        <w:rPr>
          <w:b/>
        </w:rPr>
      </w:pPr>
      <w:r>
        <w:rPr>
          <w:b/>
        </w:rPr>
        <w:t>Zone Apex CNAME</w:t>
      </w:r>
      <w:r w:rsidR="00912BD2" w:rsidRPr="00912BD2">
        <w:rPr>
          <w:b/>
        </w:rPr>
        <w:t xml:space="preserve"> </w:t>
      </w:r>
      <w:r w:rsidR="000C2742" w:rsidRPr="00912BD2">
        <w:rPr>
          <w:b/>
        </w:rPr>
        <w:t>Pseudo</w:t>
      </w:r>
      <w:r w:rsidR="00912BD2" w:rsidRPr="00912BD2">
        <w:rPr>
          <w:b/>
        </w:rPr>
        <w:t xml:space="preserve"> Re</w:t>
      </w:r>
      <w:r w:rsidR="00A90495">
        <w:rPr>
          <w:b/>
        </w:rPr>
        <w:t>s</w:t>
      </w:r>
      <w:r w:rsidR="00912BD2" w:rsidRPr="00912BD2">
        <w:rPr>
          <w:b/>
        </w:rPr>
        <w:t>our</w:t>
      </w:r>
      <w:r w:rsidR="00A90495">
        <w:rPr>
          <w:b/>
        </w:rPr>
        <w:t>ce</w:t>
      </w:r>
      <w:r w:rsidR="00912BD2" w:rsidRPr="00912BD2">
        <w:rPr>
          <w:b/>
        </w:rPr>
        <w:t xml:space="preserve"> Record</w:t>
      </w:r>
      <w:r>
        <w:rPr>
          <w:b/>
        </w:rPr>
        <w:t xml:space="preserve"> (ZONECNAME)</w:t>
      </w:r>
    </w:p>
    <w:p w:rsidR="00670A6C" w:rsidRDefault="00670A6C" w:rsidP="000C7379">
      <w:r>
        <w:t>Placing a CNAME record at the apex of a zone is not allowed according to the DNS standards. The ZONECNAME pseudo</w:t>
      </w:r>
      <w:r w:rsidR="006D64F7">
        <w:t xml:space="preserve"> resource record can be used at the apex of the zone (and the apex only) and emulates the behaviour of having a CNAME at this level. The emulation is achieved by periodically </w:t>
      </w:r>
      <w:r w:rsidR="006D64F7">
        <w:lastRenderedPageBreak/>
        <w:t>resolving the target of the ZONECNAME record and inserting the corresponding A and AAAA records into the zone file in its place</w:t>
      </w:r>
      <w:r w:rsidR="008E39B1">
        <w:t xml:space="preserve"> when it is published</w:t>
      </w:r>
      <w:r w:rsidR="006D64F7">
        <w:t>. For example:</w:t>
      </w:r>
    </w:p>
    <w:p w:rsidR="006D64F7" w:rsidRDefault="008E39B1" w:rsidP="000C7379">
      <w:r>
        <w:t>Zone ‘test.com’</w:t>
      </w:r>
    </w:p>
    <w:p w:rsidR="008E39B1" w:rsidRPr="00AD62DB" w:rsidRDefault="008E39B1" w:rsidP="000C7379">
      <w:pPr>
        <w:rPr>
          <w:b/>
        </w:rPr>
      </w:pPr>
      <w:proofErr w:type="gramStart"/>
      <w:r w:rsidRPr="00AD62DB">
        <w:rPr>
          <w:b/>
        </w:rPr>
        <w:t>test.com</w:t>
      </w:r>
      <w:proofErr w:type="gramEnd"/>
      <w:r w:rsidRPr="00AD62DB">
        <w:rPr>
          <w:b/>
        </w:rPr>
        <w:tab/>
        <w:t>ZONECNAME</w:t>
      </w:r>
      <w:r w:rsidRPr="00AD62DB">
        <w:rPr>
          <w:b/>
        </w:rPr>
        <w:tab/>
      </w:r>
      <w:r w:rsidR="000C2742" w:rsidRPr="00AD62DB">
        <w:rPr>
          <w:b/>
        </w:rPr>
        <w:t>www.domain.com</w:t>
      </w:r>
    </w:p>
    <w:p w:rsidR="008E39B1" w:rsidRDefault="008E39B1" w:rsidP="000C7379">
      <w:r>
        <w:t xml:space="preserve">Assuming </w:t>
      </w:r>
      <w:hyperlink r:id="rId38" w:history="1">
        <w:r w:rsidRPr="00174C7D">
          <w:rPr>
            <w:rStyle w:val="Hyperlink"/>
          </w:rPr>
          <w:t>www.domain.com</w:t>
        </w:r>
      </w:hyperlink>
      <w:r>
        <w:t xml:space="preserve"> </w:t>
      </w:r>
      <w:r w:rsidR="00A90495">
        <w:t>resolved</w:t>
      </w:r>
      <w:r>
        <w:t xml:space="preserve"> to the IPv4 address 203.78.65.6 then the deployed test.com zone will contain:</w:t>
      </w:r>
    </w:p>
    <w:p w:rsidR="008E39B1" w:rsidRDefault="008E39B1" w:rsidP="000C7379">
      <w:r>
        <w:t>Zone ‘test.com’</w:t>
      </w:r>
    </w:p>
    <w:p w:rsidR="008E39B1" w:rsidRPr="00AD62DB" w:rsidRDefault="008E39B1" w:rsidP="000C7379">
      <w:pPr>
        <w:rPr>
          <w:b/>
        </w:rPr>
      </w:pPr>
      <w:proofErr w:type="gramStart"/>
      <w:r w:rsidRPr="00AD62DB">
        <w:rPr>
          <w:b/>
        </w:rPr>
        <w:t>test.com</w:t>
      </w:r>
      <w:proofErr w:type="gramEnd"/>
      <w:r w:rsidRPr="00AD62DB">
        <w:rPr>
          <w:b/>
        </w:rPr>
        <w:tab/>
        <w:t>A</w:t>
      </w:r>
      <w:r w:rsidR="00DC3307">
        <w:rPr>
          <w:b/>
        </w:rPr>
        <w:tab/>
      </w:r>
      <w:r w:rsidRPr="00AD62DB">
        <w:rPr>
          <w:b/>
        </w:rPr>
        <w:tab/>
        <w:t>203.78.65.6</w:t>
      </w:r>
    </w:p>
    <w:p w:rsidR="008E39B1" w:rsidRDefault="008E39B1" w:rsidP="000C7379">
      <w:r>
        <w:t xml:space="preserve">Each time that the record for </w:t>
      </w:r>
      <w:hyperlink r:id="rId39" w:history="1">
        <w:proofErr w:type="gramStart"/>
        <w:r w:rsidRPr="00174C7D">
          <w:rPr>
            <w:rStyle w:val="Hyperlink"/>
          </w:rPr>
          <w:t>www.domain.com</w:t>
        </w:r>
      </w:hyperlink>
      <w:r>
        <w:t xml:space="preserve"> is changed, this will be detected by the system and the test.com record updated</w:t>
      </w:r>
      <w:proofErr w:type="gramEnd"/>
      <w:r>
        <w:t xml:space="preserve">. This check is performed periodically. </w:t>
      </w:r>
      <w:r w:rsidR="002F2D8E">
        <w:t>If the target cannot be resolved no record will end up in the published zone and the ZONECNAME is ignored. Both IPv4 and IPv6 records will be inserted in the target.</w:t>
      </w:r>
    </w:p>
    <w:p w:rsidR="00912BD2" w:rsidRPr="00912BD2" w:rsidRDefault="005E5E5C" w:rsidP="000C7379">
      <w:pPr>
        <w:rPr>
          <w:b/>
        </w:rPr>
      </w:pPr>
      <w:r>
        <w:rPr>
          <w:b/>
        </w:rPr>
        <w:t>HTTP</w:t>
      </w:r>
      <w:r w:rsidR="00912BD2" w:rsidRPr="00912BD2">
        <w:rPr>
          <w:b/>
        </w:rPr>
        <w:t xml:space="preserve"> </w:t>
      </w:r>
      <w:r>
        <w:rPr>
          <w:b/>
        </w:rPr>
        <w:t xml:space="preserve">Forwarding </w:t>
      </w:r>
      <w:r w:rsidR="000C2742" w:rsidRPr="00912BD2">
        <w:rPr>
          <w:b/>
        </w:rPr>
        <w:t>Pseudo</w:t>
      </w:r>
      <w:r w:rsidR="00912BD2" w:rsidRPr="00912BD2">
        <w:rPr>
          <w:b/>
        </w:rPr>
        <w:t xml:space="preserve"> Resource Record</w:t>
      </w:r>
      <w:r>
        <w:rPr>
          <w:b/>
        </w:rPr>
        <w:t xml:space="preserve"> (URL)</w:t>
      </w:r>
    </w:p>
    <w:p w:rsidR="00912BD2" w:rsidRDefault="006D64F7" w:rsidP="000C7379">
      <w:r>
        <w:t xml:space="preserve">URL pseudo resource records allow a simple http redirect to be configured. By creating a URL record, the domain name created will be redirected to the resolved URL template specified. To make this occur once the zone is published the URL record will be translated into the A and AAAA records of our </w:t>
      </w:r>
      <w:proofErr w:type="spellStart"/>
      <w:r>
        <w:t>anycast</w:t>
      </w:r>
      <w:proofErr w:type="spellEnd"/>
      <w:r>
        <w:t xml:space="preserve"> HTTP redirect service. The redirect will also be published to the redirect service and our http listeners will serve redirects for the name. The destination of the redirect can be a standard </w:t>
      </w:r>
      <w:r w:rsidR="00A90495">
        <w:t>HTTP</w:t>
      </w:r>
      <w:r>
        <w:t xml:space="preserve"> or </w:t>
      </w:r>
      <w:r w:rsidR="00A90495">
        <w:t>HTTPS</w:t>
      </w:r>
      <w:r>
        <w:t xml:space="preserve"> </w:t>
      </w:r>
      <w:r w:rsidR="00A90495">
        <w:t>URL</w:t>
      </w:r>
      <w:r>
        <w:t xml:space="preserve">, or can use special </w:t>
      </w:r>
      <w:r w:rsidR="00A90495">
        <w:t>URL</w:t>
      </w:r>
      <w:r>
        <w:t xml:space="preserve"> template parameters </w:t>
      </w:r>
      <w:r w:rsidR="0027617E">
        <w:t>to dynamically generate the redirect URL. The template parameters that can be used are as follows:</w:t>
      </w:r>
    </w:p>
    <w:tbl>
      <w:tblPr>
        <w:tblStyle w:val="LightList-Accent1"/>
        <w:tblW w:w="4938" w:type="pct"/>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1277"/>
        <w:gridCol w:w="1984"/>
        <w:gridCol w:w="1576"/>
        <w:gridCol w:w="1163"/>
        <w:gridCol w:w="1306"/>
        <w:gridCol w:w="1306"/>
      </w:tblGrid>
      <w:tr w:rsidR="00296DC7" w:rsidRPr="00296DC7" w:rsidTr="0068597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41" w:type="pct"/>
            <w:shd w:val="clear" w:color="auto" w:fill="A6A6A6" w:themeFill="background1" w:themeFillShade="A6"/>
          </w:tcPr>
          <w:p w:rsidR="0027617E" w:rsidRPr="00F275D1" w:rsidRDefault="0027617E" w:rsidP="00296DC7">
            <w:pPr>
              <w:pStyle w:val="Table-Header"/>
              <w:rPr>
                <w:b/>
                <w:color w:val="auto"/>
              </w:rPr>
            </w:pPr>
            <w:r w:rsidRPr="00F275D1">
              <w:rPr>
                <w:b/>
                <w:color w:val="auto"/>
              </w:rPr>
              <w:t>Parameter</w:t>
            </w:r>
          </w:p>
        </w:tc>
        <w:tc>
          <w:tcPr>
            <w:tcW w:w="1152"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Description</w:t>
            </w:r>
          </w:p>
        </w:tc>
        <w:tc>
          <w:tcPr>
            <w:tcW w:w="915"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DNS Name</w:t>
            </w:r>
          </w:p>
        </w:tc>
        <w:tc>
          <w:tcPr>
            <w:tcW w:w="675"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Example Template</w:t>
            </w:r>
          </w:p>
        </w:tc>
        <w:tc>
          <w:tcPr>
            <w:tcW w:w="758"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Incoming Request</w:t>
            </w:r>
          </w:p>
        </w:tc>
        <w:tc>
          <w:tcPr>
            <w:tcW w:w="758"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Resulting Redirect</w:t>
            </w:r>
          </w:p>
        </w:tc>
      </w:tr>
      <w:tr w:rsidR="00AD62DB" w:rsidRPr="00296DC7" w:rsidTr="006859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41" w:type="pct"/>
            <w:tcBorders>
              <w:top w:val="none" w:sz="0" w:space="0" w:color="auto"/>
              <w:left w:val="none" w:sz="0" w:space="0" w:color="auto"/>
              <w:bottom w:val="none" w:sz="0" w:space="0" w:color="auto"/>
            </w:tcBorders>
          </w:tcPr>
          <w:p w:rsidR="0027617E" w:rsidRPr="00F275D1" w:rsidRDefault="008E39B1" w:rsidP="00296DC7">
            <w:pPr>
              <w:pStyle w:val="Table-Text"/>
              <w:rPr>
                <w:b w:val="0"/>
              </w:rPr>
            </w:pPr>
            <w:r w:rsidRPr="00F275D1">
              <w:rPr>
                <w:b w:val="0"/>
              </w:rPr>
              <w:t>{</w:t>
            </w:r>
            <w:proofErr w:type="gramStart"/>
            <w:r w:rsidR="0027617E" w:rsidRPr="00F275D1">
              <w:rPr>
                <w:b w:val="0"/>
              </w:rPr>
              <w:t>path</w:t>
            </w:r>
            <w:proofErr w:type="gramEnd"/>
            <w:r w:rsidRPr="00F275D1">
              <w:rPr>
                <w:b w:val="0"/>
              </w:rPr>
              <w:t>}</w:t>
            </w:r>
          </w:p>
        </w:tc>
        <w:tc>
          <w:tcPr>
            <w:tcW w:w="1152"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This parameter is replaced with the path of the incoming request prior to its redirection</w:t>
            </w:r>
          </w:p>
        </w:tc>
        <w:tc>
          <w:tcPr>
            <w:tcW w:w="915" w:type="pct"/>
            <w:tcBorders>
              <w:top w:val="none" w:sz="0" w:space="0" w:color="auto"/>
              <w:bottom w:val="none" w:sz="0" w:space="0" w:color="auto"/>
            </w:tcBorders>
          </w:tcPr>
          <w:p w:rsidR="0027617E"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www.source</w:t>
            </w:r>
            <w:r w:rsidR="0027617E" w:rsidRPr="00F275D1">
              <w:t>.com</w:t>
            </w:r>
          </w:p>
        </w:tc>
        <w:tc>
          <w:tcPr>
            <w:tcW w:w="675"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http://www.target.com/sub/{path}</w:t>
            </w:r>
          </w:p>
        </w:tc>
        <w:tc>
          <w:tcPr>
            <w:tcW w:w="758"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http://www.source.com/one/two</w:t>
            </w:r>
          </w:p>
        </w:tc>
        <w:tc>
          <w:tcPr>
            <w:tcW w:w="758" w:type="pct"/>
            <w:tcBorders>
              <w:top w:val="none" w:sz="0" w:space="0" w:color="auto"/>
              <w:bottom w:val="none" w:sz="0" w:space="0" w:color="auto"/>
              <w:right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http://www.target.com/sub/one/two</w:t>
            </w:r>
          </w:p>
        </w:tc>
      </w:tr>
      <w:tr w:rsidR="00AD62DB" w:rsidRPr="00296DC7" w:rsidTr="0068597D">
        <w:trPr>
          <w:cantSplit/>
        </w:trPr>
        <w:tc>
          <w:tcPr>
            <w:cnfStyle w:val="001000000000" w:firstRow="0" w:lastRow="0" w:firstColumn="1" w:lastColumn="0" w:oddVBand="0" w:evenVBand="0" w:oddHBand="0" w:evenHBand="0" w:firstRowFirstColumn="0" w:firstRowLastColumn="0" w:lastRowFirstColumn="0" w:lastRowLastColumn="0"/>
            <w:tcW w:w="741" w:type="pct"/>
          </w:tcPr>
          <w:p w:rsidR="0027617E" w:rsidRPr="00F275D1" w:rsidRDefault="008E39B1" w:rsidP="00296DC7">
            <w:pPr>
              <w:pStyle w:val="Table-Text"/>
              <w:rPr>
                <w:b w:val="0"/>
              </w:rPr>
            </w:pPr>
            <w:r w:rsidRPr="00F275D1">
              <w:rPr>
                <w:b w:val="0"/>
              </w:rPr>
              <w:t>{</w:t>
            </w:r>
            <w:proofErr w:type="gramStart"/>
            <w:r w:rsidR="0027617E" w:rsidRPr="00F275D1">
              <w:rPr>
                <w:b w:val="0"/>
              </w:rPr>
              <w:t>wildcard</w:t>
            </w:r>
            <w:proofErr w:type="gramEnd"/>
            <w:r w:rsidRPr="00F275D1">
              <w:rPr>
                <w:b w:val="0"/>
              </w:rPr>
              <w:t>}</w:t>
            </w:r>
          </w:p>
        </w:tc>
        <w:tc>
          <w:tcPr>
            <w:tcW w:w="1152" w:type="pct"/>
          </w:tcPr>
          <w:p w:rsidR="0027617E" w:rsidRPr="00F275D1" w:rsidRDefault="0027617E" w:rsidP="00296DC7">
            <w:pPr>
              <w:pStyle w:val="Table-Text"/>
              <w:cnfStyle w:val="000000000000" w:firstRow="0" w:lastRow="0" w:firstColumn="0" w:lastColumn="0" w:oddVBand="0" w:evenVBand="0" w:oddHBand="0" w:evenHBand="0" w:firstRowFirstColumn="0" w:firstRowLastColumn="0" w:lastRowFirstColumn="0" w:lastRowLastColumn="0"/>
            </w:pPr>
            <w:r w:rsidRPr="00F275D1">
              <w:t>When the URL record is used with a wildcard DNS record this parameter will be replace with the wildcard portion of the matched domain name</w:t>
            </w:r>
          </w:p>
        </w:tc>
        <w:tc>
          <w:tcPr>
            <w:tcW w:w="915"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proofErr w:type="gramStart"/>
            <w:r w:rsidRPr="00F275D1">
              <w:t>*.source</w:t>
            </w:r>
            <w:r w:rsidR="0027617E" w:rsidRPr="00F275D1">
              <w:t>.com</w:t>
            </w:r>
            <w:proofErr w:type="gramEnd"/>
          </w:p>
        </w:tc>
        <w:tc>
          <w:tcPr>
            <w:tcW w:w="675" w:type="pct"/>
          </w:tcPr>
          <w:p w:rsidR="0027617E" w:rsidRPr="00F275D1" w:rsidRDefault="0027617E" w:rsidP="00296DC7">
            <w:pPr>
              <w:pStyle w:val="Table-Text"/>
              <w:cnfStyle w:val="000000000000" w:firstRow="0" w:lastRow="0" w:firstColumn="0" w:lastColumn="0" w:oddVBand="0" w:evenVBand="0" w:oddHBand="0" w:evenHBand="0" w:firstRowFirstColumn="0" w:firstRowLastColumn="0" w:lastRowFirstColumn="0" w:lastRowLastColumn="0"/>
            </w:pPr>
            <w:r w:rsidRPr="00F275D1">
              <w:t>http</w:t>
            </w:r>
            <w:r w:rsidR="008E39B1" w:rsidRPr="00F275D1">
              <w:t>s</w:t>
            </w:r>
            <w:r w:rsidRPr="00F275D1">
              <w:t>://</w:t>
            </w:r>
            <w:r w:rsidR="008E39B1" w:rsidRPr="00F275D1">
              <w:t>{wildcard}.target.com/</w:t>
            </w:r>
          </w:p>
        </w:tc>
        <w:tc>
          <w:tcPr>
            <w:tcW w:w="758"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http://s1.s2.source.com/</w:t>
            </w:r>
          </w:p>
        </w:tc>
        <w:tc>
          <w:tcPr>
            <w:tcW w:w="758"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https://s1.s2.target.com/</w:t>
            </w:r>
          </w:p>
        </w:tc>
      </w:tr>
      <w:tr w:rsidR="00AD62DB" w:rsidRPr="00296DC7" w:rsidTr="006859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41" w:type="pct"/>
            <w:tcBorders>
              <w:top w:val="none" w:sz="0" w:space="0" w:color="auto"/>
              <w:left w:val="none" w:sz="0" w:space="0" w:color="auto"/>
              <w:bottom w:val="none" w:sz="0" w:space="0" w:color="auto"/>
            </w:tcBorders>
          </w:tcPr>
          <w:p w:rsidR="008E39B1" w:rsidRPr="00F275D1" w:rsidRDefault="008E39B1" w:rsidP="00296DC7">
            <w:pPr>
              <w:pStyle w:val="Table-Text"/>
              <w:rPr>
                <w:b w:val="0"/>
              </w:rPr>
            </w:pPr>
            <w:proofErr w:type="gramStart"/>
            <w:r w:rsidRPr="00F275D1">
              <w:rPr>
                <w:b w:val="0"/>
              </w:rPr>
              <w:t>?{</w:t>
            </w:r>
            <w:proofErr w:type="spellStart"/>
            <w:proofErr w:type="gramEnd"/>
            <w:r w:rsidRPr="00F275D1">
              <w:rPr>
                <w:b w:val="0"/>
              </w:rPr>
              <w:t>queryParameters</w:t>
            </w:r>
            <w:proofErr w:type="spellEnd"/>
            <w:r w:rsidRPr="00F275D1">
              <w:rPr>
                <w:b w:val="0"/>
              </w:rPr>
              <w:t>}</w:t>
            </w:r>
          </w:p>
        </w:tc>
        <w:tc>
          <w:tcPr>
            <w:tcW w:w="1152"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This parameter is special, it must be prefixed with the ‘?’ and can only appear at the end of the template. It will be replaced by ALL the incoming supplied query parameters</w:t>
            </w:r>
          </w:p>
        </w:tc>
        <w:tc>
          <w:tcPr>
            <w:tcW w:w="915"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www.source.com</w:t>
            </w:r>
          </w:p>
        </w:tc>
        <w:tc>
          <w:tcPr>
            <w:tcW w:w="675"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http://www.target.com/?{queryParameters}</w:t>
            </w:r>
          </w:p>
        </w:tc>
        <w:tc>
          <w:tcPr>
            <w:tcW w:w="758"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http://www.source.com/?input1=cat&amp;input2=dog</w:t>
            </w:r>
          </w:p>
        </w:tc>
        <w:tc>
          <w:tcPr>
            <w:tcW w:w="758" w:type="pct"/>
            <w:tcBorders>
              <w:top w:val="none" w:sz="0" w:space="0" w:color="auto"/>
              <w:bottom w:val="none" w:sz="0" w:space="0" w:color="auto"/>
              <w:right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http://www.target.com/?input1=cat&amp;input2=dog</w:t>
            </w:r>
          </w:p>
        </w:tc>
      </w:tr>
      <w:tr w:rsidR="00AD62DB" w:rsidRPr="00296DC7" w:rsidTr="0068597D">
        <w:trPr>
          <w:cantSplit/>
        </w:trPr>
        <w:tc>
          <w:tcPr>
            <w:cnfStyle w:val="001000000000" w:firstRow="0" w:lastRow="0" w:firstColumn="1" w:lastColumn="0" w:oddVBand="0" w:evenVBand="0" w:oddHBand="0" w:evenHBand="0" w:firstRowFirstColumn="0" w:firstRowLastColumn="0" w:lastRowFirstColumn="0" w:lastRowLastColumn="0"/>
            <w:tcW w:w="741" w:type="pct"/>
          </w:tcPr>
          <w:p w:rsidR="008E39B1" w:rsidRPr="00F275D1" w:rsidRDefault="008E39B1" w:rsidP="00296DC7">
            <w:pPr>
              <w:pStyle w:val="Table-Text"/>
              <w:rPr>
                <w:b w:val="0"/>
              </w:rPr>
            </w:pPr>
            <w:r w:rsidRPr="00F275D1">
              <w:rPr>
                <w:b w:val="0"/>
              </w:rPr>
              <w:lastRenderedPageBreak/>
              <w:t>Any query parameter surround by ‘{‘ and ‘}’</w:t>
            </w:r>
          </w:p>
        </w:tc>
        <w:tc>
          <w:tcPr>
            <w:tcW w:w="1152"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You can reference any incoming query parameter in the template by name. The parameter will be replaced with the value of that parameter in the incoming query</w:t>
            </w:r>
          </w:p>
        </w:tc>
        <w:tc>
          <w:tcPr>
            <w:tcW w:w="915"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www.source.com</w:t>
            </w:r>
          </w:p>
        </w:tc>
        <w:tc>
          <w:tcPr>
            <w:tcW w:w="675"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http://{input1}.www.target.com/?incoming={input2}</w:t>
            </w:r>
          </w:p>
        </w:tc>
        <w:tc>
          <w:tcPr>
            <w:tcW w:w="758"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http://www.source.com/?input1=cat&amp;input2=dog</w:t>
            </w:r>
          </w:p>
        </w:tc>
        <w:tc>
          <w:tcPr>
            <w:tcW w:w="758"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http://cat.www.target.com/?incoming=dog</w:t>
            </w:r>
          </w:p>
        </w:tc>
      </w:tr>
    </w:tbl>
    <w:p w:rsidR="00F275D1" w:rsidRDefault="008E39B1" w:rsidP="000C7379">
      <w:r>
        <w:t xml:space="preserve">You can mix and match parameters in templates as required, duplicates are allowed, parameters </w:t>
      </w:r>
      <w:proofErr w:type="gramStart"/>
      <w:r>
        <w:t>can</w:t>
      </w:r>
      <w:proofErr w:type="gramEnd"/>
      <w:r>
        <w:t xml:space="preserve"> be used in any part of the URL. However if you specify a parameter and the incoming request is not capable of fulfilling that parameter no redirect will occur and an error page will be displayed. So for example i</w:t>
      </w:r>
      <w:r w:rsidR="000C2742">
        <w:t>f</w:t>
      </w:r>
      <w:r>
        <w:t xml:space="preserve"> you use the wildcard parameter with a non-wildcard record the redirect will never function. Similarly if you are using a query parameter name, and that query parameter is not supplied</w:t>
      </w:r>
      <w:r w:rsidR="000C2742">
        <w:t>,</w:t>
      </w:r>
      <w:r w:rsidR="00F275D1">
        <w:t xml:space="preserve"> the result will be an error.</w:t>
      </w:r>
    </w:p>
    <w:p w:rsidR="008E39B1" w:rsidRDefault="008E39B1" w:rsidP="000C7379">
      <w:r>
        <w:t xml:space="preserve">The exception to this is the </w:t>
      </w:r>
      <w:proofErr w:type="spellStart"/>
      <w:r>
        <w:t>queryParameters</w:t>
      </w:r>
      <w:proofErr w:type="spellEnd"/>
      <w:r>
        <w:t xml:space="preserve"> parameter</w:t>
      </w:r>
      <w:r w:rsidR="000C2742">
        <w:t>, which</w:t>
      </w:r>
      <w:r>
        <w:t xml:space="preserve"> will work whether there are query Parameters supplied or not. Also it is your responsibility to ensure that after substitution a v</w:t>
      </w:r>
      <w:r w:rsidR="000C2742">
        <w:t>alid</w:t>
      </w:r>
      <w:r>
        <w:t xml:space="preserve"> URL is created.</w:t>
      </w:r>
    </w:p>
    <w:p w:rsidR="00EB0851" w:rsidRDefault="00EB0851" w:rsidP="000C7379">
      <w:r>
        <w:t>Several redirection types are currently supported:</w:t>
      </w:r>
    </w:p>
    <w:p w:rsidR="00EB0851" w:rsidRDefault="00EB0851" w:rsidP="00EB0851">
      <w:pPr>
        <w:pStyle w:val="ListParagraph"/>
        <w:numPr>
          <w:ilvl w:val="0"/>
          <w:numId w:val="38"/>
        </w:numPr>
      </w:pPr>
      <w:r w:rsidRPr="00EB0851">
        <w:t>HTTP Redirect with status code 302</w:t>
      </w:r>
      <w:r>
        <w:t xml:space="preserve"> (“Moved Temporarily”),</w:t>
      </w:r>
    </w:p>
    <w:p w:rsidR="00EB0851" w:rsidRDefault="00EB0851" w:rsidP="00EB0851">
      <w:pPr>
        <w:pStyle w:val="ListParagraph"/>
        <w:numPr>
          <w:ilvl w:val="0"/>
          <w:numId w:val="38"/>
        </w:numPr>
      </w:pPr>
      <w:r w:rsidRPr="00EB0851">
        <w:t>HT</w:t>
      </w:r>
      <w:r>
        <w:t>TP Redirect with status code 301 (“</w:t>
      </w:r>
      <w:r w:rsidRPr="00EB0851">
        <w:t>Moved Permanently</w:t>
      </w:r>
      <w:r>
        <w:t>”),</w:t>
      </w:r>
    </w:p>
    <w:p w:rsidR="00EB0851" w:rsidRDefault="00EB0851" w:rsidP="00EB0851">
      <w:pPr>
        <w:pStyle w:val="ListParagraph"/>
        <w:numPr>
          <w:ilvl w:val="0"/>
          <w:numId w:val="38"/>
        </w:numPr>
      </w:pPr>
      <w:r w:rsidRPr="00EB0851">
        <w:t>HTTP Redirect with status code 30</w:t>
      </w:r>
      <w:r>
        <w:t>3 (“</w:t>
      </w:r>
      <w:r w:rsidRPr="00EB0851">
        <w:t>See Other</w:t>
      </w:r>
      <w:r>
        <w:t>”),</w:t>
      </w:r>
    </w:p>
    <w:p w:rsidR="00EB0851" w:rsidRDefault="00EB0851" w:rsidP="00EB0851">
      <w:pPr>
        <w:pStyle w:val="ListParagraph"/>
        <w:numPr>
          <w:ilvl w:val="0"/>
          <w:numId w:val="38"/>
        </w:numPr>
      </w:pPr>
      <w:r w:rsidRPr="00EB0851">
        <w:t>HTTP Redirect with status code 30</w:t>
      </w:r>
      <w:r>
        <w:t>7 (“</w:t>
      </w:r>
      <w:r w:rsidRPr="00EB0851">
        <w:t>Temporary Redirect</w:t>
      </w:r>
      <w:r>
        <w:t>”),</w:t>
      </w:r>
    </w:p>
    <w:p w:rsidR="00EB0851" w:rsidRDefault="00EB0851" w:rsidP="00EB0851">
      <w:pPr>
        <w:pStyle w:val="ListParagraph"/>
        <w:numPr>
          <w:ilvl w:val="0"/>
          <w:numId w:val="38"/>
        </w:numPr>
      </w:pPr>
      <w:r w:rsidRPr="00EB0851">
        <w:t xml:space="preserve">URL cloaking with </w:t>
      </w:r>
      <w:proofErr w:type="spellStart"/>
      <w:r w:rsidRPr="00EB0851">
        <w:t>iframe</w:t>
      </w:r>
      <w:proofErr w:type="spellEnd"/>
      <w:r w:rsidR="009E1206">
        <w:t xml:space="preserve"> (destination URL is rendered in an invisible full screen </w:t>
      </w:r>
      <w:proofErr w:type="spellStart"/>
      <w:r w:rsidR="009E1206">
        <w:t>iframe</w:t>
      </w:r>
      <w:proofErr w:type="spellEnd"/>
      <w:r w:rsidR="009E1206">
        <w:t>, so that original URL is preserved in the user’s browser</w:t>
      </w:r>
      <w:r w:rsidR="00182B2A">
        <w:t xml:space="preserve"> address bar</w:t>
      </w:r>
      <w:r w:rsidR="009E1206">
        <w:t>)</w:t>
      </w:r>
      <w:r>
        <w:t>.</w:t>
      </w:r>
    </w:p>
    <w:p w:rsidR="00912BD2" w:rsidRDefault="005E5E5C" w:rsidP="000C7379">
      <w:pPr>
        <w:rPr>
          <w:b/>
        </w:rPr>
      </w:pPr>
      <w:r>
        <w:rPr>
          <w:b/>
        </w:rPr>
        <w:t>Mail Forwarding</w:t>
      </w:r>
      <w:r w:rsidR="00912BD2" w:rsidRPr="00912BD2">
        <w:rPr>
          <w:b/>
        </w:rPr>
        <w:t xml:space="preserve"> </w:t>
      </w:r>
      <w:r w:rsidR="000C2742" w:rsidRPr="00912BD2">
        <w:rPr>
          <w:b/>
        </w:rPr>
        <w:t>Pseudo</w:t>
      </w:r>
      <w:r w:rsidR="00912BD2" w:rsidRPr="00912BD2">
        <w:rPr>
          <w:b/>
        </w:rPr>
        <w:t xml:space="preserve"> Resource Record</w:t>
      </w:r>
      <w:r>
        <w:rPr>
          <w:b/>
        </w:rPr>
        <w:t xml:space="preserve"> (MAILFW)</w:t>
      </w:r>
    </w:p>
    <w:p w:rsidR="00F275D1" w:rsidRDefault="002F2D8E" w:rsidP="002F2D8E">
      <w:r>
        <w:t xml:space="preserve">The MAILFW pseudo resource records allow a simple mail redirect to be configured. By creating a MAILFW record, any email destined for any mailbox at the domain name created will be redirected to the destination specified. To make this occur once the zone is published the MAILFW record will be translated into the required MX records. Additionally if the Branded Name Servers feature is in use for the zone, the generated MX records will be branded as per the domain name, thus the required A and AAAA records will also be created. The mail servers used are our </w:t>
      </w:r>
      <w:proofErr w:type="spellStart"/>
      <w:r>
        <w:t>anycast</w:t>
      </w:r>
      <w:proofErr w:type="spellEnd"/>
      <w:r>
        <w:t xml:space="preserve"> SMTP redirect service. The redirect will also be published to the redirect service and our SMTP listeners will receive the mail for the domain and forward it to the configured destination. </w:t>
      </w:r>
    </w:p>
    <w:p w:rsidR="002F2D8E" w:rsidRDefault="002F2D8E" w:rsidP="002F2D8E">
      <w:r>
        <w:t>The destination of the redirect can be a single email address, which will forward all email for that domain to that particular email address, or simply a domain name prefixed with an @ symbol, in which case the incoming mailbox name will be retained for the outgoing email. For example:</w:t>
      </w:r>
    </w:p>
    <w:p w:rsidR="002F2D8E" w:rsidRDefault="002F2D8E" w:rsidP="000C7379">
      <w:r>
        <w:t>If you configure a redirect record as below:</w:t>
      </w:r>
    </w:p>
    <w:p w:rsidR="002F2D8E" w:rsidRPr="00AD62DB" w:rsidRDefault="002F2D8E" w:rsidP="000C7379">
      <w:pPr>
        <w:rPr>
          <w:b/>
        </w:rPr>
      </w:pPr>
      <w:proofErr w:type="gramStart"/>
      <w:r w:rsidRPr="00AD62DB">
        <w:rPr>
          <w:b/>
        </w:rPr>
        <w:t>test.com</w:t>
      </w:r>
      <w:proofErr w:type="gramEnd"/>
      <w:r w:rsidRPr="00AD62DB">
        <w:rPr>
          <w:b/>
        </w:rPr>
        <w:tab/>
        <w:t>MAILFW</w:t>
      </w:r>
      <w:r w:rsidRPr="00AD62DB">
        <w:rPr>
          <w:b/>
        </w:rPr>
        <w:tab/>
      </w:r>
      <w:r w:rsidRPr="00AD62DB">
        <w:rPr>
          <w:b/>
        </w:rPr>
        <w:tab/>
      </w:r>
      <w:r w:rsidR="000C2742" w:rsidRPr="00AD62DB">
        <w:rPr>
          <w:b/>
        </w:rPr>
        <w:t>bob@example.com</w:t>
      </w:r>
    </w:p>
    <w:p w:rsidR="000C2742" w:rsidRDefault="002F2D8E" w:rsidP="000C7379">
      <w:r>
        <w:t>Then all email for test.com (</w:t>
      </w:r>
      <w:hyperlink r:id="rId40" w:history="1">
        <w:r w:rsidRPr="00174C7D">
          <w:rPr>
            <w:rStyle w:val="Hyperlink"/>
          </w:rPr>
          <w:t>bob@test.com</w:t>
        </w:r>
      </w:hyperlink>
      <w:r>
        <w:t xml:space="preserve">, </w:t>
      </w:r>
      <w:hyperlink r:id="rId41" w:history="1">
        <w:r w:rsidRPr="00174C7D">
          <w:rPr>
            <w:rStyle w:val="Hyperlink"/>
          </w:rPr>
          <w:t>greg@test.com</w:t>
        </w:r>
      </w:hyperlink>
      <w:r>
        <w:t xml:space="preserve">, or indeed any other address @test.com) will be sent to </w:t>
      </w:r>
      <w:hyperlink r:id="rId42" w:history="1">
        <w:r w:rsidRPr="00174C7D">
          <w:rPr>
            <w:rStyle w:val="Hyperlink"/>
          </w:rPr>
          <w:t>bob@example.com</w:t>
        </w:r>
      </w:hyperlink>
      <w:r w:rsidR="000C2742">
        <w:t>.</w:t>
      </w:r>
    </w:p>
    <w:p w:rsidR="002F2D8E" w:rsidRDefault="002F2D8E" w:rsidP="000C7379">
      <w:r>
        <w:t>If you configure a redirect record as below:</w:t>
      </w:r>
    </w:p>
    <w:p w:rsidR="002F2D8E" w:rsidRPr="00AD62DB" w:rsidRDefault="002F2D8E" w:rsidP="000C7379">
      <w:pPr>
        <w:rPr>
          <w:b/>
        </w:rPr>
      </w:pPr>
      <w:proofErr w:type="gramStart"/>
      <w:r w:rsidRPr="00AD62DB">
        <w:rPr>
          <w:b/>
        </w:rPr>
        <w:t>test.com</w:t>
      </w:r>
      <w:proofErr w:type="gramEnd"/>
      <w:r w:rsidRPr="00AD62DB">
        <w:rPr>
          <w:b/>
        </w:rPr>
        <w:tab/>
        <w:t>MAILFW</w:t>
      </w:r>
      <w:r w:rsidRPr="00AD62DB">
        <w:rPr>
          <w:b/>
        </w:rPr>
        <w:tab/>
      </w:r>
      <w:r w:rsidRPr="00AD62DB">
        <w:rPr>
          <w:b/>
        </w:rPr>
        <w:tab/>
        <w:t>@example.com</w:t>
      </w:r>
    </w:p>
    <w:p w:rsidR="002F2D8E" w:rsidRPr="002F2D8E" w:rsidRDefault="002F2D8E" w:rsidP="000C7379">
      <w:pPr>
        <w:rPr>
          <w:b/>
        </w:rPr>
      </w:pPr>
      <w:r>
        <w:lastRenderedPageBreak/>
        <w:t xml:space="preserve">Than email sent to </w:t>
      </w:r>
      <w:hyperlink r:id="rId43" w:history="1">
        <w:r w:rsidRPr="00174C7D">
          <w:rPr>
            <w:rStyle w:val="Hyperlink"/>
          </w:rPr>
          <w:t>bob@test.com</w:t>
        </w:r>
      </w:hyperlink>
      <w:r>
        <w:t xml:space="preserve"> will be sent to </w:t>
      </w:r>
      <w:hyperlink r:id="rId44" w:history="1">
        <w:r w:rsidRPr="00174C7D">
          <w:rPr>
            <w:rStyle w:val="Hyperlink"/>
          </w:rPr>
          <w:t>bob@example.com</w:t>
        </w:r>
      </w:hyperlink>
      <w:r>
        <w:t xml:space="preserve">, email for </w:t>
      </w:r>
      <w:hyperlink r:id="rId45" w:history="1">
        <w:r w:rsidRPr="00174C7D">
          <w:rPr>
            <w:rStyle w:val="Hyperlink"/>
          </w:rPr>
          <w:t>greg@test.com</w:t>
        </w:r>
      </w:hyperlink>
      <w:r>
        <w:t xml:space="preserve"> will be sent to </w:t>
      </w:r>
      <w:hyperlink r:id="rId46" w:history="1">
        <w:r w:rsidRPr="00174C7D">
          <w:rPr>
            <w:rStyle w:val="Hyperlink"/>
          </w:rPr>
          <w:t>greg@example.com</w:t>
        </w:r>
      </w:hyperlink>
      <w:r>
        <w:t xml:space="preserve"> etc.</w:t>
      </w:r>
    </w:p>
    <w:p w:rsidR="00542C8A" w:rsidRDefault="00542C8A" w:rsidP="00AD3391">
      <w:pPr>
        <w:pStyle w:val="Heading2"/>
      </w:pPr>
      <w:bookmarkStart w:id="11" w:name="_Ref393468361"/>
      <w:bookmarkStart w:id="12" w:name="_Ref393468554"/>
      <w:bookmarkStart w:id="13" w:name="_Toc393878329"/>
      <w:r>
        <w:t>Plans</w:t>
      </w:r>
      <w:bookmarkEnd w:id="11"/>
      <w:bookmarkEnd w:id="12"/>
      <w:bookmarkEnd w:id="13"/>
    </w:p>
    <w:p w:rsidR="006B7AEA" w:rsidRDefault="00C526CC" w:rsidP="006B386A">
      <w:r>
        <w:t>P</w:t>
      </w:r>
      <w:r w:rsidR="006B386A">
        <w:t>lan</w:t>
      </w:r>
      <w:r>
        <w:t>s</w:t>
      </w:r>
      <w:r w:rsidR="006B386A">
        <w:t xml:space="preserve"> </w:t>
      </w:r>
      <w:r w:rsidR="00437A8D">
        <w:t>indicate</w:t>
      </w:r>
      <w:r w:rsidR="006B386A">
        <w:t xml:space="preserve"> the monthly fees payable for </w:t>
      </w:r>
      <w:r>
        <w:t>a</w:t>
      </w:r>
      <w:r w:rsidR="006B386A">
        <w:t xml:space="preserve"> zone, any excess fees</w:t>
      </w:r>
      <w:r>
        <w:t>,</w:t>
      </w:r>
      <w:r w:rsidR="006B386A">
        <w:t xml:space="preserve"> and which features </w:t>
      </w:r>
      <w:r>
        <w:t xml:space="preserve">a </w:t>
      </w:r>
      <w:r w:rsidR="006B386A">
        <w:t xml:space="preserve">zone is </w:t>
      </w:r>
      <w:r>
        <w:t>permitted</w:t>
      </w:r>
      <w:r w:rsidR="006B386A">
        <w:t xml:space="preserve"> to utilise</w:t>
      </w:r>
      <w:r w:rsidR="009B61EB">
        <w:t xml:space="preserve">. </w:t>
      </w:r>
      <w:r w:rsidR="00437A8D">
        <w:t>U</w:t>
      </w:r>
      <w:r w:rsidR="00F733E0" w:rsidRPr="00F733E0">
        <w:t>sers can search for and view plans they have access to</w:t>
      </w:r>
      <w:r w:rsidR="00F733E0">
        <w:t xml:space="preserve">, however </w:t>
      </w:r>
      <w:proofErr w:type="gramStart"/>
      <w:r w:rsidR="00F733E0" w:rsidRPr="00F733E0">
        <w:t>plans</w:t>
      </w:r>
      <w:proofErr w:type="gramEnd"/>
      <w:r w:rsidR="00F733E0" w:rsidRPr="00F733E0">
        <w:t xml:space="preserve"> are </w:t>
      </w:r>
      <w:r w:rsidR="00F733E0">
        <w:t xml:space="preserve">only </w:t>
      </w:r>
      <w:r w:rsidR="00F733E0" w:rsidRPr="00F733E0">
        <w:t>created a</w:t>
      </w:r>
      <w:r w:rsidR="00F733E0">
        <w:t xml:space="preserve">nd managed by </w:t>
      </w:r>
      <w:proofErr w:type="spellStart"/>
      <w:r w:rsidR="00F733E0">
        <w:t>DiscoveryDNS</w:t>
      </w:r>
      <w:proofErr w:type="spellEnd"/>
      <w:r w:rsidR="00F733E0">
        <w:t>.</w:t>
      </w:r>
      <w:r w:rsidR="00A62601">
        <w:t xml:space="preserve"> These plans represent the fees negotiated with </w:t>
      </w:r>
      <w:proofErr w:type="spellStart"/>
      <w:r w:rsidR="00A62601">
        <w:t>DiscoveryDNS</w:t>
      </w:r>
      <w:proofErr w:type="spellEnd"/>
      <w:r w:rsidR="00A62601">
        <w:t>. As part of the on-boarding process you will be provide with the details of the plans you have access to.</w:t>
      </w:r>
    </w:p>
    <w:p w:rsidR="00912BD2" w:rsidRPr="00437A8D" w:rsidRDefault="00437A8D" w:rsidP="00437A8D">
      <w:pPr>
        <w:pStyle w:val="FakeHeading4"/>
      </w:pPr>
      <w:r>
        <w:t>Access to Plans</w:t>
      </w:r>
    </w:p>
    <w:p w:rsidR="00F275D1" w:rsidRDefault="00437A8D" w:rsidP="00912BD2">
      <w:r>
        <w:t xml:space="preserve">As plans represent your unique contract, plans will be created for you as part of the on-boarding process, or when any changes to your </w:t>
      </w:r>
      <w:r w:rsidR="00F275D1">
        <w:t xml:space="preserve">commercial arrangement are made – </w:t>
      </w:r>
      <w:proofErr w:type="gramStart"/>
      <w:r>
        <w:t>As</w:t>
      </w:r>
      <w:r w:rsidR="00F275D1">
        <w:t xml:space="preserve"> </w:t>
      </w:r>
      <w:r>
        <w:t xml:space="preserve"> such</w:t>
      </w:r>
      <w:proofErr w:type="gramEnd"/>
      <w:r>
        <w:t xml:space="preserve"> you will only see and have access to plans that are for you. This is all configured and managed by </w:t>
      </w:r>
      <w:proofErr w:type="spellStart"/>
      <w:r>
        <w:t>DiscoveryDNS</w:t>
      </w:r>
      <w:proofErr w:type="spellEnd"/>
      <w:r>
        <w:t xml:space="preserve">. Additionally </w:t>
      </w:r>
      <w:r w:rsidR="00912BD2">
        <w:t xml:space="preserve">Plans have a currency associated with </w:t>
      </w:r>
      <w:r w:rsidR="00F275D1">
        <w:t>them;</w:t>
      </w:r>
      <w:r w:rsidR="00912BD2">
        <w:t xml:space="preserve"> </w:t>
      </w:r>
      <w:r>
        <w:t>this is the currency that the fees for the plan will be charged in.</w:t>
      </w:r>
    </w:p>
    <w:p w:rsidR="00912BD2" w:rsidRDefault="00912BD2" w:rsidP="00912BD2">
      <w:r>
        <w:t>Accounts</w:t>
      </w:r>
      <w:r w:rsidR="00437A8D">
        <w:t xml:space="preserve"> also have a currency associated with them</w:t>
      </w:r>
      <w:r>
        <w:t xml:space="preserve">. Therefore </w:t>
      </w:r>
      <w:r w:rsidR="00437A8D">
        <w:t>you</w:t>
      </w:r>
      <w:r>
        <w:t xml:space="preserve"> will only be able to access plans that share the same currency </w:t>
      </w:r>
      <w:r w:rsidR="00437A8D">
        <w:t>as your account</w:t>
      </w:r>
      <w:r>
        <w:t>.</w:t>
      </w:r>
    </w:p>
    <w:p w:rsidR="00437A8D" w:rsidRPr="00437A8D" w:rsidRDefault="00437A8D" w:rsidP="00437A8D">
      <w:pPr>
        <w:pStyle w:val="FakeHeading4"/>
      </w:pPr>
      <w:r w:rsidRPr="00437A8D">
        <w:t>Plan Types</w:t>
      </w:r>
    </w:p>
    <w:p w:rsidR="00437A8D" w:rsidRDefault="00437A8D" w:rsidP="00437A8D">
      <w:r>
        <w:t xml:space="preserve">There are </w:t>
      </w:r>
      <w:r w:rsidR="006479DE">
        <w:t>three</w:t>
      </w:r>
      <w:r>
        <w:t xml:space="preserve"> types of plans:</w:t>
      </w:r>
    </w:p>
    <w:p w:rsidR="006479DE" w:rsidRPr="006479DE" w:rsidRDefault="006479DE" w:rsidP="00AD62DB">
      <w:pPr>
        <w:pStyle w:val="BulletedList"/>
      </w:pPr>
      <w:r w:rsidRPr="006479DE">
        <w:rPr>
          <w:b/>
        </w:rPr>
        <w:t>Base Plans</w:t>
      </w:r>
      <w:r>
        <w:t xml:space="preserve"> – These plans are designed to allow us to assign you one fee for a bulk purchase of queries that you can use for all basic domains hosted on your infrastructure. They behave similar to a group plan except that the group name cannot be specified. Only one ‘instance’ of a base plan can be created, which will happen automatically for you the first time you assign a zone to a base plan.</w:t>
      </w:r>
      <w:bookmarkStart w:id="14" w:name="_GoBack"/>
      <w:bookmarkEnd w:id="14"/>
    </w:p>
    <w:p w:rsidR="00437A8D" w:rsidRDefault="00437A8D" w:rsidP="00AD62DB">
      <w:pPr>
        <w:pStyle w:val="BulletedList"/>
      </w:pPr>
      <w:r w:rsidRPr="00AD62DB">
        <w:rPr>
          <w:b/>
        </w:rPr>
        <w:t>Standard Plans</w:t>
      </w:r>
      <w:r w:rsidR="00F016CD">
        <w:t xml:space="preserve"> – </w:t>
      </w:r>
      <w:r>
        <w:t>These plans support a single zone per plan instance, that is each time you associate a plan of this type (a plan without the grouping feature) with a zone there will be a monthly recurring charge based on the plans details and feature usage of that zone.</w:t>
      </w:r>
    </w:p>
    <w:p w:rsidR="00437A8D" w:rsidRDefault="00437A8D" w:rsidP="00AD62DB">
      <w:pPr>
        <w:pStyle w:val="BulletedList"/>
      </w:pPr>
      <w:r w:rsidRPr="00AD62DB">
        <w:rPr>
          <w:b/>
        </w:rPr>
        <w:t>Group Plans</w:t>
      </w:r>
      <w:r w:rsidR="00F016CD">
        <w:t xml:space="preserve"> – </w:t>
      </w:r>
      <w:r>
        <w:t>These plans support more than one zone being associated with an ‘instance’ of the plan, that is a group of zones which all share the same ‘group name’ are associated with one instance of the group plan. Each time you associate a new group of zones (</w:t>
      </w:r>
      <w:r w:rsidR="00F016CD">
        <w:t>distinguished</w:t>
      </w:r>
      <w:r>
        <w:t xml:space="preserve"> by the</w:t>
      </w:r>
      <w:r w:rsidR="00F016CD">
        <w:t>i</w:t>
      </w:r>
      <w:r>
        <w:t xml:space="preserve">r group names) with a group plan there will be a monthly recurring charge for that zone group based on the plan details and feature usage of the zones in the group. </w:t>
      </w:r>
      <w:proofErr w:type="gramStart"/>
      <w:r>
        <w:t xml:space="preserve">Zones can be moved between groups by modifying their group </w:t>
      </w:r>
      <w:r w:rsidR="00F275D1">
        <w:t>name</w:t>
      </w:r>
      <w:proofErr w:type="gramEnd"/>
      <w:r w:rsidR="00F275D1">
        <w:t>;</w:t>
      </w:r>
      <w:r>
        <w:t xml:space="preserve"> however the billing affect will not take place until the following month.</w:t>
      </w:r>
      <w:r w:rsidR="006479DE">
        <w:t xml:space="preserve"> All zones in one group should belong to the same customer.</w:t>
      </w:r>
    </w:p>
    <w:p w:rsidR="00F275D1" w:rsidRDefault="00437A8D" w:rsidP="00437A8D">
      <w:r>
        <w:t>At the initial create there is a pro-rata charge to the start of the next month, then at the start of each following month the plan fee will be charged for that month (or path thereof). If a zone (or zone group) is deleted part way through the month no refund is credited. Any excess fees are calculated at the end of the month and applied to the following month</w:t>
      </w:r>
      <w:r w:rsidR="00F016CD">
        <w:t>’</w:t>
      </w:r>
      <w:r>
        <w:t>s bill.</w:t>
      </w:r>
    </w:p>
    <w:p w:rsidR="00437A8D" w:rsidRPr="00670A6C" w:rsidRDefault="00437A8D" w:rsidP="00437A8D">
      <w:r>
        <w:lastRenderedPageBreak/>
        <w:t xml:space="preserve">You may change plan at any time, but the change does not take </w:t>
      </w:r>
      <w:r w:rsidR="00F016CD">
        <w:t>e</w:t>
      </w:r>
      <w:r>
        <w:t>ffect until the start of the next month (billing cycle).</w:t>
      </w:r>
    </w:p>
    <w:p w:rsidR="00912BD2" w:rsidRDefault="00912BD2" w:rsidP="00912BD2">
      <w:pPr>
        <w:pStyle w:val="FakeHeading4"/>
      </w:pPr>
      <w:r>
        <w:t>Status</w:t>
      </w:r>
    </w:p>
    <w:p w:rsidR="00912BD2" w:rsidRDefault="00437A8D" w:rsidP="00912BD2">
      <w:r>
        <w:t xml:space="preserve">Plans can be in either </w:t>
      </w:r>
      <w:proofErr w:type="gramStart"/>
      <w:r>
        <w:t>an ‘active’</w:t>
      </w:r>
      <w:proofErr w:type="gramEnd"/>
      <w:r>
        <w:t xml:space="preserve"> or ‘inactive’ status. </w:t>
      </w:r>
      <w:r w:rsidR="00912BD2">
        <w:t xml:space="preserve">Zones can only be assigned to plans that have an active status. </w:t>
      </w:r>
      <w:r>
        <w:t xml:space="preserve">Plans with an </w:t>
      </w:r>
      <w:r w:rsidR="00912BD2">
        <w:t xml:space="preserve">Inactive status </w:t>
      </w:r>
      <w:proofErr w:type="gramStart"/>
      <w:r w:rsidR="00912BD2">
        <w:t>are not able to</w:t>
      </w:r>
      <w:proofErr w:type="gramEnd"/>
      <w:r w:rsidR="00912BD2">
        <w:t xml:space="preserve"> be used by zones.</w:t>
      </w:r>
      <w:r w:rsidRPr="00437A8D">
        <w:t xml:space="preserve"> </w:t>
      </w:r>
      <w:r>
        <w:t>Once a plan is changed to an inactive status existing association’s stay in affect but no new association is allowed.</w:t>
      </w:r>
    </w:p>
    <w:p w:rsidR="00912BD2" w:rsidRDefault="00912BD2" w:rsidP="00912BD2">
      <w:pPr>
        <w:pStyle w:val="Note"/>
      </w:pPr>
      <w:r w:rsidRPr="00F733E0">
        <w:rPr>
          <w:b/>
        </w:rPr>
        <w:t>Important:</w:t>
      </w:r>
      <w:r>
        <w:t xml:space="preserve"> Be aware that on changing away from an inactive plan, you cannot change back to it.</w:t>
      </w:r>
    </w:p>
    <w:p w:rsidR="00912BD2" w:rsidRDefault="00912BD2" w:rsidP="00912BD2">
      <w:pPr>
        <w:pStyle w:val="FakeHeading4"/>
      </w:pPr>
      <w:r>
        <w:t>Billing</w:t>
      </w:r>
    </w:p>
    <w:p w:rsidR="00912BD2" w:rsidRDefault="00912BD2" w:rsidP="00912BD2">
      <w:r>
        <w:t>Billing is done on a monthly cycle from the start of the month until the end of the month. Zones created half way through a month are billed pro-rata.</w:t>
      </w:r>
    </w:p>
    <w:p w:rsidR="00901AD6" w:rsidRPr="00437A8D" w:rsidRDefault="00901AD6" w:rsidP="00437A8D">
      <w:pPr>
        <w:pStyle w:val="FakeHeading4"/>
      </w:pPr>
      <w:r w:rsidRPr="00437A8D">
        <w:t>Plan</w:t>
      </w:r>
      <w:r w:rsidR="00DF4158">
        <w:t xml:space="preserve"> </w:t>
      </w:r>
      <w:r w:rsidRPr="00437A8D">
        <w:t>Units</w:t>
      </w:r>
    </w:p>
    <w:p w:rsidR="00901AD6" w:rsidRDefault="00901AD6" w:rsidP="006B386A">
      <w:r>
        <w:t>Plan units represent the ‘metrics’ than can be ‘counted’ for a particular instance of a plan. When the plan is a single zone plan, the metric will be counted for that zone, when it is a group plan the metric will be counted across all zones associated with the group of that particular instance of the plan. A Plan</w:t>
      </w:r>
      <w:r w:rsidR="00F016CD">
        <w:t xml:space="preserve"> </w:t>
      </w:r>
      <w:r>
        <w:t>Unit defines the following:</w:t>
      </w:r>
    </w:p>
    <w:p w:rsidR="00901AD6" w:rsidRDefault="00F016CD" w:rsidP="00AD62DB">
      <w:pPr>
        <w:pStyle w:val="BulletedList"/>
      </w:pPr>
      <w:r>
        <w:t>A</w:t>
      </w:r>
      <w:r w:rsidR="00901AD6">
        <w:t xml:space="preserve"> base number of units </w:t>
      </w:r>
      <w:proofErr w:type="gramStart"/>
      <w:r w:rsidR="00901AD6">
        <w:t>that are</w:t>
      </w:r>
      <w:proofErr w:type="gramEnd"/>
      <w:r w:rsidR="00901AD6">
        <w:t xml:space="preserve"> included in the plan as part of th</w:t>
      </w:r>
      <w:r w:rsidR="0007591E">
        <w:t>e plan fee</w:t>
      </w:r>
      <w:r>
        <w:t>.</w:t>
      </w:r>
    </w:p>
    <w:p w:rsidR="0007591E" w:rsidRDefault="00F016CD" w:rsidP="00AD62DB">
      <w:pPr>
        <w:pStyle w:val="BulletedList"/>
      </w:pPr>
      <w:r>
        <w:t>T</w:t>
      </w:r>
      <w:r w:rsidR="0007591E">
        <w:t>he block of units used in calculating excess fees (the excess fee is charged for each block or part thereof beyond the included number of units)</w:t>
      </w:r>
      <w:r>
        <w:t>.</w:t>
      </w:r>
    </w:p>
    <w:p w:rsidR="0007591E" w:rsidRDefault="00F016CD" w:rsidP="00AD62DB">
      <w:pPr>
        <w:pStyle w:val="BulletedList"/>
      </w:pPr>
      <w:r>
        <w:t>T</w:t>
      </w:r>
      <w:r w:rsidR="0007591E">
        <w:t>he charge per block used to calculate the excess fee</w:t>
      </w:r>
      <w:r>
        <w:t>.</w:t>
      </w:r>
    </w:p>
    <w:p w:rsidR="0007591E" w:rsidRDefault="0007591E" w:rsidP="00901AD6">
      <w:r>
        <w:t>Example:</w:t>
      </w:r>
    </w:p>
    <w:p w:rsidR="0007591E" w:rsidRDefault="0007591E" w:rsidP="00AD62DB">
      <w:pPr>
        <w:pStyle w:val="BulletedList"/>
      </w:pPr>
      <w:r>
        <w:t>Included Units: 100</w:t>
      </w:r>
    </w:p>
    <w:p w:rsidR="0007591E" w:rsidRDefault="0007591E" w:rsidP="00AD62DB">
      <w:pPr>
        <w:pStyle w:val="BulletedList"/>
      </w:pPr>
      <w:r>
        <w:t>Excess Block: 20</w:t>
      </w:r>
    </w:p>
    <w:p w:rsidR="0007591E" w:rsidRDefault="0007591E" w:rsidP="00AD62DB">
      <w:pPr>
        <w:pStyle w:val="BulletedList"/>
      </w:pPr>
      <w:r>
        <w:t>Excess Block charge: $2</w:t>
      </w:r>
    </w:p>
    <w:p w:rsidR="0007591E" w:rsidRDefault="0007591E" w:rsidP="00146E79">
      <w:pPr>
        <w:ind w:left="397"/>
      </w:pPr>
      <w:r>
        <w:t>If you used 90 units the excess charge would be $0</w:t>
      </w:r>
    </w:p>
    <w:p w:rsidR="0007591E" w:rsidRDefault="0007591E" w:rsidP="00146E79">
      <w:pPr>
        <w:ind w:left="397"/>
      </w:pPr>
      <w:r>
        <w:t>If you used 120 units the excess charge would be $2</w:t>
      </w:r>
    </w:p>
    <w:p w:rsidR="0007591E" w:rsidRDefault="0007591E" w:rsidP="00146E79">
      <w:pPr>
        <w:ind w:left="397"/>
      </w:pPr>
      <w:r>
        <w:t>If you used 110 units the excess charge would be $2 (as 10 units is part of a block size of 20, and there are no parti</w:t>
      </w:r>
      <w:r w:rsidR="00F016CD">
        <w:t>a</w:t>
      </w:r>
      <w:r>
        <w:t>l charges)</w:t>
      </w:r>
    </w:p>
    <w:p w:rsidR="0007591E" w:rsidRDefault="0007591E" w:rsidP="00146E79">
      <w:pPr>
        <w:ind w:left="397"/>
      </w:pPr>
      <w:r>
        <w:t>If you used 180 units the excess charge would be $8</w:t>
      </w:r>
    </w:p>
    <w:p w:rsidR="0007591E" w:rsidRDefault="0007591E" w:rsidP="00901AD6">
      <w:r>
        <w:t>The units you may see configured on your plans are:</w:t>
      </w:r>
    </w:p>
    <w:p w:rsidR="0007591E" w:rsidRDefault="0007591E" w:rsidP="00AD62DB">
      <w:pPr>
        <w:pStyle w:val="BulletedList"/>
      </w:pPr>
      <w:r w:rsidRPr="00AD62DB">
        <w:rPr>
          <w:b/>
        </w:rPr>
        <w:t>Queries</w:t>
      </w:r>
      <w:r w:rsidR="00F016CD">
        <w:t xml:space="preserve"> – t</w:t>
      </w:r>
      <w:r>
        <w:t>he monthly number of DNS queries</w:t>
      </w:r>
      <w:r w:rsidR="00F016CD">
        <w:t>.</w:t>
      </w:r>
    </w:p>
    <w:p w:rsidR="0007591E" w:rsidRDefault="0007591E" w:rsidP="00AD62DB">
      <w:pPr>
        <w:pStyle w:val="BulletedList"/>
      </w:pPr>
      <w:r w:rsidRPr="00AD62DB">
        <w:rPr>
          <w:b/>
        </w:rPr>
        <w:t>Resource Records</w:t>
      </w:r>
      <w:r w:rsidR="00F016CD">
        <w:t xml:space="preserve"> – t</w:t>
      </w:r>
      <w:r>
        <w:t>he number of resource records utilised by the zone</w:t>
      </w:r>
      <w:r w:rsidR="00F016CD">
        <w:t>.</w:t>
      </w:r>
    </w:p>
    <w:p w:rsidR="0007591E" w:rsidRDefault="0007591E" w:rsidP="00AD62DB">
      <w:pPr>
        <w:pStyle w:val="BulletedList"/>
      </w:pPr>
      <w:r w:rsidRPr="00AD62DB">
        <w:rPr>
          <w:b/>
        </w:rPr>
        <w:t>Zones</w:t>
      </w:r>
      <w:r w:rsidR="00F016CD">
        <w:t xml:space="preserve"> – </w:t>
      </w:r>
      <w:r>
        <w:t>the number of zones that can be included in the group plan, and excess fees for additional zones</w:t>
      </w:r>
      <w:r w:rsidR="00F016CD">
        <w:t>.</w:t>
      </w:r>
    </w:p>
    <w:p w:rsidR="0007591E" w:rsidRDefault="0007591E" w:rsidP="0007591E">
      <w:r>
        <w:lastRenderedPageBreak/>
        <w:t>If no unit measure for a particular value is associated with a plan then that particular unit is not counted towards your billing.</w:t>
      </w:r>
    </w:p>
    <w:p w:rsidR="0007591E" w:rsidRPr="00437A8D" w:rsidRDefault="0007591E" w:rsidP="00437A8D">
      <w:pPr>
        <w:pStyle w:val="FakeHeading4"/>
      </w:pPr>
      <w:r w:rsidRPr="00437A8D">
        <w:t>Plan Features</w:t>
      </w:r>
    </w:p>
    <w:p w:rsidR="0007591E" w:rsidRDefault="0007591E" w:rsidP="0007591E">
      <w:r>
        <w:t xml:space="preserve">Plan features represent the functionality within the </w:t>
      </w:r>
      <w:proofErr w:type="spellStart"/>
      <w:r>
        <w:t>DiscoveryDNS</w:t>
      </w:r>
      <w:proofErr w:type="spellEnd"/>
      <w:r>
        <w:t xml:space="preserve"> reseller system that zones utilising that plan can access. A plan feature may have a corresponding charge associated with it. If the charge is </w:t>
      </w:r>
      <w:r w:rsidR="005A5893">
        <w:t>zero</w:t>
      </w:r>
      <w:r>
        <w:t xml:space="preserve"> then you can use the feature as part of the plan with no additional charge. If the charge is non-zero than if you turn on or utilise the particular feature then you will be subject to the extra charge each month</w:t>
      </w:r>
    </w:p>
    <w:p w:rsidR="0007591E" w:rsidRDefault="0007591E" w:rsidP="00F275D1">
      <w:pPr>
        <w:keepNext/>
      </w:pPr>
      <w:r>
        <w:t>The features that you may see configured on your plans are:</w:t>
      </w:r>
    </w:p>
    <w:p w:rsidR="0007591E" w:rsidRDefault="0007591E" w:rsidP="00AD62DB">
      <w:pPr>
        <w:pStyle w:val="BulletedList"/>
      </w:pPr>
      <w:r w:rsidRPr="00AD62DB">
        <w:rPr>
          <w:b/>
        </w:rPr>
        <w:t xml:space="preserve">Branded </w:t>
      </w:r>
      <w:r w:rsidR="0028334E" w:rsidRPr="00AD62DB">
        <w:rPr>
          <w:b/>
        </w:rPr>
        <w:t>N</w:t>
      </w:r>
      <w:r w:rsidRPr="00AD62DB">
        <w:rPr>
          <w:b/>
        </w:rPr>
        <w:t xml:space="preserve">ame </w:t>
      </w:r>
      <w:r w:rsidR="0028334E" w:rsidRPr="00AD62DB">
        <w:rPr>
          <w:b/>
        </w:rPr>
        <w:t>S</w:t>
      </w:r>
      <w:r w:rsidRPr="00AD62DB">
        <w:rPr>
          <w:b/>
        </w:rPr>
        <w:t>ervers</w:t>
      </w:r>
      <w:r w:rsidR="005A5893" w:rsidRPr="00AD62DB">
        <w:rPr>
          <w:b/>
        </w:rPr>
        <w:t xml:space="preserve"> </w:t>
      </w:r>
      <w:r w:rsidR="005A5893">
        <w:t xml:space="preserve">– </w:t>
      </w:r>
      <w:r>
        <w:t>enables the selection of branded name servers with a zone, which then generates the NS records for the zone based on the zones name itself (see branded name servers feat</w:t>
      </w:r>
      <w:r w:rsidR="005A5893">
        <w:t>u</w:t>
      </w:r>
      <w:r>
        <w:t>re)</w:t>
      </w:r>
      <w:r w:rsidR="005A5893">
        <w:t>.</w:t>
      </w:r>
    </w:p>
    <w:p w:rsidR="0007591E" w:rsidRDefault="0007591E" w:rsidP="00AD62DB">
      <w:pPr>
        <w:pStyle w:val="BulletedList"/>
      </w:pPr>
      <w:r w:rsidRPr="00AD62DB">
        <w:rPr>
          <w:b/>
        </w:rPr>
        <w:t>DNSSEC Signing</w:t>
      </w:r>
      <w:r w:rsidR="005A5893">
        <w:t xml:space="preserve"> – </w:t>
      </w:r>
      <w:r>
        <w:t>enables the selection of DNSSEC signing on zones to cause them to be signed with DNSSEC (see DNSSEC later)</w:t>
      </w:r>
      <w:r w:rsidR="005A5893">
        <w:t>.</w:t>
      </w:r>
    </w:p>
    <w:p w:rsidR="0007591E" w:rsidRDefault="0007591E" w:rsidP="00AD62DB">
      <w:pPr>
        <w:pStyle w:val="BulletedList"/>
      </w:pPr>
      <w:r w:rsidRPr="00AD62DB">
        <w:rPr>
          <w:b/>
        </w:rPr>
        <w:t>Grouping</w:t>
      </w:r>
      <w:r w:rsidR="005A5893">
        <w:t xml:space="preserve"> – i</w:t>
      </w:r>
      <w:r>
        <w:t>dentif</w:t>
      </w:r>
      <w:r w:rsidR="005A5893">
        <w:t>ie</w:t>
      </w:r>
      <w:r>
        <w:t>s the plan as a group plan (See explanation in th</w:t>
      </w:r>
      <w:r w:rsidR="006C0155">
        <w:t xml:space="preserve">is </w:t>
      </w:r>
      <w:r>
        <w:t>section)</w:t>
      </w:r>
      <w:r w:rsidR="005A5893">
        <w:t>.</w:t>
      </w:r>
    </w:p>
    <w:p w:rsidR="0007591E" w:rsidRDefault="00912BD2" w:rsidP="005542C8">
      <w:pPr>
        <w:pStyle w:val="BulletedList"/>
      </w:pPr>
      <w:r w:rsidRPr="00AD62DB">
        <w:rPr>
          <w:b/>
        </w:rPr>
        <w:t xml:space="preserve">Zone CNAME </w:t>
      </w:r>
      <w:r w:rsidR="0028334E">
        <w:rPr>
          <w:b/>
        </w:rPr>
        <w:t>R</w:t>
      </w:r>
      <w:r w:rsidRPr="00AD62DB">
        <w:rPr>
          <w:b/>
        </w:rPr>
        <w:t>ecord</w:t>
      </w:r>
      <w:r w:rsidR="005A5893">
        <w:t xml:space="preserve"> – </w:t>
      </w:r>
      <w:r>
        <w:t>enables the usage of ZONECNAME resource records (see Zone</w:t>
      </w:r>
      <w:r w:rsidR="005542C8">
        <w:t xml:space="preserve"> </w:t>
      </w:r>
      <w:r>
        <w:t>CNAME pseudo re</w:t>
      </w:r>
      <w:r w:rsidR="005A5893">
        <w:t>source</w:t>
      </w:r>
      <w:r>
        <w:t xml:space="preserve"> record </w:t>
      </w:r>
      <w:r w:rsidR="005542C8" w:rsidRPr="005542C8">
        <w:t xml:space="preserve">as described in </w:t>
      </w:r>
      <w:r w:rsidR="005542C8">
        <w:t xml:space="preserve">Section </w:t>
      </w:r>
      <w:r w:rsidR="005542C8">
        <w:rPr>
          <w:highlight w:val="yellow"/>
        </w:rPr>
        <w:fldChar w:fldCharType="begin"/>
      </w:r>
      <w:r w:rsidR="005542C8">
        <w:instrText xml:space="preserve"> REF _Ref393468515 \r \h </w:instrText>
      </w:r>
      <w:r w:rsidR="005542C8">
        <w:rPr>
          <w:highlight w:val="yellow"/>
        </w:rPr>
      </w:r>
      <w:r w:rsidR="005542C8">
        <w:rPr>
          <w:highlight w:val="yellow"/>
        </w:rPr>
        <w:fldChar w:fldCharType="separate"/>
      </w:r>
      <w:r w:rsidR="002A6624">
        <w:t>3.4</w:t>
      </w:r>
      <w:r w:rsidR="005542C8">
        <w:rPr>
          <w:highlight w:val="yellow"/>
        </w:rPr>
        <w:fldChar w:fldCharType="end"/>
      </w:r>
      <w:r>
        <w:t>)</w:t>
      </w:r>
      <w:r w:rsidR="005A5893">
        <w:t>.</w:t>
      </w:r>
    </w:p>
    <w:p w:rsidR="00912BD2" w:rsidRDefault="00912BD2" w:rsidP="005542C8">
      <w:pPr>
        <w:pStyle w:val="BulletedList"/>
      </w:pPr>
      <w:r w:rsidRPr="00AD62DB">
        <w:rPr>
          <w:b/>
        </w:rPr>
        <w:t>URL Record</w:t>
      </w:r>
      <w:r w:rsidR="005A5893">
        <w:t xml:space="preserve"> – </w:t>
      </w:r>
      <w:r>
        <w:t xml:space="preserve">enables the usage of URL http forwarding records (see URL </w:t>
      </w:r>
      <w:r w:rsidR="005A5893">
        <w:t>pseudo</w:t>
      </w:r>
      <w:r>
        <w:t xml:space="preserve"> record </w:t>
      </w:r>
      <w:r w:rsidR="005542C8">
        <w:t xml:space="preserve">as described in Section </w:t>
      </w:r>
      <w:r w:rsidR="005542C8" w:rsidRPr="005542C8">
        <w:t>in Section 3.4</w:t>
      </w:r>
      <w:r>
        <w:t>)</w:t>
      </w:r>
      <w:r w:rsidR="005A5893">
        <w:t>.</w:t>
      </w:r>
    </w:p>
    <w:p w:rsidR="00912BD2" w:rsidRDefault="00912BD2" w:rsidP="005542C8">
      <w:pPr>
        <w:pStyle w:val="BulletedList"/>
      </w:pPr>
      <w:proofErr w:type="spellStart"/>
      <w:r w:rsidRPr="00AD62DB">
        <w:rPr>
          <w:b/>
        </w:rPr>
        <w:t>MailFW</w:t>
      </w:r>
      <w:proofErr w:type="spellEnd"/>
      <w:r w:rsidRPr="00AD62DB">
        <w:rPr>
          <w:b/>
        </w:rPr>
        <w:t xml:space="preserve"> Record</w:t>
      </w:r>
      <w:r w:rsidR="005A5893">
        <w:t xml:space="preserve"> – </w:t>
      </w:r>
      <w:r>
        <w:t>enables the usage of MAILFW email forwa</w:t>
      </w:r>
      <w:r w:rsidR="005A5893">
        <w:t>rd</w:t>
      </w:r>
      <w:r>
        <w:t xml:space="preserve">ing records (see MAILFW pseudo record </w:t>
      </w:r>
      <w:r w:rsidR="005542C8" w:rsidRPr="005542C8">
        <w:t>as described in Section 3.4</w:t>
      </w:r>
      <w:r>
        <w:t>)</w:t>
      </w:r>
      <w:r w:rsidR="005B2F63">
        <w:t>.</w:t>
      </w:r>
    </w:p>
    <w:p w:rsidR="00AB7470" w:rsidRDefault="00AB7470" w:rsidP="00AB7470">
      <w:pPr>
        <w:pStyle w:val="Heading2"/>
      </w:pPr>
      <w:bookmarkStart w:id="15" w:name="_Ref393707079"/>
      <w:bookmarkStart w:id="16" w:name="_Toc393878330"/>
      <w:r>
        <w:t>Messages</w:t>
      </w:r>
      <w:bookmarkEnd w:id="15"/>
      <w:bookmarkEnd w:id="16"/>
    </w:p>
    <w:p w:rsidR="00AB7470" w:rsidRDefault="00AB7470" w:rsidP="00AB7470">
      <w:r>
        <w:t xml:space="preserve">The </w:t>
      </w:r>
      <w:proofErr w:type="spellStart"/>
      <w:r>
        <w:t>DiscoveryDNS</w:t>
      </w:r>
      <w:proofErr w:type="spellEnd"/>
      <w:r>
        <w:t xml:space="preserve"> system will queue messages for your account based on events occurring in the system. You can ‘poll’ for the current message and then acknowledge it to get the next message. You should do this regularly to ensure you are up to date with what is occurring in the system.</w:t>
      </w:r>
    </w:p>
    <w:p w:rsidR="00AB7470" w:rsidRDefault="00AB7470" w:rsidP="00AB7470">
      <w:r>
        <w:t>The messages that you can expect to receive from the system include:</w:t>
      </w:r>
    </w:p>
    <w:p w:rsidR="00AB7470" w:rsidRDefault="00AB7470" w:rsidP="00AD62DB">
      <w:pPr>
        <w:pStyle w:val="BulletedList"/>
      </w:pPr>
      <w:r w:rsidRPr="00AD62DB">
        <w:rPr>
          <w:b/>
        </w:rPr>
        <w:t>Zone/Group Usage Warning</w:t>
      </w:r>
      <w:r w:rsidR="0028334E">
        <w:t xml:space="preserve"> – t</w:t>
      </w:r>
      <w:r>
        <w:t>his will be sent when the query usage of a zone/group reaches the warning level</w:t>
      </w:r>
      <w:r w:rsidR="0028334E">
        <w:t>.</w:t>
      </w:r>
    </w:p>
    <w:p w:rsidR="00AB7470" w:rsidRDefault="00AB7470" w:rsidP="00AD62DB">
      <w:pPr>
        <w:pStyle w:val="BulletedList"/>
      </w:pPr>
      <w:r w:rsidRPr="00AD62DB">
        <w:rPr>
          <w:b/>
        </w:rPr>
        <w:t>Zone/Group Usage Critical</w:t>
      </w:r>
      <w:r w:rsidR="0028334E">
        <w:t xml:space="preserve"> – t</w:t>
      </w:r>
      <w:r>
        <w:t>his will be sent when the query usage of a zone/group reaches the critical level</w:t>
      </w:r>
      <w:r w:rsidR="0028334E">
        <w:t>.</w:t>
      </w:r>
    </w:p>
    <w:p w:rsidR="00AB7470" w:rsidRDefault="00AB7470" w:rsidP="00AD62DB">
      <w:pPr>
        <w:pStyle w:val="BulletedList"/>
      </w:pPr>
      <w:r w:rsidRPr="00AD62DB">
        <w:rPr>
          <w:b/>
        </w:rPr>
        <w:t>Zone/Group Usage Over Limit</w:t>
      </w:r>
      <w:r w:rsidR="0028334E">
        <w:t xml:space="preserve"> – t</w:t>
      </w:r>
      <w:r>
        <w:t>his will be sent when the query usage of a zone/group exceeds the queries included with its associated plan</w:t>
      </w:r>
      <w:r w:rsidR="0028334E">
        <w:t>.</w:t>
      </w:r>
    </w:p>
    <w:p w:rsidR="00AB7470" w:rsidRDefault="00AB7470" w:rsidP="00AD62DB">
      <w:pPr>
        <w:pStyle w:val="BulletedList"/>
      </w:pPr>
      <w:r w:rsidRPr="00AD62DB">
        <w:rPr>
          <w:b/>
        </w:rPr>
        <w:t>Zone DNSSEC Signing Complete</w:t>
      </w:r>
      <w:r w:rsidR="0028334E">
        <w:t xml:space="preserve"> – t</w:t>
      </w:r>
      <w:r>
        <w:t>his will be sent when the DNSSEC signing of a zone has been completed and the DS record is available to be retrieved</w:t>
      </w:r>
      <w:r w:rsidR="0028334E">
        <w:t>.</w:t>
      </w:r>
    </w:p>
    <w:p w:rsidR="00AB7470" w:rsidRPr="005229CC" w:rsidRDefault="00AB7470" w:rsidP="00AB7470">
      <w:r>
        <w:t>More information on the messages is explained in the API documentation</w:t>
      </w:r>
    </w:p>
    <w:p w:rsidR="00542C8A" w:rsidRDefault="00542C8A" w:rsidP="00AD3391">
      <w:pPr>
        <w:pStyle w:val="Heading1"/>
      </w:pPr>
      <w:bookmarkStart w:id="17" w:name="_Toc393466448"/>
      <w:bookmarkStart w:id="18" w:name="_Toc393468924"/>
      <w:bookmarkStart w:id="19" w:name="_Toc393469251"/>
      <w:bookmarkStart w:id="20" w:name="_Toc393711521"/>
      <w:bookmarkStart w:id="21" w:name="_Toc393877688"/>
      <w:bookmarkStart w:id="22" w:name="_Toc393878331"/>
      <w:bookmarkEnd w:id="17"/>
      <w:bookmarkEnd w:id="18"/>
      <w:bookmarkEnd w:id="19"/>
      <w:bookmarkEnd w:id="20"/>
      <w:bookmarkEnd w:id="21"/>
      <w:r>
        <w:lastRenderedPageBreak/>
        <w:t>Auditing</w:t>
      </w:r>
      <w:bookmarkEnd w:id="22"/>
    </w:p>
    <w:p w:rsidR="00E42E0E" w:rsidRPr="00E42E0E" w:rsidRDefault="00E42E0E" w:rsidP="00E42E0E">
      <w:r>
        <w:t>Object version and transaction record auditing information is maintained within the System.</w:t>
      </w:r>
    </w:p>
    <w:p w:rsidR="008306C0" w:rsidRDefault="008306C0" w:rsidP="008306C0">
      <w:pPr>
        <w:pStyle w:val="FakeHeading4"/>
      </w:pPr>
      <w:r>
        <w:t>Object versions</w:t>
      </w:r>
    </w:p>
    <w:p w:rsidR="00812A50" w:rsidRDefault="008306C0" w:rsidP="00030DED">
      <w:r w:rsidRPr="008306C0">
        <w:t xml:space="preserve">Every time </w:t>
      </w:r>
      <w:r>
        <w:t>a</w:t>
      </w:r>
      <w:r w:rsidRPr="008306C0">
        <w:t xml:space="preserve"> change</w:t>
      </w:r>
      <w:r>
        <w:t xml:space="preserve"> is made </w:t>
      </w:r>
      <w:r w:rsidRPr="008306C0">
        <w:t>to an object</w:t>
      </w:r>
      <w:r>
        <w:t xml:space="preserve"> (account, zone, user, plan)</w:t>
      </w:r>
      <w:r w:rsidRPr="008306C0">
        <w:t xml:space="preserve">, its history is </w:t>
      </w:r>
      <w:r>
        <w:t xml:space="preserve">maintained via a </w:t>
      </w:r>
      <w:r w:rsidRPr="008306C0">
        <w:t>version</w:t>
      </w:r>
      <w:r>
        <w:t xml:space="preserve"> of the object</w:t>
      </w:r>
      <w:r w:rsidRPr="008306C0">
        <w:t xml:space="preserve">. All versions of the object from </w:t>
      </w:r>
      <w:r>
        <w:t xml:space="preserve">its </w:t>
      </w:r>
      <w:r w:rsidRPr="008306C0">
        <w:t xml:space="preserve">creation up to </w:t>
      </w:r>
      <w:r>
        <w:t xml:space="preserve">its </w:t>
      </w:r>
      <w:r w:rsidRPr="008306C0">
        <w:t>current version are kept</w:t>
      </w:r>
      <w:r>
        <w:t>, representing the object’s full history</w:t>
      </w:r>
      <w:r w:rsidRPr="008306C0">
        <w:t>.</w:t>
      </w:r>
    </w:p>
    <w:p w:rsidR="00812A50" w:rsidRDefault="00812A50" w:rsidP="00812A50">
      <w:pPr>
        <w:pStyle w:val="FakeHeading4"/>
      </w:pPr>
      <w:r>
        <w:t>Transactions</w:t>
      </w:r>
    </w:p>
    <w:p w:rsidR="00812A50" w:rsidRDefault="00812A50" w:rsidP="00030DED">
      <w:r>
        <w:t xml:space="preserve">All transactions performed </w:t>
      </w:r>
      <w:r w:rsidR="000D430E">
        <w:t>have an associated client and server transaction ID, and a record of the user who performed the transaction, the IP address it was performed from, and the interface used (</w:t>
      </w:r>
      <w:r w:rsidR="00F275D1">
        <w:t>Web Interface</w:t>
      </w:r>
      <w:r w:rsidR="000D430E">
        <w:t xml:space="preserve"> or API).</w:t>
      </w:r>
    </w:p>
    <w:p w:rsidR="000D430E" w:rsidRDefault="000D430E" w:rsidP="00030DED">
      <w:r>
        <w:t>All command and transaction records are recorded with the above details</w:t>
      </w:r>
      <w:r w:rsidR="00E42E0E">
        <w:t xml:space="preserve"> against the transaction ID and a timestamp</w:t>
      </w:r>
      <w:r>
        <w:t xml:space="preserve">, </w:t>
      </w:r>
      <w:r w:rsidR="00E42E0E">
        <w:t xml:space="preserve">and </w:t>
      </w:r>
      <w:r>
        <w:t>includ</w:t>
      </w:r>
      <w:r w:rsidR="00E42E0E">
        <w:t>e</w:t>
      </w:r>
      <w:r>
        <w:t xml:space="preserve"> the changes to the objects involved in the transaction</w:t>
      </w:r>
      <w:r w:rsidR="00E42E0E">
        <w:t>.</w:t>
      </w:r>
    </w:p>
    <w:p w:rsidR="008306C0" w:rsidRDefault="00E42E0E" w:rsidP="00030DED">
      <w:r>
        <w:t xml:space="preserve">A log of all incoming and outgoing JSON is set to the API, as well as the standard HTTP request logs for the </w:t>
      </w:r>
      <w:r w:rsidR="00F275D1">
        <w:t>Web Interface</w:t>
      </w:r>
      <w:r>
        <w:t>.</w:t>
      </w:r>
    </w:p>
    <w:p w:rsidR="006A1C7A" w:rsidRDefault="006A1C7A" w:rsidP="00AD62DB">
      <w:pPr>
        <w:pStyle w:val="NormalBold"/>
      </w:pPr>
      <w:r>
        <w:t>Viewing Transaction Data</w:t>
      </w:r>
    </w:p>
    <w:p w:rsidR="006A1C7A" w:rsidRDefault="006A1C7A" w:rsidP="00030DED">
      <w:r>
        <w:t xml:space="preserve">The log of transaction is searchable from the </w:t>
      </w:r>
      <w:r w:rsidR="00F275D1">
        <w:t>Web Interface</w:t>
      </w:r>
      <w:r>
        <w:t xml:space="preserve">. Also each object has a link to its own </w:t>
      </w:r>
      <w:proofErr w:type="gramStart"/>
      <w:r>
        <w:t>history which you can view</w:t>
      </w:r>
      <w:proofErr w:type="gramEnd"/>
      <w:r>
        <w:t xml:space="preserve"> in the </w:t>
      </w:r>
      <w:r w:rsidR="00F275D1">
        <w:t>Web Interface</w:t>
      </w:r>
      <w:r>
        <w:t xml:space="preserve">. The </w:t>
      </w:r>
      <w:r w:rsidR="00F275D1">
        <w:t>Web Interface</w:t>
      </w:r>
      <w:r>
        <w:t>s shows you basic details about the transaction performed including:</w:t>
      </w:r>
    </w:p>
    <w:p w:rsidR="006A1C7A" w:rsidRDefault="006A1C7A" w:rsidP="00AD62DB">
      <w:pPr>
        <w:pStyle w:val="BulletedList"/>
      </w:pPr>
      <w:r>
        <w:t>What transaction was performed</w:t>
      </w:r>
    </w:p>
    <w:p w:rsidR="006A1C7A" w:rsidRDefault="006A1C7A" w:rsidP="00AD62DB">
      <w:pPr>
        <w:pStyle w:val="BulletedList"/>
      </w:pPr>
      <w:r>
        <w:t>When it was performed</w:t>
      </w:r>
    </w:p>
    <w:p w:rsidR="006A1C7A" w:rsidRDefault="006A1C7A" w:rsidP="00AD62DB">
      <w:pPr>
        <w:pStyle w:val="BulletedList"/>
      </w:pPr>
      <w:r>
        <w:t>Who performed</w:t>
      </w:r>
    </w:p>
    <w:p w:rsidR="006A1C7A" w:rsidRDefault="006A1C7A" w:rsidP="00AD62DB">
      <w:pPr>
        <w:pStyle w:val="BulletedList"/>
      </w:pPr>
      <w:r>
        <w:t>How they performed</w:t>
      </w:r>
    </w:p>
    <w:p w:rsidR="006A1C7A" w:rsidRDefault="006A1C7A" w:rsidP="00AD62DB">
      <w:pPr>
        <w:pStyle w:val="BulletedList"/>
      </w:pPr>
      <w:r>
        <w:t>Which objects were affected by the transaction</w:t>
      </w:r>
    </w:p>
    <w:p w:rsidR="006A1C7A" w:rsidRDefault="006A1C7A" w:rsidP="006A1C7A">
      <w:r>
        <w:t>The full details (input and output parameters, before and after object states) are available from support staff on request.</w:t>
      </w:r>
    </w:p>
    <w:p w:rsidR="00542C8A" w:rsidRDefault="00542C8A" w:rsidP="00542C8A">
      <w:pPr>
        <w:pStyle w:val="Heading1"/>
      </w:pPr>
      <w:bookmarkStart w:id="23" w:name="_Toc393878332"/>
      <w:r>
        <w:lastRenderedPageBreak/>
        <w:t>Service Level Agreements</w:t>
      </w:r>
      <w:bookmarkEnd w:id="23"/>
    </w:p>
    <w:p w:rsidR="00E42E0E" w:rsidRDefault="00B42A9F" w:rsidP="00E42E0E">
      <w:r>
        <w:t xml:space="preserve">Service Level Agreements (SLAs) are offered on the overall </w:t>
      </w:r>
      <w:r w:rsidR="00025277">
        <w:t xml:space="preserve">DNS </w:t>
      </w:r>
      <w:r w:rsidR="0002346E">
        <w:t xml:space="preserve">service as well as on </w:t>
      </w:r>
      <w:r w:rsidR="00025277">
        <w:t xml:space="preserve">a </w:t>
      </w:r>
      <w:r w:rsidR="0002346E">
        <w:t>plan</w:t>
      </w:r>
      <w:r w:rsidR="00025277">
        <w:t xml:space="preserve"> specific</w:t>
      </w:r>
      <w:r w:rsidR="0002346E">
        <w:t xml:space="preserve"> basis.</w:t>
      </w:r>
    </w:p>
    <w:p w:rsidR="0002346E" w:rsidRDefault="0002346E" w:rsidP="0002346E">
      <w:pPr>
        <w:pStyle w:val="FakeHeading4"/>
      </w:pPr>
      <w:r>
        <w:t>Overall service</w:t>
      </w:r>
      <w:r w:rsidR="00186E72">
        <w:t xml:space="preserve"> SLAs</w:t>
      </w:r>
    </w:p>
    <w:p w:rsidR="0002346E" w:rsidRDefault="0002346E" w:rsidP="00E42E0E">
      <w:r>
        <w:t>SLAs for overall service cover availability of the API/</w:t>
      </w:r>
      <w:r w:rsidR="00F275D1">
        <w:t>Web Interface</w:t>
      </w:r>
      <w:r>
        <w:t xml:space="preserve"> and </w:t>
      </w:r>
      <w:r w:rsidR="00E03B0B">
        <w:t xml:space="preserve">the </w:t>
      </w:r>
      <w:r w:rsidR="00186E72">
        <w:t xml:space="preserve">processing time </w:t>
      </w:r>
      <w:r>
        <w:t>performance of the API/</w:t>
      </w:r>
      <w:r w:rsidR="00F275D1">
        <w:t>Web Interface</w:t>
      </w:r>
      <w:r w:rsidR="005827DF">
        <w:t>.</w:t>
      </w:r>
    </w:p>
    <w:p w:rsidR="0000562B" w:rsidRDefault="00186E72" w:rsidP="0000562B">
      <w:r>
        <w:t xml:space="preserve">Resellers’ overall service SLAs relate to the </w:t>
      </w:r>
      <w:r w:rsidR="0000562B">
        <w:t xml:space="preserve">ability to use the </w:t>
      </w:r>
      <w:r>
        <w:t>interfaces</w:t>
      </w:r>
      <w:r w:rsidR="0000562B">
        <w:t xml:space="preserve"> to manage </w:t>
      </w:r>
      <w:r w:rsidR="00E03B0B">
        <w:t xml:space="preserve">the </w:t>
      </w:r>
      <w:r w:rsidR="0000562B">
        <w:t>zones under</w:t>
      </w:r>
      <w:r>
        <w:t xml:space="preserve"> a reseller’s </w:t>
      </w:r>
      <w:r w:rsidR="0000562B">
        <w:t>control</w:t>
      </w:r>
      <w:r>
        <w:t>.</w:t>
      </w:r>
    </w:p>
    <w:p w:rsidR="0000562B" w:rsidRDefault="00186E72" w:rsidP="00186E72">
      <w:pPr>
        <w:pStyle w:val="FakeHeading4"/>
      </w:pPr>
      <w:r>
        <w:t>Plan SLAs</w:t>
      </w:r>
    </w:p>
    <w:p w:rsidR="0000562B" w:rsidRDefault="00025277" w:rsidP="0000562B">
      <w:r w:rsidRPr="00025277">
        <w:t>Service level</w:t>
      </w:r>
      <w:r>
        <w:t xml:space="preserve"> is </w:t>
      </w:r>
      <w:r w:rsidR="00E03B0B">
        <w:t xml:space="preserve">also </w:t>
      </w:r>
      <w:proofErr w:type="gramStart"/>
      <w:r w:rsidRPr="00025277">
        <w:t>plan</w:t>
      </w:r>
      <w:proofErr w:type="gramEnd"/>
      <w:r>
        <w:t xml:space="preserve"> specific</w:t>
      </w:r>
      <w:r w:rsidRPr="00025277">
        <w:t xml:space="preserve">, with different plans having different </w:t>
      </w:r>
      <w:r w:rsidR="00E03B0B">
        <w:t>SLAs</w:t>
      </w:r>
      <w:r w:rsidRPr="00025277">
        <w:t>.</w:t>
      </w:r>
      <w:r w:rsidR="00E03B0B">
        <w:t xml:space="preserve"> </w:t>
      </w:r>
      <w:r w:rsidR="0000562B">
        <w:t xml:space="preserve">Each Plan that a zone can be on </w:t>
      </w:r>
      <w:r>
        <w:t>can</w:t>
      </w:r>
      <w:r w:rsidR="00FA55F7">
        <w:t xml:space="preserve"> have </w:t>
      </w:r>
      <w:r w:rsidR="0000562B">
        <w:t>a</w:t>
      </w:r>
      <w:r w:rsidR="00E03B0B">
        <w:t xml:space="preserve"> specific</w:t>
      </w:r>
      <w:r>
        <w:t xml:space="preserve"> </w:t>
      </w:r>
      <w:r w:rsidR="00FA55F7">
        <w:t>service level</w:t>
      </w:r>
      <w:r w:rsidR="00E03B0B">
        <w:t>.</w:t>
      </w:r>
    </w:p>
    <w:p w:rsidR="00025277" w:rsidRDefault="00025277" w:rsidP="00025277">
      <w:pPr>
        <w:pStyle w:val="NormalBold"/>
      </w:pPr>
      <w:r>
        <w:t xml:space="preserve">DNS service </w:t>
      </w:r>
      <w:r w:rsidR="0000562B">
        <w:t>availability</w:t>
      </w:r>
      <w:r w:rsidR="00E03B0B">
        <w:t xml:space="preserve"> SLAs</w:t>
      </w:r>
    </w:p>
    <w:p w:rsidR="0000562B" w:rsidRDefault="00E03B0B" w:rsidP="0000562B">
      <w:r>
        <w:t xml:space="preserve">Higher </w:t>
      </w:r>
      <w:r w:rsidR="00025277">
        <w:t xml:space="preserve">priced plans </w:t>
      </w:r>
      <w:r>
        <w:t>offer</w:t>
      </w:r>
      <w:r w:rsidR="00025277">
        <w:t xml:space="preserve"> </w:t>
      </w:r>
      <w:r>
        <w:t>higher</w:t>
      </w:r>
      <w:r w:rsidR="00025277">
        <w:t xml:space="preserve"> </w:t>
      </w:r>
      <w:r>
        <w:t xml:space="preserve">DNS service </w:t>
      </w:r>
      <w:r w:rsidR="00025277">
        <w:t xml:space="preserve">availability percentages than </w:t>
      </w:r>
      <w:r>
        <w:t xml:space="preserve">lower </w:t>
      </w:r>
      <w:r w:rsidR="00025277">
        <w:t>priced p</w:t>
      </w:r>
      <w:r w:rsidR="0000562B">
        <w:t>lans.</w:t>
      </w:r>
    </w:p>
    <w:p w:rsidR="0000562B" w:rsidRDefault="0000562B" w:rsidP="00025277">
      <w:pPr>
        <w:pStyle w:val="NormalBold"/>
      </w:pPr>
      <w:r>
        <w:t xml:space="preserve">Plan </w:t>
      </w:r>
      <w:r w:rsidR="00E03B0B">
        <w:t>b</w:t>
      </w:r>
      <w:r>
        <w:t>ased UDP and TCP performance SLAs</w:t>
      </w:r>
    </w:p>
    <w:p w:rsidR="0000562B" w:rsidRDefault="0000562B" w:rsidP="0000562B">
      <w:r>
        <w:t xml:space="preserve">Performance is </w:t>
      </w:r>
      <w:r w:rsidR="00025277">
        <w:t xml:space="preserve">based on </w:t>
      </w:r>
      <w:r w:rsidR="00E03B0B">
        <w:t>the</w:t>
      </w:r>
      <w:r w:rsidR="00025277">
        <w:t xml:space="preserve"> percentage</w:t>
      </w:r>
      <w:r>
        <w:t xml:space="preserve"> of queries responded to within </w:t>
      </w:r>
      <w:r w:rsidR="00025277">
        <w:t xml:space="preserve">a </w:t>
      </w:r>
      <w:r>
        <w:t>certain amount of time</w:t>
      </w:r>
      <w:r w:rsidR="0028389B">
        <w:t>. The performance SLA</w:t>
      </w:r>
      <w:r w:rsidR="00E03B0B">
        <w:t xml:space="preserve"> varies dependent on the </w:t>
      </w:r>
      <w:r w:rsidR="0028389B">
        <w:t xml:space="preserve">applicable </w:t>
      </w:r>
      <w:r w:rsidR="00E03B0B">
        <w:t>plan.</w:t>
      </w:r>
    </w:p>
    <w:p w:rsidR="00F2022B" w:rsidRDefault="00F2022B" w:rsidP="00F2022B"/>
    <w:p w:rsidR="00F51719" w:rsidRDefault="00F51719" w:rsidP="00F2022B">
      <w:pPr>
        <w:sectPr w:rsidR="00F51719" w:rsidSect="000B204F">
          <w:headerReference w:type="even" r:id="rId47"/>
          <w:headerReference w:type="default" r:id="rId48"/>
          <w:footerReference w:type="even" r:id="rId49"/>
          <w:footerReference w:type="default" r:id="rId50"/>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 xml:space="preserve">This document has been prepared and presented in good faith based on our own information and </w:t>
      </w:r>
      <w:proofErr w:type="gramStart"/>
      <w:r>
        <w:t>sources which</w:t>
      </w:r>
      <w:proofErr w:type="gramEnd"/>
      <w:r>
        <w:t xml:space="preserve">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proofErr w:type="gramStart"/>
      <w:r>
        <w:t>Any of our names, trademarks, service marks, logos, and icons appearing in this document may not be used in any manner by recipients of this document</w:t>
      </w:r>
      <w:proofErr w:type="gramEnd"/>
      <w:r>
        <w:t xml:space="preserve"> without our prior written consent. All rights conferred under law are reserved.</w:t>
      </w:r>
    </w:p>
    <w:p w:rsidR="00824520" w:rsidRDefault="00824520" w:rsidP="00824520">
      <w:pPr>
        <w:pStyle w:val="Disclaimer"/>
      </w:pPr>
      <w:r>
        <w:t xml:space="preserve">All other trademarks contained within this document remain the property of their respective owners, and are used only to directly describe the products being provided by them or on their behalf. Their use in no way indicates any relationship </w:t>
      </w:r>
      <w:proofErr w:type="gramStart"/>
      <w:r>
        <w:t>between us and the owners of those other trademarks</w:t>
      </w:r>
      <w:proofErr w:type="gramEnd"/>
      <w:r>
        <w:t>.</w:t>
      </w:r>
    </w:p>
    <w:p w:rsidR="002355C9" w:rsidRDefault="002355C9" w:rsidP="00824520">
      <w:pPr>
        <w:pStyle w:val="Disclaimer"/>
      </w:pPr>
    </w:p>
    <w:p w:rsidR="002D6CE7" w:rsidRDefault="002D6CE7" w:rsidP="00944A82">
      <w:pPr>
        <w:sectPr w:rsidR="002D6CE7" w:rsidSect="00A97D73">
          <w:headerReference w:type="even" r:id="rId51"/>
          <w:headerReference w:type="default" r:id="rId52"/>
          <w:footerReference w:type="even" r:id="rId53"/>
          <w:footerReference w:type="default" r:id="rId54"/>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55"/>
      <w:headerReference w:type="default" r:id="rId56"/>
      <w:footerReference w:type="even" r:id="rId57"/>
      <w:footerReference w:type="default" r:id="rId58"/>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7F1C" w:rsidRDefault="000D7F1C" w:rsidP="00626767">
      <w:pPr>
        <w:spacing w:before="0" w:after="0" w:line="240" w:lineRule="auto"/>
      </w:pPr>
      <w:r>
        <w:separator/>
      </w:r>
    </w:p>
  </w:endnote>
  <w:endnote w:type="continuationSeparator" w:id="0">
    <w:p w:rsidR="000D7F1C" w:rsidRDefault="000D7F1C"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B26A5F" w:rsidRDefault="00146E79" w:rsidP="00B26A5F">
    <w:pPr>
      <w:pStyle w:val="Footer"/>
    </w:pPr>
    <w:r>
      <w:rPr>
        <w:caps/>
        <w:noProof/>
        <w:color w:val="auto"/>
        <w:lang w:val="en-US"/>
      </w:rPr>
      <w:drawing>
        <wp:anchor distT="0" distB="0" distL="114300" distR="114300" simplePos="0" relativeHeight="251777024" behindDoc="0" locked="0" layoutInCell="1" allowOverlap="1" wp14:anchorId="29C4EE3B" wp14:editId="02F40DA7">
          <wp:simplePos x="0" y="0"/>
          <wp:positionH relativeFrom="column">
            <wp:posOffset>1242</wp:posOffset>
          </wp:positionH>
          <wp:positionV relativeFrom="paragraph">
            <wp:posOffset>-78959</wp:posOffset>
          </wp:positionV>
          <wp:extent cx="1320371" cy="198874"/>
          <wp:effectExtent l="0" t="0" r="0" b="0"/>
          <wp:wrapNone/>
          <wp:docPr id="313" name="Picture 313"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val="en-US"/>
      </w:rPr>
      <mc:AlternateContent>
        <mc:Choice Requires="wps">
          <w:drawing>
            <wp:anchor distT="0" distB="0" distL="114300" distR="114300" simplePos="0" relativeHeight="251778048" behindDoc="0" locked="0" layoutInCell="1" allowOverlap="1" wp14:anchorId="67BC6654" wp14:editId="41AE9A3B">
              <wp:simplePos x="0" y="0"/>
              <wp:positionH relativeFrom="rightMargin">
                <wp:posOffset>-1040765</wp:posOffset>
              </wp:positionH>
              <wp:positionV relativeFrom="paragraph">
                <wp:posOffset>-133350</wp:posOffset>
              </wp:positionV>
              <wp:extent cx="1148400" cy="378000"/>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146E79" w:rsidRPr="0075277E" w:rsidRDefault="00146E79" w:rsidP="00016063">
                          <w:pPr>
                            <w:jc w:val="right"/>
                            <w:rPr>
                              <w:b/>
                              <w:color w:val="69747A"/>
                            </w:rPr>
                          </w:pPr>
                          <w:proofErr w:type="gramStart"/>
                          <w:r w:rsidRPr="0075277E">
                            <w:rPr>
                              <w:b/>
                              <w:color w:val="69747A"/>
                            </w:rPr>
                            <w:t>discoverydns.com</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" filled="f" stroked="f">
              <v:textbox>
                <w:txbxContent>
                  <w:p w:rsidR="00146E79" w:rsidRPr="0075277E" w:rsidRDefault="00146E79"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6479DE">
      <w:rPr>
        <w:noProof/>
      </w:rPr>
      <w:t>IV</w:t>
    </w:r>
    <w:r>
      <w:rPr>
        <w:noProof/>
      </w:rPr>
      <w:fldChar w:fldCharType="end"/>
    </w:r>
    <w:r w:rsidRPr="00CA0A87">
      <w:rPr>
        <w:rFonts w:ascii="Calibri" w:eastAsia="Calibri" w:hAnsi="Calibri" w:cs="Times New Roman"/>
        <w:noProof/>
        <w:color w:val="auto"/>
        <w:lang w:val="en-US"/>
      </w:rPr>
      <mc:AlternateContent>
        <mc:Choice Requires="wps">
          <w:drawing>
            <wp:anchor distT="0" distB="0" distL="114300" distR="114300" simplePos="0" relativeHeight="251795456" behindDoc="0" locked="0" layoutInCell="1" allowOverlap="1" wp14:anchorId="0BBD3783" wp14:editId="750742BA">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146E79" w:rsidRPr="00A33A1B" w:rsidRDefault="002A6624" w:rsidP="00CA0A87">
                          <w:pPr>
                            <w:pStyle w:val="Classification"/>
                          </w:pPr>
                          <w:fldSimple w:instr=" STYLEREF  &quot;Document Classification&quot; ">
                            <w:r w:rsidR="006479D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" filled="f" stroked="f">
              <v:textbox style="mso-fit-shape-to-text:t">
                <w:txbxContent>
                  <w:p w:rsidR="00146E79" w:rsidRPr="00A33A1B" w:rsidRDefault="002A6624" w:rsidP="00CA0A87">
                    <w:pPr>
                      <w:pStyle w:val="Classification"/>
                    </w:pPr>
                    <w:fldSimple w:instr=" STYLEREF  &quot;Document Classification&quot; ">
                      <w:r w:rsidR="006479DE">
                        <w:rPr>
                          <w:noProof/>
                        </w:rPr>
                        <w:t>Public</w:t>
                      </w:r>
                    </w:fldSimple>
                  </w:p>
                </w:txbxContent>
              </v:textbox>
              <w10:wrap anchorx="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7463303"/>
      <w:docPartObj>
        <w:docPartGallery w:val="Page Numbers (Bottom of Page)"/>
        <w:docPartUnique/>
      </w:docPartObj>
    </w:sdtPr>
    <w:sdtEndPr>
      <w:rPr>
        <w:noProof/>
      </w:rPr>
    </w:sdtEndPr>
    <w:sdtContent>
      <w:p w:rsidR="00146E79" w:rsidRDefault="00146E79" w:rsidP="00B26A5F">
        <w:pPr>
          <w:pStyle w:val="Footer"/>
        </w:pPr>
        <w:r>
          <w:rPr>
            <w:caps/>
            <w:noProof/>
            <w:color w:val="auto"/>
            <w:lang w:val="en-US"/>
          </w:rPr>
          <w:drawing>
            <wp:anchor distT="0" distB="0" distL="114300" distR="114300" simplePos="0" relativeHeight="251756544" behindDoc="0" locked="0" layoutInCell="1" allowOverlap="1" wp14:anchorId="7027C23E" wp14:editId="4053B1EB">
              <wp:simplePos x="0" y="0"/>
              <wp:positionH relativeFrom="column">
                <wp:posOffset>1242</wp:posOffset>
              </wp:positionH>
              <wp:positionV relativeFrom="paragraph">
                <wp:posOffset>-78959</wp:posOffset>
              </wp:positionV>
              <wp:extent cx="1320371" cy="198874"/>
              <wp:effectExtent l="0" t="0" r="0" b="0"/>
              <wp:wrapNone/>
              <wp:docPr id="16" name="Picture 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val="en-US"/>
          </w:rPr>
          <mc:AlternateContent>
            <mc:Choice Requires="wps">
              <w:drawing>
                <wp:anchor distT="0" distB="0" distL="114300" distR="114300" simplePos="0" relativeHeight="251757568" behindDoc="0" locked="0" layoutInCell="1" allowOverlap="1" wp14:anchorId="65DD65B3" wp14:editId="7993825A">
                  <wp:simplePos x="0" y="0"/>
                  <wp:positionH relativeFrom="rightMargin">
                    <wp:posOffset>-1040765</wp:posOffset>
                  </wp:positionH>
                  <wp:positionV relativeFrom="paragraph">
                    <wp:posOffset>-133350</wp:posOffset>
                  </wp:positionV>
                  <wp:extent cx="1148400" cy="378000"/>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146E79" w:rsidRPr="0075277E" w:rsidRDefault="00146E79" w:rsidP="00936B75">
                              <w:pPr>
                                <w:jc w:val="right"/>
                                <w:rPr>
                                  <w:b/>
                                  <w:color w:val="69747A"/>
                                </w:rPr>
                              </w:pPr>
                              <w:proofErr w:type="gramStart"/>
                              <w:r w:rsidRPr="0075277E">
                                <w:rPr>
                                  <w:b/>
                                  <w:color w:val="69747A"/>
                                </w:rPr>
                                <w:t>discoverydns.com</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Q4a1qQoCAAD6&#10;AwAADgAAAAAAAAAAAAAAAAAuAgAAZHJzL2Uyb0RvYy54bWxQSwECLQAUAAYACAAAACEAnNxE/t8A&#10;AAAKAQAADwAAAAAAAAAAAAAAAABkBAAAZHJzL2Rvd25yZXYueG1sUEsFBgAAAAAEAAQA8wAAAHAF&#10;AAAAAA==&#10;" filled="f" stroked="f">
                  <v:textbox>
                    <w:txbxContent>
                      <w:p w:rsidR="00146E79" w:rsidRPr="0075277E" w:rsidRDefault="00146E79"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6479DE">
          <w:rPr>
            <w:noProof/>
          </w:rPr>
          <w:t>III</w:t>
        </w:r>
        <w:r>
          <w:rPr>
            <w:noProof/>
          </w:rPr>
          <w:fldChar w:fldCharType="end"/>
        </w:r>
        <w:r w:rsidRPr="00CA0A87">
          <w:rPr>
            <w:rFonts w:ascii="Calibri" w:eastAsia="Calibri" w:hAnsi="Calibri" w:cs="Times New Roman"/>
            <w:noProof/>
            <w:color w:val="auto"/>
            <w:lang w:val="en-US"/>
          </w:rPr>
          <mc:AlternateContent>
            <mc:Choice Requires="wps">
              <w:drawing>
                <wp:anchor distT="0" distB="0" distL="114300" distR="114300" simplePos="0" relativeHeight="251793408" behindDoc="0" locked="0" layoutInCell="1" allowOverlap="1" wp14:anchorId="2AFCC057" wp14:editId="3D6B9702">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146E79" w:rsidRPr="00A33A1B" w:rsidRDefault="002A6624" w:rsidP="00CA0A87">
                              <w:pPr>
                                <w:pStyle w:val="Classification"/>
                              </w:pPr>
                              <w:fldSimple w:instr=" STYLEREF  &quot;Document Classification&quot; ">
                                <w:r w:rsidR="006479D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" filled="f" stroked="f">
                  <v:textbox style="mso-fit-shape-to-text:t">
                    <w:txbxContent>
                      <w:p w:rsidR="00146E79" w:rsidRPr="00A33A1B" w:rsidRDefault="002A6624" w:rsidP="00CA0A87">
                        <w:pPr>
                          <w:pStyle w:val="Classification"/>
                        </w:pPr>
                        <w:fldSimple w:instr=" STYLEREF  &quot;Document Classification&quot; ">
                          <w:r w:rsidR="006479DE">
                            <w:rPr>
                              <w:noProof/>
                            </w:rPr>
                            <w:t>Public</w:t>
                          </w:r>
                        </w:fldSimple>
                      </w:p>
                    </w:txbxContent>
                  </v:textbox>
                  <w10:wrap anchorx="page"/>
                </v:shape>
              </w:pict>
            </mc:Fallback>
          </mc:AlternateContent>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146E79">
    <w:pPr>
      <w:pStyle w:val="Footer"/>
    </w:pPr>
    <w:r>
      <w:rPr>
        <w:noProof/>
        <w:lang w:val="en-US"/>
      </w:rPr>
      <mc:AlternateContent>
        <mc:Choice Requires="wpg">
          <w:drawing>
            <wp:anchor distT="0" distB="0" distL="114300" distR="114300" simplePos="0" relativeHeight="251749376" behindDoc="0" locked="0" layoutInCell="1" allowOverlap="1" wp14:anchorId="0582051C" wp14:editId="680AA5A3">
              <wp:simplePos x="0" y="0"/>
              <wp:positionH relativeFrom="column">
                <wp:posOffset>-611008</wp:posOffset>
              </wp:positionH>
              <wp:positionV relativeFrom="paragraph">
                <wp:posOffset>-285722</wp:posOffset>
              </wp:positionV>
              <wp:extent cx="6591600" cy="699790"/>
              <wp:effectExtent l="0" t="0" r="0" b="5080"/>
              <wp:wrapNone/>
              <wp:docPr id="290" name="Group 290"/>
              <wp:cNvGraphicFramePr/>
              <a:graphic xmlns:a="http://schemas.openxmlformats.org/drawingml/2006/main">
                <a:graphicData uri="http://schemas.microsoft.com/office/word/2010/wordprocessingGroup">
                  <wpg:wgp>
                    <wpg:cNvGrpSpPr/>
                    <wpg:grpSpPr>
                      <a:xfrm>
                        <a:off x="0" y="0"/>
                        <a:ext cx="6591600" cy="69979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46E79" w:rsidRPr="00587DD8" w:rsidRDefault="00146E79">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46E79" w:rsidRPr="00587DD8" w:rsidRDefault="00146E79" w:rsidP="009F66AC">
                            <w:pPr>
                              <w:jc w:val="right"/>
                              <w:rPr>
                                <w:b/>
                                <w:color w:val="69747A"/>
                              </w:rPr>
                            </w:pPr>
                            <w:proofErr w:type="gramStart"/>
                            <w:r w:rsidRPr="00587DD8">
                              <w:rPr>
                                <w:b/>
                                <w:color w:val="69747A"/>
                              </w:rPr>
                              <w:t>discoverydns.com</w:t>
                            </w:r>
                            <w:proofErr w:type="gramEnd"/>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146E79" w:rsidRPr="00587DD8" w:rsidRDefault="00146E79">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146E79" w:rsidRPr="00587DD8" w:rsidRDefault="00146E79"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val="en-US"/>
      </w:rPr>
      <mc:AlternateContent>
        <mc:Choice Requires="wps">
          <w:drawing>
            <wp:anchor distT="0" distB="0" distL="114300" distR="114300" simplePos="0" relativeHeight="251668479" behindDoc="0" locked="0" layoutInCell="1" allowOverlap="1" wp14:anchorId="7B814D55" wp14:editId="2A809E08">
              <wp:simplePos x="0" y="0"/>
              <wp:positionH relativeFrom="column">
                <wp:posOffset>-1087755</wp:posOffset>
              </wp:positionH>
              <wp:positionV relativeFrom="paragraph">
                <wp:posOffset>-275921</wp:posOffset>
              </wp:positionV>
              <wp:extent cx="7582535" cy="806450"/>
              <wp:effectExtent l="0" t="0" r="0" b="0"/>
              <wp:wrapNone/>
              <wp:docPr id="2" name="Rectangle 2"/>
              <wp:cNvGraphicFramePr/>
              <a:graphic xmlns:a="http://schemas.openxmlformats.org/drawingml/2006/main">
                <a:graphicData uri="http://schemas.microsoft.com/office/word/2010/wordprocessingShape">
                  <wps:wsp>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" fillcolor="white [3208]" stroked="f" strokeweight="2pt"/>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146E79" w:rsidP="00B26A5F">
    <w:pPr>
      <w:pStyle w:val="Footer"/>
    </w:pPr>
    <w:r>
      <w:rPr>
        <w:caps/>
        <w:noProof/>
        <w:color w:val="auto"/>
        <w:lang w:val="en-US"/>
      </w:rPr>
      <mc:AlternateContent>
        <mc:Choice Requires="wps">
          <w:drawing>
            <wp:anchor distT="0" distB="0" distL="114300" distR="114300" simplePos="0" relativeHeight="251784192" behindDoc="0" locked="0" layoutInCell="1" allowOverlap="1" wp14:anchorId="7C8B8E28" wp14:editId="10D999FB">
              <wp:simplePos x="0" y="0"/>
              <wp:positionH relativeFrom="rightMargin">
                <wp:posOffset>-1040765</wp:posOffset>
              </wp:positionH>
              <wp:positionV relativeFrom="paragraph">
                <wp:posOffset>-134951</wp:posOffset>
              </wp:positionV>
              <wp:extent cx="1148400" cy="378000"/>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146E79" w:rsidRPr="0075277E" w:rsidRDefault="00146E79" w:rsidP="00016063">
                          <w:pPr>
                            <w:jc w:val="right"/>
                            <w:rPr>
                              <w:b/>
                              <w:color w:val="69747A"/>
                            </w:rPr>
                          </w:pPr>
                          <w:proofErr w:type="gramStart"/>
                          <w:r w:rsidRPr="0075277E">
                            <w:rPr>
                              <w:b/>
                              <w:color w:val="69747A"/>
                            </w:rPr>
                            <w:t>discoverydns.com</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" filled="f" stroked="f">
              <v:textbox>
                <w:txbxContent>
                  <w:p w:rsidR="00146E79" w:rsidRPr="0075277E" w:rsidRDefault="00146E79"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val="en-US"/>
      </w:rPr>
      <w:drawing>
        <wp:anchor distT="0" distB="0" distL="114300" distR="114300" simplePos="0" relativeHeight="251783168" behindDoc="0" locked="0" layoutInCell="1" allowOverlap="1" wp14:anchorId="06F4F8FF" wp14:editId="7F00F4B2">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6479DE">
      <w:rPr>
        <w:noProof/>
      </w:rPr>
      <w:t>6</w:t>
    </w:r>
    <w:r>
      <w:rPr>
        <w:noProof/>
      </w:rPr>
      <w:fldChar w:fldCharType="end"/>
    </w:r>
    <w:r w:rsidRPr="00CA0A87">
      <w:rPr>
        <w:rFonts w:ascii="Calibri" w:eastAsia="Calibri" w:hAnsi="Calibri" w:cs="Times New Roman"/>
        <w:noProof/>
        <w:color w:val="auto"/>
        <w:lang w:val="en-US"/>
      </w:rPr>
      <mc:AlternateContent>
        <mc:Choice Requires="wps">
          <w:drawing>
            <wp:anchor distT="0" distB="0" distL="114300" distR="114300" simplePos="0" relativeHeight="251799552" behindDoc="0" locked="0" layoutInCell="1" allowOverlap="1" wp14:anchorId="0DF08638" wp14:editId="5F59BDCD">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146E79" w:rsidRPr="00A33A1B" w:rsidRDefault="002A6624" w:rsidP="00CA0A87">
                          <w:pPr>
                            <w:pStyle w:val="Classification"/>
                          </w:pPr>
                          <w:fldSimple w:instr=" STYLEREF  &quot;Document Classification&quot; ">
                            <w:r w:rsidR="006479D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" filled="f" stroked="f">
              <v:textbox style="mso-fit-shape-to-text:t">
                <w:txbxContent>
                  <w:p w:rsidR="00146E79" w:rsidRPr="00A33A1B" w:rsidRDefault="002A6624" w:rsidP="00CA0A87">
                    <w:pPr>
                      <w:pStyle w:val="Classification"/>
                    </w:pPr>
                    <w:fldSimple w:instr=" STYLEREF  &quot;Document Classification&quot; ">
                      <w:r w:rsidR="006479DE">
                        <w:rPr>
                          <w:noProof/>
                        </w:rPr>
                        <w:t>Public</w:t>
                      </w:r>
                    </w:fldSimple>
                  </w:p>
                </w:txbxContent>
              </v:textbox>
              <w10:wrap anchorx="page"/>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146E79" w:rsidRDefault="00146E79" w:rsidP="00B26A5F">
        <w:pPr>
          <w:pStyle w:val="Footer"/>
        </w:pPr>
        <w:r>
          <w:rPr>
            <w:caps/>
            <w:noProof/>
            <w:color w:val="auto"/>
            <w:lang w:val="en-US"/>
          </w:rPr>
          <w:drawing>
            <wp:anchor distT="0" distB="0" distL="114300" distR="114300" simplePos="0" relativeHeight="251780096" behindDoc="0" locked="0" layoutInCell="1" allowOverlap="1" wp14:anchorId="448D5F41" wp14:editId="7E8C1DE5">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val="en-US"/>
          </w:rPr>
          <mc:AlternateContent>
            <mc:Choice Requires="wps">
              <w:drawing>
                <wp:anchor distT="0" distB="0" distL="114300" distR="114300" simplePos="0" relativeHeight="251781120" behindDoc="0" locked="0" layoutInCell="1" allowOverlap="1" wp14:anchorId="6063DFDD" wp14:editId="728FFCEB">
                  <wp:simplePos x="0" y="0"/>
                  <wp:positionH relativeFrom="rightMargin">
                    <wp:posOffset>-1040765</wp:posOffset>
                  </wp:positionH>
                  <wp:positionV relativeFrom="paragraph">
                    <wp:posOffset>-133350</wp:posOffset>
                  </wp:positionV>
                  <wp:extent cx="1148400" cy="378000"/>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146E79" w:rsidRPr="0075277E" w:rsidRDefault="00146E79" w:rsidP="00016063">
                              <w:pPr>
                                <w:jc w:val="right"/>
                                <w:rPr>
                                  <w:b/>
                                  <w:color w:val="69747A"/>
                                </w:rPr>
                              </w:pPr>
                              <w:proofErr w:type="gramStart"/>
                              <w:r w:rsidRPr="0075277E">
                                <w:rPr>
                                  <w:b/>
                                  <w:color w:val="69747A"/>
                                </w:rPr>
                                <w:t>discoverydns.com</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" filled="f" stroked="f">
                  <v:textbox>
                    <w:txbxContent>
                      <w:p w:rsidR="00146E79" w:rsidRPr="0075277E" w:rsidRDefault="00146E79"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6479DE">
          <w:rPr>
            <w:noProof/>
          </w:rPr>
          <w:t>7</w:t>
        </w:r>
        <w:r>
          <w:rPr>
            <w:noProof/>
          </w:rPr>
          <w:fldChar w:fldCharType="end"/>
        </w:r>
        <w:r w:rsidRPr="00CA0A87">
          <w:rPr>
            <w:rFonts w:ascii="Calibri" w:eastAsia="Calibri" w:hAnsi="Calibri" w:cs="Times New Roman"/>
            <w:noProof/>
            <w:color w:val="auto"/>
            <w:lang w:val="en-US"/>
          </w:rPr>
          <mc:AlternateContent>
            <mc:Choice Requires="wps">
              <w:drawing>
                <wp:anchor distT="0" distB="0" distL="114300" distR="114300" simplePos="0" relativeHeight="251797504" behindDoc="0" locked="0" layoutInCell="1" allowOverlap="1" wp14:anchorId="18E6C932" wp14:editId="68C1465F">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146E79" w:rsidRPr="00A33A1B" w:rsidRDefault="002A6624" w:rsidP="00CA0A87">
                              <w:pPr>
                                <w:pStyle w:val="Classification"/>
                              </w:pPr>
                              <w:fldSimple w:instr=" STYLEREF  &quot;Document Classification&quot; ">
                                <w:r w:rsidR="006479D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" filled="f" stroked="f">
                  <v:textbox style="mso-fit-shape-to-text:t">
                    <w:txbxContent>
                      <w:p w:rsidR="00146E79" w:rsidRPr="00A33A1B" w:rsidRDefault="002A6624" w:rsidP="00CA0A87">
                        <w:pPr>
                          <w:pStyle w:val="Classification"/>
                        </w:pPr>
                        <w:fldSimple w:instr=" STYLEREF  &quot;Document Classification&quot; ">
                          <w:r w:rsidR="006479DE">
                            <w:rPr>
                              <w:noProof/>
                            </w:rPr>
                            <w:t>Public</w:t>
                          </w:r>
                        </w:fldSimple>
                      </w:p>
                    </w:txbxContent>
                  </v:textbox>
                  <w10:wrap anchorx="page"/>
                </v:shape>
              </w:pict>
            </mc:Fallback>
          </mc:AlternateConten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B26A5F" w:rsidRDefault="00146E79" w:rsidP="00B26A5F">
    <w:pPr>
      <w:pStyle w:val="Footer"/>
    </w:pPr>
    <w:r>
      <w:rPr>
        <w:noProof/>
        <w:lang w:val="en-US"/>
      </w:rPr>
      <w:drawing>
        <wp:anchor distT="0" distB="0" distL="114300" distR="114300" simplePos="0" relativeHeight="251788288" behindDoc="0" locked="0" layoutInCell="1" allowOverlap="1" wp14:anchorId="29975121" wp14:editId="2D102559">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789312" behindDoc="0" locked="0" layoutInCell="1" allowOverlap="1" wp14:anchorId="5F759050" wp14:editId="3C2E23C1">
              <wp:simplePos x="0" y="0"/>
              <wp:positionH relativeFrom="rightMargin">
                <wp:posOffset>-1040765</wp:posOffset>
              </wp:positionH>
              <wp:positionV relativeFrom="paragraph">
                <wp:posOffset>-133350</wp:posOffset>
              </wp:positionV>
              <wp:extent cx="1148400" cy="378000"/>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146E79" w:rsidRPr="0075277E" w:rsidRDefault="00146E79" w:rsidP="00016063">
                          <w:pPr>
                            <w:jc w:val="right"/>
                            <w:rPr>
                              <w:b/>
                              <w:color w:val="69747A"/>
                            </w:rPr>
                          </w:pPr>
                          <w:proofErr w:type="gramStart"/>
                          <w:r w:rsidRPr="0075277E">
                            <w:rPr>
                              <w:b/>
                              <w:color w:val="69747A"/>
                            </w:rPr>
                            <w:t>discoverydns.com</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" filled="f" stroked="f">
              <v:textbox>
                <w:txbxContent>
                  <w:p w:rsidR="00146E79" w:rsidRPr="0075277E" w:rsidRDefault="00146E79"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6479DE">
      <w:rPr>
        <w:noProof/>
      </w:rPr>
      <w:t>16</w:t>
    </w:r>
    <w:r>
      <w:rPr>
        <w:noProof/>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146E79" w:rsidRDefault="00146E79" w:rsidP="00B26A5F">
        <w:pPr>
          <w:pStyle w:val="Footer"/>
        </w:pPr>
        <w:r>
          <w:t xml:space="preserve">Page </w:t>
        </w:r>
        <w:r>
          <w:fldChar w:fldCharType="begin"/>
        </w:r>
        <w:r>
          <w:instrText xml:space="preserve"> PAGE   \* MERGEFORMAT </w:instrText>
        </w:r>
        <w:r>
          <w:fldChar w:fldCharType="separate"/>
        </w:r>
        <w:r w:rsidR="002A6624">
          <w:rPr>
            <w:noProof/>
          </w:rPr>
          <w:t>15</w:t>
        </w:r>
        <w:r>
          <w:rPr>
            <w:noProof/>
          </w:rPr>
          <w:fldChar w:fldCharType="end"/>
        </w:r>
        <w:r>
          <w:rPr>
            <w:caps/>
            <w:noProof/>
            <w:color w:val="auto"/>
            <w:lang w:val="en-US"/>
          </w:rPr>
          <mc:AlternateContent>
            <mc:Choice Requires="wpg">
              <w:drawing>
                <wp:anchor distT="0" distB="0" distL="114300" distR="114300" simplePos="0" relativeHeight="251786240" behindDoc="0" locked="0" layoutInCell="1" allowOverlap="1" wp14:anchorId="7A69952E" wp14:editId="3F8CF0A2">
                  <wp:simplePos x="0" y="0"/>
                  <wp:positionH relativeFrom="column">
                    <wp:posOffset>0</wp:posOffset>
                  </wp:positionH>
                  <wp:positionV relativeFrom="paragraph">
                    <wp:posOffset>-144145</wp:posOffset>
                  </wp:positionV>
                  <wp:extent cx="5508000" cy="378000"/>
                  <wp:effectExtent l="0" t="0" r="0" b="3175"/>
                  <wp:wrapNone/>
                  <wp:docPr id="321" name="Group 321"/>
                  <wp:cNvGraphicFramePr/>
                  <a:graphic xmlns:a="http://schemas.openxmlformats.org/drawingml/2006/main">
                    <a:graphicData uri="http://schemas.microsoft.com/office/word/2010/wordprocessingGroup">
                      <wpg:wgp>
                        <wpg:cNvGrpSpPr/>
                        <wpg:grpSpPr>
                          <a:xfrm>
                            <a:off x="0" y="0"/>
                            <a:ext cx="5508000" cy="378000"/>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146E79" w:rsidRPr="0075277E" w:rsidRDefault="00146E79" w:rsidP="00016063">
                                <w:pPr>
                                  <w:jc w:val="right"/>
                                  <w:rPr>
                                    <w:b/>
                                    <w:color w:val="69747A"/>
                                  </w:rPr>
                                </w:pPr>
                                <w:proofErr w:type="gramStart"/>
                                <w:r w:rsidRPr="0075277E">
                                  <w:rPr>
                                    <w:b/>
                                    <w:color w:val="69747A"/>
                                  </w:rPr>
                                  <w:t>discoverydns.com</w:t>
                                </w:r>
                                <w:proofErr w:type="gram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146E79" w:rsidRPr="0075277E" w:rsidRDefault="00146E79" w:rsidP="00016063">
                          <w:pPr>
                            <w:jc w:val="right"/>
                            <w:rPr>
                              <w:b/>
                              <w:color w:val="69747A"/>
                            </w:rPr>
                          </w:pPr>
                          <w:r w:rsidRPr="0075277E">
                            <w:rPr>
                              <w:b/>
                              <w:color w:val="69747A"/>
                            </w:rPr>
                            <w:t>discoverydns.com</w:t>
                          </w:r>
                        </w:p>
                      </w:txbxContent>
                    </v:textbox>
                  </v:shape>
                </v:group>
              </w:pict>
            </mc:Fallback>
          </mc:AlternateContent>
        </w:r>
        <w:r w:rsidRPr="00CA0A87">
          <w:rPr>
            <w:rFonts w:ascii="Calibri" w:eastAsia="Calibri" w:hAnsi="Calibri" w:cs="Times New Roman"/>
            <w:noProof/>
            <w:color w:val="auto"/>
            <w:lang w:val="en-US"/>
          </w:rPr>
          <mc:AlternateContent>
            <mc:Choice Requires="wps">
              <w:drawing>
                <wp:anchor distT="0" distB="0" distL="114300" distR="114300" simplePos="0" relativeHeight="251801600" behindDoc="0" locked="0" layoutInCell="1" allowOverlap="1" wp14:anchorId="1CF8587C" wp14:editId="7E675A85">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146E79" w:rsidRPr="00A33A1B" w:rsidRDefault="002A6624" w:rsidP="00CA0A87">
                              <w:pPr>
                                <w:pStyle w:val="Classification"/>
                              </w:pPr>
                              <w:fldSimple w:instr=" STYLEREF  &quot;Document Classification&quot; ">
                                <w:r>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283.45pt;height:304.5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a/S6ig0C&#10;AAD7AwAADgAAAAAAAAAAAAAAAAAuAgAAZHJzL2Uyb0RvYy54bWxQSwECLQAUAAYACAAAACEAucoU&#10;pt8AAAAHAQAADwAAAAAAAAAAAAAAAABnBAAAZHJzL2Rvd25yZXYueG1sUEsFBgAAAAAEAAQA8wAA&#10;AHMFAAAAAA==&#10;" filled="f" stroked="f">
                  <v:textbox style="mso-fit-shape-to-text:t">
                    <w:txbxContent>
                      <w:p w:rsidR="00146E79" w:rsidRPr="00A33A1B" w:rsidRDefault="002A6624"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2D6CE7" w:rsidRDefault="00146E79" w:rsidP="002D6CE7">
    <w:pPr>
      <w:pStyle w:val="Footer"/>
    </w:pPr>
    <w:r>
      <w:rPr>
        <w:noProof/>
        <w:lang w:val="en-US"/>
      </w:rPr>
      <mc:AlternateContent>
        <mc:Choice Requires="wpg">
          <w:drawing>
            <wp:anchor distT="0" distB="0" distL="114300" distR="114300" simplePos="0" relativeHeight="251772928" behindDoc="0" locked="0" layoutInCell="1" allowOverlap="1" wp14:anchorId="3E97DB4B" wp14:editId="62C495E6">
              <wp:simplePos x="0" y="0"/>
              <wp:positionH relativeFrom="column">
                <wp:posOffset>-611505</wp:posOffset>
              </wp:positionH>
              <wp:positionV relativeFrom="paragraph">
                <wp:posOffset>-285750</wp:posOffset>
              </wp:positionV>
              <wp:extent cx="6591300" cy="429895"/>
              <wp:effectExtent l="0" t="0" r="0" b="0"/>
              <wp:wrapNone/>
              <wp:docPr id="300" name="Group 300"/>
              <wp:cNvGraphicFramePr/>
              <a:graphic xmlns:a="http://schemas.openxmlformats.org/drawingml/2006/main">
                <a:graphicData uri="http://schemas.microsoft.com/office/word/2010/wordprocessingGroup">
                  <wpg:wgp>
                    <wpg:cNvGrpSpPr/>
                    <wpg:grpSpPr>
                      <a:xfrm>
                        <a:off x="0" y="0"/>
                        <a:ext cx="6591300" cy="429895"/>
                        <a:chOff x="0" y="0"/>
                        <a:chExt cx="6591106" cy="431165"/>
                      </a:xfrm>
                    </wpg:grpSpPr>
                    <wps:wsp>
                      <wps:cNvPr id="301"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46E79" w:rsidRPr="00587DD8" w:rsidRDefault="00146E79" w:rsidP="00016063">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46E79" w:rsidRPr="00587DD8" w:rsidRDefault="00146E79" w:rsidP="00016063">
                            <w:pPr>
                              <w:jc w:val="right"/>
                              <w:rPr>
                                <w:b/>
                                <w:color w:val="69747A"/>
                              </w:rPr>
                            </w:pPr>
                            <w:proofErr w:type="gramStart"/>
                            <w:r w:rsidRPr="00587DD8">
                              <w:rPr>
                                <w:b/>
                                <w:color w:val="69747A"/>
                              </w:rPr>
                              <w:t>discoverydns.com</w:t>
                            </w:r>
                            <w:proofErr w:type="gramEnd"/>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pt;height:33.85pt;z-index:251772928;mso-width-relative:margin;mso-height-relative:margin" coordsize="65911,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">
              <v:shapetype id="_x0000_t202" coordsize="21600,21600" o:spt="202" path="m,l,21600r21600,l21600,xe">
                <v:stroke joinstyle="miter"/>
                <v:path gradientshapeok="t" o:connecttype="rect"/>
              </v:shapetype>
              <v:shape id="_x0000_s1044"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46E79" w:rsidRPr="00587DD8" w:rsidRDefault="00146E79" w:rsidP="00016063">
                      <w:pPr>
                        <w:rPr>
                          <w:b/>
                          <w:color w:val="69747A"/>
                        </w:rPr>
                      </w:pPr>
                      <w:r w:rsidRPr="00587DD8">
                        <w:rPr>
                          <w:b/>
                          <w:color w:val="69747A"/>
                        </w:rPr>
                        <w:t>DiscoveryDNS – Powered by ARI Registry Services</w:t>
                      </w:r>
                    </w:p>
                  </w:txbxContent>
                </v:textbox>
              </v:shape>
              <v:shape id="_x0000_s1045"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46E79" w:rsidRPr="00587DD8" w:rsidRDefault="00146E79" w:rsidP="00016063">
                      <w:pPr>
                        <w:jc w:val="right"/>
                        <w:rPr>
                          <w:b/>
                          <w:color w:val="69747A"/>
                        </w:rPr>
                      </w:pPr>
                      <w:r w:rsidRPr="00587DD8">
                        <w:rPr>
                          <w:b/>
                          <w:color w:val="69747A"/>
                        </w:rPr>
                        <w:t>discoverydns.com</w:t>
                      </w:r>
                    </w:p>
                  </w:txbxContent>
                </v:textbox>
              </v:shape>
            </v:group>
          </w:pict>
        </mc:Fallback>
      </mc:AlternateContent>
    </w:r>
    <w:r>
      <w:rPr>
        <w:noProof/>
        <w:lang w:val="en-US"/>
      </w:rPr>
      <w:drawing>
        <wp:anchor distT="0" distB="0" distL="114300" distR="114300" simplePos="0" relativeHeight="251803648" behindDoc="0" locked="0" layoutInCell="1" allowOverlap="1" wp14:anchorId="64BFFF66" wp14:editId="34B5D422">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E50380" w:rsidRDefault="00146E79" w:rsidP="00E50380">
    <w:pPr>
      <w:pStyle w:val="Footer"/>
    </w:pPr>
    <w:r>
      <w:rPr>
        <w:noProof/>
        <w:lang w:val="en-US"/>
      </w:rPr>
      <mc:AlternateContent>
        <mc:Choice Requires="wpg">
          <w:drawing>
            <wp:anchor distT="0" distB="0" distL="114300" distR="114300" simplePos="0" relativeHeight="251774976" behindDoc="0" locked="0" layoutInCell="1" allowOverlap="1" wp14:anchorId="7F7245FD" wp14:editId="5DF3EEF9">
              <wp:simplePos x="0" y="0"/>
              <wp:positionH relativeFrom="column">
                <wp:posOffset>-612140</wp:posOffset>
              </wp:positionH>
              <wp:positionV relativeFrom="paragraph">
                <wp:posOffset>-288290</wp:posOffset>
              </wp:positionV>
              <wp:extent cx="6591600" cy="698400"/>
              <wp:effectExtent l="0" t="0" r="0" b="6985"/>
              <wp:wrapNone/>
              <wp:docPr id="306" name="Group 306"/>
              <wp:cNvGraphicFramePr/>
              <a:graphic xmlns:a="http://schemas.openxmlformats.org/drawingml/2006/main">
                <a:graphicData uri="http://schemas.microsoft.com/office/word/2010/wordprocessingGroup">
                  <wpg:wgp>
                    <wpg:cNvGrpSpPr/>
                    <wpg:grpSpPr>
                      <a:xfrm>
                        <a:off x="0" y="0"/>
                        <a:ext cx="6591600" cy="6984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46E79" w:rsidRPr="00587DD8" w:rsidRDefault="00146E79" w:rsidP="00016063">
                            <w:pPr>
                              <w:rPr>
                                <w:b/>
                                <w:color w:val="69747A"/>
                              </w:rPr>
                            </w:pPr>
                            <w:proofErr w:type="spellStart"/>
                            <w:r w:rsidRPr="00587DD8">
                              <w:rPr>
                                <w:b/>
                                <w:color w:val="69747A"/>
                              </w:rPr>
                              <w:t>DiscoveryDNS</w:t>
                            </w:r>
                            <w:proofErr w:type="spellEnd"/>
                            <w:r w:rsidRPr="00587DD8">
                              <w:rPr>
                                <w:b/>
                                <w:color w:val="69747A"/>
                              </w:rPr>
                              <w:t xml:space="preserve">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46E79" w:rsidRPr="00587DD8" w:rsidRDefault="00146E79" w:rsidP="00016063">
                            <w:pPr>
                              <w:jc w:val="right"/>
                              <w:rPr>
                                <w:b/>
                                <w:color w:val="69747A"/>
                              </w:rPr>
                            </w:pPr>
                            <w:proofErr w:type="gramStart"/>
                            <w:r w:rsidRPr="00587DD8">
                              <w:rPr>
                                <w:b/>
                                <w:color w:val="69747A"/>
                              </w:rPr>
                              <w:t>discoverydns.com</w:t>
                            </w:r>
                            <w:proofErr w:type="gramEnd"/>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46E79" w:rsidRPr="00587DD8" w:rsidRDefault="00146E79"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46E79" w:rsidRPr="00587DD8" w:rsidRDefault="00146E79"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7F1C" w:rsidRDefault="000D7F1C" w:rsidP="00626767">
      <w:pPr>
        <w:spacing w:before="0" w:after="0" w:line="240" w:lineRule="auto"/>
      </w:pPr>
      <w:r>
        <w:separator/>
      </w:r>
    </w:p>
  </w:footnote>
  <w:footnote w:type="continuationSeparator" w:id="0">
    <w:p w:rsidR="000D7F1C" w:rsidRDefault="000D7F1C" w:rsidP="00626767">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2A6624" w:rsidP="001D418F">
    <w:pPr>
      <w:pStyle w:val="Header"/>
      <w:rPr>
        <w:noProof/>
      </w:rPr>
    </w:pPr>
    <w:fldSimple w:instr=" STYLEREF  &quot;Document Title&quot; ">
      <w:r w:rsidR="006479DE">
        <w:rPr>
          <w:noProof/>
        </w:rPr>
        <w:t>Managed DNS Manual</w:t>
      </w:r>
    </w:fldSimple>
  </w:p>
  <w:p w:rsidR="00146E79" w:rsidRDefault="00146E79"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6479DE" w:rsidP="001D418F">
    <w:pPr>
      <w:pStyle w:val="Header"/>
    </w:pPr>
    <w:sdt>
      <w:sdtPr>
        <w:id w:val="3249787"/>
        <w:docPartObj>
          <w:docPartGallery w:val="Page Numbers (Margins)"/>
          <w:docPartUnique/>
        </w:docPartObj>
      </w:sdtPr>
      <w:sdtEndPr/>
      <w:sdtContent/>
    </w:sdt>
    <w:r w:rsidR="00146E79">
      <w:fldChar w:fldCharType="begin"/>
    </w:r>
    <w:r w:rsidR="00146E79">
      <w:instrText xml:space="preserve"> STYLEREF  "Document Title" </w:instrText>
    </w:r>
    <w:r w:rsidR="00146E79">
      <w:fldChar w:fldCharType="separate"/>
    </w:r>
    <w:r>
      <w:rPr>
        <w:noProof/>
      </w:rPr>
      <w:t>Managed DNS Manual</w:t>
    </w:r>
    <w:r w:rsidR="00146E79">
      <w:fldChar w:fldCharType="end"/>
    </w:r>
  </w:p>
  <w:p w:rsidR="00146E79" w:rsidRPr="001D418F" w:rsidRDefault="00146E79"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146E79">
    <w:pPr>
      <w:pStyle w:val="Header"/>
    </w:pPr>
    <w:r>
      <w:rPr>
        <w:noProof/>
        <w:lang w:val="en-US"/>
      </w:rPr>
      <w:drawing>
        <wp:anchor distT="0" distB="0" distL="114300" distR="114300" simplePos="0" relativeHeight="251730944" behindDoc="0" locked="0" layoutInCell="1" allowOverlap="1" wp14:anchorId="31FF93F0" wp14:editId="34DB1A6E">
          <wp:simplePos x="0" y="0"/>
          <wp:positionH relativeFrom="column">
            <wp:posOffset>-522909</wp:posOffset>
          </wp:positionH>
          <wp:positionV relativeFrom="paragraph">
            <wp:posOffset>107950</wp:posOffset>
          </wp:positionV>
          <wp:extent cx="4579200" cy="680400"/>
          <wp:effectExtent l="0" t="0" r="0" b="5715"/>
          <wp:wrapNone/>
          <wp:docPr id="305" name="Picture 305"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7454" behindDoc="1" locked="0" layoutInCell="1" allowOverlap="1" wp14:anchorId="5491C94C" wp14:editId="77E4528E">
          <wp:simplePos x="0" y="0"/>
          <wp:positionH relativeFrom="page">
            <wp:posOffset>0</wp:posOffset>
          </wp:positionH>
          <wp:positionV relativeFrom="page">
            <wp:posOffset>0</wp:posOffset>
          </wp:positionV>
          <wp:extent cx="7560000" cy="10692000"/>
          <wp:effectExtent l="0" t="0" r="3175" b="0"/>
          <wp:wrapNone/>
          <wp:docPr id="288" name="Picture 288"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2A6624" w:rsidP="00F51719">
    <w:pPr>
      <w:pStyle w:val="Header"/>
      <w:rPr>
        <w:noProof/>
      </w:rPr>
    </w:pPr>
    <w:fldSimple w:instr=" STYLEREF  &quot;Document Title&quot; ">
      <w:r w:rsidR="006479DE">
        <w:rPr>
          <w:noProof/>
        </w:rPr>
        <w:t>Managed DNS Manual</w:t>
      </w:r>
    </w:fldSimple>
  </w:p>
  <w:p w:rsidR="00146E79" w:rsidRDefault="00146E79"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6479DE" w:rsidP="00851FA0">
    <w:pPr>
      <w:pStyle w:val="Header"/>
    </w:pPr>
    <w:sdt>
      <w:sdtPr>
        <w:id w:val="375118503"/>
        <w:docPartObj>
          <w:docPartGallery w:val="Page Numbers (Margins)"/>
          <w:docPartUnique/>
        </w:docPartObj>
      </w:sdtPr>
      <w:sdtEndPr/>
      <w:sdtContent/>
    </w:sdt>
    <w:r w:rsidR="00146E79">
      <w:fldChar w:fldCharType="begin"/>
    </w:r>
    <w:r w:rsidR="00146E79">
      <w:instrText xml:space="preserve"> STYLEREF  "Document Title" </w:instrText>
    </w:r>
    <w:r w:rsidR="00146E79">
      <w:fldChar w:fldCharType="separate"/>
    </w:r>
    <w:r>
      <w:rPr>
        <w:noProof/>
      </w:rPr>
      <w:t>Managed DNS Manual</w:t>
    </w:r>
    <w:r w:rsidR="00146E79">
      <w:fldChar w:fldCharType="end"/>
    </w:r>
  </w:p>
  <w:p w:rsidR="00146E79" w:rsidRDefault="00146E79"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166B34" w:rsidRDefault="002A6624" w:rsidP="00F51719">
    <w:pPr>
      <w:pStyle w:val="Header"/>
    </w:pPr>
    <w:fldSimple w:instr=" STYLEREF  &quot;Document Title&quot; ">
      <w:r w:rsidR="006479DE">
        <w:rPr>
          <w:noProof/>
        </w:rPr>
        <w:t>Managed DNS Manual</w:t>
      </w:r>
    </w:fldSimple>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6479DE" w:rsidP="00851FA0">
    <w:pPr>
      <w:pStyle w:val="Header"/>
    </w:pPr>
    <w:sdt>
      <w:sdtPr>
        <w:id w:val="-1152597269"/>
        <w:docPartObj>
          <w:docPartGallery w:val="Page Numbers (Margins)"/>
          <w:docPartUnique/>
        </w:docPartObj>
      </w:sdtPr>
      <w:sdtEndPr/>
      <w:sdtContent/>
    </w:sdt>
    <w:r w:rsidR="00146E79">
      <w:fldChar w:fldCharType="begin"/>
    </w:r>
    <w:r w:rsidR="00146E79">
      <w:instrText xml:space="preserve"> STYLEREF  "Document Title" </w:instrText>
    </w:r>
    <w:r w:rsidR="00146E79">
      <w:fldChar w:fldCharType="separate"/>
    </w:r>
    <w:r w:rsidR="002A6624">
      <w:rPr>
        <w:noProof/>
      </w:rPr>
      <w:t>Managed DNS Manual</w:t>
    </w:r>
    <w:r w:rsidR="00146E79">
      <w:fldChar w:fldCharType="end"/>
    </w:r>
  </w:p>
  <w:p w:rsidR="00146E79" w:rsidRDefault="00146E79"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Default="00146E79" w:rsidP="00224DB4">
    <w:pPr>
      <w:pStyle w:val="Header"/>
      <w:tabs>
        <w:tab w:val="left" w:pos="1770"/>
        <w:tab w:val="center" w:pos="4252"/>
      </w:tabs>
      <w:jc w:val="left"/>
      <w:rPr>
        <w:noProof/>
        <w:lang w:eastAsia="en-AU"/>
      </w:rPr>
    </w:pPr>
  </w:p>
  <w:p w:rsidR="00146E79" w:rsidRDefault="00146E79" w:rsidP="00224DB4">
    <w:pPr>
      <w:pStyle w:val="Header"/>
      <w:tabs>
        <w:tab w:val="left" w:pos="1770"/>
        <w:tab w:val="center" w:pos="4252"/>
      </w:tabs>
      <w:jc w:val="left"/>
      <w:rPr>
        <w:noProof/>
        <w:lang w:eastAsia="en-AU"/>
      </w:rPr>
    </w:pPr>
    <w:r>
      <w:rPr>
        <w:noProof/>
        <w:lang w:val="en-US"/>
      </w:rPr>
      <w:drawing>
        <wp:anchor distT="0" distB="0" distL="114300" distR="114300" simplePos="0" relativeHeight="251725824" behindDoc="1" locked="0" layoutInCell="1" allowOverlap="1" wp14:anchorId="54849650" wp14:editId="7D87708C">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6E79" w:rsidRPr="006B764C" w:rsidRDefault="006479DE"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E79" w:rsidRPr="00166B34" w:rsidRDefault="006479DE" w:rsidP="00851FA0">
    <w:pPr>
      <w:pStyle w:val="Header"/>
    </w:pPr>
    <w:sdt>
      <w:sdtPr>
        <w:id w:val="1820148210"/>
        <w:docPartObj>
          <w:docPartGallery w:val="Page Numbers (Margins)"/>
          <w:docPartUnique/>
        </w:docPartObj>
      </w:sdtPr>
      <w:sdtEndPr/>
      <w:sdtContent/>
    </w:sdt>
    <w:r w:rsidR="00146E79">
      <w:rPr>
        <w:noProof/>
        <w:lang w:val="en-US"/>
      </w:rPr>
      <w:drawing>
        <wp:anchor distT="0" distB="0" distL="114300" distR="114300" simplePos="0" relativeHeight="251791360" behindDoc="1" locked="0" layoutInCell="1" allowOverlap="1" wp14:anchorId="138DD6CE" wp14:editId="43766956">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E60934"/>
    <w:multiLevelType w:val="hybridMultilevel"/>
    <w:tmpl w:val="700845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2E418E6"/>
    <w:multiLevelType w:val="hybridMultilevel"/>
    <w:tmpl w:val="D4A69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1191192E"/>
    <w:multiLevelType w:val="multilevel"/>
    <w:tmpl w:val="B3787FD6"/>
    <w:numStyleLink w:val="Headings"/>
  </w:abstractNum>
  <w:abstractNum w:abstractNumId="13">
    <w:nsid w:val="181A51D2"/>
    <w:multiLevelType w:val="multilevel"/>
    <w:tmpl w:val="B3787FD6"/>
    <w:numStyleLink w:val="Headings"/>
  </w:abstractNum>
  <w:abstractNum w:abstractNumId="14">
    <w:nsid w:val="1E736B8F"/>
    <w:multiLevelType w:val="multilevel"/>
    <w:tmpl w:val="B3787FD6"/>
    <w:numStyleLink w:val="Headings"/>
  </w:abstractNum>
  <w:abstractNum w:abstractNumId="15">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6">
    <w:nsid w:val="1FA53B46"/>
    <w:multiLevelType w:val="multilevel"/>
    <w:tmpl w:val="B3787FD6"/>
    <w:numStyleLink w:val="Headings"/>
  </w:abstractNum>
  <w:abstractNum w:abstractNumId="17">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8">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7283328"/>
    <w:multiLevelType w:val="multilevel"/>
    <w:tmpl w:val="B3787FD6"/>
    <w:numStyleLink w:val="Headings"/>
  </w:abstractNum>
  <w:abstractNum w:abstractNumId="20">
    <w:nsid w:val="39035906"/>
    <w:multiLevelType w:val="hybridMultilevel"/>
    <w:tmpl w:val="F98E6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F5E4775"/>
    <w:multiLevelType w:val="hybridMultilevel"/>
    <w:tmpl w:val="0F1E39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80931F3"/>
    <w:multiLevelType w:val="multilevel"/>
    <w:tmpl w:val="B3787FD6"/>
    <w:numStyleLink w:val="Headings"/>
  </w:abstractNum>
  <w:abstractNum w:abstractNumId="23">
    <w:nsid w:val="4BC50D31"/>
    <w:multiLevelType w:val="hybridMultilevel"/>
    <w:tmpl w:val="7AC8D7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FEA18E2"/>
    <w:multiLevelType w:val="multilevel"/>
    <w:tmpl w:val="B3787FD6"/>
    <w:numStyleLink w:val="Headings"/>
  </w:abstractNum>
  <w:abstractNum w:abstractNumId="25">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F6A3662"/>
    <w:multiLevelType w:val="multilevel"/>
    <w:tmpl w:val="B3787FD6"/>
    <w:numStyleLink w:val="Headings"/>
  </w:abstractNum>
  <w:abstractNum w:abstractNumId="27">
    <w:nsid w:val="5F8F2C5F"/>
    <w:multiLevelType w:val="hybridMultilevel"/>
    <w:tmpl w:val="C94E69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18C128A"/>
    <w:multiLevelType w:val="hybridMultilevel"/>
    <w:tmpl w:val="B76429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32B3FAB"/>
    <w:multiLevelType w:val="hybridMultilevel"/>
    <w:tmpl w:val="6352BDC4"/>
    <w:lvl w:ilvl="0" w:tplc="0C090001">
      <w:start w:val="1"/>
      <w:numFmt w:val="bullet"/>
      <w:lvlText w:val=""/>
      <w:lvlJc w:val="left"/>
      <w:pPr>
        <w:ind w:left="766" w:hanging="360"/>
      </w:pPr>
      <w:rPr>
        <w:rFonts w:ascii="Symbol" w:hAnsi="Symbol" w:hint="default"/>
      </w:rPr>
    </w:lvl>
    <w:lvl w:ilvl="1" w:tplc="0C090003" w:tentative="1">
      <w:start w:val="1"/>
      <w:numFmt w:val="bullet"/>
      <w:lvlText w:val="o"/>
      <w:lvlJc w:val="left"/>
      <w:pPr>
        <w:ind w:left="1486" w:hanging="360"/>
      </w:pPr>
      <w:rPr>
        <w:rFonts w:ascii="Courier New" w:hAnsi="Courier New" w:cs="Courier New" w:hint="default"/>
      </w:rPr>
    </w:lvl>
    <w:lvl w:ilvl="2" w:tplc="0C090005" w:tentative="1">
      <w:start w:val="1"/>
      <w:numFmt w:val="bullet"/>
      <w:lvlText w:val=""/>
      <w:lvlJc w:val="left"/>
      <w:pPr>
        <w:ind w:left="2206" w:hanging="360"/>
      </w:pPr>
      <w:rPr>
        <w:rFonts w:ascii="Wingdings" w:hAnsi="Wingdings" w:hint="default"/>
      </w:rPr>
    </w:lvl>
    <w:lvl w:ilvl="3" w:tplc="0C090001" w:tentative="1">
      <w:start w:val="1"/>
      <w:numFmt w:val="bullet"/>
      <w:lvlText w:val=""/>
      <w:lvlJc w:val="left"/>
      <w:pPr>
        <w:ind w:left="2926" w:hanging="360"/>
      </w:pPr>
      <w:rPr>
        <w:rFonts w:ascii="Symbol" w:hAnsi="Symbol" w:hint="default"/>
      </w:rPr>
    </w:lvl>
    <w:lvl w:ilvl="4" w:tplc="0C090003" w:tentative="1">
      <w:start w:val="1"/>
      <w:numFmt w:val="bullet"/>
      <w:lvlText w:val="o"/>
      <w:lvlJc w:val="left"/>
      <w:pPr>
        <w:ind w:left="3646" w:hanging="360"/>
      </w:pPr>
      <w:rPr>
        <w:rFonts w:ascii="Courier New" w:hAnsi="Courier New" w:cs="Courier New" w:hint="default"/>
      </w:rPr>
    </w:lvl>
    <w:lvl w:ilvl="5" w:tplc="0C090005" w:tentative="1">
      <w:start w:val="1"/>
      <w:numFmt w:val="bullet"/>
      <w:lvlText w:val=""/>
      <w:lvlJc w:val="left"/>
      <w:pPr>
        <w:ind w:left="4366" w:hanging="360"/>
      </w:pPr>
      <w:rPr>
        <w:rFonts w:ascii="Wingdings" w:hAnsi="Wingdings" w:hint="default"/>
      </w:rPr>
    </w:lvl>
    <w:lvl w:ilvl="6" w:tplc="0C090001" w:tentative="1">
      <w:start w:val="1"/>
      <w:numFmt w:val="bullet"/>
      <w:lvlText w:val=""/>
      <w:lvlJc w:val="left"/>
      <w:pPr>
        <w:ind w:left="5086" w:hanging="360"/>
      </w:pPr>
      <w:rPr>
        <w:rFonts w:ascii="Symbol" w:hAnsi="Symbol" w:hint="default"/>
      </w:rPr>
    </w:lvl>
    <w:lvl w:ilvl="7" w:tplc="0C090003" w:tentative="1">
      <w:start w:val="1"/>
      <w:numFmt w:val="bullet"/>
      <w:lvlText w:val="o"/>
      <w:lvlJc w:val="left"/>
      <w:pPr>
        <w:ind w:left="5806" w:hanging="360"/>
      </w:pPr>
      <w:rPr>
        <w:rFonts w:ascii="Courier New" w:hAnsi="Courier New" w:cs="Courier New" w:hint="default"/>
      </w:rPr>
    </w:lvl>
    <w:lvl w:ilvl="8" w:tplc="0C090005" w:tentative="1">
      <w:start w:val="1"/>
      <w:numFmt w:val="bullet"/>
      <w:lvlText w:val=""/>
      <w:lvlJc w:val="left"/>
      <w:pPr>
        <w:ind w:left="6526" w:hanging="360"/>
      </w:pPr>
      <w:rPr>
        <w:rFonts w:ascii="Wingdings" w:hAnsi="Wingdings" w:hint="default"/>
      </w:rPr>
    </w:lvl>
  </w:abstractNum>
  <w:abstractNum w:abstractNumId="30">
    <w:nsid w:val="637D0E80"/>
    <w:multiLevelType w:val="multilevel"/>
    <w:tmpl w:val="B3787FD6"/>
    <w:numStyleLink w:val="Headings"/>
  </w:abstractNum>
  <w:abstractNum w:abstractNumId="31">
    <w:nsid w:val="6B3E7ACF"/>
    <w:multiLevelType w:val="hybridMultilevel"/>
    <w:tmpl w:val="44386A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34">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19"/>
  </w:num>
  <w:num w:numId="5">
    <w:abstractNumId w:val="14"/>
  </w:num>
  <w:num w:numId="6">
    <w:abstractNumId w:val="22"/>
  </w:num>
  <w:num w:numId="7">
    <w:abstractNumId w:val="12"/>
  </w:num>
  <w:num w:numId="8">
    <w:abstractNumId w:val="30"/>
  </w:num>
  <w:num w:numId="9">
    <w:abstractNumId w:val="16"/>
  </w:num>
  <w:num w:numId="10">
    <w:abstractNumId w:val="13"/>
  </w:num>
  <w:num w:numId="11">
    <w:abstractNumId w:val="24"/>
  </w:num>
  <w:num w:numId="12">
    <w:abstractNumId w:val="18"/>
  </w:num>
  <w:num w:numId="13">
    <w:abstractNumId w:val="32"/>
  </w:num>
  <w:num w:numId="14">
    <w:abstractNumId w:val="25"/>
  </w:num>
  <w:num w:numId="15">
    <w:abstractNumId w:val="34"/>
  </w:num>
  <w:num w:numId="16">
    <w:abstractNumId w:val="17"/>
  </w:num>
  <w:num w:numId="17">
    <w:abstractNumId w:val="33"/>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1"/>
  </w:num>
  <w:num w:numId="29">
    <w:abstractNumId w:val="29"/>
  </w:num>
  <w:num w:numId="30">
    <w:abstractNumId w:val="21"/>
  </w:num>
  <w:num w:numId="31">
    <w:abstractNumId w:val="10"/>
  </w:num>
  <w:num w:numId="32">
    <w:abstractNumId w:val="20"/>
  </w:num>
  <w:num w:numId="33">
    <w:abstractNumId w:val="23"/>
  </w:num>
  <w:num w:numId="34">
    <w:abstractNumId w:val="24"/>
  </w:num>
  <w:num w:numId="35">
    <w:abstractNumId w:val="24"/>
  </w:num>
  <w:num w:numId="36">
    <w:abstractNumId w:val="11"/>
  </w:num>
  <w:num w:numId="37">
    <w:abstractNumId w:val="28"/>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stylePaneSortMethod w:val="00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9A7"/>
    <w:rsid w:val="0000061D"/>
    <w:rsid w:val="00001187"/>
    <w:rsid w:val="00002B9C"/>
    <w:rsid w:val="0000368E"/>
    <w:rsid w:val="0000562B"/>
    <w:rsid w:val="00007409"/>
    <w:rsid w:val="00012434"/>
    <w:rsid w:val="00012449"/>
    <w:rsid w:val="00012E9D"/>
    <w:rsid w:val="00014F98"/>
    <w:rsid w:val="00015044"/>
    <w:rsid w:val="00015BC8"/>
    <w:rsid w:val="00016063"/>
    <w:rsid w:val="00016811"/>
    <w:rsid w:val="0001723F"/>
    <w:rsid w:val="00020AD4"/>
    <w:rsid w:val="0002346E"/>
    <w:rsid w:val="0002352A"/>
    <w:rsid w:val="00023729"/>
    <w:rsid w:val="00025277"/>
    <w:rsid w:val="00025B78"/>
    <w:rsid w:val="00025C61"/>
    <w:rsid w:val="00026A42"/>
    <w:rsid w:val="00026D5D"/>
    <w:rsid w:val="00026DB3"/>
    <w:rsid w:val="00027171"/>
    <w:rsid w:val="00030DED"/>
    <w:rsid w:val="00031D21"/>
    <w:rsid w:val="00032601"/>
    <w:rsid w:val="000327B1"/>
    <w:rsid w:val="00033879"/>
    <w:rsid w:val="00033DEB"/>
    <w:rsid w:val="00040093"/>
    <w:rsid w:val="00041C08"/>
    <w:rsid w:val="00041C28"/>
    <w:rsid w:val="000425E6"/>
    <w:rsid w:val="00042FFE"/>
    <w:rsid w:val="000433A9"/>
    <w:rsid w:val="00043F73"/>
    <w:rsid w:val="00044C55"/>
    <w:rsid w:val="00047B89"/>
    <w:rsid w:val="00050185"/>
    <w:rsid w:val="00053D0A"/>
    <w:rsid w:val="000540D2"/>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0"/>
    <w:rsid w:val="0006714A"/>
    <w:rsid w:val="00071C56"/>
    <w:rsid w:val="000729EF"/>
    <w:rsid w:val="00073195"/>
    <w:rsid w:val="0007371D"/>
    <w:rsid w:val="00073D13"/>
    <w:rsid w:val="00074481"/>
    <w:rsid w:val="0007548D"/>
    <w:rsid w:val="0007591E"/>
    <w:rsid w:val="00076D3D"/>
    <w:rsid w:val="0007750E"/>
    <w:rsid w:val="0008114E"/>
    <w:rsid w:val="0008395E"/>
    <w:rsid w:val="0008419A"/>
    <w:rsid w:val="0008452F"/>
    <w:rsid w:val="000855A1"/>
    <w:rsid w:val="00085AE4"/>
    <w:rsid w:val="000863DB"/>
    <w:rsid w:val="0009173E"/>
    <w:rsid w:val="0009194A"/>
    <w:rsid w:val="000921AD"/>
    <w:rsid w:val="00092FD2"/>
    <w:rsid w:val="0009395F"/>
    <w:rsid w:val="00094319"/>
    <w:rsid w:val="00094E79"/>
    <w:rsid w:val="000953D7"/>
    <w:rsid w:val="0009582B"/>
    <w:rsid w:val="00097FDE"/>
    <w:rsid w:val="000A024E"/>
    <w:rsid w:val="000A0CF1"/>
    <w:rsid w:val="000A1AE1"/>
    <w:rsid w:val="000A33BC"/>
    <w:rsid w:val="000B204F"/>
    <w:rsid w:val="000B2A5C"/>
    <w:rsid w:val="000B7FD7"/>
    <w:rsid w:val="000C09FE"/>
    <w:rsid w:val="000C1487"/>
    <w:rsid w:val="000C2742"/>
    <w:rsid w:val="000C36B7"/>
    <w:rsid w:val="000C5A6A"/>
    <w:rsid w:val="000C7379"/>
    <w:rsid w:val="000D0B29"/>
    <w:rsid w:val="000D1DC9"/>
    <w:rsid w:val="000D22C6"/>
    <w:rsid w:val="000D2777"/>
    <w:rsid w:val="000D430E"/>
    <w:rsid w:val="000D45E3"/>
    <w:rsid w:val="000D657C"/>
    <w:rsid w:val="000D6F00"/>
    <w:rsid w:val="000D76A5"/>
    <w:rsid w:val="000D7F1C"/>
    <w:rsid w:val="000E1340"/>
    <w:rsid w:val="000E2131"/>
    <w:rsid w:val="000E5905"/>
    <w:rsid w:val="000F215A"/>
    <w:rsid w:val="000F39BC"/>
    <w:rsid w:val="000F50D8"/>
    <w:rsid w:val="000F5DCF"/>
    <w:rsid w:val="000F6795"/>
    <w:rsid w:val="0010123B"/>
    <w:rsid w:val="0010129A"/>
    <w:rsid w:val="00101B4D"/>
    <w:rsid w:val="0010367E"/>
    <w:rsid w:val="00104BFB"/>
    <w:rsid w:val="001103C0"/>
    <w:rsid w:val="00110E6B"/>
    <w:rsid w:val="00111A2B"/>
    <w:rsid w:val="00112154"/>
    <w:rsid w:val="0011407F"/>
    <w:rsid w:val="00114191"/>
    <w:rsid w:val="00114EB1"/>
    <w:rsid w:val="00120360"/>
    <w:rsid w:val="00120FA3"/>
    <w:rsid w:val="0012149B"/>
    <w:rsid w:val="00121D7C"/>
    <w:rsid w:val="0012259F"/>
    <w:rsid w:val="00122C1E"/>
    <w:rsid w:val="0012372B"/>
    <w:rsid w:val="00123BDC"/>
    <w:rsid w:val="00124005"/>
    <w:rsid w:val="001248DE"/>
    <w:rsid w:val="0012591B"/>
    <w:rsid w:val="00131FD2"/>
    <w:rsid w:val="00134CC4"/>
    <w:rsid w:val="00135D0D"/>
    <w:rsid w:val="00136E7D"/>
    <w:rsid w:val="00141CD6"/>
    <w:rsid w:val="0014435C"/>
    <w:rsid w:val="00145BF1"/>
    <w:rsid w:val="00146E79"/>
    <w:rsid w:val="00150BEA"/>
    <w:rsid w:val="00153F68"/>
    <w:rsid w:val="001549A5"/>
    <w:rsid w:val="00154C03"/>
    <w:rsid w:val="00155556"/>
    <w:rsid w:val="001558C7"/>
    <w:rsid w:val="00163A80"/>
    <w:rsid w:val="00164EE7"/>
    <w:rsid w:val="00166B34"/>
    <w:rsid w:val="00167ACA"/>
    <w:rsid w:val="001726C7"/>
    <w:rsid w:val="00174037"/>
    <w:rsid w:val="00174941"/>
    <w:rsid w:val="00176DEC"/>
    <w:rsid w:val="001800DC"/>
    <w:rsid w:val="001809F7"/>
    <w:rsid w:val="00182B2A"/>
    <w:rsid w:val="0018465D"/>
    <w:rsid w:val="001847C9"/>
    <w:rsid w:val="001852F5"/>
    <w:rsid w:val="001854C3"/>
    <w:rsid w:val="00186E72"/>
    <w:rsid w:val="00187054"/>
    <w:rsid w:val="00192E97"/>
    <w:rsid w:val="001933C9"/>
    <w:rsid w:val="0019456C"/>
    <w:rsid w:val="00197443"/>
    <w:rsid w:val="001A035B"/>
    <w:rsid w:val="001A1F3C"/>
    <w:rsid w:val="001A1FD7"/>
    <w:rsid w:val="001A2555"/>
    <w:rsid w:val="001A27E9"/>
    <w:rsid w:val="001A335F"/>
    <w:rsid w:val="001A346D"/>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4841"/>
    <w:rsid w:val="001C4EE7"/>
    <w:rsid w:val="001C57C2"/>
    <w:rsid w:val="001C5DA7"/>
    <w:rsid w:val="001D0D18"/>
    <w:rsid w:val="001D166F"/>
    <w:rsid w:val="001D2521"/>
    <w:rsid w:val="001D2DB8"/>
    <w:rsid w:val="001D30DA"/>
    <w:rsid w:val="001D3424"/>
    <w:rsid w:val="001D417F"/>
    <w:rsid w:val="001D418F"/>
    <w:rsid w:val="001D6F44"/>
    <w:rsid w:val="001E09FD"/>
    <w:rsid w:val="001E25FF"/>
    <w:rsid w:val="001E56D9"/>
    <w:rsid w:val="001E57F7"/>
    <w:rsid w:val="001E6855"/>
    <w:rsid w:val="001F05CD"/>
    <w:rsid w:val="001F0FA0"/>
    <w:rsid w:val="001F1E40"/>
    <w:rsid w:val="001F3430"/>
    <w:rsid w:val="001F4E2C"/>
    <w:rsid w:val="001F6981"/>
    <w:rsid w:val="002004CF"/>
    <w:rsid w:val="00201EE7"/>
    <w:rsid w:val="002032DA"/>
    <w:rsid w:val="0020508D"/>
    <w:rsid w:val="00205B87"/>
    <w:rsid w:val="002060EA"/>
    <w:rsid w:val="00206E3B"/>
    <w:rsid w:val="00207A0C"/>
    <w:rsid w:val="00210CE0"/>
    <w:rsid w:val="002111F1"/>
    <w:rsid w:val="00213051"/>
    <w:rsid w:val="00213EBA"/>
    <w:rsid w:val="002147EE"/>
    <w:rsid w:val="00217747"/>
    <w:rsid w:val="002209E3"/>
    <w:rsid w:val="00221AAC"/>
    <w:rsid w:val="00221D27"/>
    <w:rsid w:val="00224DB4"/>
    <w:rsid w:val="0022622D"/>
    <w:rsid w:val="00230708"/>
    <w:rsid w:val="00230FC4"/>
    <w:rsid w:val="00231705"/>
    <w:rsid w:val="00232594"/>
    <w:rsid w:val="00232849"/>
    <w:rsid w:val="00232D37"/>
    <w:rsid w:val="00233211"/>
    <w:rsid w:val="002333B9"/>
    <w:rsid w:val="00234D41"/>
    <w:rsid w:val="002355C9"/>
    <w:rsid w:val="002369BC"/>
    <w:rsid w:val="00236B85"/>
    <w:rsid w:val="002420C2"/>
    <w:rsid w:val="00243CA3"/>
    <w:rsid w:val="00243E57"/>
    <w:rsid w:val="00244D9A"/>
    <w:rsid w:val="00251986"/>
    <w:rsid w:val="0025241B"/>
    <w:rsid w:val="00252F30"/>
    <w:rsid w:val="002541F7"/>
    <w:rsid w:val="00255669"/>
    <w:rsid w:val="002557A3"/>
    <w:rsid w:val="002575E7"/>
    <w:rsid w:val="0026023F"/>
    <w:rsid w:val="00261619"/>
    <w:rsid w:val="0026164C"/>
    <w:rsid w:val="0026185D"/>
    <w:rsid w:val="002628DF"/>
    <w:rsid w:val="00262D56"/>
    <w:rsid w:val="0026389F"/>
    <w:rsid w:val="00263E46"/>
    <w:rsid w:val="0026457B"/>
    <w:rsid w:val="00265AC5"/>
    <w:rsid w:val="00266487"/>
    <w:rsid w:val="0027090F"/>
    <w:rsid w:val="00272334"/>
    <w:rsid w:val="002742D2"/>
    <w:rsid w:val="0027617E"/>
    <w:rsid w:val="002768B0"/>
    <w:rsid w:val="002803DF"/>
    <w:rsid w:val="00281538"/>
    <w:rsid w:val="002820A1"/>
    <w:rsid w:val="0028334E"/>
    <w:rsid w:val="0028389B"/>
    <w:rsid w:val="002905B1"/>
    <w:rsid w:val="002912C5"/>
    <w:rsid w:val="00295689"/>
    <w:rsid w:val="002956D3"/>
    <w:rsid w:val="00296DC7"/>
    <w:rsid w:val="00297EF6"/>
    <w:rsid w:val="002A05F2"/>
    <w:rsid w:val="002A1B77"/>
    <w:rsid w:val="002A25D0"/>
    <w:rsid w:val="002A495E"/>
    <w:rsid w:val="002A564D"/>
    <w:rsid w:val="002A566D"/>
    <w:rsid w:val="002A6624"/>
    <w:rsid w:val="002B0AA9"/>
    <w:rsid w:val="002B22F8"/>
    <w:rsid w:val="002B274D"/>
    <w:rsid w:val="002B393F"/>
    <w:rsid w:val="002B4972"/>
    <w:rsid w:val="002B5820"/>
    <w:rsid w:val="002B5FA0"/>
    <w:rsid w:val="002B60FB"/>
    <w:rsid w:val="002B6CBA"/>
    <w:rsid w:val="002B6E66"/>
    <w:rsid w:val="002B7FD6"/>
    <w:rsid w:val="002C0648"/>
    <w:rsid w:val="002C18CB"/>
    <w:rsid w:val="002C18DE"/>
    <w:rsid w:val="002C2A72"/>
    <w:rsid w:val="002C3AAB"/>
    <w:rsid w:val="002C3C2D"/>
    <w:rsid w:val="002C421A"/>
    <w:rsid w:val="002C5C58"/>
    <w:rsid w:val="002C656C"/>
    <w:rsid w:val="002D0808"/>
    <w:rsid w:val="002D4243"/>
    <w:rsid w:val="002D478C"/>
    <w:rsid w:val="002D505F"/>
    <w:rsid w:val="002D5D4C"/>
    <w:rsid w:val="002D6CE7"/>
    <w:rsid w:val="002D7A53"/>
    <w:rsid w:val="002E0B17"/>
    <w:rsid w:val="002E0DC1"/>
    <w:rsid w:val="002E21C6"/>
    <w:rsid w:val="002E3B03"/>
    <w:rsid w:val="002E3EE0"/>
    <w:rsid w:val="002E4F18"/>
    <w:rsid w:val="002E58E3"/>
    <w:rsid w:val="002E61F7"/>
    <w:rsid w:val="002F05F3"/>
    <w:rsid w:val="002F1FB4"/>
    <w:rsid w:val="002F2736"/>
    <w:rsid w:val="002F2D8E"/>
    <w:rsid w:val="002F3E07"/>
    <w:rsid w:val="002F49DF"/>
    <w:rsid w:val="002F4CC0"/>
    <w:rsid w:val="002F52B0"/>
    <w:rsid w:val="002F61DB"/>
    <w:rsid w:val="00300375"/>
    <w:rsid w:val="00300A08"/>
    <w:rsid w:val="00304D97"/>
    <w:rsid w:val="00310CEF"/>
    <w:rsid w:val="00310D3F"/>
    <w:rsid w:val="003128B6"/>
    <w:rsid w:val="00313C8F"/>
    <w:rsid w:val="00313E90"/>
    <w:rsid w:val="003155A1"/>
    <w:rsid w:val="003171F5"/>
    <w:rsid w:val="00317835"/>
    <w:rsid w:val="00322448"/>
    <w:rsid w:val="00322A2C"/>
    <w:rsid w:val="003230CB"/>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44B"/>
    <w:rsid w:val="003559CD"/>
    <w:rsid w:val="00356111"/>
    <w:rsid w:val="00356678"/>
    <w:rsid w:val="00356868"/>
    <w:rsid w:val="003569B6"/>
    <w:rsid w:val="00357106"/>
    <w:rsid w:val="0035796C"/>
    <w:rsid w:val="00361F78"/>
    <w:rsid w:val="00363B05"/>
    <w:rsid w:val="0036521F"/>
    <w:rsid w:val="00366685"/>
    <w:rsid w:val="00367733"/>
    <w:rsid w:val="003701EE"/>
    <w:rsid w:val="00372B3F"/>
    <w:rsid w:val="00373CE1"/>
    <w:rsid w:val="003752B4"/>
    <w:rsid w:val="003754B3"/>
    <w:rsid w:val="0037553F"/>
    <w:rsid w:val="003759B9"/>
    <w:rsid w:val="00376058"/>
    <w:rsid w:val="0037631C"/>
    <w:rsid w:val="003777C4"/>
    <w:rsid w:val="00382926"/>
    <w:rsid w:val="0038679F"/>
    <w:rsid w:val="003868B1"/>
    <w:rsid w:val="003876D5"/>
    <w:rsid w:val="003903B8"/>
    <w:rsid w:val="003905C0"/>
    <w:rsid w:val="00390DC2"/>
    <w:rsid w:val="00391FDA"/>
    <w:rsid w:val="0039440D"/>
    <w:rsid w:val="00394E0D"/>
    <w:rsid w:val="00394F17"/>
    <w:rsid w:val="003960C6"/>
    <w:rsid w:val="00396896"/>
    <w:rsid w:val="003979FA"/>
    <w:rsid w:val="003A0182"/>
    <w:rsid w:val="003A190F"/>
    <w:rsid w:val="003A4415"/>
    <w:rsid w:val="003A4556"/>
    <w:rsid w:val="003A57B1"/>
    <w:rsid w:val="003A6071"/>
    <w:rsid w:val="003A6BEA"/>
    <w:rsid w:val="003A75E3"/>
    <w:rsid w:val="003A7A16"/>
    <w:rsid w:val="003B10CB"/>
    <w:rsid w:val="003B157A"/>
    <w:rsid w:val="003B2074"/>
    <w:rsid w:val="003B40BA"/>
    <w:rsid w:val="003B4213"/>
    <w:rsid w:val="003B4840"/>
    <w:rsid w:val="003B49A7"/>
    <w:rsid w:val="003B7CF7"/>
    <w:rsid w:val="003C098C"/>
    <w:rsid w:val="003C17A0"/>
    <w:rsid w:val="003C4523"/>
    <w:rsid w:val="003C4FBB"/>
    <w:rsid w:val="003C53AC"/>
    <w:rsid w:val="003C6FA8"/>
    <w:rsid w:val="003D1D41"/>
    <w:rsid w:val="003D27AA"/>
    <w:rsid w:val="003D3D63"/>
    <w:rsid w:val="003D40A2"/>
    <w:rsid w:val="003D53B5"/>
    <w:rsid w:val="003D6889"/>
    <w:rsid w:val="003D7580"/>
    <w:rsid w:val="003D7DD3"/>
    <w:rsid w:val="003E207C"/>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3B63"/>
    <w:rsid w:val="00406045"/>
    <w:rsid w:val="00406AE7"/>
    <w:rsid w:val="00412678"/>
    <w:rsid w:val="00412FBA"/>
    <w:rsid w:val="0041300A"/>
    <w:rsid w:val="004143F3"/>
    <w:rsid w:val="00414B2B"/>
    <w:rsid w:val="004150AD"/>
    <w:rsid w:val="00422002"/>
    <w:rsid w:val="00425DAA"/>
    <w:rsid w:val="004267C9"/>
    <w:rsid w:val="00427E89"/>
    <w:rsid w:val="0043132A"/>
    <w:rsid w:val="0043251E"/>
    <w:rsid w:val="004328E7"/>
    <w:rsid w:val="00433066"/>
    <w:rsid w:val="00434E2B"/>
    <w:rsid w:val="00436635"/>
    <w:rsid w:val="00436702"/>
    <w:rsid w:val="00436ABD"/>
    <w:rsid w:val="004372D4"/>
    <w:rsid w:val="00437A20"/>
    <w:rsid w:val="00437A8D"/>
    <w:rsid w:val="004445EE"/>
    <w:rsid w:val="00446045"/>
    <w:rsid w:val="00446212"/>
    <w:rsid w:val="0044751E"/>
    <w:rsid w:val="00447B6E"/>
    <w:rsid w:val="00451616"/>
    <w:rsid w:val="00452407"/>
    <w:rsid w:val="00452E37"/>
    <w:rsid w:val="004534FD"/>
    <w:rsid w:val="004553A4"/>
    <w:rsid w:val="00456229"/>
    <w:rsid w:val="00457A8D"/>
    <w:rsid w:val="0046174E"/>
    <w:rsid w:val="00464466"/>
    <w:rsid w:val="004644E5"/>
    <w:rsid w:val="0046621C"/>
    <w:rsid w:val="00467EFB"/>
    <w:rsid w:val="00471F06"/>
    <w:rsid w:val="00471F50"/>
    <w:rsid w:val="00472972"/>
    <w:rsid w:val="00474B59"/>
    <w:rsid w:val="00475A89"/>
    <w:rsid w:val="004765D0"/>
    <w:rsid w:val="0047674A"/>
    <w:rsid w:val="00476FE2"/>
    <w:rsid w:val="00476FFA"/>
    <w:rsid w:val="00477B1D"/>
    <w:rsid w:val="0048354A"/>
    <w:rsid w:val="00483A19"/>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E9"/>
    <w:rsid w:val="004B0DFB"/>
    <w:rsid w:val="004B2A34"/>
    <w:rsid w:val="004B4B5A"/>
    <w:rsid w:val="004B5758"/>
    <w:rsid w:val="004B7DDE"/>
    <w:rsid w:val="004C01DC"/>
    <w:rsid w:val="004C1869"/>
    <w:rsid w:val="004C1AEA"/>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E1334"/>
    <w:rsid w:val="004E1A90"/>
    <w:rsid w:val="004E2EF4"/>
    <w:rsid w:val="004E308D"/>
    <w:rsid w:val="004E347B"/>
    <w:rsid w:val="004E35B7"/>
    <w:rsid w:val="004F01BF"/>
    <w:rsid w:val="004F075C"/>
    <w:rsid w:val="004F16CB"/>
    <w:rsid w:val="004F1AA2"/>
    <w:rsid w:val="004F43E6"/>
    <w:rsid w:val="004F5ECE"/>
    <w:rsid w:val="004F6887"/>
    <w:rsid w:val="0050301E"/>
    <w:rsid w:val="00503173"/>
    <w:rsid w:val="00503C74"/>
    <w:rsid w:val="00505DFD"/>
    <w:rsid w:val="00506009"/>
    <w:rsid w:val="00510973"/>
    <w:rsid w:val="005110C4"/>
    <w:rsid w:val="00512086"/>
    <w:rsid w:val="00512358"/>
    <w:rsid w:val="00513B6B"/>
    <w:rsid w:val="00515723"/>
    <w:rsid w:val="005159C8"/>
    <w:rsid w:val="00516CC0"/>
    <w:rsid w:val="005229CC"/>
    <w:rsid w:val="00522C38"/>
    <w:rsid w:val="00522D9F"/>
    <w:rsid w:val="00522F00"/>
    <w:rsid w:val="005235D7"/>
    <w:rsid w:val="005258D6"/>
    <w:rsid w:val="00530CBA"/>
    <w:rsid w:val="00532723"/>
    <w:rsid w:val="005349B6"/>
    <w:rsid w:val="005349F1"/>
    <w:rsid w:val="00534AC9"/>
    <w:rsid w:val="00540C76"/>
    <w:rsid w:val="00541C58"/>
    <w:rsid w:val="00542C8A"/>
    <w:rsid w:val="00544509"/>
    <w:rsid w:val="00544A5A"/>
    <w:rsid w:val="005523AB"/>
    <w:rsid w:val="00552CC9"/>
    <w:rsid w:val="005542C8"/>
    <w:rsid w:val="00554CEC"/>
    <w:rsid w:val="00556A82"/>
    <w:rsid w:val="005574D2"/>
    <w:rsid w:val="00557855"/>
    <w:rsid w:val="00557F31"/>
    <w:rsid w:val="005622AB"/>
    <w:rsid w:val="00564C28"/>
    <w:rsid w:val="00564C67"/>
    <w:rsid w:val="005659D9"/>
    <w:rsid w:val="00565C6E"/>
    <w:rsid w:val="00566AC4"/>
    <w:rsid w:val="00566CB8"/>
    <w:rsid w:val="0056710F"/>
    <w:rsid w:val="005674EC"/>
    <w:rsid w:val="00567976"/>
    <w:rsid w:val="00567BA9"/>
    <w:rsid w:val="005730DD"/>
    <w:rsid w:val="00575420"/>
    <w:rsid w:val="005764B3"/>
    <w:rsid w:val="00577A39"/>
    <w:rsid w:val="00580459"/>
    <w:rsid w:val="00580E96"/>
    <w:rsid w:val="00581F51"/>
    <w:rsid w:val="005827DF"/>
    <w:rsid w:val="0058288F"/>
    <w:rsid w:val="00583368"/>
    <w:rsid w:val="00586165"/>
    <w:rsid w:val="0058646C"/>
    <w:rsid w:val="00587A8E"/>
    <w:rsid w:val="00587DD8"/>
    <w:rsid w:val="005903F9"/>
    <w:rsid w:val="00590B00"/>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893"/>
    <w:rsid w:val="005A62BB"/>
    <w:rsid w:val="005B27E9"/>
    <w:rsid w:val="005B2F63"/>
    <w:rsid w:val="005B3ED7"/>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5E5C"/>
    <w:rsid w:val="005E6C49"/>
    <w:rsid w:val="005E6D22"/>
    <w:rsid w:val="005E70A1"/>
    <w:rsid w:val="005E7CCC"/>
    <w:rsid w:val="005F0AE1"/>
    <w:rsid w:val="005F3E66"/>
    <w:rsid w:val="005F4217"/>
    <w:rsid w:val="00600244"/>
    <w:rsid w:val="00600BA1"/>
    <w:rsid w:val="00600CF5"/>
    <w:rsid w:val="0060332B"/>
    <w:rsid w:val="00613873"/>
    <w:rsid w:val="00615B0C"/>
    <w:rsid w:val="00615CBC"/>
    <w:rsid w:val="006210D1"/>
    <w:rsid w:val="0062110D"/>
    <w:rsid w:val="00621DC4"/>
    <w:rsid w:val="00622E29"/>
    <w:rsid w:val="00623FF3"/>
    <w:rsid w:val="00624A7D"/>
    <w:rsid w:val="00625CF1"/>
    <w:rsid w:val="00626767"/>
    <w:rsid w:val="006313F4"/>
    <w:rsid w:val="0063152D"/>
    <w:rsid w:val="006316C8"/>
    <w:rsid w:val="0063312B"/>
    <w:rsid w:val="0063409B"/>
    <w:rsid w:val="006355F2"/>
    <w:rsid w:val="0063577C"/>
    <w:rsid w:val="00636081"/>
    <w:rsid w:val="00637D9A"/>
    <w:rsid w:val="00640C35"/>
    <w:rsid w:val="00641273"/>
    <w:rsid w:val="00646A55"/>
    <w:rsid w:val="00647125"/>
    <w:rsid w:val="006479DE"/>
    <w:rsid w:val="00651F81"/>
    <w:rsid w:val="00652087"/>
    <w:rsid w:val="00652B9D"/>
    <w:rsid w:val="006534E6"/>
    <w:rsid w:val="00656135"/>
    <w:rsid w:val="006603E2"/>
    <w:rsid w:val="00660FDE"/>
    <w:rsid w:val="00661576"/>
    <w:rsid w:val="00663312"/>
    <w:rsid w:val="0066380E"/>
    <w:rsid w:val="00670465"/>
    <w:rsid w:val="0067065D"/>
    <w:rsid w:val="00670A6C"/>
    <w:rsid w:val="006712F2"/>
    <w:rsid w:val="006732F8"/>
    <w:rsid w:val="00673D01"/>
    <w:rsid w:val="00674541"/>
    <w:rsid w:val="00677464"/>
    <w:rsid w:val="00680229"/>
    <w:rsid w:val="006809BF"/>
    <w:rsid w:val="00681AA6"/>
    <w:rsid w:val="00681B3A"/>
    <w:rsid w:val="00682425"/>
    <w:rsid w:val="006828C9"/>
    <w:rsid w:val="00683186"/>
    <w:rsid w:val="00683739"/>
    <w:rsid w:val="0068597D"/>
    <w:rsid w:val="00685B90"/>
    <w:rsid w:val="006874C8"/>
    <w:rsid w:val="006910FF"/>
    <w:rsid w:val="0069111D"/>
    <w:rsid w:val="006936D4"/>
    <w:rsid w:val="0069528E"/>
    <w:rsid w:val="00696488"/>
    <w:rsid w:val="00696EC1"/>
    <w:rsid w:val="006A0234"/>
    <w:rsid w:val="006A1C7A"/>
    <w:rsid w:val="006A3115"/>
    <w:rsid w:val="006A4601"/>
    <w:rsid w:val="006A5148"/>
    <w:rsid w:val="006A5215"/>
    <w:rsid w:val="006A5981"/>
    <w:rsid w:val="006A5B13"/>
    <w:rsid w:val="006A5F13"/>
    <w:rsid w:val="006A6205"/>
    <w:rsid w:val="006A65A6"/>
    <w:rsid w:val="006A7E91"/>
    <w:rsid w:val="006B088D"/>
    <w:rsid w:val="006B0EE0"/>
    <w:rsid w:val="006B33E8"/>
    <w:rsid w:val="006B386A"/>
    <w:rsid w:val="006B722E"/>
    <w:rsid w:val="006B764C"/>
    <w:rsid w:val="006B7AEA"/>
    <w:rsid w:val="006C0155"/>
    <w:rsid w:val="006C1B1B"/>
    <w:rsid w:val="006C1FE2"/>
    <w:rsid w:val="006C2FA8"/>
    <w:rsid w:val="006C357F"/>
    <w:rsid w:val="006C4237"/>
    <w:rsid w:val="006C4464"/>
    <w:rsid w:val="006C51E5"/>
    <w:rsid w:val="006C6A70"/>
    <w:rsid w:val="006C6B18"/>
    <w:rsid w:val="006C7004"/>
    <w:rsid w:val="006D03B3"/>
    <w:rsid w:val="006D0CE5"/>
    <w:rsid w:val="006D2BBF"/>
    <w:rsid w:val="006D37AA"/>
    <w:rsid w:val="006D51FE"/>
    <w:rsid w:val="006D64F7"/>
    <w:rsid w:val="006D6856"/>
    <w:rsid w:val="006D7859"/>
    <w:rsid w:val="006E03AF"/>
    <w:rsid w:val="006E0581"/>
    <w:rsid w:val="006E07AA"/>
    <w:rsid w:val="006E3399"/>
    <w:rsid w:val="006E59A4"/>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994"/>
    <w:rsid w:val="0071192C"/>
    <w:rsid w:val="00711CD8"/>
    <w:rsid w:val="00714C1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4828"/>
    <w:rsid w:val="007569CC"/>
    <w:rsid w:val="00757A7C"/>
    <w:rsid w:val="00757D05"/>
    <w:rsid w:val="00761B53"/>
    <w:rsid w:val="0076207C"/>
    <w:rsid w:val="00762F0E"/>
    <w:rsid w:val="00763393"/>
    <w:rsid w:val="00767988"/>
    <w:rsid w:val="00770F8D"/>
    <w:rsid w:val="00770F9E"/>
    <w:rsid w:val="00776685"/>
    <w:rsid w:val="00776DA1"/>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556"/>
    <w:rsid w:val="007C58EE"/>
    <w:rsid w:val="007C60F9"/>
    <w:rsid w:val="007C78F1"/>
    <w:rsid w:val="007D07F6"/>
    <w:rsid w:val="007D128B"/>
    <w:rsid w:val="007D487A"/>
    <w:rsid w:val="007D4960"/>
    <w:rsid w:val="007D4D17"/>
    <w:rsid w:val="007D6E41"/>
    <w:rsid w:val="007E0582"/>
    <w:rsid w:val="007E0B35"/>
    <w:rsid w:val="007E2C99"/>
    <w:rsid w:val="007E3131"/>
    <w:rsid w:val="007E56EF"/>
    <w:rsid w:val="007E73A2"/>
    <w:rsid w:val="007E7D6A"/>
    <w:rsid w:val="007F0B4B"/>
    <w:rsid w:val="007F1478"/>
    <w:rsid w:val="007F14FC"/>
    <w:rsid w:val="007F1D2E"/>
    <w:rsid w:val="007F1D71"/>
    <w:rsid w:val="007F31D2"/>
    <w:rsid w:val="007F3444"/>
    <w:rsid w:val="007F40DD"/>
    <w:rsid w:val="007F4426"/>
    <w:rsid w:val="007F6F6C"/>
    <w:rsid w:val="007F71E5"/>
    <w:rsid w:val="007F7519"/>
    <w:rsid w:val="007F7CAD"/>
    <w:rsid w:val="00800159"/>
    <w:rsid w:val="0080127A"/>
    <w:rsid w:val="00801947"/>
    <w:rsid w:val="00801C20"/>
    <w:rsid w:val="00802EFB"/>
    <w:rsid w:val="0080510E"/>
    <w:rsid w:val="00812664"/>
    <w:rsid w:val="00812A50"/>
    <w:rsid w:val="00816618"/>
    <w:rsid w:val="00816E19"/>
    <w:rsid w:val="0082227C"/>
    <w:rsid w:val="00822AF5"/>
    <w:rsid w:val="008232FE"/>
    <w:rsid w:val="00824520"/>
    <w:rsid w:val="00824BDF"/>
    <w:rsid w:val="00825C6D"/>
    <w:rsid w:val="008263C3"/>
    <w:rsid w:val="00826D62"/>
    <w:rsid w:val="00826F67"/>
    <w:rsid w:val="00826FE2"/>
    <w:rsid w:val="0083005A"/>
    <w:rsid w:val="008306C0"/>
    <w:rsid w:val="00830EEE"/>
    <w:rsid w:val="008353AA"/>
    <w:rsid w:val="00835B4A"/>
    <w:rsid w:val="00835F83"/>
    <w:rsid w:val="00836BA9"/>
    <w:rsid w:val="00836D99"/>
    <w:rsid w:val="00837F79"/>
    <w:rsid w:val="00840644"/>
    <w:rsid w:val="00842FF3"/>
    <w:rsid w:val="00843A9F"/>
    <w:rsid w:val="008462B7"/>
    <w:rsid w:val="00851FA0"/>
    <w:rsid w:val="00852B2A"/>
    <w:rsid w:val="00852B68"/>
    <w:rsid w:val="00854657"/>
    <w:rsid w:val="0085620F"/>
    <w:rsid w:val="00856F46"/>
    <w:rsid w:val="008577A6"/>
    <w:rsid w:val="00860690"/>
    <w:rsid w:val="00861225"/>
    <w:rsid w:val="00861AA6"/>
    <w:rsid w:val="008633EC"/>
    <w:rsid w:val="0086371C"/>
    <w:rsid w:val="00864417"/>
    <w:rsid w:val="00865CA4"/>
    <w:rsid w:val="0086627B"/>
    <w:rsid w:val="008676A3"/>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91216"/>
    <w:rsid w:val="008917F5"/>
    <w:rsid w:val="00892A04"/>
    <w:rsid w:val="00893179"/>
    <w:rsid w:val="0089334B"/>
    <w:rsid w:val="00893DE2"/>
    <w:rsid w:val="00894CDA"/>
    <w:rsid w:val="00895131"/>
    <w:rsid w:val="00895BD8"/>
    <w:rsid w:val="008975B4"/>
    <w:rsid w:val="008A0D1E"/>
    <w:rsid w:val="008A2E78"/>
    <w:rsid w:val="008A3426"/>
    <w:rsid w:val="008A3618"/>
    <w:rsid w:val="008A5184"/>
    <w:rsid w:val="008B1770"/>
    <w:rsid w:val="008B1803"/>
    <w:rsid w:val="008B397E"/>
    <w:rsid w:val="008B4AF3"/>
    <w:rsid w:val="008B4E84"/>
    <w:rsid w:val="008B5607"/>
    <w:rsid w:val="008B5C97"/>
    <w:rsid w:val="008B7AA5"/>
    <w:rsid w:val="008C119F"/>
    <w:rsid w:val="008C13B6"/>
    <w:rsid w:val="008C1BE3"/>
    <w:rsid w:val="008C26D9"/>
    <w:rsid w:val="008C27B3"/>
    <w:rsid w:val="008C3A50"/>
    <w:rsid w:val="008C5FC1"/>
    <w:rsid w:val="008C6B49"/>
    <w:rsid w:val="008C6D20"/>
    <w:rsid w:val="008C735D"/>
    <w:rsid w:val="008D0C6B"/>
    <w:rsid w:val="008D20B7"/>
    <w:rsid w:val="008D297C"/>
    <w:rsid w:val="008D32CC"/>
    <w:rsid w:val="008D33D0"/>
    <w:rsid w:val="008D41EA"/>
    <w:rsid w:val="008D4286"/>
    <w:rsid w:val="008D59F6"/>
    <w:rsid w:val="008D5E2A"/>
    <w:rsid w:val="008E011A"/>
    <w:rsid w:val="008E0DE0"/>
    <w:rsid w:val="008E165E"/>
    <w:rsid w:val="008E2673"/>
    <w:rsid w:val="008E39B1"/>
    <w:rsid w:val="008E7702"/>
    <w:rsid w:val="008F0E1B"/>
    <w:rsid w:val="008F3FD3"/>
    <w:rsid w:val="009002CF"/>
    <w:rsid w:val="00900E96"/>
    <w:rsid w:val="00901AD6"/>
    <w:rsid w:val="00904FBA"/>
    <w:rsid w:val="00904FEE"/>
    <w:rsid w:val="00905BCD"/>
    <w:rsid w:val="00911495"/>
    <w:rsid w:val="00911ACC"/>
    <w:rsid w:val="00912BD2"/>
    <w:rsid w:val="00913030"/>
    <w:rsid w:val="00917ECC"/>
    <w:rsid w:val="0092123C"/>
    <w:rsid w:val="00921680"/>
    <w:rsid w:val="009231AA"/>
    <w:rsid w:val="00923B5D"/>
    <w:rsid w:val="00923C4C"/>
    <w:rsid w:val="009243F4"/>
    <w:rsid w:val="00925138"/>
    <w:rsid w:val="00925A57"/>
    <w:rsid w:val="00927C77"/>
    <w:rsid w:val="00927DAE"/>
    <w:rsid w:val="00930721"/>
    <w:rsid w:val="009307E0"/>
    <w:rsid w:val="00930BF8"/>
    <w:rsid w:val="00931597"/>
    <w:rsid w:val="0093210C"/>
    <w:rsid w:val="00932B84"/>
    <w:rsid w:val="009334CE"/>
    <w:rsid w:val="009369C0"/>
    <w:rsid w:val="00936B75"/>
    <w:rsid w:val="00937790"/>
    <w:rsid w:val="00937E98"/>
    <w:rsid w:val="009402DB"/>
    <w:rsid w:val="0094182E"/>
    <w:rsid w:val="00941B06"/>
    <w:rsid w:val="00942F65"/>
    <w:rsid w:val="00944A82"/>
    <w:rsid w:val="00944AD0"/>
    <w:rsid w:val="00945F58"/>
    <w:rsid w:val="0094620A"/>
    <w:rsid w:val="0094626F"/>
    <w:rsid w:val="00947606"/>
    <w:rsid w:val="00947ACE"/>
    <w:rsid w:val="00952588"/>
    <w:rsid w:val="00952BD4"/>
    <w:rsid w:val="00953632"/>
    <w:rsid w:val="009538EC"/>
    <w:rsid w:val="00953BD0"/>
    <w:rsid w:val="00954D33"/>
    <w:rsid w:val="00955BD3"/>
    <w:rsid w:val="00955F6C"/>
    <w:rsid w:val="00956292"/>
    <w:rsid w:val="00956D25"/>
    <w:rsid w:val="00956DCC"/>
    <w:rsid w:val="00956F86"/>
    <w:rsid w:val="00960167"/>
    <w:rsid w:val="009617FB"/>
    <w:rsid w:val="00963840"/>
    <w:rsid w:val="0096393E"/>
    <w:rsid w:val="00965A0F"/>
    <w:rsid w:val="00965FC8"/>
    <w:rsid w:val="009661B9"/>
    <w:rsid w:val="00970EB1"/>
    <w:rsid w:val="00973E03"/>
    <w:rsid w:val="00973F21"/>
    <w:rsid w:val="00974709"/>
    <w:rsid w:val="0097658B"/>
    <w:rsid w:val="00977511"/>
    <w:rsid w:val="00987D0B"/>
    <w:rsid w:val="009900F3"/>
    <w:rsid w:val="00991362"/>
    <w:rsid w:val="00992466"/>
    <w:rsid w:val="009929D0"/>
    <w:rsid w:val="00992E0F"/>
    <w:rsid w:val="0099505A"/>
    <w:rsid w:val="00997BD3"/>
    <w:rsid w:val="009A09A3"/>
    <w:rsid w:val="009A2A30"/>
    <w:rsid w:val="009A374E"/>
    <w:rsid w:val="009A37B1"/>
    <w:rsid w:val="009A513C"/>
    <w:rsid w:val="009A60DA"/>
    <w:rsid w:val="009A6A84"/>
    <w:rsid w:val="009A6C34"/>
    <w:rsid w:val="009A6F0C"/>
    <w:rsid w:val="009A7B61"/>
    <w:rsid w:val="009B06CD"/>
    <w:rsid w:val="009B16F4"/>
    <w:rsid w:val="009B4951"/>
    <w:rsid w:val="009B600F"/>
    <w:rsid w:val="009B61EB"/>
    <w:rsid w:val="009B6387"/>
    <w:rsid w:val="009B6AEB"/>
    <w:rsid w:val="009B6E24"/>
    <w:rsid w:val="009C05D6"/>
    <w:rsid w:val="009C1561"/>
    <w:rsid w:val="009C2082"/>
    <w:rsid w:val="009C3C6B"/>
    <w:rsid w:val="009C4247"/>
    <w:rsid w:val="009C7D26"/>
    <w:rsid w:val="009D31DF"/>
    <w:rsid w:val="009D5F83"/>
    <w:rsid w:val="009D6F06"/>
    <w:rsid w:val="009E1206"/>
    <w:rsid w:val="009E17BD"/>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0F0"/>
    <w:rsid w:val="009F76FC"/>
    <w:rsid w:val="009F7E7A"/>
    <w:rsid w:val="00A02407"/>
    <w:rsid w:val="00A03BA4"/>
    <w:rsid w:val="00A05613"/>
    <w:rsid w:val="00A05E59"/>
    <w:rsid w:val="00A105D2"/>
    <w:rsid w:val="00A12167"/>
    <w:rsid w:val="00A12273"/>
    <w:rsid w:val="00A127E8"/>
    <w:rsid w:val="00A136EF"/>
    <w:rsid w:val="00A14A48"/>
    <w:rsid w:val="00A15A84"/>
    <w:rsid w:val="00A1623D"/>
    <w:rsid w:val="00A17A37"/>
    <w:rsid w:val="00A17C3B"/>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DD"/>
    <w:rsid w:val="00A503AB"/>
    <w:rsid w:val="00A50DDF"/>
    <w:rsid w:val="00A53705"/>
    <w:rsid w:val="00A556A2"/>
    <w:rsid w:val="00A55AC4"/>
    <w:rsid w:val="00A5799D"/>
    <w:rsid w:val="00A61201"/>
    <w:rsid w:val="00A612FD"/>
    <w:rsid w:val="00A61899"/>
    <w:rsid w:val="00A62601"/>
    <w:rsid w:val="00A6319D"/>
    <w:rsid w:val="00A64999"/>
    <w:rsid w:val="00A66D6D"/>
    <w:rsid w:val="00A71B4B"/>
    <w:rsid w:val="00A720B7"/>
    <w:rsid w:val="00A72875"/>
    <w:rsid w:val="00A72922"/>
    <w:rsid w:val="00A72C45"/>
    <w:rsid w:val="00A73263"/>
    <w:rsid w:val="00A74333"/>
    <w:rsid w:val="00A77281"/>
    <w:rsid w:val="00A8009C"/>
    <w:rsid w:val="00A8044C"/>
    <w:rsid w:val="00A80CB3"/>
    <w:rsid w:val="00A84F16"/>
    <w:rsid w:val="00A86095"/>
    <w:rsid w:val="00A86D82"/>
    <w:rsid w:val="00A87A83"/>
    <w:rsid w:val="00A90495"/>
    <w:rsid w:val="00A906C7"/>
    <w:rsid w:val="00A912E3"/>
    <w:rsid w:val="00A920A7"/>
    <w:rsid w:val="00A951D9"/>
    <w:rsid w:val="00A97D73"/>
    <w:rsid w:val="00AA184F"/>
    <w:rsid w:val="00AA2B98"/>
    <w:rsid w:val="00AA35DE"/>
    <w:rsid w:val="00AA40A5"/>
    <w:rsid w:val="00AA57A6"/>
    <w:rsid w:val="00AA582A"/>
    <w:rsid w:val="00AA6BC9"/>
    <w:rsid w:val="00AA71DC"/>
    <w:rsid w:val="00AA7614"/>
    <w:rsid w:val="00AA7FCE"/>
    <w:rsid w:val="00AB03B9"/>
    <w:rsid w:val="00AB26E6"/>
    <w:rsid w:val="00AB2D6D"/>
    <w:rsid w:val="00AB3498"/>
    <w:rsid w:val="00AB3F4D"/>
    <w:rsid w:val="00AB443F"/>
    <w:rsid w:val="00AB4994"/>
    <w:rsid w:val="00AB4B0B"/>
    <w:rsid w:val="00AB5F83"/>
    <w:rsid w:val="00AB630C"/>
    <w:rsid w:val="00AB6A2F"/>
    <w:rsid w:val="00AB7470"/>
    <w:rsid w:val="00AB7512"/>
    <w:rsid w:val="00AC11E6"/>
    <w:rsid w:val="00AC1981"/>
    <w:rsid w:val="00AC5BA6"/>
    <w:rsid w:val="00AC5E38"/>
    <w:rsid w:val="00AD160E"/>
    <w:rsid w:val="00AD1C77"/>
    <w:rsid w:val="00AD2DA7"/>
    <w:rsid w:val="00AD3391"/>
    <w:rsid w:val="00AD62DB"/>
    <w:rsid w:val="00AE000B"/>
    <w:rsid w:val="00AE1E65"/>
    <w:rsid w:val="00AE22C5"/>
    <w:rsid w:val="00AE315F"/>
    <w:rsid w:val="00AE54DE"/>
    <w:rsid w:val="00AE6347"/>
    <w:rsid w:val="00AE6430"/>
    <w:rsid w:val="00AE6CB6"/>
    <w:rsid w:val="00AF1575"/>
    <w:rsid w:val="00AF2433"/>
    <w:rsid w:val="00AF28E9"/>
    <w:rsid w:val="00AF2AF8"/>
    <w:rsid w:val="00AF4CFC"/>
    <w:rsid w:val="00AF4D7A"/>
    <w:rsid w:val="00AF508A"/>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7C3"/>
    <w:rsid w:val="00B17876"/>
    <w:rsid w:val="00B21849"/>
    <w:rsid w:val="00B238C1"/>
    <w:rsid w:val="00B24D96"/>
    <w:rsid w:val="00B2512A"/>
    <w:rsid w:val="00B25564"/>
    <w:rsid w:val="00B256F5"/>
    <w:rsid w:val="00B25792"/>
    <w:rsid w:val="00B26A5F"/>
    <w:rsid w:val="00B27D1D"/>
    <w:rsid w:val="00B32F88"/>
    <w:rsid w:val="00B341C9"/>
    <w:rsid w:val="00B347C7"/>
    <w:rsid w:val="00B351C1"/>
    <w:rsid w:val="00B354C3"/>
    <w:rsid w:val="00B359F2"/>
    <w:rsid w:val="00B37314"/>
    <w:rsid w:val="00B4025D"/>
    <w:rsid w:val="00B40D64"/>
    <w:rsid w:val="00B40D8A"/>
    <w:rsid w:val="00B429BA"/>
    <w:rsid w:val="00B42A9F"/>
    <w:rsid w:val="00B43FE3"/>
    <w:rsid w:val="00B46E82"/>
    <w:rsid w:val="00B47143"/>
    <w:rsid w:val="00B47A5C"/>
    <w:rsid w:val="00B47F98"/>
    <w:rsid w:val="00B502CB"/>
    <w:rsid w:val="00B54347"/>
    <w:rsid w:val="00B55510"/>
    <w:rsid w:val="00B556A2"/>
    <w:rsid w:val="00B5728A"/>
    <w:rsid w:val="00B577A0"/>
    <w:rsid w:val="00B60154"/>
    <w:rsid w:val="00B611D4"/>
    <w:rsid w:val="00B62946"/>
    <w:rsid w:val="00B62BCA"/>
    <w:rsid w:val="00B63750"/>
    <w:rsid w:val="00B63A2F"/>
    <w:rsid w:val="00B64152"/>
    <w:rsid w:val="00B663A2"/>
    <w:rsid w:val="00B67EAC"/>
    <w:rsid w:val="00B70611"/>
    <w:rsid w:val="00B70C84"/>
    <w:rsid w:val="00B70DD8"/>
    <w:rsid w:val="00B7635F"/>
    <w:rsid w:val="00B764A6"/>
    <w:rsid w:val="00B80EC3"/>
    <w:rsid w:val="00B828EC"/>
    <w:rsid w:val="00B83722"/>
    <w:rsid w:val="00B84920"/>
    <w:rsid w:val="00B9474F"/>
    <w:rsid w:val="00B95A84"/>
    <w:rsid w:val="00BA07AC"/>
    <w:rsid w:val="00BA2A3E"/>
    <w:rsid w:val="00BA2F76"/>
    <w:rsid w:val="00BA3DA5"/>
    <w:rsid w:val="00BA5C2C"/>
    <w:rsid w:val="00BA5D8F"/>
    <w:rsid w:val="00BA68F9"/>
    <w:rsid w:val="00BA7A42"/>
    <w:rsid w:val="00BB2475"/>
    <w:rsid w:val="00BB27B3"/>
    <w:rsid w:val="00BB3184"/>
    <w:rsid w:val="00BB654C"/>
    <w:rsid w:val="00BB773A"/>
    <w:rsid w:val="00BC0E78"/>
    <w:rsid w:val="00BC15EA"/>
    <w:rsid w:val="00BC21BC"/>
    <w:rsid w:val="00BC48C4"/>
    <w:rsid w:val="00BC53EA"/>
    <w:rsid w:val="00BC5545"/>
    <w:rsid w:val="00BC7109"/>
    <w:rsid w:val="00BD0FE1"/>
    <w:rsid w:val="00BD42D6"/>
    <w:rsid w:val="00BD5936"/>
    <w:rsid w:val="00BD6348"/>
    <w:rsid w:val="00BD76A1"/>
    <w:rsid w:val="00BD797D"/>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41CE"/>
    <w:rsid w:val="00C12C3E"/>
    <w:rsid w:val="00C13E6D"/>
    <w:rsid w:val="00C157D2"/>
    <w:rsid w:val="00C15B56"/>
    <w:rsid w:val="00C15C65"/>
    <w:rsid w:val="00C17141"/>
    <w:rsid w:val="00C2190A"/>
    <w:rsid w:val="00C22D9A"/>
    <w:rsid w:val="00C24326"/>
    <w:rsid w:val="00C246AE"/>
    <w:rsid w:val="00C26F16"/>
    <w:rsid w:val="00C27F16"/>
    <w:rsid w:val="00C309C9"/>
    <w:rsid w:val="00C31110"/>
    <w:rsid w:val="00C31E65"/>
    <w:rsid w:val="00C31E89"/>
    <w:rsid w:val="00C32EAF"/>
    <w:rsid w:val="00C34E1D"/>
    <w:rsid w:val="00C35069"/>
    <w:rsid w:val="00C360B3"/>
    <w:rsid w:val="00C362CF"/>
    <w:rsid w:val="00C369D3"/>
    <w:rsid w:val="00C406DE"/>
    <w:rsid w:val="00C42F0E"/>
    <w:rsid w:val="00C43289"/>
    <w:rsid w:val="00C4348F"/>
    <w:rsid w:val="00C440B6"/>
    <w:rsid w:val="00C4543E"/>
    <w:rsid w:val="00C46228"/>
    <w:rsid w:val="00C475EB"/>
    <w:rsid w:val="00C505FB"/>
    <w:rsid w:val="00C50759"/>
    <w:rsid w:val="00C526CC"/>
    <w:rsid w:val="00C52C63"/>
    <w:rsid w:val="00C52F40"/>
    <w:rsid w:val="00C53B68"/>
    <w:rsid w:val="00C56A63"/>
    <w:rsid w:val="00C56F99"/>
    <w:rsid w:val="00C5705C"/>
    <w:rsid w:val="00C600A0"/>
    <w:rsid w:val="00C605C4"/>
    <w:rsid w:val="00C61907"/>
    <w:rsid w:val="00C63048"/>
    <w:rsid w:val="00C63B98"/>
    <w:rsid w:val="00C67EE4"/>
    <w:rsid w:val="00C703E6"/>
    <w:rsid w:val="00C75D4A"/>
    <w:rsid w:val="00C76F08"/>
    <w:rsid w:val="00C82094"/>
    <w:rsid w:val="00C827AC"/>
    <w:rsid w:val="00C847CD"/>
    <w:rsid w:val="00C8548B"/>
    <w:rsid w:val="00C85494"/>
    <w:rsid w:val="00C85C01"/>
    <w:rsid w:val="00C86498"/>
    <w:rsid w:val="00C921B8"/>
    <w:rsid w:val="00C92469"/>
    <w:rsid w:val="00C945C5"/>
    <w:rsid w:val="00C96660"/>
    <w:rsid w:val="00C97485"/>
    <w:rsid w:val="00C97DD9"/>
    <w:rsid w:val="00CA0A87"/>
    <w:rsid w:val="00CA1AF4"/>
    <w:rsid w:val="00CA1D2E"/>
    <w:rsid w:val="00CA2C8C"/>
    <w:rsid w:val="00CA2CB6"/>
    <w:rsid w:val="00CA407B"/>
    <w:rsid w:val="00CA48F1"/>
    <w:rsid w:val="00CB11F9"/>
    <w:rsid w:val="00CB1221"/>
    <w:rsid w:val="00CB41AC"/>
    <w:rsid w:val="00CB4D1D"/>
    <w:rsid w:val="00CB6528"/>
    <w:rsid w:val="00CC0E63"/>
    <w:rsid w:val="00CC22F1"/>
    <w:rsid w:val="00CC31CC"/>
    <w:rsid w:val="00CC5390"/>
    <w:rsid w:val="00CC5437"/>
    <w:rsid w:val="00CC656D"/>
    <w:rsid w:val="00CC7D7A"/>
    <w:rsid w:val="00CD1243"/>
    <w:rsid w:val="00CD2549"/>
    <w:rsid w:val="00CD2E28"/>
    <w:rsid w:val="00CD3D74"/>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5253"/>
    <w:rsid w:val="00CF5B37"/>
    <w:rsid w:val="00CF772A"/>
    <w:rsid w:val="00CF7DE9"/>
    <w:rsid w:val="00D01463"/>
    <w:rsid w:val="00D04E9B"/>
    <w:rsid w:val="00D06193"/>
    <w:rsid w:val="00D0757A"/>
    <w:rsid w:val="00D105CF"/>
    <w:rsid w:val="00D11624"/>
    <w:rsid w:val="00D1178A"/>
    <w:rsid w:val="00D15B3C"/>
    <w:rsid w:val="00D16769"/>
    <w:rsid w:val="00D20A28"/>
    <w:rsid w:val="00D20E0D"/>
    <w:rsid w:val="00D20EE2"/>
    <w:rsid w:val="00D2115D"/>
    <w:rsid w:val="00D22536"/>
    <w:rsid w:val="00D24EF1"/>
    <w:rsid w:val="00D260E7"/>
    <w:rsid w:val="00D26451"/>
    <w:rsid w:val="00D26461"/>
    <w:rsid w:val="00D277FF"/>
    <w:rsid w:val="00D2798D"/>
    <w:rsid w:val="00D30936"/>
    <w:rsid w:val="00D348DD"/>
    <w:rsid w:val="00D35943"/>
    <w:rsid w:val="00D36A93"/>
    <w:rsid w:val="00D36C0C"/>
    <w:rsid w:val="00D37C1C"/>
    <w:rsid w:val="00D4050A"/>
    <w:rsid w:val="00D40937"/>
    <w:rsid w:val="00D4150D"/>
    <w:rsid w:val="00D41E16"/>
    <w:rsid w:val="00D427CD"/>
    <w:rsid w:val="00D45456"/>
    <w:rsid w:val="00D536DC"/>
    <w:rsid w:val="00D54D83"/>
    <w:rsid w:val="00D55569"/>
    <w:rsid w:val="00D56395"/>
    <w:rsid w:val="00D56619"/>
    <w:rsid w:val="00D607D4"/>
    <w:rsid w:val="00D63439"/>
    <w:rsid w:val="00D641A6"/>
    <w:rsid w:val="00D65CE1"/>
    <w:rsid w:val="00D66B68"/>
    <w:rsid w:val="00D679BD"/>
    <w:rsid w:val="00D71D37"/>
    <w:rsid w:val="00D7234A"/>
    <w:rsid w:val="00D73424"/>
    <w:rsid w:val="00D74E3E"/>
    <w:rsid w:val="00D754CC"/>
    <w:rsid w:val="00D765CA"/>
    <w:rsid w:val="00D77021"/>
    <w:rsid w:val="00D809D5"/>
    <w:rsid w:val="00D80CAE"/>
    <w:rsid w:val="00D81B57"/>
    <w:rsid w:val="00D83364"/>
    <w:rsid w:val="00D85E48"/>
    <w:rsid w:val="00D870DA"/>
    <w:rsid w:val="00D92CB8"/>
    <w:rsid w:val="00D93C2D"/>
    <w:rsid w:val="00D94639"/>
    <w:rsid w:val="00D94F34"/>
    <w:rsid w:val="00D95D39"/>
    <w:rsid w:val="00D968C2"/>
    <w:rsid w:val="00DA26A6"/>
    <w:rsid w:val="00DA2B08"/>
    <w:rsid w:val="00DA35BC"/>
    <w:rsid w:val="00DA3BAB"/>
    <w:rsid w:val="00DA3CD8"/>
    <w:rsid w:val="00DA524A"/>
    <w:rsid w:val="00DA5759"/>
    <w:rsid w:val="00DA644D"/>
    <w:rsid w:val="00DA7619"/>
    <w:rsid w:val="00DB04B0"/>
    <w:rsid w:val="00DB1F9D"/>
    <w:rsid w:val="00DB2F8B"/>
    <w:rsid w:val="00DB40F1"/>
    <w:rsid w:val="00DB418A"/>
    <w:rsid w:val="00DB4648"/>
    <w:rsid w:val="00DB66A6"/>
    <w:rsid w:val="00DC1D49"/>
    <w:rsid w:val="00DC1F30"/>
    <w:rsid w:val="00DC2C50"/>
    <w:rsid w:val="00DC3307"/>
    <w:rsid w:val="00DC409F"/>
    <w:rsid w:val="00DC4390"/>
    <w:rsid w:val="00DC4C44"/>
    <w:rsid w:val="00DC5C94"/>
    <w:rsid w:val="00DC76E3"/>
    <w:rsid w:val="00DD0158"/>
    <w:rsid w:val="00DD1ED9"/>
    <w:rsid w:val="00DD2EC9"/>
    <w:rsid w:val="00DD5D5C"/>
    <w:rsid w:val="00DD6214"/>
    <w:rsid w:val="00DD7750"/>
    <w:rsid w:val="00DE1BA0"/>
    <w:rsid w:val="00DE274A"/>
    <w:rsid w:val="00DE2ADE"/>
    <w:rsid w:val="00DE2B56"/>
    <w:rsid w:val="00DE33D8"/>
    <w:rsid w:val="00DE3CF2"/>
    <w:rsid w:val="00DE415B"/>
    <w:rsid w:val="00DE4697"/>
    <w:rsid w:val="00DE552B"/>
    <w:rsid w:val="00DF2D0B"/>
    <w:rsid w:val="00DF2EC7"/>
    <w:rsid w:val="00DF3B8F"/>
    <w:rsid w:val="00DF4158"/>
    <w:rsid w:val="00DF5632"/>
    <w:rsid w:val="00DF69FD"/>
    <w:rsid w:val="00DF769A"/>
    <w:rsid w:val="00E02476"/>
    <w:rsid w:val="00E027D4"/>
    <w:rsid w:val="00E02F1C"/>
    <w:rsid w:val="00E03029"/>
    <w:rsid w:val="00E03B0B"/>
    <w:rsid w:val="00E05CD9"/>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A6C"/>
    <w:rsid w:val="00E42D89"/>
    <w:rsid w:val="00E42E0E"/>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4F6A"/>
    <w:rsid w:val="00E61B3A"/>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4DA"/>
    <w:rsid w:val="00EA482C"/>
    <w:rsid w:val="00EA697C"/>
    <w:rsid w:val="00EA6D83"/>
    <w:rsid w:val="00EB0542"/>
    <w:rsid w:val="00EB0851"/>
    <w:rsid w:val="00EB4EC2"/>
    <w:rsid w:val="00EC0644"/>
    <w:rsid w:val="00EC0AE2"/>
    <w:rsid w:val="00EC222F"/>
    <w:rsid w:val="00EC41C2"/>
    <w:rsid w:val="00EC433F"/>
    <w:rsid w:val="00EC4595"/>
    <w:rsid w:val="00EC45FD"/>
    <w:rsid w:val="00EC575A"/>
    <w:rsid w:val="00EC6A4A"/>
    <w:rsid w:val="00EC7F87"/>
    <w:rsid w:val="00ED0512"/>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680"/>
    <w:rsid w:val="00EF171D"/>
    <w:rsid w:val="00EF1BE1"/>
    <w:rsid w:val="00EF2F72"/>
    <w:rsid w:val="00EF35C8"/>
    <w:rsid w:val="00EF5A69"/>
    <w:rsid w:val="00EF72AA"/>
    <w:rsid w:val="00EF7F08"/>
    <w:rsid w:val="00F00983"/>
    <w:rsid w:val="00F016CD"/>
    <w:rsid w:val="00F038A6"/>
    <w:rsid w:val="00F03A94"/>
    <w:rsid w:val="00F10012"/>
    <w:rsid w:val="00F105FE"/>
    <w:rsid w:val="00F11091"/>
    <w:rsid w:val="00F13CF7"/>
    <w:rsid w:val="00F1426A"/>
    <w:rsid w:val="00F14418"/>
    <w:rsid w:val="00F15B41"/>
    <w:rsid w:val="00F17C75"/>
    <w:rsid w:val="00F2022B"/>
    <w:rsid w:val="00F21916"/>
    <w:rsid w:val="00F22D71"/>
    <w:rsid w:val="00F24889"/>
    <w:rsid w:val="00F24D4C"/>
    <w:rsid w:val="00F25608"/>
    <w:rsid w:val="00F26010"/>
    <w:rsid w:val="00F275D1"/>
    <w:rsid w:val="00F30CDA"/>
    <w:rsid w:val="00F31609"/>
    <w:rsid w:val="00F32688"/>
    <w:rsid w:val="00F32FC0"/>
    <w:rsid w:val="00F336BF"/>
    <w:rsid w:val="00F3374F"/>
    <w:rsid w:val="00F40713"/>
    <w:rsid w:val="00F407A2"/>
    <w:rsid w:val="00F42486"/>
    <w:rsid w:val="00F42C18"/>
    <w:rsid w:val="00F42EA6"/>
    <w:rsid w:val="00F47072"/>
    <w:rsid w:val="00F47CBE"/>
    <w:rsid w:val="00F51719"/>
    <w:rsid w:val="00F519C5"/>
    <w:rsid w:val="00F52411"/>
    <w:rsid w:val="00F53398"/>
    <w:rsid w:val="00F539D7"/>
    <w:rsid w:val="00F5445F"/>
    <w:rsid w:val="00F55315"/>
    <w:rsid w:val="00F55A0E"/>
    <w:rsid w:val="00F578FF"/>
    <w:rsid w:val="00F60143"/>
    <w:rsid w:val="00F6106F"/>
    <w:rsid w:val="00F6225B"/>
    <w:rsid w:val="00F63251"/>
    <w:rsid w:val="00F64E6F"/>
    <w:rsid w:val="00F65D9F"/>
    <w:rsid w:val="00F6619A"/>
    <w:rsid w:val="00F66CD3"/>
    <w:rsid w:val="00F70F35"/>
    <w:rsid w:val="00F71DB6"/>
    <w:rsid w:val="00F733E0"/>
    <w:rsid w:val="00F74F0B"/>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079"/>
    <w:rsid w:val="00FA1701"/>
    <w:rsid w:val="00FA175E"/>
    <w:rsid w:val="00FA303B"/>
    <w:rsid w:val="00FA3AB0"/>
    <w:rsid w:val="00FA3E5F"/>
    <w:rsid w:val="00FA46B8"/>
    <w:rsid w:val="00FA55F7"/>
    <w:rsid w:val="00FA5810"/>
    <w:rsid w:val="00FA6504"/>
    <w:rsid w:val="00FA650A"/>
    <w:rsid w:val="00FA692B"/>
    <w:rsid w:val="00FB019C"/>
    <w:rsid w:val="00FB26C5"/>
    <w:rsid w:val="00FB2DD6"/>
    <w:rsid w:val="00FB2E17"/>
    <w:rsid w:val="00FB3AAE"/>
    <w:rsid w:val="00FB52BD"/>
    <w:rsid w:val="00FB61DE"/>
    <w:rsid w:val="00FB6E78"/>
    <w:rsid w:val="00FB7EEB"/>
    <w:rsid w:val="00FC0305"/>
    <w:rsid w:val="00FC071E"/>
    <w:rsid w:val="00FC4701"/>
    <w:rsid w:val="00FC51D9"/>
    <w:rsid w:val="00FC6262"/>
    <w:rsid w:val="00FC65C4"/>
    <w:rsid w:val="00FC66F2"/>
    <w:rsid w:val="00FC6D27"/>
    <w:rsid w:val="00FC6E04"/>
    <w:rsid w:val="00FC6E24"/>
    <w:rsid w:val="00FD0EC1"/>
    <w:rsid w:val="00FD259D"/>
    <w:rsid w:val="00FD3ECB"/>
    <w:rsid w:val="00FD413C"/>
    <w:rsid w:val="00FD4F7A"/>
    <w:rsid w:val="00FD561A"/>
    <w:rsid w:val="00FD65FE"/>
    <w:rsid w:val="00FD729F"/>
    <w:rsid w:val="00FE0B96"/>
    <w:rsid w:val="00FE1335"/>
    <w:rsid w:val="00FE1C63"/>
    <w:rsid w:val="00FE33DB"/>
    <w:rsid w:val="00FE4F41"/>
    <w:rsid w:val="00FE66CF"/>
    <w:rsid w:val="00FE7022"/>
    <w:rsid w:val="00FF0E04"/>
    <w:rsid w:val="00FF166D"/>
    <w:rsid w:val="00FF1BF2"/>
    <w:rsid w:val="00FF4D6E"/>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Ind w:w="0" w:type="dxa"/>
      <w:tblBorders>
        <w:top w:val="single" w:sz="8" w:space="0" w:color="69747A" w:themeColor="text1"/>
        <w:bottom w:val="single" w:sz="8" w:space="0" w:color="69747A"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Ind w:w="0" w:type="dxa"/>
      <w:tblBorders>
        <w:top w:val="single" w:sz="8" w:space="0" w:color="69747A" w:themeColor="accent1"/>
        <w:left w:val="single" w:sz="8" w:space="0" w:color="69747A" w:themeColor="accent1"/>
        <w:bottom w:val="single" w:sz="8" w:space="0" w:color="69747A" w:themeColor="accent1"/>
        <w:right w:val="single" w:sz="8" w:space="0" w:color="69747A"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Ind w:w="0" w:type="dxa"/>
      <w:tblBorders>
        <w:top w:val="single" w:sz="8" w:space="0" w:color="69747A" w:themeColor="text1"/>
        <w:bottom w:val="single" w:sz="8" w:space="0" w:color="69747A"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Ind w:w="0" w:type="dxa"/>
      <w:tblBorders>
        <w:top w:val="single" w:sz="8" w:space="0" w:color="69747A" w:themeColor="accent1"/>
        <w:left w:val="single" w:sz="8" w:space="0" w:color="69747A" w:themeColor="accent1"/>
        <w:bottom w:val="single" w:sz="8" w:space="0" w:color="69747A" w:themeColor="accent1"/>
        <w:right w:val="single" w:sz="8" w:space="0" w:color="69747A"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yperlink" Target="http://discoverydns.github.io/dnsapi-client/" TargetMode="External"/><Relationship Id="rId16" Type="http://schemas.openxmlformats.org/officeDocument/2006/relationships/hyperlink" Target="http://discoverydns.github.io/dnsapi-client/" TargetMode="External"/><Relationship Id="rId17" Type="http://schemas.openxmlformats.org/officeDocument/2006/relationships/hyperlink" Target="http://discoverydns.github.io/dnsapi-client/" TargetMode="External"/><Relationship Id="rId18" Type="http://schemas.openxmlformats.org/officeDocument/2006/relationships/hyperlink" Target="http://tools.ietf.org/html/rfc1035" TargetMode="External"/><Relationship Id="rId19" Type="http://schemas.openxmlformats.org/officeDocument/2006/relationships/hyperlink" Target="http://tools.ietf.org/html/rfc3596" TargetMode="External"/><Relationship Id="rId50" Type="http://schemas.openxmlformats.org/officeDocument/2006/relationships/footer" Target="footer5.xml"/><Relationship Id="rId51" Type="http://schemas.openxmlformats.org/officeDocument/2006/relationships/header" Target="header6.xml"/><Relationship Id="rId52" Type="http://schemas.openxmlformats.org/officeDocument/2006/relationships/header" Target="header7.xml"/><Relationship Id="rId53" Type="http://schemas.openxmlformats.org/officeDocument/2006/relationships/footer" Target="footer6.xml"/><Relationship Id="rId54" Type="http://schemas.openxmlformats.org/officeDocument/2006/relationships/footer" Target="footer7.xml"/><Relationship Id="rId55" Type="http://schemas.openxmlformats.org/officeDocument/2006/relationships/header" Target="header8.xml"/><Relationship Id="rId56" Type="http://schemas.openxmlformats.org/officeDocument/2006/relationships/header" Target="header9.xml"/><Relationship Id="rId57" Type="http://schemas.openxmlformats.org/officeDocument/2006/relationships/footer" Target="footer8.xml"/><Relationship Id="rId58" Type="http://schemas.openxmlformats.org/officeDocument/2006/relationships/footer" Target="footer9.xml"/><Relationship Id="rId59" Type="http://schemas.openxmlformats.org/officeDocument/2006/relationships/fontTable" Target="fontTable.xml"/><Relationship Id="rId40" Type="http://schemas.openxmlformats.org/officeDocument/2006/relationships/hyperlink" Target="mailto:bob@test.com" TargetMode="External"/><Relationship Id="rId41" Type="http://schemas.openxmlformats.org/officeDocument/2006/relationships/hyperlink" Target="mailto:greg@test.com" TargetMode="External"/><Relationship Id="rId42" Type="http://schemas.openxmlformats.org/officeDocument/2006/relationships/hyperlink" Target="mailto:bob@example.com" TargetMode="External"/><Relationship Id="rId43" Type="http://schemas.openxmlformats.org/officeDocument/2006/relationships/hyperlink" Target="mailto:bob@test.com" TargetMode="External"/><Relationship Id="rId44" Type="http://schemas.openxmlformats.org/officeDocument/2006/relationships/hyperlink" Target="mailto:bob@example.com" TargetMode="External"/><Relationship Id="rId45" Type="http://schemas.openxmlformats.org/officeDocument/2006/relationships/hyperlink" Target="mailto:greg@test.com" TargetMode="External"/><Relationship Id="rId46" Type="http://schemas.openxmlformats.org/officeDocument/2006/relationships/hyperlink" Target="mailto:greg@example.com" TargetMode="External"/><Relationship Id="rId47" Type="http://schemas.openxmlformats.org/officeDocument/2006/relationships/header" Target="header4.xml"/><Relationship Id="rId48" Type="http://schemas.openxmlformats.org/officeDocument/2006/relationships/header" Target="header5.xml"/><Relationship Id="rId4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hyperlink" Target="http://tools.ietf.org/html/rfc1035" TargetMode="External"/><Relationship Id="rId31" Type="http://schemas.openxmlformats.org/officeDocument/2006/relationships/hyperlink" Target="http://tools.ietf.org/html/rfc4255" TargetMode="External"/><Relationship Id="rId32" Type="http://schemas.openxmlformats.org/officeDocument/2006/relationships/hyperlink" Target="http://tools.ietf.org/html/rfc6698" TargetMode="External"/><Relationship Id="rId33" Type="http://schemas.openxmlformats.org/officeDocument/2006/relationships/hyperlink" Target="http://tools.ietf.org/html/rfc1876" TargetMode="External"/><Relationship Id="rId34" Type="http://schemas.openxmlformats.org/officeDocument/2006/relationships/hyperlink" Target="http://tools.ietf.org/html/rfc4034" TargetMode="External"/><Relationship Id="rId35" Type="http://schemas.openxmlformats.org/officeDocument/2006/relationships/hyperlink" Target="http://tools.ietf.org/html/rfc4034" TargetMode="External"/><Relationship Id="rId36" Type="http://schemas.openxmlformats.org/officeDocument/2006/relationships/hyperlink" Target="http://tools.ietf.org/html/rfc4034" TargetMode="External"/><Relationship Id="rId37" Type="http://schemas.openxmlformats.org/officeDocument/2006/relationships/hyperlink" Target="http://discoverydns.github.io/dnsapi-client/" TargetMode="External"/><Relationship Id="rId38" Type="http://schemas.openxmlformats.org/officeDocument/2006/relationships/hyperlink" Target="http://www.domain.com" TargetMode="External"/><Relationship Id="rId39" Type="http://schemas.openxmlformats.org/officeDocument/2006/relationships/hyperlink" Target="http://www.domain.com" TargetMode="External"/><Relationship Id="rId20" Type="http://schemas.openxmlformats.org/officeDocument/2006/relationships/hyperlink" Target="http://tools.ietf.org/html/rfc1035" TargetMode="External"/><Relationship Id="rId21" Type="http://schemas.openxmlformats.org/officeDocument/2006/relationships/hyperlink" Target="http://tools.ietf.org/html/rfc1035" TargetMode="External"/><Relationship Id="rId22" Type="http://schemas.openxmlformats.org/officeDocument/2006/relationships/hyperlink" Target="http://tools.ietf.org/html/rfc1035" TargetMode="External"/><Relationship Id="rId23" Type="http://schemas.openxmlformats.org/officeDocument/2006/relationships/hyperlink" Target="http://tools.ietf.org/html/rfc2308" TargetMode="External"/><Relationship Id="rId24" Type="http://schemas.openxmlformats.org/officeDocument/2006/relationships/hyperlink" Target="http://tools.ietf.org/html/rfc1035" TargetMode="External"/><Relationship Id="rId25" Type="http://schemas.openxmlformats.org/officeDocument/2006/relationships/hyperlink" Target="http://tools.ietf.org/html/rfc2782" TargetMode="External"/><Relationship Id="rId26" Type="http://schemas.openxmlformats.org/officeDocument/2006/relationships/hyperlink" Target="http://tools.ietf.org/html/rfc1035" TargetMode="External"/><Relationship Id="rId27" Type="http://schemas.openxmlformats.org/officeDocument/2006/relationships/hyperlink" Target="http://tools.ietf.org/html/rfc3403" TargetMode="External"/><Relationship Id="rId28" Type="http://schemas.openxmlformats.org/officeDocument/2006/relationships/hyperlink" Target="http://tools.ietf.org/html/rfc4034" TargetMode="External"/><Relationship Id="rId29" Type="http://schemas.openxmlformats.org/officeDocument/2006/relationships/hyperlink" Target="http://tools.ietf.org/html/rfc4398" TargetMode="External"/><Relationship Id="rId60" Type="http://schemas.openxmlformats.org/officeDocument/2006/relationships/glossaryDocument" Target="glossary/document.xml"/><Relationship Id="rId61"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6.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G:\Templates\D-DNS\DiscoveryDNS%20Documen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03916FC3D48457ABAC5C7A47E6E19DA"/>
        <w:category>
          <w:name w:val="General"/>
          <w:gallery w:val="placeholder"/>
        </w:category>
        <w:types>
          <w:type w:val="bbPlcHdr"/>
        </w:types>
        <w:behaviors>
          <w:behavior w:val="content"/>
        </w:behaviors>
        <w:guid w:val="{079C4F01-2471-4A95-9537-3A950F8B8C79}"/>
      </w:docPartPr>
      <w:docPartBody>
        <w:p w:rsidR="00FE45F4" w:rsidRDefault="00BE0131">
          <w:pPr>
            <w:pStyle w:val="803916FC3D48457ABAC5C7A47E6E19DA"/>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131"/>
    <w:rsid w:val="00001725"/>
    <w:rsid w:val="00073757"/>
    <w:rsid w:val="001779BC"/>
    <w:rsid w:val="001A6546"/>
    <w:rsid w:val="003232BB"/>
    <w:rsid w:val="00381EE7"/>
    <w:rsid w:val="00633AEE"/>
    <w:rsid w:val="006F39A4"/>
    <w:rsid w:val="007726E8"/>
    <w:rsid w:val="008B4759"/>
    <w:rsid w:val="009C6683"/>
    <w:rsid w:val="00A228B2"/>
    <w:rsid w:val="00AA0636"/>
    <w:rsid w:val="00B428FE"/>
    <w:rsid w:val="00B83A91"/>
    <w:rsid w:val="00BE0131"/>
    <w:rsid w:val="00C324A1"/>
    <w:rsid w:val="00F065C5"/>
    <w:rsid w:val="00FE45F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5EEFE7-E0AE-4649-B22D-1A0FDD92A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\Templates\D-DNS\DiscoveryDNS Document Template.dotx</Template>
  <TotalTime>5</TotalTime>
  <Pages>21</Pages>
  <Words>5974</Words>
  <Characters>34057</Characters>
  <Application>Microsoft Macintosh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Chris Wright</cp:lastModifiedBy>
  <cp:revision>2</cp:revision>
  <cp:lastPrinted>2014-07-23T01:29:00Z</cp:lastPrinted>
  <dcterms:created xsi:type="dcterms:W3CDTF">2014-09-03T02:52:00Z</dcterms:created>
  <dcterms:modified xsi:type="dcterms:W3CDTF">2014-09-03T02:52:00Z</dcterms:modified>
</cp:coreProperties>
</file>