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80" w:rsidRDefault="007F7180" w:rsidP="007F7180">
      <w:r>
        <w:t>Ремонт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7F7180" w:rsidRDefault="007F7180" w:rsidP="007F7180">
      <w:r>
        <w:t xml:space="preserve">В нашей мастерской мы сможем помочь вам в вопросах связанных с различными проблемам в изделиях из кожи и кожгалантерейных заменителей. Такие простые операции как  замена молнии, подкладки, бегунка и прочие операции выполняются мастерами по месту, более сложные и художественные работы такие как замена элементов вышедших из строя или сложные разрывы, порывы, потёртости выполняются мастерами кожевниками. У нас вы сможете обновить или восстановить цвет или внешний вид вашего изделия из кожи. К сожалению изделия из кожзаменителя поддаются этой операции не все. Мы будем рады помочь вам в решении как простых, так и сложных ремонтов. Ценовая политика в вопросах простых ремонтов, покраски определяется сразу на месте или же в телефонном режиме, категория сложных ремонтов цена только обозначается мастером на месте. Точная цена будет указана после разборки технологических моментов  сложного ремонта. Нашим мастером выполняется такая уникальная операция как ликвидация потертостей, трещин, порезов, порывов  вашего любимого изделия из кожи. Эта операция входит в разряд очень сложных операций. В отношении расценок на работы, ниже предоставлен свод цен на услуги по работе с кожаными и кожгалантерейными изделиями. К индивидуальным вещам, требующим ремонта, пошива, видоизменения существует индивидуальный подход и ценовая политика определяется на </w:t>
      </w:r>
      <w:proofErr w:type="spellStart"/>
      <w:r>
        <w:t>местеРемонт</w:t>
      </w:r>
      <w:proofErr w:type="spellEnd"/>
      <w:r>
        <w:t xml:space="preserve">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w:t>
      </w:r>
      <w:r>
        <w:lastRenderedPageBreak/>
        <w:t xml:space="preserve">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0E4E00" w:rsidRDefault="007F7180" w:rsidP="007F7180">
      <w:r>
        <w:t>В нашей мастерской мы сможем помочь вам в вопросах связанных с различными проблемам в изделиях из кожи и кожгалантерейных заменителей. Такие ...</w:t>
      </w:r>
    </w:p>
    <w:sectPr w:rsidR="000E4E00" w:rsidSect="000E4E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F7180"/>
    <w:rsid w:val="000627EC"/>
    <w:rsid w:val="000D1D51"/>
    <w:rsid w:val="000E4E00"/>
    <w:rsid w:val="001047CE"/>
    <w:rsid w:val="001066A7"/>
    <w:rsid w:val="00162B4C"/>
    <w:rsid w:val="00174BFE"/>
    <w:rsid w:val="001B1FD2"/>
    <w:rsid w:val="001D5633"/>
    <w:rsid w:val="00226477"/>
    <w:rsid w:val="002B48AE"/>
    <w:rsid w:val="002D0B11"/>
    <w:rsid w:val="002E18ED"/>
    <w:rsid w:val="002E32BD"/>
    <w:rsid w:val="00333331"/>
    <w:rsid w:val="00341769"/>
    <w:rsid w:val="003607DC"/>
    <w:rsid w:val="00366C0D"/>
    <w:rsid w:val="00376F6F"/>
    <w:rsid w:val="003C0BE7"/>
    <w:rsid w:val="003C1B3D"/>
    <w:rsid w:val="003E0EAD"/>
    <w:rsid w:val="003F3EE3"/>
    <w:rsid w:val="00466852"/>
    <w:rsid w:val="004A3688"/>
    <w:rsid w:val="004D6ED2"/>
    <w:rsid w:val="00521CDF"/>
    <w:rsid w:val="005716DF"/>
    <w:rsid w:val="005B6E07"/>
    <w:rsid w:val="005D07C4"/>
    <w:rsid w:val="005E2066"/>
    <w:rsid w:val="006B1C6D"/>
    <w:rsid w:val="006B2A92"/>
    <w:rsid w:val="006D5B19"/>
    <w:rsid w:val="006F3707"/>
    <w:rsid w:val="007A0229"/>
    <w:rsid w:val="007B2074"/>
    <w:rsid w:val="007F2F88"/>
    <w:rsid w:val="007F7180"/>
    <w:rsid w:val="00882176"/>
    <w:rsid w:val="008A3FB5"/>
    <w:rsid w:val="008B198A"/>
    <w:rsid w:val="008C30DB"/>
    <w:rsid w:val="00940BEE"/>
    <w:rsid w:val="00952C90"/>
    <w:rsid w:val="00985150"/>
    <w:rsid w:val="00991CF1"/>
    <w:rsid w:val="009A14E9"/>
    <w:rsid w:val="00A023BB"/>
    <w:rsid w:val="00A11425"/>
    <w:rsid w:val="00A2598D"/>
    <w:rsid w:val="00A3780E"/>
    <w:rsid w:val="00AD5526"/>
    <w:rsid w:val="00B031DE"/>
    <w:rsid w:val="00BA0BE1"/>
    <w:rsid w:val="00BE70F2"/>
    <w:rsid w:val="00C620D5"/>
    <w:rsid w:val="00CC0A7E"/>
    <w:rsid w:val="00D1293C"/>
    <w:rsid w:val="00D4243A"/>
    <w:rsid w:val="00DC244A"/>
    <w:rsid w:val="00E1498A"/>
    <w:rsid w:val="00E17B8B"/>
    <w:rsid w:val="00E40D66"/>
    <w:rsid w:val="00E851AE"/>
    <w:rsid w:val="00ED428E"/>
    <w:rsid w:val="00ED64D5"/>
    <w:rsid w:val="00F27CE0"/>
    <w:rsid w:val="00F66915"/>
    <w:rsid w:val="00FA3530"/>
    <w:rsid w:val="00FA5C3B"/>
    <w:rsid w:val="00FD2751"/>
    <w:rsid w:val="00FF3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Самохвалов</dc:creator>
  <cp:keywords/>
  <dc:description/>
  <cp:lastModifiedBy>Сергей Самохвалов</cp:lastModifiedBy>
  <cp:revision>2</cp:revision>
  <dcterms:created xsi:type="dcterms:W3CDTF">2014-02-09T08:36:00Z</dcterms:created>
  <dcterms:modified xsi:type="dcterms:W3CDTF">2014-02-09T08:37:00Z</dcterms:modified>
</cp:coreProperties>
</file>