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825" w:rsidRPr="00F41825" w:rsidRDefault="00B94977" w:rsidP="00F41825">
      <w:pPr>
        <w:pStyle w:val="Heading3"/>
        <w:jc w:val="left"/>
        <w:rPr>
          <w:b w:val="0"/>
          <w:caps/>
          <w:sz w:val="16"/>
        </w:rPr>
      </w:pPr>
      <w:r>
        <w:rPr>
          <w:b w:val="0"/>
          <w:caps/>
          <w:sz w:val="16"/>
        </w:rPr>
        <w:t xml:space="preserve">ARTIFICIAL INTELIGENCE 4 </w:t>
      </w:r>
      <w:r w:rsidR="00C46A3F">
        <w:rPr>
          <w:b w:val="0"/>
          <w:caps/>
          <w:sz w:val="16"/>
        </w:rPr>
        <w:t>201</w:t>
      </w:r>
      <w:r w:rsidR="00D2092C">
        <w:rPr>
          <w:b w:val="0"/>
          <w:caps/>
          <w:sz w:val="16"/>
        </w:rPr>
        <w:t>7</w:t>
      </w:r>
      <w:r w:rsidR="00C46A3F">
        <w:rPr>
          <w:b w:val="0"/>
          <w:caps/>
          <w:sz w:val="16"/>
        </w:rPr>
        <w:t>/201</w:t>
      </w:r>
      <w:r w:rsidR="00D2092C">
        <w:rPr>
          <w:b w:val="0"/>
          <w:caps/>
          <w:sz w:val="16"/>
        </w:rPr>
        <w:t>8</w:t>
      </w:r>
      <w:r>
        <w:rPr>
          <w:b w:val="0"/>
          <w:caps/>
          <w:sz w:val="16"/>
        </w:rPr>
        <w:t xml:space="preserve">– </w:t>
      </w:r>
      <w:r w:rsidR="008C5504">
        <w:rPr>
          <w:b w:val="0"/>
          <w:caps/>
          <w:sz w:val="16"/>
        </w:rPr>
        <w:t>ASSESED EXERCISE</w:t>
      </w:r>
    </w:p>
    <w:p w:rsidR="00F41825" w:rsidRDefault="00F41825">
      <w:pPr>
        <w:pStyle w:val="Heading3"/>
        <w:rPr>
          <w:caps/>
          <w:sz w:val="24"/>
        </w:rPr>
      </w:pPr>
    </w:p>
    <w:p w:rsidR="00F41825" w:rsidRPr="00F41825" w:rsidRDefault="00F41825" w:rsidP="00F41825"/>
    <w:p w:rsidR="005141F5" w:rsidRPr="002F7509" w:rsidRDefault="00527FC7">
      <w:pPr>
        <w:pStyle w:val="Heading3"/>
        <w:rPr>
          <w:caps/>
          <w:sz w:val="24"/>
          <w:szCs w:val="26"/>
        </w:rPr>
      </w:pPr>
      <w:r>
        <w:rPr>
          <w:caps/>
          <w:sz w:val="24"/>
          <w:szCs w:val="26"/>
        </w:rPr>
        <w:t xml:space="preserve">Author Guidelines for </w:t>
      </w:r>
      <w:r w:rsidR="005042BA">
        <w:rPr>
          <w:caps/>
          <w:sz w:val="24"/>
          <w:szCs w:val="26"/>
        </w:rPr>
        <w:t xml:space="preserve">AI </w:t>
      </w:r>
      <w:r w:rsidR="00E07CBC">
        <w:rPr>
          <w:caps/>
          <w:sz w:val="24"/>
          <w:szCs w:val="26"/>
        </w:rPr>
        <w:t>(H)</w:t>
      </w:r>
      <w:r w:rsidR="005042BA">
        <w:rPr>
          <w:caps/>
          <w:sz w:val="24"/>
          <w:szCs w:val="26"/>
        </w:rPr>
        <w:t xml:space="preserve"> 201</w:t>
      </w:r>
      <w:r w:rsidR="00E07CBC">
        <w:rPr>
          <w:caps/>
          <w:sz w:val="24"/>
          <w:szCs w:val="26"/>
        </w:rPr>
        <w:t>7</w:t>
      </w:r>
      <w:r w:rsidR="00F256F1">
        <w:rPr>
          <w:caps/>
          <w:sz w:val="24"/>
          <w:szCs w:val="26"/>
        </w:rPr>
        <w:t>/201</w:t>
      </w:r>
      <w:r w:rsidR="00E07CBC">
        <w:rPr>
          <w:caps/>
          <w:sz w:val="24"/>
          <w:szCs w:val="26"/>
        </w:rPr>
        <w:t>8</w:t>
      </w:r>
    </w:p>
    <w:p w:rsidR="005141F5" w:rsidRDefault="005141F5">
      <w:pPr>
        <w:jc w:val="center"/>
      </w:pPr>
    </w:p>
    <w:p w:rsidR="005141F5" w:rsidRDefault="005141F5">
      <w:pPr>
        <w:jc w:val="center"/>
        <w:rPr>
          <w:i/>
        </w:rPr>
      </w:pPr>
      <w:r>
        <w:rPr>
          <w:i/>
        </w:rPr>
        <w:t>Author(s) Name(s)</w:t>
      </w:r>
      <w:r w:rsidR="003D6713">
        <w:rPr>
          <w:i/>
        </w:rPr>
        <w:t xml:space="preserve"> and Student ID(s)</w:t>
      </w:r>
    </w:p>
    <w:p w:rsidR="005141F5" w:rsidRDefault="005141F5">
      <w:pPr>
        <w:pStyle w:val="PageNumber1"/>
        <w:rPr>
          <w:rFonts w:ascii="Times New Roman" w:hAnsi="Times New Roman"/>
        </w:rPr>
      </w:pPr>
    </w:p>
    <w:p w:rsidR="005141F5" w:rsidRDefault="005141F5">
      <w:pPr>
        <w:pStyle w:val="PageNumber1"/>
        <w:rPr>
          <w:rFonts w:ascii="Times New Roman" w:hAnsi="Times New Roman"/>
        </w:rPr>
      </w:pPr>
      <w:r>
        <w:rPr>
          <w:rFonts w:ascii="Times New Roman" w:hAnsi="Times New Roman"/>
        </w:rPr>
        <w:t>Author Affiliation(s)</w:t>
      </w:r>
    </w:p>
    <w:p w:rsidR="003D6713" w:rsidRDefault="003D6713">
      <w:pPr>
        <w:pStyle w:val="PageNumber1"/>
        <w:rPr>
          <w:rFonts w:ascii="Times New Roman" w:hAnsi="Times New Roman"/>
        </w:rPr>
      </w:pPr>
      <w:r>
        <w:rPr>
          <w:rFonts w:ascii="Times New Roman" w:hAnsi="Times New Roman"/>
        </w:rPr>
        <w:t>Team Number</w:t>
      </w:r>
    </w:p>
    <w:p w:rsidR="005141F5" w:rsidRDefault="005141F5">
      <w:pPr>
        <w:jc w:val="center"/>
        <w:rPr>
          <w:sz w:val="20"/>
        </w:rPr>
      </w:pPr>
    </w:p>
    <w:p w:rsidR="005141F5" w:rsidRDefault="005141F5">
      <w:pPr>
        <w:jc w:val="both"/>
        <w:rPr>
          <w:sz w:val="20"/>
        </w:rPr>
        <w:sectPr w:rsidR="005141F5" w:rsidSect="002E7839">
          <w:footerReference w:type="default" r:id="rId8"/>
          <w:pgSz w:w="12240" w:h="15840" w:code="1"/>
          <w:pgMar w:top="1276" w:right="1080" w:bottom="1701" w:left="1080" w:header="720" w:footer="720" w:gutter="0"/>
          <w:cols w:space="720"/>
        </w:sectPr>
      </w:pPr>
    </w:p>
    <w:p w:rsidR="005141F5" w:rsidRDefault="005141F5">
      <w:pPr>
        <w:pStyle w:val="Heading4"/>
        <w:rPr>
          <w:sz w:val="20"/>
        </w:rPr>
      </w:pPr>
      <w:r>
        <w:rPr>
          <w:sz w:val="20"/>
        </w:rPr>
        <w:t>Abstract</w:t>
      </w:r>
    </w:p>
    <w:p w:rsidR="005141F5" w:rsidRDefault="005141F5">
      <w:pPr>
        <w:jc w:val="both"/>
        <w:rPr>
          <w:i/>
          <w:sz w:val="20"/>
        </w:rPr>
      </w:pPr>
    </w:p>
    <w:p w:rsidR="005141F5" w:rsidRDefault="005141F5">
      <w:pPr>
        <w:pStyle w:val="BodyTextIndent"/>
        <w:ind w:firstLine="0"/>
        <w:rPr>
          <w:i w:val="0"/>
        </w:rPr>
      </w:pPr>
      <w:r>
        <w:rPr>
          <w:i w:val="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w:t>
      </w:r>
      <w:r w:rsidR="001562A9">
        <w:rPr>
          <w:i w:val="0"/>
        </w:rPr>
        <w:t>.</w:t>
      </w:r>
    </w:p>
    <w:p w:rsidR="005141F5" w:rsidRDefault="005141F5">
      <w:pPr>
        <w:pStyle w:val="BodyTextIndent"/>
        <w:ind w:firstLine="0"/>
        <w:rPr>
          <w:i w:val="0"/>
        </w:rPr>
      </w:pPr>
    </w:p>
    <w:p w:rsidR="005141F5" w:rsidRDefault="005141F5">
      <w:pPr>
        <w:pStyle w:val="BodyTextIndent"/>
        <w:ind w:firstLine="360"/>
        <w:rPr>
          <w:b/>
          <w:bCs/>
          <w:szCs w:val="24"/>
        </w:rPr>
      </w:pPr>
      <w:r>
        <w:rPr>
          <w:b/>
          <w:bCs/>
        </w:rPr>
        <w:t>Index Terms</w:t>
      </w:r>
      <w:r>
        <w:rPr>
          <w:b/>
          <w:bCs/>
          <w:szCs w:val="24"/>
        </w:rPr>
        <w:t xml:space="preserve">— </w:t>
      </w:r>
      <w:r>
        <w:rPr>
          <w:i w:val="0"/>
          <w:iCs/>
          <w:szCs w:val="24"/>
        </w:rPr>
        <w:t>One, two, three, four, five</w:t>
      </w:r>
    </w:p>
    <w:p w:rsidR="005141F5" w:rsidRDefault="005141F5">
      <w:pPr>
        <w:pStyle w:val="BodyTextIndent"/>
        <w:ind w:firstLine="0"/>
      </w:pPr>
    </w:p>
    <w:p w:rsidR="005141F5" w:rsidRDefault="005141F5">
      <w:pPr>
        <w:jc w:val="center"/>
        <w:rPr>
          <w:b/>
          <w:caps/>
          <w:sz w:val="20"/>
        </w:rPr>
      </w:pPr>
      <w:r>
        <w:rPr>
          <w:b/>
          <w:sz w:val="20"/>
        </w:rPr>
        <w:t xml:space="preserve">1. </w:t>
      </w:r>
      <w:r>
        <w:rPr>
          <w:b/>
          <w:caps/>
          <w:sz w:val="20"/>
        </w:rPr>
        <w:t>Introduction</w:t>
      </w:r>
    </w:p>
    <w:p w:rsidR="005141F5" w:rsidRDefault="005141F5">
      <w:pPr>
        <w:rPr>
          <w:sz w:val="20"/>
        </w:rPr>
      </w:pPr>
    </w:p>
    <w:p w:rsidR="00A7582E" w:rsidRDefault="005141F5" w:rsidP="001562A9">
      <w:pPr>
        <w:pStyle w:val="BodyTextIndent3"/>
        <w:ind w:firstLine="0"/>
      </w:pPr>
      <w:r>
        <w:t xml:space="preserve">These guidelines include </w:t>
      </w:r>
      <w:r w:rsidR="00E07CBC">
        <w:t>general d</w:t>
      </w:r>
      <w:r>
        <w:t xml:space="preserve">escriptions of the fonts, spacing, and related information for producing your proceedings manuscripts. </w:t>
      </w:r>
    </w:p>
    <w:p w:rsidR="00E07CBC" w:rsidRDefault="00E07CBC" w:rsidP="00E07CBC">
      <w:pPr>
        <w:jc w:val="center"/>
        <w:rPr>
          <w:b/>
          <w:caps/>
          <w:sz w:val="20"/>
        </w:rPr>
      </w:pPr>
    </w:p>
    <w:p w:rsidR="00E07CBC" w:rsidRPr="00E07CBC" w:rsidRDefault="00E07CBC" w:rsidP="00E07CBC">
      <w:pPr>
        <w:pStyle w:val="ListParagraph"/>
        <w:numPr>
          <w:ilvl w:val="0"/>
          <w:numId w:val="11"/>
        </w:numPr>
        <w:jc w:val="center"/>
        <w:rPr>
          <w:b/>
          <w:caps/>
          <w:sz w:val="20"/>
        </w:rPr>
      </w:pPr>
      <w:r w:rsidRPr="00E07CBC">
        <w:rPr>
          <w:b/>
          <w:caps/>
          <w:sz w:val="20"/>
        </w:rPr>
        <w:t>PAGE LIMIT</w:t>
      </w:r>
    </w:p>
    <w:p w:rsidR="00E07CBC" w:rsidRDefault="007F6895" w:rsidP="007F6895">
      <w:pPr>
        <w:pStyle w:val="BodyTextIndent3"/>
        <w:ind w:firstLine="0"/>
      </w:pPr>
      <w:r w:rsidRPr="007F6895">
        <w:t>Th</w:t>
      </w:r>
      <w:r w:rsidR="00C0538E">
        <w:t>e AI report must be kept below 7</w:t>
      </w:r>
      <w:bookmarkStart w:id="0" w:name="_GoBack"/>
      <w:bookmarkEnd w:id="0"/>
      <w:r w:rsidRPr="007F6895">
        <w:t xml:space="preserve"> pages in two-column format </w:t>
      </w:r>
      <w:r w:rsidR="003B320E">
        <w:t>using</w:t>
      </w:r>
      <w:r w:rsidRPr="007F6895">
        <w:t xml:space="preserve"> the prescribed font size (excluding references and appendices).</w:t>
      </w:r>
    </w:p>
    <w:p w:rsidR="005141F5" w:rsidRDefault="005141F5">
      <w:pPr>
        <w:jc w:val="both"/>
        <w:rPr>
          <w:sz w:val="20"/>
        </w:rPr>
      </w:pPr>
    </w:p>
    <w:p w:rsidR="005141F5" w:rsidRDefault="0037221D">
      <w:pPr>
        <w:jc w:val="center"/>
        <w:rPr>
          <w:b/>
          <w:caps/>
          <w:sz w:val="20"/>
        </w:rPr>
      </w:pPr>
      <w:r>
        <w:rPr>
          <w:b/>
          <w:caps/>
          <w:sz w:val="20"/>
        </w:rPr>
        <w:t>3</w:t>
      </w:r>
      <w:r w:rsidR="005141F5">
        <w:rPr>
          <w:b/>
          <w:caps/>
          <w:sz w:val="20"/>
        </w:rPr>
        <w:t>. Formatting your paper</w:t>
      </w:r>
    </w:p>
    <w:p w:rsidR="005141F5" w:rsidRDefault="005141F5">
      <w:pPr>
        <w:jc w:val="both"/>
        <w:rPr>
          <w:sz w:val="20"/>
        </w:rPr>
      </w:pPr>
    </w:p>
    <w:p w:rsidR="00A7582E" w:rsidRDefault="005141F5">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rsidR="005141F5" w:rsidRDefault="005141F5">
      <w:pPr>
        <w:ind w:firstLine="245"/>
        <w:jc w:val="both"/>
        <w:rPr>
          <w:sz w:val="20"/>
        </w:rPr>
      </w:pPr>
    </w:p>
    <w:p w:rsidR="005141F5" w:rsidRDefault="0037221D">
      <w:pPr>
        <w:jc w:val="center"/>
        <w:rPr>
          <w:b/>
          <w:caps/>
          <w:sz w:val="20"/>
        </w:rPr>
      </w:pPr>
      <w:r>
        <w:rPr>
          <w:b/>
          <w:caps/>
          <w:sz w:val="20"/>
        </w:rPr>
        <w:t>4</w:t>
      </w:r>
      <w:r w:rsidR="005141F5">
        <w:rPr>
          <w:b/>
          <w:caps/>
          <w:sz w:val="20"/>
        </w:rPr>
        <w:t>. Page title section</w:t>
      </w:r>
    </w:p>
    <w:p w:rsidR="005141F5" w:rsidRDefault="005141F5">
      <w:pPr>
        <w:jc w:val="both"/>
        <w:rPr>
          <w:b/>
          <w:sz w:val="20"/>
        </w:rPr>
      </w:pPr>
    </w:p>
    <w:p w:rsidR="005141F5" w:rsidRDefault="005141F5">
      <w:pPr>
        <w:pStyle w:val="BodyTextIndent3"/>
        <w:ind w:firstLine="0"/>
      </w:pPr>
      <w:r>
        <w:t>The paper title (on the first page) should begin 1.38 inches (35 mm) from the top edge of the page, centered, completely capitalized, and in Times 14-point, boldface type.  The authors’ name(s) and affiliation(s) appear below the title in ital and lower case letters.  Papers with multiple authors and affiliations may require two or more lines for this information.</w:t>
      </w:r>
    </w:p>
    <w:p w:rsidR="005141F5" w:rsidRDefault="005141F5">
      <w:pPr>
        <w:jc w:val="both"/>
        <w:rPr>
          <w:sz w:val="20"/>
        </w:rPr>
      </w:pPr>
    </w:p>
    <w:p w:rsidR="005141F5" w:rsidRDefault="0037221D">
      <w:pPr>
        <w:keepNext/>
        <w:jc w:val="center"/>
        <w:rPr>
          <w:b/>
          <w:caps/>
          <w:sz w:val="20"/>
        </w:rPr>
      </w:pPr>
      <w:r>
        <w:rPr>
          <w:b/>
          <w:caps/>
          <w:sz w:val="20"/>
        </w:rPr>
        <w:t>5</w:t>
      </w:r>
      <w:r w:rsidR="005141F5">
        <w:rPr>
          <w:b/>
          <w:caps/>
          <w:sz w:val="20"/>
        </w:rPr>
        <w:t>. Type-style and fonts</w:t>
      </w:r>
    </w:p>
    <w:p w:rsidR="005141F5" w:rsidRDefault="005141F5">
      <w:pPr>
        <w:keepNext/>
        <w:jc w:val="both"/>
        <w:rPr>
          <w:sz w:val="20"/>
        </w:rPr>
      </w:pPr>
    </w:p>
    <w:p w:rsidR="005141F5" w:rsidRDefault="001562A9">
      <w:pPr>
        <w:pStyle w:val="BodyTextIndent2"/>
        <w:ind w:firstLine="0"/>
      </w:pPr>
      <w:r>
        <w:t>We</w:t>
      </w:r>
      <w:r w:rsidR="005141F5">
        <w:t xml:space="preserve"> strongly encourage you to use Times-Roman font.  In addition</w:t>
      </w:r>
      <w:r>
        <w:t xml:space="preserve">. </w:t>
      </w:r>
      <w:r w:rsidR="005141F5">
        <w:t>Use a font that is no smaller than nine point type throughout the paper, including figure captions.</w:t>
      </w:r>
    </w:p>
    <w:p w:rsidR="005141F5" w:rsidRDefault="005141F5">
      <w:pPr>
        <w:pStyle w:val="BodyTextIndent2"/>
        <w:ind w:firstLine="360"/>
      </w:pPr>
      <w:r>
        <w:t>In nine point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rsidR="005141F5" w:rsidRDefault="005141F5">
      <w:pPr>
        <w:pStyle w:val="BodyTextIndent2"/>
        <w:ind w:firstLine="360"/>
      </w:pPr>
      <w:r>
        <w:t>The first paragraph in each section should not be indented, but all following paragraphs within the section should be indented as these paragraphs demonstrate.</w:t>
      </w:r>
    </w:p>
    <w:p w:rsidR="005141F5" w:rsidRDefault="005141F5">
      <w:pPr>
        <w:jc w:val="both"/>
        <w:rPr>
          <w:sz w:val="20"/>
        </w:rPr>
      </w:pPr>
    </w:p>
    <w:p w:rsidR="005141F5" w:rsidRDefault="0037221D">
      <w:pPr>
        <w:keepNext/>
        <w:jc w:val="center"/>
        <w:rPr>
          <w:b/>
          <w:caps/>
          <w:sz w:val="20"/>
        </w:rPr>
      </w:pPr>
      <w:r>
        <w:rPr>
          <w:b/>
          <w:caps/>
          <w:sz w:val="20"/>
        </w:rPr>
        <w:t>6</w:t>
      </w:r>
      <w:r w:rsidR="005141F5">
        <w:rPr>
          <w:b/>
          <w:caps/>
          <w:sz w:val="20"/>
        </w:rPr>
        <w:t>. MAjor headings</w:t>
      </w:r>
    </w:p>
    <w:p w:rsidR="005141F5" w:rsidRDefault="005141F5">
      <w:pPr>
        <w:keepNext/>
        <w:jc w:val="both"/>
        <w:rPr>
          <w:sz w:val="20"/>
        </w:rPr>
      </w:pPr>
    </w:p>
    <w:p w:rsidR="005141F5" w:rsidRDefault="005141F5">
      <w:pPr>
        <w:pStyle w:val="BodyTextIndent2"/>
        <w:ind w:firstLine="0"/>
      </w:pPr>
      <w:r>
        <w:t>Major headings, for example, “1. Introduction”, should appear in all capital letters, bold face if possible, centered in the column, with one blank line before, and one blank line after. Use a period (“.”) after the heading number, not a colon.</w:t>
      </w:r>
    </w:p>
    <w:p w:rsidR="005141F5" w:rsidRDefault="005141F5">
      <w:pPr>
        <w:jc w:val="both"/>
        <w:rPr>
          <w:sz w:val="20"/>
        </w:rPr>
      </w:pPr>
    </w:p>
    <w:p w:rsidR="005141F5" w:rsidRDefault="005141F5">
      <w:pPr>
        <w:jc w:val="both"/>
        <w:rPr>
          <w:b/>
          <w:sz w:val="20"/>
        </w:rPr>
      </w:pPr>
      <w:r>
        <w:rPr>
          <w:b/>
          <w:sz w:val="20"/>
        </w:rPr>
        <w:t>5.1. Subheadings</w:t>
      </w:r>
    </w:p>
    <w:p w:rsidR="005141F5" w:rsidRDefault="005141F5">
      <w:pPr>
        <w:jc w:val="both"/>
        <w:rPr>
          <w:sz w:val="20"/>
        </w:rPr>
      </w:pPr>
    </w:p>
    <w:p w:rsidR="005141F5" w:rsidRDefault="005141F5">
      <w:pPr>
        <w:pStyle w:val="BodyTextIndent3"/>
        <w:ind w:firstLine="0"/>
      </w:pPr>
      <w:r>
        <w:t>Subheadings should appear in lower case (initial word capitalized) in boldface.  They should start at the left margin on a separate line.</w:t>
      </w:r>
    </w:p>
    <w:p w:rsidR="005141F5" w:rsidRDefault="005141F5">
      <w:pPr>
        <w:jc w:val="both"/>
        <w:rPr>
          <w:sz w:val="20"/>
        </w:rPr>
      </w:pPr>
    </w:p>
    <w:p w:rsidR="005141F5" w:rsidRDefault="005141F5">
      <w:pPr>
        <w:jc w:val="both"/>
        <w:rPr>
          <w:i/>
          <w:sz w:val="20"/>
        </w:rPr>
      </w:pPr>
      <w:r>
        <w:rPr>
          <w:i/>
          <w:sz w:val="20"/>
        </w:rPr>
        <w:t>5.1.1. Sub-subheadings</w:t>
      </w:r>
    </w:p>
    <w:p w:rsidR="005141F5" w:rsidRDefault="005141F5">
      <w:pPr>
        <w:pStyle w:val="BodyTextIndent3"/>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rsidR="005141F5" w:rsidRDefault="005141F5">
      <w:pPr>
        <w:jc w:val="both"/>
        <w:rPr>
          <w:sz w:val="20"/>
        </w:rPr>
      </w:pPr>
    </w:p>
    <w:p w:rsidR="005141F5" w:rsidRDefault="005141F5">
      <w:pPr>
        <w:jc w:val="both"/>
        <w:rPr>
          <w:sz w:val="20"/>
        </w:rPr>
      </w:pPr>
    </w:p>
    <w:p w:rsidR="005141F5" w:rsidRDefault="0037221D">
      <w:pPr>
        <w:pStyle w:val="BodyText"/>
        <w:keepNext/>
        <w:rPr>
          <w:sz w:val="20"/>
        </w:rPr>
      </w:pPr>
      <w:r>
        <w:rPr>
          <w:sz w:val="20"/>
        </w:rPr>
        <w:t>7</w:t>
      </w:r>
      <w:r w:rsidR="005141F5">
        <w:rPr>
          <w:sz w:val="20"/>
        </w:rPr>
        <w:t>. Illustrations, graphs, and photographs</w:t>
      </w:r>
    </w:p>
    <w:p w:rsidR="005141F5" w:rsidRDefault="005141F5">
      <w:pPr>
        <w:keepNext/>
        <w:jc w:val="both"/>
        <w:rPr>
          <w:sz w:val="20"/>
        </w:rPr>
      </w:pPr>
    </w:p>
    <w:p w:rsidR="005141F5" w:rsidRDefault="005141F5" w:rsidP="00C80024">
      <w:pPr>
        <w:pStyle w:val="BodyTextIndent3"/>
      </w:pPr>
      <w:r>
        <w:t xml:space="preserve">Illustrations must appear within the designated margins.  They may span the two columns.  If possible, position illustrations at the top of columns, rather than in the middle or at the bottom.  Caption and number every illustration.  All </w:t>
      </w:r>
      <w:r>
        <w:lastRenderedPageBreak/>
        <w:t xml:space="preserve">halftone illustrations must be clear black and white prints.  </w:t>
      </w:r>
      <w:r w:rsidR="00C80024" w:rsidRPr="00C80024">
        <w:t>Colors may</w:t>
      </w:r>
      <w:r w:rsidR="00C80024">
        <w:t xml:space="preserve"> </w:t>
      </w:r>
      <w:r w:rsidR="00C80024" w:rsidRPr="00C80024">
        <w:t>be used, but they should be selected so as to be readable when</w:t>
      </w:r>
      <w:r w:rsidR="00C80024">
        <w:t xml:space="preserve"> </w:t>
      </w:r>
      <w:r w:rsidR="00C80024" w:rsidRPr="00C80024">
        <w:t>printed on a black-only printer.</w:t>
      </w:r>
    </w:p>
    <w:p w:rsidR="005141F5" w:rsidRDefault="005141F5">
      <w:pPr>
        <w:jc w:val="both"/>
        <w:rPr>
          <w:sz w:val="20"/>
        </w:rPr>
      </w:pPr>
    </w:p>
    <w:p w:rsidR="005141F5" w:rsidRDefault="0037221D">
      <w:pPr>
        <w:keepNext/>
        <w:jc w:val="center"/>
        <w:rPr>
          <w:b/>
          <w:caps/>
          <w:sz w:val="20"/>
        </w:rPr>
      </w:pPr>
      <w:r>
        <w:rPr>
          <w:b/>
          <w:caps/>
          <w:sz w:val="20"/>
        </w:rPr>
        <w:t>8</w:t>
      </w:r>
      <w:r w:rsidR="005141F5">
        <w:rPr>
          <w:b/>
          <w:caps/>
          <w:sz w:val="20"/>
        </w:rPr>
        <w:t>. Footnotes</w:t>
      </w:r>
    </w:p>
    <w:p w:rsidR="005141F5" w:rsidRDefault="005141F5">
      <w:pPr>
        <w:keepNext/>
        <w:jc w:val="both"/>
        <w:rPr>
          <w:sz w:val="20"/>
        </w:rPr>
      </w:pPr>
    </w:p>
    <w:p w:rsidR="005141F5" w:rsidRDefault="005141F5">
      <w:pPr>
        <w:pStyle w:val="BodyTextIndent3"/>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rsidR="00E91703" w:rsidRDefault="00E91703">
      <w:pPr>
        <w:pStyle w:val="BodyTextIndent3"/>
        <w:ind w:firstLine="0"/>
      </w:pPr>
    </w:p>
    <w:p w:rsidR="005141F5" w:rsidRDefault="005141F5">
      <w:pPr>
        <w:jc w:val="both"/>
        <w:rPr>
          <w:sz w:val="20"/>
        </w:rPr>
      </w:pPr>
    </w:p>
    <w:p w:rsidR="005141F5" w:rsidRDefault="0037221D">
      <w:pPr>
        <w:jc w:val="center"/>
        <w:rPr>
          <w:b/>
          <w:caps/>
          <w:sz w:val="20"/>
        </w:rPr>
      </w:pPr>
      <w:r>
        <w:rPr>
          <w:b/>
          <w:caps/>
          <w:sz w:val="20"/>
        </w:rPr>
        <w:t>9</w:t>
      </w:r>
      <w:r w:rsidR="005141F5">
        <w:rPr>
          <w:b/>
          <w:caps/>
          <w:sz w:val="20"/>
        </w:rPr>
        <w:t>. References</w:t>
      </w:r>
    </w:p>
    <w:p w:rsidR="005141F5" w:rsidRDefault="005141F5">
      <w:pPr>
        <w:jc w:val="both"/>
        <w:rPr>
          <w:sz w:val="20"/>
        </w:rPr>
      </w:pPr>
    </w:p>
    <w:p w:rsidR="005141F5" w:rsidRDefault="005141F5">
      <w:pPr>
        <w:pStyle w:val="BodyTextIndent2"/>
        <w:ind w:firstLine="0"/>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rsidR="005141F5" w:rsidRDefault="005141F5">
      <w:pPr>
        <w:jc w:val="both"/>
        <w:rPr>
          <w:sz w:val="20"/>
        </w:rPr>
      </w:pPr>
    </w:p>
    <w:p w:rsidR="005141F5" w:rsidRDefault="005141F5">
      <w:pPr>
        <w:jc w:val="both"/>
        <w:rPr>
          <w:sz w:val="18"/>
        </w:rPr>
      </w:pPr>
      <w:r>
        <w:rPr>
          <w:sz w:val="18"/>
        </w:rPr>
        <w:t xml:space="preserve">[1] A.B. Smith, C.D. Jones, and E.F. Roberts, “Article Title,” </w:t>
      </w:r>
      <w:r>
        <w:rPr>
          <w:i/>
          <w:sz w:val="18"/>
        </w:rPr>
        <w:t>Journal</w:t>
      </w:r>
      <w:r>
        <w:rPr>
          <w:sz w:val="18"/>
        </w:rPr>
        <w:t>, Publisher, Location, pp. 1-10, Date.</w:t>
      </w:r>
    </w:p>
    <w:p w:rsidR="005141F5" w:rsidRDefault="005141F5">
      <w:pPr>
        <w:jc w:val="both"/>
        <w:rPr>
          <w:sz w:val="18"/>
        </w:rPr>
      </w:pPr>
    </w:p>
    <w:p w:rsidR="005141F5" w:rsidRDefault="005141F5">
      <w:pPr>
        <w:jc w:val="both"/>
        <w:rPr>
          <w:sz w:val="18"/>
        </w:rPr>
      </w:pPr>
      <w:r>
        <w:rPr>
          <w:sz w:val="18"/>
        </w:rPr>
        <w:t xml:space="preserve">[2] Jones, C.D., A.B. Smith, and E.F. Roberts, </w:t>
      </w:r>
      <w:r>
        <w:rPr>
          <w:i/>
          <w:sz w:val="18"/>
        </w:rPr>
        <w:t>Book Title</w:t>
      </w:r>
      <w:r>
        <w:rPr>
          <w:sz w:val="18"/>
        </w:rPr>
        <w:t>, Publisher, Location, Date.</w:t>
      </w:r>
    </w:p>
    <w:p w:rsidR="001562A9" w:rsidRDefault="001562A9">
      <w:pPr>
        <w:jc w:val="both"/>
        <w:rPr>
          <w:sz w:val="18"/>
        </w:rPr>
      </w:pPr>
    </w:p>
    <w:p w:rsidR="001562A9" w:rsidRDefault="001562A9">
      <w:pPr>
        <w:jc w:val="both"/>
        <w:rPr>
          <w:sz w:val="18"/>
        </w:rPr>
      </w:pPr>
    </w:p>
    <w:p w:rsidR="001562A9" w:rsidRDefault="001562A9" w:rsidP="001562A9">
      <w:pPr>
        <w:jc w:val="center"/>
        <w:rPr>
          <w:b/>
          <w:caps/>
          <w:sz w:val="20"/>
        </w:rPr>
      </w:pPr>
      <w:r>
        <w:rPr>
          <w:b/>
          <w:caps/>
          <w:sz w:val="20"/>
        </w:rPr>
        <w:t>APPENDIX A</w:t>
      </w:r>
    </w:p>
    <w:p w:rsidR="001562A9" w:rsidRDefault="001562A9" w:rsidP="001562A9">
      <w:pPr>
        <w:pStyle w:val="BodyTextIndent3"/>
        <w:ind w:firstLine="0"/>
      </w:pPr>
      <w:r>
        <w:t xml:space="preserve">The AI report must contain an appendix outlining each group members contribution to the work </w:t>
      </w:r>
      <w:r>
        <w:rPr>
          <w:lang w:val="en-GB"/>
        </w:rPr>
        <w:t>(see exercise instructions)</w:t>
      </w:r>
      <w:r>
        <w:t xml:space="preserve">. </w:t>
      </w:r>
    </w:p>
    <w:p w:rsidR="001562A9" w:rsidRPr="001562A9" w:rsidRDefault="001562A9" w:rsidP="001562A9">
      <w:pPr>
        <w:jc w:val="center"/>
        <w:rPr>
          <w:caps/>
          <w:sz w:val="20"/>
        </w:rPr>
      </w:pPr>
    </w:p>
    <w:p w:rsidR="001562A9" w:rsidRDefault="001562A9" w:rsidP="001562A9">
      <w:pPr>
        <w:jc w:val="center"/>
        <w:rPr>
          <w:b/>
          <w:caps/>
          <w:sz w:val="20"/>
        </w:rPr>
      </w:pPr>
      <w:r>
        <w:rPr>
          <w:b/>
          <w:caps/>
          <w:sz w:val="20"/>
        </w:rPr>
        <w:t xml:space="preserve">APPENDIX </w:t>
      </w:r>
      <w:r>
        <w:rPr>
          <w:b/>
          <w:caps/>
          <w:sz w:val="20"/>
        </w:rPr>
        <w:t>B</w:t>
      </w:r>
    </w:p>
    <w:p w:rsidR="001562A9" w:rsidRDefault="001562A9" w:rsidP="001562A9">
      <w:pPr>
        <w:pStyle w:val="BodyTextIndent3"/>
        <w:ind w:firstLine="0"/>
      </w:pPr>
      <w:r>
        <w:t xml:space="preserve">Other </w:t>
      </w:r>
      <w:r w:rsidR="0075311C" w:rsidRPr="0075311C">
        <w:t xml:space="preserve">appendices </w:t>
      </w:r>
      <w:r>
        <w:t>may be added to support the discussion and conclusion.</w:t>
      </w:r>
      <w:r>
        <w:t xml:space="preserve"> </w:t>
      </w:r>
    </w:p>
    <w:p w:rsidR="001562A9" w:rsidRDefault="001562A9">
      <w:pPr>
        <w:jc w:val="both"/>
        <w:rPr>
          <w:sz w:val="18"/>
        </w:rPr>
      </w:pPr>
    </w:p>
    <w:sectPr w:rsidR="001562A9">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6A7" w:rsidRDefault="006736A7" w:rsidP="00C80024">
      <w:r>
        <w:separator/>
      </w:r>
    </w:p>
  </w:endnote>
  <w:endnote w:type="continuationSeparator" w:id="0">
    <w:p w:rsidR="006736A7" w:rsidRDefault="006736A7" w:rsidP="00C8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569068"/>
      <w:docPartObj>
        <w:docPartGallery w:val="Page Numbers (Bottom of Page)"/>
        <w:docPartUnique/>
      </w:docPartObj>
    </w:sdtPr>
    <w:sdtEndPr>
      <w:rPr>
        <w:noProof/>
      </w:rPr>
    </w:sdtEndPr>
    <w:sdtContent>
      <w:p w:rsidR="001562A9" w:rsidRDefault="001562A9">
        <w:pPr>
          <w:pStyle w:val="Footer"/>
        </w:pPr>
        <w:r>
          <w:t xml:space="preserve">Page | </w:t>
        </w:r>
        <w:r>
          <w:fldChar w:fldCharType="begin"/>
        </w:r>
        <w:r>
          <w:instrText xml:space="preserve"> PAGE   \* MERGEFORMAT </w:instrText>
        </w:r>
        <w:r>
          <w:fldChar w:fldCharType="separate"/>
        </w:r>
        <w:r w:rsidR="00C0538E">
          <w:rPr>
            <w:noProof/>
          </w:rPr>
          <w:t>2</w:t>
        </w:r>
        <w:r>
          <w:rPr>
            <w:noProof/>
          </w:rPr>
          <w:fldChar w:fldCharType="end"/>
        </w:r>
      </w:p>
    </w:sdtContent>
  </w:sdt>
  <w:p w:rsidR="001562A9" w:rsidRDefault="00156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6A7" w:rsidRDefault="006736A7" w:rsidP="00C80024">
      <w:r>
        <w:separator/>
      </w:r>
    </w:p>
  </w:footnote>
  <w:footnote w:type="continuationSeparator" w:id="0">
    <w:p w:rsidR="006736A7" w:rsidRDefault="006736A7" w:rsidP="00C80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0F15720"/>
    <w:multiLevelType w:val="hybridMultilevel"/>
    <w:tmpl w:val="8E46A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24"/>
    <w:rsid w:val="00055785"/>
    <w:rsid w:val="001562A9"/>
    <w:rsid w:val="001A6A83"/>
    <w:rsid w:val="002466B7"/>
    <w:rsid w:val="00294231"/>
    <w:rsid w:val="002E7839"/>
    <w:rsid w:val="002F7509"/>
    <w:rsid w:val="0037221D"/>
    <w:rsid w:val="003B320E"/>
    <w:rsid w:val="003C1E61"/>
    <w:rsid w:val="003D6713"/>
    <w:rsid w:val="003D7DAF"/>
    <w:rsid w:val="0042196B"/>
    <w:rsid w:val="00490A55"/>
    <w:rsid w:val="004972A2"/>
    <w:rsid w:val="005042BA"/>
    <w:rsid w:val="005141F5"/>
    <w:rsid w:val="00527FC7"/>
    <w:rsid w:val="00606473"/>
    <w:rsid w:val="0064139C"/>
    <w:rsid w:val="006736A7"/>
    <w:rsid w:val="00693E41"/>
    <w:rsid w:val="006E1B1F"/>
    <w:rsid w:val="00731443"/>
    <w:rsid w:val="0075311C"/>
    <w:rsid w:val="007874A3"/>
    <w:rsid w:val="007F6895"/>
    <w:rsid w:val="0085614A"/>
    <w:rsid w:val="0086631F"/>
    <w:rsid w:val="008751DC"/>
    <w:rsid w:val="008C5504"/>
    <w:rsid w:val="008F2620"/>
    <w:rsid w:val="0090155D"/>
    <w:rsid w:val="00906E9A"/>
    <w:rsid w:val="009406D9"/>
    <w:rsid w:val="00945560"/>
    <w:rsid w:val="009B112F"/>
    <w:rsid w:val="00A72DC6"/>
    <w:rsid w:val="00A7582E"/>
    <w:rsid w:val="00AF761E"/>
    <w:rsid w:val="00B80BE1"/>
    <w:rsid w:val="00B94977"/>
    <w:rsid w:val="00C0538E"/>
    <w:rsid w:val="00C25F5C"/>
    <w:rsid w:val="00C46A3F"/>
    <w:rsid w:val="00C7337D"/>
    <w:rsid w:val="00C80024"/>
    <w:rsid w:val="00CA2694"/>
    <w:rsid w:val="00CA52CE"/>
    <w:rsid w:val="00D00E9E"/>
    <w:rsid w:val="00D11234"/>
    <w:rsid w:val="00D2092C"/>
    <w:rsid w:val="00D720A7"/>
    <w:rsid w:val="00DB62B6"/>
    <w:rsid w:val="00DF6054"/>
    <w:rsid w:val="00E07CBC"/>
    <w:rsid w:val="00E61BB4"/>
    <w:rsid w:val="00E83C1D"/>
    <w:rsid w:val="00E91703"/>
    <w:rsid w:val="00F256F1"/>
    <w:rsid w:val="00F41825"/>
    <w:rsid w:val="00F778A1"/>
    <w:rsid w:val="00F83288"/>
    <w:rsid w:val="00F911AB"/>
    <w:rsid w:val="00FA18E4"/>
    <w:rsid w:val="00FE15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B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link w:val="HeaderChar"/>
    <w:uiPriority w:val="99"/>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link w:val="Header"/>
    <w:uiPriority w:val="99"/>
    <w:rsid w:val="00F41825"/>
    <w:rPr>
      <w:sz w:val="24"/>
      <w:lang w:val="en-US" w:eastAsia="en-US"/>
    </w:rPr>
  </w:style>
  <w:style w:type="paragraph" w:styleId="BalloonText">
    <w:name w:val="Balloon Text"/>
    <w:basedOn w:val="Normal"/>
    <w:link w:val="BalloonTextChar"/>
    <w:uiPriority w:val="99"/>
    <w:semiHidden/>
    <w:unhideWhenUsed/>
    <w:rsid w:val="009B112F"/>
    <w:rPr>
      <w:rFonts w:ascii="Tahoma" w:hAnsi="Tahoma" w:cs="Tahoma"/>
      <w:sz w:val="16"/>
      <w:szCs w:val="16"/>
    </w:rPr>
  </w:style>
  <w:style w:type="character" w:customStyle="1" w:styleId="BalloonTextChar">
    <w:name w:val="Balloon Text Char"/>
    <w:link w:val="BalloonText"/>
    <w:uiPriority w:val="99"/>
    <w:semiHidden/>
    <w:rsid w:val="009B112F"/>
    <w:rPr>
      <w:rFonts w:ascii="Tahoma" w:hAnsi="Tahoma" w:cs="Tahoma"/>
      <w:sz w:val="16"/>
      <w:szCs w:val="16"/>
      <w:lang w:val="en-US" w:eastAsia="en-US"/>
    </w:rPr>
  </w:style>
  <w:style w:type="character" w:customStyle="1" w:styleId="FooterChar">
    <w:name w:val="Footer Char"/>
    <w:basedOn w:val="DefaultParagraphFont"/>
    <w:link w:val="Footer"/>
    <w:uiPriority w:val="99"/>
    <w:rsid w:val="001562A9"/>
    <w:rPr>
      <w:sz w:val="24"/>
      <w:lang w:val="en-US" w:eastAsia="en-US"/>
    </w:rPr>
  </w:style>
  <w:style w:type="paragraph" w:styleId="ListParagraph">
    <w:name w:val="List Paragraph"/>
    <w:basedOn w:val="Normal"/>
    <w:uiPriority w:val="34"/>
    <w:qFormat/>
    <w:rsid w:val="00E07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D8"/>
    <w:rsid w:val="00395FD8"/>
    <w:rsid w:val="00D11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E0D493E9146A085A461029C09D7D7">
    <w:name w:val="667E0D493E9146A085A461029C09D7D7"/>
    <w:rsid w:val="00395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BB633-48D8-4095-9010-937B623E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Links>
    <vt:vector size="6" baseType="variant">
      <vt:variant>
        <vt:i4>196666</vt:i4>
      </vt:variant>
      <vt:variant>
        <vt:i4>0</vt:i4>
      </vt:variant>
      <vt:variant>
        <vt:i4>0</vt:i4>
      </vt:variant>
      <vt:variant>
        <vt:i4>5</vt:i4>
      </vt:variant>
      <vt:variant>
        <vt:lpwstr>mailto:icassp2011@securecms.com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2016-10-18T18:44:00Z</dcterms:created>
  <dcterms:modified xsi:type="dcterms:W3CDTF">2017-10-23T14:50:00Z</dcterms:modified>
</cp:coreProperties>
</file>