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19918">
      <w:pPr>
        <w:pStyle w:val="84"/>
        <w:bidi w:val="0"/>
      </w:pPr>
      <w:r>
        <w:t>《风芒可测——面向新能源消纳的多模型融合功率预测与交易优化系统》项目计划书</w:t>
      </w:r>
    </w:p>
    <w:p w14:paraId="750FBCF4">
      <w:pPr>
        <w:pStyle w:val="3"/>
        <w:bidi w:val="0"/>
      </w:pPr>
      <w:r>
        <w:t>项目背景</w:t>
      </w:r>
    </w:p>
    <w:p w14:paraId="5494A464">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1.1 “十五五”规划下的新型电力系统挑战</w:t>
      </w:r>
    </w:p>
    <w:p w14:paraId="6E3CC5D1">
      <w:pPr>
        <w:widowControl w:val="0"/>
        <w:numPr>
          <w:ilvl w:val="0"/>
          <w:numId w:val="0"/>
        </w:numPr>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十五五”时期（2026-2030年）是我国实现碳达峰的关键期，也是推动能源高质量发展的窗口期。国家“十五五”电力规划明确提出：到2030年，非化石能源消费比重达到25%左右，风电、太阳能发电总装机容量超过12亿千瓦。新能源的大规模并网对电力系统的安全稳定运行提出了前所未有的挑战——新能源的间歇性、波动性导致电网调峰压力剧增，弃风弃光现象时有发生。构建以新能源为主体的新型电力系统，亟需高精度的功率预测技术来支撑电网调度与市场交易。</w:t>
      </w:r>
    </w:p>
    <w:p w14:paraId="212DED25">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 xml:space="preserve">1.2 </w:t>
      </w:r>
      <w:r>
        <w:rPr>
          <w:rFonts w:hint="eastAsia" w:ascii="Arial" w:hAnsi="Arial" w:eastAsia="黑体" w:cstheme="minorBidi"/>
          <w:b/>
          <w:kern w:val="2"/>
          <w:sz w:val="32"/>
          <w:szCs w:val="24"/>
          <w:lang w:val="en-US" w:eastAsia="zh-CN" w:bidi="ar-SA"/>
        </w:rPr>
        <w:tab/>
      </w:r>
      <w:r>
        <w:rPr>
          <w:rFonts w:hint="eastAsia" w:ascii="Arial" w:hAnsi="Arial" w:eastAsia="黑体" w:cstheme="minorBidi"/>
          <w:b/>
          <w:kern w:val="2"/>
          <w:sz w:val="32"/>
          <w:szCs w:val="24"/>
          <w:lang w:val="en-US" w:eastAsia="zh-CN" w:bidi="ar-SA"/>
        </w:rPr>
        <w:t>AI时代的电力稀缺性</w:t>
      </w:r>
    </w:p>
    <w:p w14:paraId="0E3E0C18">
      <w:pPr>
        <w:widowControl w:val="0"/>
        <w:numPr>
          <w:ilvl w:val="0"/>
          <w:numId w:val="0"/>
        </w:numPr>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随着人工智能技术的爆发式增长，大模型（如OpenAI的GPT系列、DeepSeek等）的算力需求呈指数级上升。据国际能源署（IEA）预测，到2026年，数据中心的电力消耗将占全球总用电量的4%以上，AI训练和推理的用电量每年增长15%-20%。每一次API调用、每一次token生成背后都是实实在在的电力消耗。在“双碳”约束下，电力已成为一种稀缺资源——如何精准预测电力负荷、优化用能策略，不仅是发电侧的需求，更是全社会降本增效的关键。</w:t>
      </w:r>
    </w:p>
    <w:p w14:paraId="372BDCA3">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1.3 从“被动调度”到“主动交易”的转变</w:t>
      </w:r>
    </w:p>
    <w:p w14:paraId="7C68D194">
      <w:pPr>
        <w:widowControl w:val="0"/>
        <w:numPr>
          <w:ilvl w:val="0"/>
          <w:numId w:val="0"/>
        </w:numPr>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2025年发布的《关于深化新能源上网电价市场化改革促进新能源高质量发展的通知》明确，新能源项目需全面进入电力市场，通过市场化交易实现收益。准确的功率预测不仅关乎电网安全，更直接影响发电企业的交易收益——预测偏差将导致偏差考核、交易亏损等问题。因此，本项目聚焦新能源功率预测与交易优化的结合点，以工业工程的系统优化思维为指导，构建“预测-交易-优化”一体化平台，助力新型电力系统下的能源高效利用。</w:t>
      </w:r>
    </w:p>
    <w:p w14:paraId="6A9776AB">
      <w:pPr>
        <w:pStyle w:val="3"/>
        <w:bidi w:val="0"/>
      </w:pPr>
      <w:r>
        <w:t>二、作品名称</w:t>
      </w:r>
    </w:p>
    <w:p w14:paraId="528B110A">
      <w:r>
        <w:rPr>
          <w:b/>
        </w:rPr>
        <w:t>《风芒可测——面向新能源消纳的多模型融合功率预测与交易优化系统》</w:t>
      </w:r>
    </w:p>
    <w:p w14:paraId="4F12480A">
      <w:pPr>
        <w:pStyle w:val="3"/>
        <w:bidi w:val="0"/>
      </w:pPr>
      <w:r>
        <w:t>三、系统总体框架</w:t>
      </w:r>
    </w:p>
    <w:p w14:paraId="6C4E0C57">
      <w:pPr>
        <w:pStyle w:val="4"/>
        <w:bidi w:val="0"/>
      </w:pPr>
      <w:r>
        <w:t>3.1 三层架构</w:t>
      </w:r>
    </w:p>
    <w:p w14:paraId="7ECE50C3">
      <w:pPr>
        <w:pStyle w:val="81"/>
        <w:shd w:val="clear" w:color="auto" w:fill="FFFFFF"/>
        <w:spacing w:before="0" w:beforeAutospacing="0" w:after="0" w:afterAutospacing="0"/>
        <w:rPr>
          <w:rFonts w:ascii="Segoe UI" w:hAnsi="Segoe UI" w:cs="Segoe UI"/>
          <w:color w:val="0D0D0D"/>
        </w:rPr>
      </w:pPr>
      <w:r>
        <w:rPr>
          <w:rFonts w:ascii="Segoe UI" w:hAnsi="Segoe UI" w:cs="Segoe UI"/>
          <w:color w:val="0D0D0D"/>
        </w:rPr>
        <w:t>采用三层架构，分别为数据层、模型层和应用层，各层具体模块及功能如下：</w:t>
      </w:r>
    </w:p>
    <w:p w14:paraId="4BFD326A">
      <w:pPr>
        <w:pStyle w:val="6"/>
        <w:bidi w:val="0"/>
      </w:pPr>
      <w:r>
        <w:t>数据层</w:t>
      </w:r>
    </w:p>
    <w:p w14:paraId="4B83E3CD">
      <w:pPr>
        <w:pStyle w:val="81"/>
        <w:shd w:val="clear" w:color="auto" w:fill="FFFFFF"/>
        <w:spacing w:before="0" w:beforeAutospacing="0" w:after="0" w:afterAutospacing="0"/>
        <w:rPr>
          <w:rFonts w:ascii="Segoe UI" w:hAnsi="Segoe UI" w:cs="Segoe UI"/>
          <w:color w:val="0D0D0D"/>
        </w:rPr>
      </w:pPr>
      <w:r>
        <w:rPr>
          <w:rFonts w:ascii="Segoe UI" w:hAnsi="Segoe UI" w:cs="Segoe UI"/>
          <w:color w:val="0D0D0D"/>
        </w:rPr>
        <w:t>数据层是整个系统的基础，负责接入和处理多种来源的数据，为模型层提供全面的数据支持。具体包含以下数据模块：</w:t>
      </w:r>
    </w:p>
    <w:p w14:paraId="1DC6FA67">
      <w:pPr>
        <w:widowControl/>
        <w:shd w:val="clear" w:color="auto" w:fill="FFFFFF"/>
        <w:jc w:val="left"/>
        <w:rPr>
          <w:rFonts w:ascii="Segoe UI" w:hAnsi="Segoe UI" w:cs="Segoe UI"/>
          <w:color w:val="0D0D0D"/>
        </w:rPr>
      </w:pPr>
      <w:r>
        <w:rPr>
          <w:rStyle w:val="232"/>
          <w:rFonts w:hint="eastAsia" w:ascii="Segoe UI" w:hAnsi="Segoe UI" w:cs="Segoe UI"/>
          <w:color w:val="0D0D0D"/>
        </w:rPr>
        <w:t xml:space="preserve"> </w:t>
      </w:r>
      <w:r>
        <w:rPr>
          <w:rStyle w:val="232"/>
          <w:rFonts w:ascii="Segoe UI" w:hAnsi="Segoe UI" w:cs="Segoe UI"/>
          <w:color w:val="0D0D0D"/>
        </w:rPr>
        <w:t xml:space="preserve">   历史功率数据模块</w:t>
      </w:r>
      <w:r>
        <w:rPr>
          <w:rFonts w:ascii="Segoe UI" w:hAnsi="Segoe UI" w:cs="Segoe UI"/>
          <w:color w:val="0D0D0D"/>
        </w:rPr>
        <w:t>：收集和存储新能源（如风电、光伏）过去一段时间内的功率输出数据，这些数据反映了新能源发电的历史规律和波动情况。</w:t>
      </w:r>
    </w:p>
    <w:p w14:paraId="75810D78">
      <w:pPr>
        <w:widowControl/>
        <w:shd w:val="clear" w:color="auto" w:fill="FFFFFF"/>
        <w:jc w:val="left"/>
        <w:rPr>
          <w:rFonts w:ascii="Segoe UI" w:hAnsi="Segoe UI" w:cs="Segoe UI"/>
          <w:color w:val="0D0D0D"/>
        </w:rPr>
      </w:pPr>
      <w:r>
        <w:rPr>
          <w:rStyle w:val="232"/>
          <w:rFonts w:hint="eastAsia" w:ascii="Segoe UI" w:hAnsi="Segoe UI" w:cs="Segoe UI"/>
          <w:color w:val="0D0D0D"/>
        </w:rPr>
        <w:t xml:space="preserve"> </w:t>
      </w:r>
      <w:r>
        <w:rPr>
          <w:rStyle w:val="232"/>
          <w:rFonts w:ascii="Segoe UI" w:hAnsi="Segoe UI" w:cs="Segoe UI"/>
          <w:color w:val="0D0D0D"/>
        </w:rPr>
        <w:t xml:space="preserve">   气象数据模块</w:t>
      </w:r>
      <w:r>
        <w:rPr>
          <w:rFonts w:ascii="Segoe UI" w:hAnsi="Segoe UI" w:cs="Segoe UI"/>
          <w:color w:val="0D0D0D"/>
        </w:rPr>
        <w:t>：接入风速、辐照度等关键气象数据。气象条件对</w:t>
      </w:r>
      <w:r>
        <w:rPr>
          <w:rFonts w:hint="eastAsia" w:ascii="Segoe UI" w:hAnsi="Segoe UI" w:cs="Segoe UI"/>
          <w:color w:val="0D0D0D"/>
          <w:lang w:eastAsia="zh-CN"/>
        </w:rPr>
        <w:t>气象条件是影响新能源发电功率的核心因素，风速直接决定风机的出力大小，辐照度则是光伏电站发电的能量来源，此外还包括温度、湿度、气压等辅助气象参数，这些数据通过对接专业气象服务平台或部署现场气象站实时获取；地理数据模块：整合新能源场站的经纬度、海拔高度、周边地形地貌等地理信息，这些因素会影响局部气象条件和发电设备的实际运行环境，例如复杂地形可能导致风速分布不均，进而影响风电场的整体出力；设备状态数据模块：采集新能源发电设备（如风机的叶片角度、变桨速度、发电机温度，光伏板的清洁度、逆变器运行状态等）的实时运行参数，设备的健康状况直接关系到实际发电效率，异常状态可能导致功率输出偏离预期；市场交易数据模块：接入电力市场的实时电价、历史交易价格、供需关系数据以及相关政策信息（如补贴政策、交易规则等），为后续的交易优化决策提供市场环境依据；外部因素数据模块：涵盖节假日、重大活动、季节变化等可能影响用电需求和新能源消纳的外部因素数据，例如节假日期间用电负荷通常会发生变化，从而间接影响新能源的交易策略。数据层通过数据清洗、格式转换、异常值处理、时空对齐等预处理步骤，将多源异构数据标准化为统一格式，确保数据的准确性、完整性和时效性，为模型层的预测算法和应用层的交易优化提供高质量的数据输入。</w:t>
      </w:r>
      <w:r>
        <w:rPr>
          <w:rFonts w:ascii="Segoe UI" w:hAnsi="Segoe UI" w:cs="Segoe UI"/>
          <w:color w:val="0D0D0D"/>
        </w:rPr>
        <w:t>新能源发电功率有着直接影</w:t>
      </w:r>
      <w:r>
        <w:rPr>
          <w:rFonts w:hint="eastAsia" w:ascii="Segoe UI" w:hAnsi="Segoe UI" w:cs="Segoe UI"/>
          <w:color w:val="0D0D0D"/>
        </w:rPr>
        <w:t xml:space="preserve"> </w:t>
      </w:r>
      <w:r>
        <w:rPr>
          <w:rFonts w:ascii="Segoe UI" w:hAnsi="Segoe UI" w:cs="Segoe UI"/>
          <w:color w:val="0D0D0D"/>
        </w:rPr>
        <w:t>响，例如风速影响风电功率，辐照度影响光伏功率。</w:t>
      </w:r>
    </w:p>
    <w:p w14:paraId="72EE9C71">
      <w:pPr>
        <w:widowControl/>
        <w:shd w:val="clear" w:color="auto" w:fill="FFFFFF"/>
        <w:jc w:val="left"/>
        <w:rPr>
          <w:rFonts w:ascii="Segoe UI" w:hAnsi="Segoe UI" w:cs="Segoe UI"/>
          <w:color w:val="0D0D0D"/>
        </w:rPr>
      </w:pPr>
      <w:r>
        <w:rPr>
          <w:rStyle w:val="232"/>
          <w:rFonts w:hint="eastAsia" w:ascii="Segoe UI" w:hAnsi="Segoe UI" w:cs="Segoe UI"/>
          <w:color w:val="0D0D0D"/>
        </w:rPr>
        <w:t xml:space="preserve"> </w:t>
      </w:r>
      <w:r>
        <w:rPr>
          <w:rStyle w:val="232"/>
          <w:rFonts w:ascii="Segoe UI" w:hAnsi="Segoe UI" w:cs="Segoe UI"/>
          <w:color w:val="0D0D0D"/>
        </w:rPr>
        <w:t xml:space="preserve">   日历特征模块</w:t>
      </w:r>
      <w:r>
        <w:rPr>
          <w:rFonts w:ascii="Segoe UI" w:hAnsi="Segoe UI" w:cs="Segoe UI"/>
          <w:color w:val="0D0D0D"/>
        </w:rPr>
        <w:t>：包含日期、星期、节假日等日历信息。这些特征可以帮助模型捕捉到不同时间段的发电模式差异，例如工作日和周末的用电需求和发电情况可能不同。</w:t>
      </w:r>
    </w:p>
    <w:p w14:paraId="46F491F6">
      <w:pPr>
        <w:widowControl/>
        <w:shd w:val="clear" w:color="auto" w:fill="FFFFFF"/>
        <w:jc w:val="left"/>
        <w:rPr>
          <w:rFonts w:ascii="Segoe UI" w:hAnsi="Segoe UI" w:cs="Segoe UI"/>
          <w:color w:val="0D0D0D"/>
        </w:rPr>
      </w:pPr>
      <w:r>
        <w:rPr>
          <w:rStyle w:val="232"/>
          <w:rFonts w:hint="eastAsia" w:ascii="Segoe UI" w:hAnsi="Segoe UI" w:cs="Segoe UI"/>
          <w:color w:val="0D0D0D"/>
        </w:rPr>
        <w:t xml:space="preserve"> </w:t>
      </w:r>
      <w:r>
        <w:rPr>
          <w:rStyle w:val="232"/>
          <w:rFonts w:ascii="Segoe UI" w:hAnsi="Segoe UI" w:cs="Segoe UI"/>
          <w:color w:val="0D0D0D"/>
        </w:rPr>
        <w:t xml:space="preserve">   电价数据模块</w:t>
      </w:r>
      <w:r>
        <w:rPr>
          <w:rFonts w:ascii="Segoe UI" w:hAnsi="Segoe UI" w:cs="Segoe UI"/>
          <w:color w:val="0D0D0D"/>
        </w:rPr>
        <w:t>：提供实时电价和预测电价信息。电价数据对于交易优化模块至关重要，它影响着新能源发电企业的买卖电决策和盈亏分析。</w:t>
      </w:r>
    </w:p>
    <w:p w14:paraId="2F906E66">
      <w:pPr>
        <w:pStyle w:val="6"/>
        <w:bidi w:val="0"/>
      </w:pPr>
      <w:r>
        <w:t>模型层</w:t>
      </w:r>
    </w:p>
    <w:p w14:paraId="52E80556">
      <w:pPr>
        <w:pStyle w:val="81"/>
        <w:shd w:val="clear" w:color="auto" w:fill="FFFFFF"/>
        <w:spacing w:before="0" w:beforeAutospacing="0" w:after="0" w:afterAutospacing="0"/>
        <w:rPr>
          <w:rFonts w:ascii="Segoe UI" w:hAnsi="Segoe UI" w:cs="Segoe UI"/>
          <w:color w:val="0D0D0D"/>
        </w:rPr>
      </w:pPr>
      <w:r>
        <w:rPr>
          <w:rFonts w:ascii="Segoe UI" w:hAnsi="Segoe UI" w:cs="Segoe UI"/>
          <w:color w:val="0D0D0D"/>
        </w:rPr>
        <w:t>模型层是系统的核心，通过多模型融合的方式提高功率预测的准确性。具体包含以下模块：</w:t>
      </w:r>
    </w:p>
    <w:p w14:paraId="2A219C9E">
      <w:pPr>
        <w:widowControl/>
        <w:shd w:val="clear" w:color="auto" w:fill="FFFFFF"/>
        <w:ind w:firstLine="482" w:firstLineChars="200"/>
        <w:jc w:val="left"/>
        <w:rPr>
          <w:rFonts w:ascii="Segoe UI" w:hAnsi="Segoe UI" w:cs="Segoe UI"/>
          <w:color w:val="0D0D0D"/>
        </w:rPr>
      </w:pPr>
      <w:r>
        <w:rPr>
          <w:rStyle w:val="232"/>
          <w:rFonts w:ascii="Segoe UI" w:hAnsi="Segoe UI" w:cs="Segoe UI"/>
          <w:color w:val="0D0D0D"/>
        </w:rPr>
        <w:t>基础预测模型模块</w:t>
      </w:r>
      <w:r>
        <w:rPr>
          <w:rFonts w:ascii="Segoe UI" w:hAnsi="Segoe UI" w:cs="Segoe UI"/>
          <w:color w:val="0D0D0D"/>
        </w:rPr>
        <w:t>：并行运行多个不同的预测模型，包括LSTM（长短期记忆网络）、XGBoost（极端梯度提升）、GRU（门控循环单元）等。这些模型各有优势，例如LSTM和GRU适合处理时间序列数据，能够捕捉数据中的长期依赖关系；XGBoost则擅长处理结构化数据，具有较高的预测精度和鲁棒性。</w:t>
      </w:r>
    </w:p>
    <w:p w14:paraId="66823436">
      <w:pPr>
        <w:widowControl/>
        <w:shd w:val="clear" w:color="auto" w:fill="FFFFFF"/>
        <w:ind w:firstLine="482" w:firstLineChars="200"/>
        <w:jc w:val="left"/>
        <w:rPr>
          <w:rFonts w:ascii="Segoe UI" w:hAnsi="Segoe UI" w:cs="Segoe UI"/>
          <w:color w:val="0D0D0D"/>
        </w:rPr>
      </w:pPr>
      <w:r>
        <w:rPr>
          <w:rStyle w:val="232"/>
          <w:rFonts w:ascii="Segoe UI" w:hAnsi="Segoe UI" w:cs="Segoe UI"/>
          <w:color w:val="0D0D0D"/>
        </w:rPr>
        <w:t>模型融合层</w:t>
      </w:r>
      <w:r>
        <w:rPr>
          <w:rFonts w:ascii="Segoe UI" w:hAnsi="Segoe UI" w:cs="Segoe UI"/>
          <w:color w:val="0D0D0D"/>
        </w:rPr>
        <w:t>：采用Stacking或加权平均等方法对多个基础预测模型的输出进行融合。Stacking方法通过构建一个元模型来综合各个基础模型的结果，而加权平均则是根据各个模型的性能赋予不同的权重，然后将加权后的结果进行平均。通过模型融合，可以充分发挥不同模型的优势，提高整体预测的准确性。</w:t>
      </w:r>
    </w:p>
    <w:p w14:paraId="2C19DB27">
      <w:pPr>
        <w:pStyle w:val="6"/>
        <w:bidi w:val="0"/>
      </w:pPr>
      <w:r>
        <w:t>应用层</w:t>
      </w:r>
    </w:p>
    <w:p w14:paraId="76F93158">
      <w:pPr>
        <w:pStyle w:val="81"/>
        <w:shd w:val="clear" w:color="auto" w:fill="FFFFFF"/>
        <w:spacing w:before="0" w:beforeAutospacing="0" w:after="0" w:afterAutospacing="0"/>
        <w:rPr>
          <w:rFonts w:ascii="Segoe UI" w:hAnsi="Segoe UI" w:cs="Segoe UI"/>
          <w:color w:val="0D0D0D"/>
        </w:rPr>
      </w:pPr>
      <w:r>
        <w:rPr>
          <w:rFonts w:ascii="Segoe UI" w:hAnsi="Segoe UI" w:cs="Segoe UI"/>
          <w:color w:val="0D0D0D"/>
        </w:rPr>
        <w:t>应用层将模型层的预测结果应用于实际业务场景，为新能源发电企业提供决策支持和可视化展示。具体包含以下模块：</w:t>
      </w:r>
    </w:p>
    <w:p w14:paraId="50E6F66D">
      <w:pPr>
        <w:widowControl/>
        <w:shd w:val="clear" w:color="auto" w:fill="FFFFFF"/>
        <w:ind w:firstLine="482" w:firstLineChars="200"/>
        <w:jc w:val="left"/>
        <w:rPr>
          <w:rFonts w:ascii="Segoe UI" w:hAnsi="Segoe UI" w:cs="Segoe UI"/>
          <w:color w:val="0D0D0D"/>
        </w:rPr>
      </w:pPr>
      <w:r>
        <w:rPr>
          <w:rStyle w:val="232"/>
          <w:rFonts w:ascii="Segoe UI" w:hAnsi="Segoe UI" w:cs="Segoe UI"/>
          <w:color w:val="0D0D0D"/>
        </w:rPr>
        <w:t>交易优化模块</w:t>
      </w:r>
      <w:r>
        <w:rPr>
          <w:rFonts w:ascii="Segoe UI" w:hAnsi="Segoe UI" w:cs="Segoe UI"/>
          <w:color w:val="0D0D0D"/>
        </w:rPr>
        <w:t>：根据功率预测结果和电价数据，为发电企业提供买卖电建议。通过分析不同时间段的电价和预测发电功率，帮助企业制定最优的交易策略，实现盈亏最大化。同时，该模块还提供需量控制功能，帮助企业合理安排发电计划，避免因发电功率超出需求而造成的浪费。</w:t>
      </w:r>
    </w:p>
    <w:p w14:paraId="72D62333">
      <w:r>
        <w:rPr>
          <w:rStyle w:val="232"/>
          <w:rFonts w:ascii="Segoe UI" w:hAnsi="Segoe UI" w:cs="Segoe UI"/>
          <w:color w:val="0D0D0D"/>
        </w:rPr>
        <w:t>三时段预测展示模块</w:t>
      </w:r>
      <w:r>
        <w:rPr>
          <w:rFonts w:ascii="Segoe UI" w:hAnsi="Segoe UI" w:cs="Segoe UI"/>
          <w:color w:val="0D0D0D"/>
        </w:rPr>
        <w:t>：以直观的方式展示下一天、下周和下月的功率预测结果。通过图表、曲线等形式，让用户清晰地了解未来不同时间段的发电功率趋势，为企业的生产计划和交易决策提供参考</w:t>
      </w:r>
    </w:p>
    <w:tbl>
      <w:tblPr>
        <w:tblStyle w:val="8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9"/>
        <w:gridCol w:w="2840"/>
        <w:gridCol w:w="2840"/>
      </w:tblGrid>
      <w:tr w14:paraId="2090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51ADECEA">
            <w:pPr>
              <w:jc w:val="center"/>
              <w:rPr>
                <w:b/>
              </w:rPr>
            </w:pPr>
            <w:r>
              <w:rPr>
                <w:b/>
              </w:rPr>
              <w:t>层级</w:t>
            </w:r>
          </w:p>
        </w:tc>
        <w:tc>
          <w:tcPr>
            <w:tcW w:w="1666" w:type="pct"/>
            <w:tcMar>
              <w:left w:w="108" w:type="dxa"/>
              <w:right w:w="108" w:type="dxa"/>
            </w:tcMar>
            <w:vAlign w:val="center"/>
          </w:tcPr>
          <w:p w14:paraId="3E47547C">
            <w:pPr>
              <w:jc w:val="center"/>
              <w:rPr>
                <w:b/>
              </w:rPr>
            </w:pPr>
            <w:r>
              <w:rPr>
                <w:b/>
              </w:rPr>
              <w:t>模块</w:t>
            </w:r>
          </w:p>
        </w:tc>
        <w:tc>
          <w:tcPr>
            <w:tcW w:w="1666" w:type="pct"/>
            <w:tcMar>
              <w:left w:w="108" w:type="dxa"/>
              <w:right w:w="108" w:type="dxa"/>
            </w:tcMar>
            <w:vAlign w:val="center"/>
          </w:tcPr>
          <w:p w14:paraId="2777559C">
            <w:pPr>
              <w:jc w:val="center"/>
              <w:rPr>
                <w:b/>
              </w:rPr>
            </w:pPr>
            <w:r>
              <w:rPr>
                <w:b/>
              </w:rPr>
              <w:t>核心功能</w:t>
            </w:r>
          </w:p>
        </w:tc>
      </w:tr>
      <w:tr w14:paraId="1E79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2E0643FB">
            <w:r>
              <w:rPr>
                <w:b/>
              </w:rPr>
              <w:t>数据层</w:t>
            </w:r>
          </w:p>
        </w:tc>
        <w:tc>
          <w:tcPr>
            <w:tcW w:w="1666" w:type="pct"/>
            <w:tcMar>
              <w:left w:w="108" w:type="dxa"/>
              <w:right w:w="108" w:type="dxa"/>
            </w:tcMar>
            <w:vAlign w:val="center"/>
          </w:tcPr>
          <w:p w14:paraId="2AEA3FDE">
            <w:r>
              <w:t>多源数据融合</w:t>
            </w:r>
          </w:p>
        </w:tc>
        <w:tc>
          <w:tcPr>
            <w:tcW w:w="1666" w:type="pct"/>
            <w:tcMar>
              <w:left w:w="108" w:type="dxa"/>
              <w:right w:w="108" w:type="dxa"/>
            </w:tcMar>
            <w:vAlign w:val="center"/>
          </w:tcPr>
          <w:p w14:paraId="34514798">
            <w:r>
              <w:t>接入历史功率数据、气象数据（风速/辐照度）、日历特征、电价数据</w:t>
            </w:r>
          </w:p>
        </w:tc>
      </w:tr>
      <w:tr w14:paraId="70CF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4BCA7415">
            <w:r>
              <w:rPr>
                <w:b/>
              </w:rPr>
              <w:t>模型层</w:t>
            </w:r>
          </w:p>
        </w:tc>
        <w:tc>
          <w:tcPr>
            <w:tcW w:w="1666" w:type="pct"/>
            <w:tcMar>
              <w:left w:w="108" w:type="dxa"/>
              <w:right w:w="108" w:type="dxa"/>
            </w:tcMar>
            <w:vAlign w:val="center"/>
          </w:tcPr>
          <w:p w14:paraId="3A3B2CFA">
            <w:r>
              <w:t>多模型融合预测</w:t>
            </w:r>
          </w:p>
        </w:tc>
        <w:tc>
          <w:tcPr>
            <w:tcW w:w="1666" w:type="pct"/>
            <w:tcMar>
              <w:left w:w="108" w:type="dxa"/>
              <w:right w:w="108" w:type="dxa"/>
            </w:tcMar>
            <w:vAlign w:val="center"/>
          </w:tcPr>
          <w:p w14:paraId="7E5AEF4C">
            <w:r>
              <w:t>并行运行多个模型，通过Stacking/加权平均进行融合输出</w:t>
            </w:r>
          </w:p>
        </w:tc>
      </w:tr>
      <w:tr w14:paraId="0BD0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12BF675A">
            <w:r>
              <w:rPr>
                <w:b/>
              </w:rPr>
              <w:t>应用层</w:t>
            </w:r>
          </w:p>
        </w:tc>
        <w:tc>
          <w:tcPr>
            <w:tcW w:w="1666" w:type="pct"/>
            <w:tcMar>
              <w:left w:w="108" w:type="dxa"/>
              <w:right w:w="108" w:type="dxa"/>
            </w:tcMar>
            <w:vAlign w:val="center"/>
          </w:tcPr>
          <w:p w14:paraId="3F3EE6DB">
            <w:r>
              <w:t>交易优化与可视化</w:t>
            </w:r>
          </w:p>
        </w:tc>
        <w:tc>
          <w:tcPr>
            <w:tcW w:w="1666" w:type="pct"/>
            <w:tcMar>
              <w:left w:w="108" w:type="dxa"/>
              <w:right w:w="108" w:type="dxa"/>
            </w:tcMar>
            <w:vAlign w:val="center"/>
          </w:tcPr>
          <w:p w14:paraId="196AA6CB">
            <w:r>
              <w:t>买/卖电建议、盈亏分析、需量控制、三时段预测展示</w:t>
            </w:r>
          </w:p>
        </w:tc>
      </w:tr>
    </w:tbl>
    <w:p w14:paraId="159308E6">
      <w:pPr>
        <w:pStyle w:val="4"/>
        <w:bidi w:val="0"/>
      </w:pPr>
      <w:r>
        <w:t>3.2 技术路线图</w:t>
      </w:r>
    </w:p>
    <w:p w14:paraId="7AAAFBB1">
      <w:r>
        <w:drawing>
          <wp:inline distT="0" distB="0" distL="114300" distR="114300">
            <wp:extent cx="5267325" cy="39408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7325" cy="3940810"/>
                    </a:xfrm>
                    <a:prstGeom prst="rect">
                      <a:avLst/>
                    </a:prstGeom>
                    <a:noFill/>
                    <a:ln>
                      <a:noFill/>
                    </a:ln>
                  </pic:spPr>
                </pic:pic>
              </a:graphicData>
            </a:graphic>
          </wp:inline>
        </w:drawing>
      </w:r>
    </w:p>
    <w:p w14:paraId="6B4B8BE6">
      <w:pPr>
        <w:pStyle w:val="3"/>
        <w:bidi w:val="0"/>
      </w:pPr>
      <w:r>
        <w:t>四、技术创新点</w:t>
      </w:r>
    </w:p>
    <w:p w14:paraId="4E30E0E3">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3.1 异构模型深度融合机制 (Stacking Ensemble)</w:t>
      </w:r>
    </w:p>
    <w:p w14:paraId="240CBF63">
      <w:pPr>
        <w:widowControl/>
        <w:shd w:val="clear" w:color="auto" w:fill="FFFFFF"/>
        <w:spacing w:before="0" w:beforeAutospacing="0" w:after="0" w:afterAutospacing="0"/>
        <w:ind w:left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系统突破了单一算法在复杂环境下的预测瓶颈。基学习器层整合了擅长时序长短期特征</w:t>
      </w:r>
      <w:bookmarkStart w:id="0" w:name="_GoBack"/>
      <w:r>
        <w:rPr>
          <w:rFonts w:ascii="Segoe UI" w:hAnsi="Segoe UI" w:eastAsia="宋体" w:cs="Segoe UI"/>
          <w:color w:val="0D0D0D"/>
          <w:kern w:val="0"/>
          <w:sz w:val="24"/>
          <w:szCs w:val="24"/>
          <w:lang w:val="en-US" w:eastAsia="zh-CN" w:bidi="ar-SA"/>
        </w:rPr>
        <w:t>提取的 LSTM 神经网络与擅长处理结构化特征关联的 XGBoost 梯度提升树 。元学习器层采用线性回归进行权重动态分配，通过 5 折交叉验证有效抑制过拟合 。</w:t>
      </w:r>
    </w:p>
    <w:p w14:paraId="34F62015">
      <w:pPr>
        <w:keepNext/>
        <w:keepLines/>
        <w:widowControl w:val="0"/>
        <w:shd w:val="clear" w:color="auto" w:fill="FFFFFF"/>
        <w:spacing w:before="0" w:after="0" w:line="420" w:lineRule="atLeast"/>
        <w:jc w:val="both"/>
        <w:outlineLvl w:val="4"/>
        <w:rPr>
          <w:rFonts w:ascii="PingFangSC-Semibold" w:hAnsi="PingFangSC-Semibold" w:cs="宋体" w:eastAsiaTheme="minorEastAsia"/>
          <w:b/>
          <w:bCs/>
          <w:color w:val="0D0D0D"/>
          <w:kern w:val="2"/>
          <w:sz w:val="24"/>
          <w:szCs w:val="24"/>
          <w:lang w:val="en-US" w:eastAsia="zh-CN" w:bidi="ar-SA"/>
        </w:rPr>
      </w:pPr>
      <w:r>
        <w:rPr>
          <w:rFonts w:ascii="PingFangSC-Semibold" w:hAnsi="PingFangSC-Semibold" w:eastAsiaTheme="minorEastAsia" w:cstheme="minorBidi"/>
          <w:b/>
          <w:bCs/>
          <w:color w:val="0D0D0D"/>
          <w:kern w:val="2"/>
          <w:sz w:val="24"/>
          <w:szCs w:val="24"/>
          <w:lang w:val="en-US" w:eastAsia="zh-CN" w:bidi="ar-SA"/>
        </w:rPr>
        <w:t>效能增量</w:t>
      </w:r>
    </w:p>
    <w:p w14:paraId="33B50E52">
      <w:pPr>
        <w:widowControl/>
        <w:shd w:val="clear" w:color="auto" w:fill="FFFFFF"/>
        <w:spacing w:before="0" w:beforeAutospacing="0" w:after="0" w:afterAutospacing="0"/>
        <w:ind w:left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实测表明，融合模型较单一算法预测误差可降低 15.7%，对复杂天气场景的适应性提升 23.5% 。</w:t>
      </w:r>
    </w:p>
    <w:p w14:paraId="454A3EFB">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3.2 全周期、多尺度、高粒度预测矩阵</w:t>
      </w:r>
    </w:p>
    <w:p w14:paraId="2B7CF884">
      <w:pPr>
        <w:widowControl/>
        <w:shd w:val="clear" w:color="auto" w:fill="FFFFFF"/>
        <w:spacing w:before="0" w:beforeAutospacing="0" w:after="0" w:afterAutospacing="0"/>
        <w:ind w:left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针对电力交易的不同业务需求，系统构建了覆盖“短-中-长”全周期的预测矩阵：</w:t>
      </w:r>
    </w:p>
    <w:p w14:paraId="3BD5A81B">
      <w:pPr>
        <w:keepNext/>
        <w:keepLines/>
        <w:widowControl w:val="0"/>
        <w:shd w:val="clear" w:color="auto" w:fill="FFFFFF"/>
        <w:spacing w:before="0" w:after="0" w:line="420" w:lineRule="atLeast"/>
        <w:jc w:val="both"/>
        <w:outlineLvl w:val="4"/>
        <w:rPr>
          <w:rFonts w:ascii="PingFangSC-Semibold" w:hAnsi="PingFangSC-Semibold" w:cs="宋体" w:eastAsiaTheme="minorEastAsia"/>
          <w:b/>
          <w:bCs/>
          <w:color w:val="0D0D0D"/>
          <w:kern w:val="2"/>
          <w:sz w:val="24"/>
          <w:szCs w:val="24"/>
          <w:lang w:val="en-US" w:eastAsia="zh-CN" w:bidi="ar-SA"/>
        </w:rPr>
      </w:pPr>
      <w:r>
        <w:rPr>
          <w:rFonts w:ascii="PingFangSC-Semibold" w:hAnsi="PingFangSC-Semibold" w:eastAsiaTheme="minorEastAsia" w:cstheme="minorBidi"/>
          <w:b/>
          <w:bCs/>
          <w:color w:val="0D0D0D"/>
          <w:kern w:val="2"/>
          <w:sz w:val="24"/>
          <w:szCs w:val="24"/>
          <w:lang w:val="en-US" w:eastAsia="zh-CN" w:bidi="ar-SA"/>
        </w:rPr>
        <w:t>短期尺度</w:t>
      </w:r>
    </w:p>
    <w:p w14:paraId="3A1C4FAE">
      <w:pPr>
        <w:widowControl/>
        <w:numPr>
          <w:ilvl w:val="0"/>
          <w:numId w:val="12"/>
        </w:numPr>
        <w:shd w:val="clear" w:color="auto" w:fill="FFFFFF"/>
        <w:spacing w:before="0" w:beforeAutospacing="0" w:after="0" w:afterAutospacing="0"/>
        <w:ind w:left="480" w:leftChars="20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15 分钟粒度、下一天 96 点预测，对齐日</w:t>
      </w:r>
      <w:bookmarkEnd w:id="0"/>
      <w:r>
        <w:rPr>
          <w:rFonts w:ascii="Segoe UI" w:hAnsi="Segoe UI" w:eastAsia="宋体" w:cs="Segoe UI"/>
          <w:color w:val="0D0D0D"/>
          <w:kern w:val="0"/>
          <w:sz w:val="24"/>
          <w:szCs w:val="24"/>
          <w:lang w:val="en-US" w:eastAsia="zh-CN" w:bidi="ar-SA"/>
        </w:rPr>
        <w:t>前交易窗口 。</w:t>
      </w:r>
    </w:p>
    <w:p w14:paraId="5C93C42A">
      <w:pPr>
        <w:keepNext/>
        <w:keepLines/>
        <w:widowControl w:val="0"/>
        <w:shd w:val="clear" w:color="auto" w:fill="FFFFFF"/>
        <w:spacing w:before="0" w:after="0" w:line="420" w:lineRule="atLeast"/>
        <w:jc w:val="both"/>
        <w:outlineLvl w:val="4"/>
        <w:rPr>
          <w:rFonts w:ascii="PingFangSC-Semibold" w:hAnsi="PingFangSC-Semibold" w:cs="宋体" w:eastAsiaTheme="minorEastAsia"/>
          <w:b/>
          <w:bCs/>
          <w:color w:val="0D0D0D"/>
          <w:kern w:val="2"/>
          <w:sz w:val="24"/>
          <w:szCs w:val="24"/>
          <w:lang w:val="en-US" w:eastAsia="zh-CN" w:bidi="ar-SA"/>
        </w:rPr>
      </w:pPr>
      <w:r>
        <w:rPr>
          <w:rFonts w:ascii="PingFangSC-Semibold" w:hAnsi="PingFangSC-Semibold" w:eastAsiaTheme="minorEastAsia" w:cstheme="minorBidi"/>
          <w:b/>
          <w:bCs/>
          <w:color w:val="0D0D0D"/>
          <w:kern w:val="2"/>
          <w:sz w:val="24"/>
          <w:szCs w:val="24"/>
          <w:lang w:val="en-US" w:eastAsia="zh-CN" w:bidi="ar-SA"/>
        </w:rPr>
        <w:t>中期尺度</w:t>
      </w:r>
    </w:p>
    <w:p w14:paraId="7E38F51D">
      <w:pPr>
        <w:widowControl/>
        <w:numPr>
          <w:ilvl w:val="0"/>
          <w:numId w:val="13"/>
        </w:numPr>
        <w:shd w:val="clear" w:color="auto" w:fill="FFFFFF"/>
        <w:spacing w:before="0" w:beforeAutospacing="0" w:after="0" w:afterAutospacing="0"/>
        <w:ind w:left="840" w:leftChars="200" w:hanging="360" w:firstLine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1 小时粒度、下一周趋势预测，服务于周内调度计划 。</w:t>
      </w:r>
    </w:p>
    <w:p w14:paraId="53E17479">
      <w:pPr>
        <w:keepNext/>
        <w:keepLines/>
        <w:widowControl w:val="0"/>
        <w:shd w:val="clear" w:color="auto" w:fill="FFFFFF"/>
        <w:spacing w:before="0" w:after="0" w:line="420" w:lineRule="atLeast"/>
        <w:jc w:val="both"/>
        <w:outlineLvl w:val="4"/>
        <w:rPr>
          <w:rFonts w:ascii="PingFangSC-Semibold" w:hAnsi="PingFangSC-Semibold" w:cs="宋体" w:eastAsiaTheme="minorEastAsia"/>
          <w:b/>
          <w:bCs/>
          <w:color w:val="0D0D0D"/>
          <w:kern w:val="2"/>
          <w:sz w:val="24"/>
          <w:szCs w:val="24"/>
          <w:lang w:val="en-US" w:eastAsia="zh-CN" w:bidi="ar-SA"/>
        </w:rPr>
      </w:pPr>
      <w:r>
        <w:rPr>
          <w:rFonts w:ascii="PingFangSC-Semibold" w:hAnsi="PingFangSC-Semibold" w:eastAsiaTheme="minorEastAsia" w:cstheme="minorBidi"/>
          <w:b/>
          <w:bCs/>
          <w:color w:val="0D0D0D"/>
          <w:kern w:val="2"/>
          <w:sz w:val="24"/>
          <w:szCs w:val="24"/>
          <w:lang w:val="en-US" w:eastAsia="zh-CN" w:bidi="ar-SA"/>
        </w:rPr>
        <w:t>长期尺度</w:t>
      </w:r>
    </w:p>
    <w:p w14:paraId="2F3E5EC1">
      <w:pPr>
        <w:widowControl/>
        <w:numPr>
          <w:ilvl w:val="0"/>
          <w:numId w:val="14"/>
        </w:numPr>
        <w:shd w:val="clear" w:color="auto" w:fill="FFFFFF"/>
        <w:spacing w:before="0" w:beforeAutospacing="0" w:after="0" w:afterAutospacing="0"/>
        <w:ind w:left="840" w:leftChars="200" w:hanging="360" w:firstLine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1 小时粒度、下一月容量预测，支撑月度策略与燃料采购 。</w:t>
      </w:r>
    </w:p>
    <w:p w14:paraId="1BA9A759">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3.3 预测驱动交易的“峰谷套利”决策模型</w:t>
      </w:r>
    </w:p>
    <w:p w14:paraId="50E1FC37">
      <w:pPr>
        <w:widowControl/>
        <w:shd w:val="clear" w:color="auto" w:fill="FFFFFF"/>
        <w:spacing w:before="0" w:beforeAutospacing="0" w:after="0" w:afterAutospacing="0"/>
        <w:ind w:left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系统核心亮点在于将算法产出直接转化为经济效益。结合分时电价机制（高峰、平段、低谷），算法自动识别交易机会 ：</w:t>
      </w:r>
    </w:p>
    <w:p w14:paraId="3C917E7C">
      <w:pPr>
        <w:widowControl/>
        <w:numPr>
          <w:ilvl w:val="0"/>
          <w:numId w:val="15"/>
        </w:numPr>
        <w:shd w:val="clear" w:color="auto" w:fill="FFFFFF"/>
        <w:spacing w:before="0" w:beforeAutospacing="0" w:after="0" w:afterAutospacing="0"/>
        <w:ind w:left="840" w:leftChars="200" w:hanging="360" w:firstLine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低谷时段 (0.504元/kWh)：建议买电或充电储能。</w:t>
      </w:r>
    </w:p>
    <w:p w14:paraId="5FD941A0">
      <w:pPr>
        <w:widowControl/>
        <w:numPr>
          <w:ilvl w:val="0"/>
          <w:numId w:val="15"/>
        </w:numPr>
        <w:shd w:val="clear" w:color="auto" w:fill="FFFFFF"/>
        <w:spacing w:before="0" w:beforeAutospacing="0" w:after="0" w:afterAutospacing="0"/>
        <w:ind w:left="840" w:leftChars="200" w:hanging="360" w:firstLine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高峰时段 (0.704元/kWh)：建议卖电或放电自用。</w:t>
      </w:r>
    </w:p>
    <w:p w14:paraId="660DC550">
      <w:pPr>
        <w:keepNext/>
        <w:keepLines/>
        <w:widowControl w:val="0"/>
        <w:shd w:val="clear" w:color="auto" w:fill="FFFFFF"/>
        <w:spacing w:before="0" w:after="0" w:line="420" w:lineRule="atLeast"/>
        <w:jc w:val="both"/>
        <w:outlineLvl w:val="4"/>
        <w:rPr>
          <w:rFonts w:ascii="PingFangSC-Semibold" w:hAnsi="PingFangSC-Semibold" w:cs="宋体" w:eastAsiaTheme="minorEastAsia"/>
          <w:b/>
          <w:bCs/>
          <w:color w:val="0D0D0D"/>
          <w:kern w:val="2"/>
          <w:sz w:val="24"/>
          <w:szCs w:val="24"/>
          <w:lang w:val="en-US" w:eastAsia="zh-CN" w:bidi="ar-SA"/>
        </w:rPr>
      </w:pPr>
      <w:r>
        <w:rPr>
          <w:rFonts w:ascii="PingFangSC-Semibold" w:hAnsi="PingFangSC-Semibold" w:eastAsiaTheme="minorEastAsia" w:cstheme="minorBidi"/>
          <w:b/>
          <w:bCs/>
          <w:color w:val="0D0D0D"/>
          <w:kern w:val="2"/>
          <w:sz w:val="24"/>
          <w:szCs w:val="24"/>
          <w:lang w:val="en-US" w:eastAsia="zh-CN" w:bidi="ar-SA"/>
        </w:rPr>
        <w:t>经济价值</w:t>
      </w:r>
    </w:p>
    <w:p w14:paraId="3F81DA91">
      <w:pPr>
        <w:widowControl/>
        <w:numPr>
          <w:ilvl w:val="0"/>
          <w:numId w:val="14"/>
        </w:numPr>
        <w:shd w:val="clear" w:color="auto" w:fill="FFFFFF"/>
        <w:spacing w:before="0" w:beforeAutospacing="0" w:after="0" w:afterAutospacing="0"/>
        <w:ind w:left="720" w:leftChars="0" w:hanging="360" w:firstLine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该模式预计可协助企业节约电费 15%-20%，显著提升削峰填谷效果 。</w:t>
      </w:r>
    </w:p>
    <w:p w14:paraId="0543236B">
      <w:pPr>
        <w:keepNext/>
        <w:keepLines/>
        <w:widowControl w:val="0"/>
        <w:spacing w:before="260" w:beforeLines="0" w:beforeAutospacing="0" w:after="260" w:afterLines="0" w:afterAutospacing="0" w:line="413" w:lineRule="auto"/>
        <w:jc w:val="both"/>
        <w:outlineLvl w:val="1"/>
        <w:rPr>
          <w:rFonts w:hint="eastAsia" w:ascii="Arial" w:hAnsi="Arial" w:eastAsia="黑体" w:cstheme="minorBidi"/>
          <w:b/>
          <w:kern w:val="2"/>
          <w:sz w:val="32"/>
          <w:szCs w:val="24"/>
          <w:lang w:val="en-US" w:eastAsia="zh-CN" w:bidi="ar-SA"/>
        </w:rPr>
      </w:pPr>
      <w:r>
        <w:rPr>
          <w:rFonts w:hint="eastAsia" w:ascii="Arial" w:hAnsi="Arial" w:eastAsia="黑体" w:cstheme="minorBidi"/>
          <w:b/>
          <w:kern w:val="2"/>
          <w:sz w:val="32"/>
          <w:szCs w:val="24"/>
          <w:lang w:val="en-US" w:eastAsia="zh-CN" w:bidi="ar-SA"/>
        </w:rPr>
        <w:t>3.4 模型黑盒的可解释性工程 (SHAP-Interpretability)</w:t>
      </w:r>
    </w:p>
    <w:p w14:paraId="1B52F81D">
      <w:pPr>
        <w:widowControl/>
        <w:shd w:val="clear" w:color="auto" w:fill="FFFFFF"/>
        <w:spacing w:before="0" w:beforeAutospacing="0" w:after="0" w:afterAutospacing="0"/>
        <w:ind w:leftChars="0"/>
        <w:jc w:val="left"/>
        <w:rPr>
          <w:rFonts w:ascii="Segoe UI" w:hAnsi="Segoe UI" w:eastAsia="宋体" w:cs="Segoe UI"/>
          <w:color w:val="0D0D0D"/>
          <w:kern w:val="0"/>
          <w:sz w:val="24"/>
          <w:szCs w:val="24"/>
          <w:lang w:val="en-US" w:eastAsia="zh-CN" w:bidi="ar-SA"/>
        </w:rPr>
      </w:pPr>
      <w:r>
        <w:rPr>
          <w:rFonts w:ascii="Segoe UI" w:hAnsi="Segoe UI" w:eastAsia="宋体" w:cs="Segoe UI"/>
          <w:color w:val="0D0D0D"/>
          <w:kern w:val="0"/>
          <w:sz w:val="24"/>
          <w:szCs w:val="24"/>
          <w:lang w:val="en-US" w:eastAsia="zh-CN" w:bidi="ar-SA"/>
        </w:rPr>
        <w:t>引入博弈论 SHAP 值分析，将气象特征（如风速、温度）对预测功率的贡献度进行量化排名 。这使得“黑盒”模型具备了工业级可信度，协助调度人员理解预测背后的物理驱动因子。</w:t>
      </w:r>
    </w:p>
    <w:p w14:paraId="62F9BCBE">
      <w:pPr>
        <w:pStyle w:val="3"/>
        <w:bidi w:val="0"/>
      </w:pPr>
      <w:r>
        <w:t>五、核心功能模块详解</w:t>
      </w:r>
    </w:p>
    <w:p w14:paraId="055ECC54">
      <w:pPr>
        <w:pStyle w:val="4"/>
        <w:bidi w:val="0"/>
        <w:rPr>
          <w:rFonts w:hint="default"/>
          <w:lang w:val="en-US" w:eastAsia="zh-CN"/>
        </w:rPr>
      </w:pPr>
      <w:r>
        <w:rPr>
          <w:rFonts w:hint="eastAsia"/>
          <w:lang w:val="en-US" w:eastAsia="zh-CN"/>
        </w:rPr>
        <w:t>5.1 项目技术栈</w:t>
      </w:r>
    </w:p>
    <w:tbl>
      <w:tblPr>
        <w:tblW w:w="8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9"/>
        <w:gridCol w:w="1559"/>
        <w:gridCol w:w="1210"/>
        <w:gridCol w:w="4600"/>
      </w:tblGrid>
      <w:tr w14:paraId="1921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0" w:type="auto"/>
          <w:wAfter w:w="0" w:type="auto"/>
          <w:trHeight w:val="0" w:hRule="atLeast"/>
          <w:tblHeader/>
          <w:jc w:val="center"/>
        </w:trPr>
        <w:tc>
          <w:tcPr>
            <w:tcW w:w="1149" w:type="dxa"/>
            <w:tcBorders>
              <w:top w:val="single" w:color="1967F7" w:themeColor="accent1" w:sz="6" w:space="0"/>
              <w:left w:val="single" w:color="1967F7" w:themeColor="accent1"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300B46C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ascii="sans-serif" w:hAnsi="sans-serif" w:eastAsia="sans-serif" w:cs="sans-serif"/>
                <w:b/>
                <w:bCs/>
                <w:i w:val="0"/>
                <w:iCs w:val="0"/>
                <w:color w:val="1F1F1F"/>
                <w:sz w:val="22"/>
                <w:szCs w:val="22"/>
                <w:u w:val="none"/>
                <w:bdr w:val="none" w:color="auto" w:sz="0" w:space="0"/>
                <w:vertAlign w:val="baseline"/>
              </w:rPr>
              <w:t>维度</w:t>
            </w:r>
          </w:p>
        </w:tc>
        <w:tc>
          <w:tcPr>
            <w:tcW w:w="1559"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483D0AB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bdr w:val="none" w:color="auto" w:sz="0" w:space="0"/>
                <w:vertAlign w:val="baseline"/>
              </w:rPr>
              <w:t>组件选型</w:t>
            </w:r>
          </w:p>
        </w:tc>
        <w:tc>
          <w:tcPr>
            <w:tcW w:w="1210"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03F7DFD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bdr w:val="none" w:color="auto" w:sz="0" w:space="0"/>
                <w:vertAlign w:val="baseline"/>
              </w:rPr>
              <w:t>版本/规范</w:t>
            </w:r>
          </w:p>
        </w:tc>
        <w:tc>
          <w:tcPr>
            <w:tcW w:w="4600" w:type="dxa"/>
            <w:tcBorders>
              <w:top w:val="single" w:color="1967F7" w:themeColor="accent1" w:sz="6" w:space="0"/>
              <w:left w:val="single" w:color="A2C2FB" w:themeColor="accent1" w:themeTint="66" w:sz="6" w:space="0"/>
              <w:bottom w:val="single" w:color="1967F7" w:themeColor="accent1" w:sz="6" w:space="0"/>
              <w:right w:val="single" w:color="1967F7" w:themeColor="accent1" w:sz="6" w:space="0"/>
            </w:tcBorders>
            <w:shd w:val="clear" w:color="auto" w:fill="1967F7" w:themeFill="accent1"/>
            <w:tcMar>
              <w:top w:w="240" w:type="dxa"/>
              <w:left w:w="0" w:type="dxa"/>
              <w:bottom w:w="240" w:type="dxa"/>
              <w:right w:w="0" w:type="dxa"/>
            </w:tcMar>
            <w:vAlign w:val="center"/>
          </w:tcPr>
          <w:p w14:paraId="01581DF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bdr w:val="none" w:color="auto" w:sz="0" w:space="0"/>
                <w:vertAlign w:val="baseline"/>
              </w:rPr>
              <w:t>核心职责</w:t>
            </w:r>
          </w:p>
        </w:tc>
      </w:tr>
      <w:tr w14:paraId="4FA54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1967F7" w:themeColor="accent1"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ABBE15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算法开发</w:t>
            </w:r>
          </w:p>
        </w:tc>
        <w:tc>
          <w:tcPr>
            <w:tcW w:w="1559"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87E818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PyTorch</w:t>
            </w:r>
          </w:p>
        </w:tc>
        <w:tc>
          <w:tcPr>
            <w:tcW w:w="1210"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FF6918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2.0+</w:t>
            </w:r>
          </w:p>
        </w:tc>
        <w:tc>
          <w:tcPr>
            <w:tcW w:w="4600" w:type="dxa"/>
            <w:tcBorders>
              <w:top w:val="single" w:color="1967F7" w:themeColor="accent1"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7978D762">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构建长短期记忆网络 (LSTM) 及深度学习计算图</w:t>
            </w:r>
          </w:p>
        </w:tc>
      </w:tr>
      <w:tr w14:paraId="028A9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64E4F867">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70F271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XGBoost</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E243A5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2.0+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6A2D551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实现基于决策树的梯度提升算法，处理异构特征</w:t>
            </w:r>
          </w:p>
        </w:tc>
      </w:tr>
      <w:tr w14:paraId="43385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2E9D5C6">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84405E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Scikit-learn</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55A72B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1.3+</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75E489E7">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提供 Stacking 集成策略及标准化预处理流水线</w:t>
            </w:r>
          </w:p>
        </w:tc>
      </w:tr>
      <w:tr w14:paraId="204A0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92D8B1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数据管理</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E5FDDC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MySQL</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2FCC954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8.0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3BAF871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存储高频功率采样数据、气象特征及交易历史记录</w:t>
            </w:r>
          </w:p>
        </w:tc>
      </w:tr>
      <w:tr w14:paraId="48C98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A70844">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B87ECE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SQLAlchemy</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9A90B2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2.0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57F8541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提供 ORM 层封装，实现数据库操作的对象化管理</w:t>
            </w:r>
          </w:p>
        </w:tc>
      </w:tr>
      <w:tr w14:paraId="61262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4F34ECB0">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后端服务</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D29EA2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Flask</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280CC7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3.0+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72F550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提供高性能 RESTful API 路由及业务逻辑分发</w:t>
            </w:r>
          </w:p>
        </w:tc>
      </w:tr>
      <w:tr w14:paraId="0CDE5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132D17">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149FE97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Gunicorn</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F39F87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21.0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03F2EA7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工业级 WSGI HTTP 容器，保障后端高并发处理</w:t>
            </w:r>
          </w:p>
        </w:tc>
      </w:tr>
      <w:tr w14:paraId="3300C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3E3448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前端看板</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22C37D0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Streamlit</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B63661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1.28+</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636C0D8C">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实现零 CSS 介入的交互式数据看板与多页路由</w:t>
            </w:r>
          </w:p>
        </w:tc>
      </w:tr>
      <w:tr w14:paraId="686F7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wBefore w:w="0" w:type="auto"/>
          <w:wAfter w:w="0" w:type="auto"/>
          <w:trHeight w:val="0" w:hRule="atLeast"/>
          <w:jc w:val="center"/>
        </w:trPr>
        <w:tc>
          <w:tcPr>
            <w:tcW w:w="1149" w:type="dxa"/>
            <w:tcBorders>
              <w:top w:val="single" w:color="A2C2FB" w:themeColor="accent1" w:themeTint="66" w:sz="6" w:space="0"/>
              <w:left w:val="single" w:color="1967F7" w:themeColor="accent1"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1E40C2EE">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640654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bdr w:val="none" w:color="auto" w:sz="0" w:space="0"/>
                <w:vertAlign w:val="baseline"/>
              </w:rPr>
              <w:t>Pyecharts</w:t>
            </w:r>
          </w:p>
        </w:tc>
        <w:tc>
          <w:tcPr>
            <w:tcW w:w="1210"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49543C6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2.0+</w:t>
            </w:r>
          </w:p>
        </w:tc>
        <w:tc>
          <w:tcPr>
            <w:tcW w:w="4600" w:type="dxa"/>
            <w:tcBorders>
              <w:top w:val="single" w:color="A2C2FB" w:themeColor="accent1" w:themeTint="66" w:sz="6" w:space="0"/>
              <w:left w:val="single" w:color="A2C2FB" w:themeColor="accent1" w:themeTint="66" w:sz="6" w:space="0"/>
              <w:bottom w:val="single" w:color="1967F7" w:themeColor="accent1" w:sz="6" w:space="0"/>
              <w:right w:val="single" w:color="1967F7" w:themeColor="accent1" w:sz="6" w:space="0"/>
            </w:tcBorders>
            <w:shd w:val="clear" w:color="auto" w:fill="FFFFFF"/>
            <w:tcMar>
              <w:top w:w="240" w:type="dxa"/>
              <w:left w:w="0" w:type="dxa"/>
              <w:bottom w:w="240" w:type="dxa"/>
              <w:right w:w="0" w:type="dxa"/>
            </w:tcMar>
            <w:vAlign w:val="center"/>
          </w:tcPr>
          <w:p w14:paraId="369D67C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bdr w:val="none" w:color="auto" w:sz="0" w:space="0"/>
                <w:vertAlign w:val="baseline"/>
              </w:rPr>
              <w:t>生成高性能 ECharts 图表，支持动态交互与下钻</w:t>
            </w:r>
          </w:p>
        </w:tc>
      </w:tr>
    </w:tbl>
    <w:p w14:paraId="3E8BEAB9">
      <w:pPr>
        <w:rPr>
          <w:b/>
        </w:rPr>
      </w:pPr>
    </w:p>
    <w:p w14:paraId="57CFD9B0">
      <w:pPr>
        <w:rPr>
          <w:rFonts w:hint="default"/>
          <w:lang w:val="en-US" w:eastAsia="zh-CN"/>
        </w:rPr>
      </w:pPr>
    </w:p>
    <w:p w14:paraId="17EAFF1C">
      <w:pPr>
        <w:pStyle w:val="4"/>
        <w:bidi w:val="0"/>
      </w:pPr>
      <w:r>
        <w:t>5.</w:t>
      </w:r>
      <w:r>
        <w:rPr>
          <w:rFonts w:hint="eastAsia"/>
          <w:lang w:val="en-US" w:eastAsia="zh-CN"/>
        </w:rPr>
        <w:t>2</w:t>
      </w:r>
      <w:r>
        <w:t xml:space="preserve"> 交易模块</w:t>
      </w:r>
    </w:p>
    <w:p w14:paraId="57CC0167">
      <w:r>
        <w:rPr>
          <w:b/>
        </w:rPr>
        <w:t>（1）买电/卖电时段建议</w:t>
      </w:r>
    </w:p>
    <w:p w14:paraId="5E076F69">
      <w:r>
        <w:t>基于预测结果和分时电价机制，为用户提供“建议买电时段”和“建议卖电时段”。参考贵州需求响应交易经验，通过市场化机制引导用户主动参与电力调节。</w:t>
      </w:r>
    </w:p>
    <w:tbl>
      <w:tblPr>
        <w:tblStyle w:val="8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9"/>
        <w:gridCol w:w="2840"/>
        <w:gridCol w:w="2840"/>
      </w:tblGrid>
      <w:tr w14:paraId="4C05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6" w:type="pct"/>
            <w:tcMar>
              <w:left w:w="108" w:type="dxa"/>
              <w:right w:w="108" w:type="dxa"/>
            </w:tcMar>
            <w:vAlign w:val="center"/>
          </w:tcPr>
          <w:p w14:paraId="3906EFF4">
            <w:pPr>
              <w:jc w:val="center"/>
              <w:rPr>
                <w:b/>
              </w:rPr>
            </w:pPr>
            <w:r>
              <w:rPr>
                <w:b/>
              </w:rPr>
              <w:t>时段类型</w:t>
            </w:r>
          </w:p>
        </w:tc>
        <w:tc>
          <w:tcPr>
            <w:tcW w:w="1666" w:type="pct"/>
            <w:tcMar>
              <w:left w:w="108" w:type="dxa"/>
              <w:right w:w="108" w:type="dxa"/>
            </w:tcMar>
            <w:vAlign w:val="center"/>
          </w:tcPr>
          <w:p w14:paraId="7B128F2C">
            <w:pPr>
              <w:jc w:val="center"/>
              <w:rPr>
                <w:b/>
              </w:rPr>
            </w:pPr>
            <w:r>
              <w:rPr>
                <w:b/>
              </w:rPr>
              <w:t>电价水平</w:t>
            </w:r>
          </w:p>
        </w:tc>
        <w:tc>
          <w:tcPr>
            <w:tcW w:w="1666" w:type="pct"/>
            <w:tcMar>
              <w:left w:w="108" w:type="dxa"/>
              <w:right w:w="108" w:type="dxa"/>
            </w:tcMar>
            <w:vAlign w:val="center"/>
          </w:tcPr>
          <w:p w14:paraId="04B5B2E4">
            <w:pPr>
              <w:jc w:val="center"/>
              <w:rPr>
                <w:b/>
              </w:rPr>
            </w:pPr>
            <w:r>
              <w:rPr>
                <w:b/>
              </w:rPr>
              <w:t>系统建议</w:t>
            </w:r>
          </w:p>
        </w:tc>
      </w:tr>
      <w:tr w14:paraId="3654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2834AE39">
            <w:r>
              <w:t>低谷时段（23:00-7:00）</w:t>
            </w:r>
          </w:p>
        </w:tc>
        <w:tc>
          <w:tcPr>
            <w:tcW w:w="1666" w:type="pct"/>
            <w:tcMar>
              <w:left w:w="108" w:type="dxa"/>
              <w:right w:w="108" w:type="dxa"/>
            </w:tcMar>
            <w:vAlign w:val="center"/>
          </w:tcPr>
          <w:p w14:paraId="68BEB52F">
            <w:r>
              <w:t>0.504元/千瓦时</w:t>
            </w:r>
          </w:p>
        </w:tc>
        <w:tc>
          <w:tcPr>
            <w:tcW w:w="1666" w:type="pct"/>
            <w:tcMar>
              <w:left w:w="108" w:type="dxa"/>
              <w:right w:w="108" w:type="dxa"/>
            </w:tcMar>
            <w:vAlign w:val="center"/>
          </w:tcPr>
          <w:p w14:paraId="5A73B9D9">
            <w:r>
              <w:rPr>
                <w:b/>
              </w:rPr>
              <w:t>建议买电</w:t>
            </w:r>
            <w:r>
              <w:t>（充电/储能）</w:t>
            </w:r>
          </w:p>
        </w:tc>
      </w:tr>
      <w:tr w14:paraId="52AC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18FBA615">
            <w:r>
              <w:t>高峰时段（11:00-14:00, 18:00-23:00）</w:t>
            </w:r>
          </w:p>
        </w:tc>
        <w:tc>
          <w:tcPr>
            <w:tcW w:w="1666" w:type="pct"/>
            <w:tcMar>
              <w:left w:w="108" w:type="dxa"/>
              <w:right w:w="108" w:type="dxa"/>
            </w:tcMar>
            <w:vAlign w:val="center"/>
          </w:tcPr>
          <w:p w14:paraId="5246BD30">
            <w:r>
              <w:t>0.704元/千瓦时</w:t>
            </w:r>
          </w:p>
        </w:tc>
        <w:tc>
          <w:tcPr>
            <w:tcW w:w="1666" w:type="pct"/>
            <w:tcMar>
              <w:left w:w="108" w:type="dxa"/>
              <w:right w:w="108" w:type="dxa"/>
            </w:tcMar>
            <w:vAlign w:val="center"/>
          </w:tcPr>
          <w:p w14:paraId="459C78DE">
            <w:r>
              <w:rPr>
                <w:b/>
              </w:rPr>
              <w:t>建议卖电</w:t>
            </w:r>
            <w:r>
              <w:t>（放电/自用）</w:t>
            </w:r>
          </w:p>
        </w:tc>
      </w:tr>
      <w:tr w14:paraId="08B42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66A5AF56">
            <w:r>
              <w:t>平段（其他时段）</w:t>
            </w:r>
          </w:p>
        </w:tc>
        <w:tc>
          <w:tcPr>
            <w:tcW w:w="1666" w:type="pct"/>
            <w:tcMar>
              <w:left w:w="108" w:type="dxa"/>
              <w:right w:w="108" w:type="dxa"/>
            </w:tcMar>
            <w:vAlign w:val="center"/>
          </w:tcPr>
          <w:p w14:paraId="1F9A8305">
            <w:r>
              <w:t>0.604元/千瓦时</w:t>
            </w:r>
          </w:p>
        </w:tc>
        <w:tc>
          <w:tcPr>
            <w:tcW w:w="1666" w:type="pct"/>
            <w:tcMar>
              <w:left w:w="108" w:type="dxa"/>
              <w:right w:w="108" w:type="dxa"/>
            </w:tcMar>
            <w:vAlign w:val="center"/>
          </w:tcPr>
          <w:p w14:paraId="486BED8D">
            <w:r>
              <w:t>正常调度</w:t>
            </w:r>
          </w:p>
        </w:tc>
      </w:tr>
    </w:tbl>
    <w:p w14:paraId="7EADC606">
      <w:r>
        <w:t>参考祁东高新区的实践经验，通过“谷时充电、峰时放电”的峰谷套利模式，企业可实现</w:t>
      </w:r>
      <w:r>
        <w:rPr>
          <w:b/>
        </w:rPr>
        <w:t>年节约电费15%-20%</w:t>
      </w:r>
      <w:r>
        <w:t>的实效。</w:t>
      </w:r>
    </w:p>
    <w:p w14:paraId="31B5E1F8">
      <w:r>
        <w:rPr>
          <w:b/>
        </w:rPr>
        <w:t>（2）削峰填谷效果与交易盈亏分析</w:t>
      </w:r>
    </w:p>
    <w:p w14:paraId="3B3E39B4">
      <w:r>
        <w:t>展示优化前后的交易营收对比：</w:t>
      </w:r>
    </w:p>
    <w:p w14:paraId="32FC5F6A">
      <w:r>
        <w:t>┌─────────────────────────────────────┐</w:t>
      </w:r>
    </w:p>
    <w:p w14:paraId="3A52DC93">
      <w:r>
        <w:t>│ 交易盈亏分析看板 │</w:t>
      </w:r>
    </w:p>
    <w:p w14:paraId="437E9300">
      <w:r>
        <w:t>├─────────────────────────────────────┤</w:t>
      </w:r>
    </w:p>
    <w:p w14:paraId="124336F4">
      <w:r>
        <w:t>│ 优化前预期营收：¥XX,XXX │</w:t>
      </w:r>
    </w:p>
    <w:p w14:paraId="54E9B0CB">
      <w:r>
        <w:t>│ 优化后实际营收：¥XX,XXX │</w:t>
      </w:r>
    </w:p>
    <w:p w14:paraId="00879758">
      <w:r>
        <w:t>│ 增收金额：¥X,XXX（+XX%） │</w:t>
      </w:r>
    </w:p>
    <w:p w14:paraId="1BA7EC07">
      <w:r>
        <w:t>├─────────────────────────────────────┤</w:t>
      </w:r>
    </w:p>
    <w:p w14:paraId="66407CBA">
      <w:r>
        <w:t>│ 削峰电量：XXX kWh │</w:t>
      </w:r>
    </w:p>
    <w:p w14:paraId="10F24CB9">
      <w:r>
        <w:t>│ 填谷电量：XXX kWh │</w:t>
      </w:r>
    </w:p>
    <w:p w14:paraId="5B82A9BF">
      <w:r>
        <w:t>│ 对应增收：¥XXX │</w:t>
      </w:r>
    </w:p>
    <w:p w14:paraId="31EED132">
      <w:r>
        <w:t>└─────────────────────────────────────┘</w:t>
      </w:r>
    </w:p>
    <w:p w14:paraId="056C4FBC">
      <w:r>
        <w:rPr>
          <w:b/>
        </w:rPr>
        <w:t>（3）需量控制与电费优化</w:t>
      </w:r>
    </w:p>
    <w:p w14:paraId="2416FBEA">
      <w:r>
        <w:t>展示最大需量降低情况及经济效益。祁东高新区实践表明，通过储能调度可使</w:t>
      </w:r>
      <w:r>
        <w:rPr>
          <w:b/>
        </w:rPr>
        <w:t>最大用电负荷同比下降8%</w:t>
      </w:r>
      <w:r>
        <w:t>，电网运行效率提升15%。</w:t>
      </w:r>
    </w:p>
    <w:p w14:paraId="765BA057">
      <w:pPr>
        <w:pStyle w:val="4"/>
        <w:bidi w:val="0"/>
      </w:pPr>
      <w:r>
        <w:t>5.</w:t>
      </w:r>
      <w:r>
        <w:rPr>
          <w:rFonts w:hint="eastAsia"/>
          <w:lang w:val="en-US" w:eastAsia="zh-CN"/>
        </w:rPr>
        <w:t>3</w:t>
      </w:r>
      <w:r>
        <w:t xml:space="preserve"> 三时段预测展示模块</w:t>
      </w:r>
    </w:p>
    <w:p w14:paraId="6CD929CE">
      <w:r>
        <w:rPr>
          <w:b/>
        </w:rPr>
        <w:t>（1）下一天预测（96点）</w:t>
      </w:r>
    </w:p>
    <w:p w14:paraId="72911FFE">
      <w:r>
        <w:t>以15分钟为粒度展示未来24小时功率曲线，包含：</w:t>
      </w:r>
    </w:p>
    <w:p w14:paraId="4BFF6C87">
      <w:pPr>
        <w:numPr>
          <w:ilvl w:val="0"/>
          <w:numId w:val="16"/>
        </w:numPr>
        <w:spacing w:before="0" w:after="0"/>
        <w:ind w:left="720" w:hanging="360"/>
      </w:pPr>
      <w:r>
        <w:t>预测曲线（带置信区间阴影）</w:t>
      </w:r>
    </w:p>
    <w:p w14:paraId="3413F6D0">
      <w:pPr>
        <w:numPr>
          <w:ilvl w:val="0"/>
          <w:numId w:val="16"/>
        </w:numPr>
        <w:spacing w:before="0" w:after="0"/>
        <w:ind w:left="720" w:hanging="360"/>
      </w:pPr>
      <w:r>
        <w:t>实际值（滚动更新）</w:t>
      </w:r>
    </w:p>
    <w:p w14:paraId="2DEC19C0">
      <w:pPr>
        <w:numPr>
          <w:ilvl w:val="0"/>
          <w:numId w:val="16"/>
        </w:numPr>
        <w:spacing w:before="0" w:after="0"/>
        <w:ind w:left="720" w:hanging="360"/>
      </w:pPr>
      <w:r>
        <w:t>误差区间标注</w:t>
      </w:r>
    </w:p>
    <w:p w14:paraId="5F3FFA92">
      <w:r>
        <w:rPr>
          <w:b/>
        </w:rPr>
        <w:t>（2）下周预测（168点）</w:t>
      </w:r>
    </w:p>
    <w:p w14:paraId="59733407">
      <w:r>
        <w:t>以小时为粒度展示未来7天功率趋势，用于周内调度计划。</w:t>
      </w:r>
    </w:p>
    <w:p w14:paraId="5B13BE7E">
      <w:r>
        <w:rPr>
          <w:b/>
        </w:rPr>
        <w:t>（3）下月预测（720点）</w:t>
      </w:r>
    </w:p>
    <w:p w14:paraId="290C03A7">
      <w:r>
        <w:t>以小时为粒度展示未来30天功率趋势，用于月度交易策略和燃料采购计划。</w:t>
      </w:r>
    </w:p>
    <w:p w14:paraId="578ABF5F">
      <w:pPr>
        <w:pStyle w:val="4"/>
        <w:bidi w:val="0"/>
      </w:pPr>
      <w:r>
        <w:t>5.</w:t>
      </w:r>
      <w:r>
        <w:rPr>
          <w:rFonts w:hint="eastAsia"/>
          <w:lang w:val="en-US" w:eastAsia="zh-CN"/>
        </w:rPr>
        <w:t>4</w:t>
      </w:r>
      <w:r>
        <w:t xml:space="preserve"> 指标数据展示</w:t>
      </w:r>
    </w:p>
    <w:tbl>
      <w:tblPr>
        <w:tblStyle w:val="8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1"/>
        <w:gridCol w:w="5714"/>
        <w:gridCol w:w="1617"/>
      </w:tblGrid>
      <w:tr w14:paraId="6550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5B4C4166">
            <w:pPr>
              <w:jc w:val="center"/>
              <w:rPr>
                <w:b/>
              </w:rPr>
            </w:pPr>
            <w:r>
              <w:rPr>
                <w:b/>
              </w:rPr>
              <w:t>指标</w:t>
            </w:r>
          </w:p>
        </w:tc>
        <w:tc>
          <w:tcPr>
            <w:tcW w:w="1666" w:type="pct"/>
            <w:tcMar>
              <w:left w:w="108" w:type="dxa"/>
              <w:right w:w="108" w:type="dxa"/>
            </w:tcMar>
            <w:vAlign w:val="center"/>
          </w:tcPr>
          <w:p w14:paraId="27AFE7AC">
            <w:pPr>
              <w:jc w:val="center"/>
              <w:rPr>
                <w:b/>
              </w:rPr>
            </w:pPr>
            <w:r>
              <w:rPr>
                <w:b/>
              </w:rPr>
              <w:t>计算公式</w:t>
            </w:r>
          </w:p>
        </w:tc>
        <w:tc>
          <w:tcPr>
            <w:tcW w:w="1666" w:type="pct"/>
            <w:tcMar>
              <w:left w:w="108" w:type="dxa"/>
              <w:right w:w="108" w:type="dxa"/>
            </w:tcMar>
            <w:vAlign w:val="center"/>
          </w:tcPr>
          <w:p w14:paraId="077556F0">
            <w:pPr>
              <w:jc w:val="center"/>
              <w:rPr>
                <w:b/>
              </w:rPr>
            </w:pPr>
            <w:r>
              <w:rPr>
                <w:b/>
              </w:rPr>
              <w:t>展示方式</w:t>
            </w:r>
          </w:p>
        </w:tc>
      </w:tr>
      <w:tr w14:paraId="5D50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0FEB20FD">
            <w:r>
              <w:rPr>
                <w:b/>
              </w:rPr>
              <w:t>SMAPE</w:t>
            </w:r>
            <w:r>
              <w:t>（对称平均绝对百分比误差）</w:t>
            </w:r>
          </w:p>
        </w:tc>
        <w:tc>
          <w:tcPr>
            <w:tcW w:w="1666" w:type="pct"/>
            <w:tcMar>
              <w:left w:w="108" w:type="dxa"/>
              <w:right w:w="108" w:type="dxa"/>
            </w:tcMar>
            <w:vAlign w:val="center"/>
          </w:tcPr>
          <w:p w14:paraId="7B2D6B74">
            <w:r>
              <w:t>(\frac{1}{n}\sum\frac{</w:t>
            </w:r>
          </w:p>
        </w:tc>
        <w:tc>
          <w:tcPr>
            <w:tcW w:w="1666" w:type="pct"/>
            <w:tcMar>
              <w:left w:w="108" w:type="dxa"/>
              <w:right w:w="108" w:type="dxa"/>
            </w:tcMar>
            <w:vAlign w:val="center"/>
          </w:tcPr>
          <w:p w14:paraId="44E0DA8D">
            <w:r>
              <w:t>y-\hat{y}</w:t>
            </w:r>
          </w:p>
        </w:tc>
      </w:tr>
      <w:tr w14:paraId="3C80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0E0C4EFF">
            <w:r>
              <w:rPr>
                <w:b/>
              </w:rPr>
              <w:t>MAE</w:t>
            </w:r>
            <w:r>
              <w:t>（平均绝对误差）</w:t>
            </w:r>
          </w:p>
        </w:tc>
        <w:tc>
          <w:tcPr>
            <w:tcW w:w="1666" w:type="pct"/>
            <w:tcMar>
              <w:left w:w="108" w:type="dxa"/>
              <w:right w:w="108" w:type="dxa"/>
            </w:tcMar>
            <w:vAlign w:val="center"/>
          </w:tcPr>
          <w:p w14:paraId="054961D9">
            <w:r>
              <w:t>(\frac{1}{n}\sum</w:t>
            </w:r>
          </w:p>
        </w:tc>
        <w:tc>
          <w:tcPr>
            <w:tcW w:w="1666" w:type="pct"/>
            <w:tcMar>
              <w:left w:w="108" w:type="dxa"/>
              <w:right w:w="108" w:type="dxa"/>
            </w:tcMar>
            <w:vAlign w:val="center"/>
          </w:tcPr>
          <w:p w14:paraId="655B977B">
            <w:r>
              <w:t>y-\hat{y}</w:t>
            </w:r>
          </w:p>
        </w:tc>
      </w:tr>
      <w:tr w14:paraId="79ED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7CAF96E8">
            <w:r>
              <w:rPr>
                <w:b/>
              </w:rPr>
              <w:t>RMSE</w:t>
            </w:r>
            <w:r>
              <w:t>（均方根误差）</w:t>
            </w:r>
          </w:p>
        </w:tc>
        <w:tc>
          <w:tcPr>
            <w:tcW w:w="1666" w:type="pct"/>
            <w:tcMar>
              <w:left w:w="108" w:type="dxa"/>
              <w:right w:w="108" w:type="dxa"/>
            </w:tcMar>
            <w:vAlign w:val="center"/>
          </w:tcPr>
          <w:p w14:paraId="0A849F27">
            <w:r>
              <w:t>(\sqrt{\frac{1}{n}\sum(y-\hat{y})^2})</w:t>
            </w:r>
          </w:p>
        </w:tc>
        <w:tc>
          <w:tcPr>
            <w:tcW w:w="1666" w:type="pct"/>
            <w:tcMar>
              <w:left w:w="108" w:type="dxa"/>
              <w:right w:w="108" w:type="dxa"/>
            </w:tcMar>
            <w:vAlign w:val="center"/>
          </w:tcPr>
          <w:p w14:paraId="49AF3587">
            <w:r>
              <w:t>数值+对比柱状图</w:t>
            </w:r>
          </w:p>
        </w:tc>
      </w:tr>
      <w:tr w14:paraId="370D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3FBAA3AB">
            <w:r>
              <w:rPr>
                <w:b/>
              </w:rPr>
              <w:t>R²</w:t>
            </w:r>
            <w:r>
              <w:t>（决定系数）</w:t>
            </w:r>
          </w:p>
        </w:tc>
        <w:tc>
          <w:tcPr>
            <w:tcW w:w="1666" w:type="pct"/>
            <w:tcMar>
              <w:left w:w="108" w:type="dxa"/>
              <w:right w:w="108" w:type="dxa"/>
            </w:tcMar>
            <w:vAlign w:val="center"/>
          </w:tcPr>
          <w:p w14:paraId="621DB14C">
            <w:r>
              <w:t>(1-\frac{\sum(y-\hat{y})^2}{\sum(y-\bar{y})^2})</w:t>
            </w:r>
          </w:p>
        </w:tc>
        <w:tc>
          <w:tcPr>
            <w:tcW w:w="1666" w:type="pct"/>
            <w:tcMar>
              <w:left w:w="108" w:type="dxa"/>
              <w:right w:w="108" w:type="dxa"/>
            </w:tcMar>
            <w:vAlign w:val="center"/>
          </w:tcPr>
          <w:p w14:paraId="7199F0FA">
            <w:r>
              <w:t>仪表盘</w:t>
            </w:r>
          </w:p>
        </w:tc>
      </w:tr>
    </w:tbl>
    <w:p w14:paraId="660421C4">
      <w:pPr>
        <w:rPr>
          <w:rFonts w:hint="default"/>
          <w:lang w:val="en-US" w:eastAsia="zh-CN"/>
        </w:rPr>
      </w:pP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PingFangSC-Semibold">
    <w:altName w:val="Times New Roman"/>
    <w:panose1 w:val="00000000000000000000"/>
    <w:charset w:val="00"/>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 w:name="汉仪正圆 55简">
    <w:altName w:val="宋体"/>
    <w:panose1 w:val="00020600040101010101"/>
    <w:charset w:val="86"/>
    <w:family w:val="roman"/>
    <w:pitch w:val="default"/>
    <w:sig w:usb0="00000000" w:usb1="00000000" w:usb2="00000016" w:usb3="00000000" w:csb0="0004009F" w:csb1="00000000"/>
  </w:font>
  <w:font w:name="汉仪字酷堂长林体W">
    <w:panose1 w:val="00020600040101010101"/>
    <w:charset w:val="86"/>
    <w:family w:val="roman"/>
    <w:pitch w:val="default"/>
    <w:sig w:usb0="8000003F" w:usb1="1AC104FA" w:usb2="00000016" w:usb3="00000000" w:csb0="0004009F" w:csb1="00000000"/>
  </w:font>
  <w:font w:name="汉仪大宋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A5D03">
    <w:pPr>
      <w:pStyle w:val="55"/>
    </w:pPr>
    <w:r>
      <w:rPr>
        <w:color w:val="262626" w:themeColor="text1" w:themeTint="D9"/>
        <w14:textFill>
          <w14:solidFill>
            <w14:schemeClr w14:val="tx1">
              <w14:lumMod w14:val="85000"/>
              <w14:lumOff w14:val="15000"/>
            </w14:schemeClr>
          </w14:solidFill>
        </w14:textFill>
      </w:rPr>
      <mc:AlternateContent>
        <mc:Choice Requires="wps">
          <w:drawing>
            <wp:anchor distT="0" distB="0" distL="114300" distR="114300" simplePos="0" relativeHeight="251661312" behindDoc="1" locked="0" layoutInCell="1" allowOverlap="1">
              <wp:simplePos x="0" y="0"/>
              <wp:positionH relativeFrom="margin">
                <wp:posOffset>5444490</wp:posOffset>
              </wp:positionH>
              <wp:positionV relativeFrom="page">
                <wp:posOffset>9939020</wp:posOffset>
              </wp:positionV>
              <wp:extent cx="429895" cy="32639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429895" cy="326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F0811B">
                          <w:pPr>
                            <w:pStyle w:val="55"/>
                            <w:spacing w:after="120"/>
                            <w:rPr>
                              <w:rStyle w:val="234"/>
                            </w:rPr>
                          </w:pPr>
                          <w:r>
                            <w:rPr>
                              <w:rStyle w:val="234"/>
                              <w:rFonts w:hint="eastAsia"/>
                            </w:rPr>
                            <w:t>0</w:t>
                          </w:r>
                          <w:r>
                            <w:rPr>
                              <w:rStyle w:val="234"/>
                            </w:rPr>
                            <w:fldChar w:fldCharType="begin"/>
                          </w:r>
                          <w:r>
                            <w:rPr>
                              <w:rStyle w:val="234"/>
                            </w:rPr>
                            <w:instrText xml:space="preserve"> PAGE  \* MERGEFORMAT </w:instrText>
                          </w:r>
                          <w:r>
                            <w:rPr>
                              <w:rStyle w:val="234"/>
                            </w:rPr>
                            <w:fldChar w:fldCharType="separate"/>
                          </w:r>
                          <w:r>
                            <w:rPr>
                              <w:rStyle w:val="234"/>
                            </w:rPr>
                            <w:t>1</w:t>
                          </w:r>
                          <w:r>
                            <w:rPr>
                              <w:rStyle w:val="23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28.7pt;margin-top:782.6pt;height:25.7pt;width:33.85pt;mso-position-horizontal-relative:margin;mso-position-vertical-relative:page;mso-wrap-style:none;z-index:-251655168;mso-width-relative:page;mso-height-relative:page;" filled="f" stroked="f" coordsize="21600,21600" o:gfxdata="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yvReDZAAAADQEAAA8AAAAAAAAAAQAgAAAAIgAAAGRycy9kb3ducmV2Lnht&#10;bFBLAQIUABQAAAAIAIdO4kD3eZewMQIAAFUEAAAOAAAAAAAAAAEAIAAAACgBAABkcnMvZTJvRG9j&#10;LnhtbFBLBQYAAAAABgAGAFkBAADLBQAAAAA=&#10;">
              <v:fill on="f" focussize="0,0"/>
              <v:stroke on="f" weight="0.5pt"/>
              <v:imagedata o:title=""/>
              <o:lock v:ext="edit" aspectratio="f"/>
              <v:textbox inset="0mm,0mm,0mm,0mm" style="mso-fit-shape-to-text:t;">
                <w:txbxContent>
                  <w:p w14:paraId="57F0811B">
                    <w:pPr>
                      <w:pStyle w:val="55"/>
                      <w:spacing w:after="120"/>
                      <w:rPr>
                        <w:rStyle w:val="234"/>
                      </w:rPr>
                    </w:pPr>
                    <w:r>
                      <w:rPr>
                        <w:rStyle w:val="234"/>
                        <w:rFonts w:hint="eastAsia"/>
                      </w:rPr>
                      <w:t>0</w:t>
                    </w:r>
                    <w:r>
                      <w:rPr>
                        <w:rStyle w:val="234"/>
                      </w:rPr>
                      <w:fldChar w:fldCharType="begin"/>
                    </w:r>
                    <w:r>
                      <w:rPr>
                        <w:rStyle w:val="234"/>
                      </w:rPr>
                      <w:instrText xml:space="preserve"> PAGE  \* MERGEFORMAT </w:instrText>
                    </w:r>
                    <w:r>
                      <w:rPr>
                        <w:rStyle w:val="234"/>
                      </w:rPr>
                      <w:fldChar w:fldCharType="separate"/>
                    </w:r>
                    <w:r>
                      <w:rPr>
                        <w:rStyle w:val="234"/>
                      </w:rPr>
                      <w:t>1</w:t>
                    </w:r>
                    <w:r>
                      <w:rPr>
                        <w:rStyle w:val="234"/>
                      </w:rPr>
                      <w:fldChar w:fldCharType="end"/>
                    </w:r>
                  </w:p>
                </w:txbxContent>
              </v:textbox>
            </v:shape>
          </w:pict>
        </mc:Fallback>
      </mc:AlternateContent>
    </w:r>
    <w:r>
      <w:rPr>
        <w:sz w:val="18"/>
      </w:rPr>
      <mc:AlternateContent>
        <mc:Choice Requires="wpg">
          <w:drawing>
            <wp:anchor distT="0" distB="0" distL="114300" distR="114300" simplePos="0" relativeHeight="251660288" behindDoc="1" locked="0" layoutInCell="1" allowOverlap="1">
              <wp:simplePos x="0" y="0"/>
              <wp:positionH relativeFrom="column">
                <wp:posOffset>-646430</wp:posOffset>
              </wp:positionH>
              <wp:positionV relativeFrom="page">
                <wp:posOffset>10179050</wp:posOffset>
              </wp:positionV>
              <wp:extent cx="6573520" cy="35560"/>
              <wp:effectExtent l="0" t="0" r="5080" b="2540"/>
              <wp:wrapNone/>
              <wp:docPr id="30" name="组合 30"/>
              <wp:cNvGraphicFramePr/>
              <a:graphic xmlns:a="http://schemas.openxmlformats.org/drawingml/2006/main">
                <a:graphicData uri="http://schemas.microsoft.com/office/word/2010/wordprocessingGroup">
                  <wpg:wgp>
                    <wpg:cNvGrpSpPr/>
                    <wpg:grpSpPr>
                      <a:xfrm>
                        <a:off x="0" y="0"/>
                        <a:ext cx="6573520" cy="35560"/>
                        <a:chOff x="1065" y="16313"/>
                        <a:chExt cx="10352" cy="56"/>
                      </a:xfrm>
                    </wpg:grpSpPr>
                    <wps:wsp>
                      <wps:cNvPr id="31" name="直接连接符 20"/>
                      <wps:cNvCnPr/>
                      <wps:spPr>
                        <a:xfrm>
                          <a:off x="1065" y="16336"/>
                          <a:ext cx="10352" cy="11"/>
                        </a:xfrm>
                        <a:prstGeom prst="line">
                          <a:avLst/>
                        </a:prstGeom>
                        <a:ln>
                          <a:solidFill>
                            <a:schemeClr val="accent1">
                              <a:lumMod val="60000"/>
                              <a:lumOff val="40000"/>
                            </a:schemeClr>
                          </a:solidFill>
                        </a:ln>
                      </wps:spPr>
                      <wps:style>
                        <a:lnRef idx="2">
                          <a:schemeClr val="accent1"/>
                        </a:lnRef>
                        <a:fillRef idx="0">
                          <a:srgbClr val="FFFFFF"/>
                        </a:fillRef>
                        <a:effectRef idx="0">
                          <a:srgbClr val="FFFFFF"/>
                        </a:effectRef>
                        <a:fontRef idx="minor">
                          <a:schemeClr val="tx1"/>
                        </a:fontRef>
                      </wps:style>
                      <wps:bodyPr/>
                    </wps:wsp>
                    <wps:wsp>
                      <wps:cNvPr id="21" name="矩形 21"/>
                      <wps:cNvSpPr/>
                      <wps:spPr>
                        <a:xfrm>
                          <a:off x="10992" y="16313"/>
                          <a:ext cx="425"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0.9pt;margin-top:801.5pt;height:2.8pt;width:517.6pt;mso-position-vertical-relative:page;z-index:-251656192;mso-width-relative:page;mso-height-relative:page;" coordorigin="1065,16313" coordsize="10352,56" o:gfxdata="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OvFPejcAAAADgEAAA8AAAAAAAAA&#10;AQAgAAAAIgAAAGRycy9kb3ducmV2LnhtbFBLAQIUABQAAAAIAIdO4kBMPmBrYwMAABMIAAAOAAAA&#10;AAAAAAEAIAAAACsBAABkcnMvZTJvRG9jLnhtbFBLBQYAAAAABgAGAFkBAAAABwAAAAA=&#10;">
              <o:lock v:ext="edit" aspectratio="f"/>
              <v:line id="直接连接符 20" o:spid="_x0000_s1026" o:spt="20" style="position:absolute;left:1065;top:16336;height:11;width:10352;" filled="f" stroked="t" coordsize="21600,21600" o:gfxdata="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gFl9&#10;wAAAANsAAAAPAAAAAAAAAAEAIAAAACIAAABkcnMvZG93bnJldi54bWxQSwECFAAUAAAACACHTuJA&#10;My8FnjsAAAA5AAAAEAAAAAAAAAABACAAAAAPAQAAZHJzL3NoYXBleG1sLnhtbFBLBQYAAAAABgAG&#10;AFsBAAC5AwAAAAA=&#10;">
                <v:fill on="f" focussize="0,0"/>
                <v:stroke weight="1pt" color="#75A4FA [1940]" miterlimit="8" joinstyle="miter"/>
                <v:imagedata o:title=""/>
                <o:lock v:ext="edit" aspectratio="f"/>
              </v:line>
              <v:rect id="_x0000_s1026" o:spid="_x0000_s1026" o:spt="1" style="position:absolute;left:10992;top:16313;height:57;width:425;v-text-anchor:middle;" fillcolor="#1967F7 [3204]" filled="t" stroked="f" coordsize="21600,21600" o:gfxdata="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1SqK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DF0CC">
    <w:pPr>
      <w:pStyle w:val="57"/>
    </w:pPr>
    <w:r>
      <w:rPr>
        <w:sz w:val="18"/>
      </w:rPr>
      <mc:AlternateContent>
        <mc:Choice Requires="wpg">
          <w:drawing>
            <wp:anchor distT="0" distB="0" distL="114300" distR="114300" simplePos="0" relativeHeight="251659264" behindDoc="1" locked="0" layoutInCell="1" allowOverlap="1">
              <wp:simplePos x="0" y="0"/>
              <wp:positionH relativeFrom="column">
                <wp:posOffset>-650875</wp:posOffset>
              </wp:positionH>
              <wp:positionV relativeFrom="page">
                <wp:posOffset>247015</wp:posOffset>
              </wp:positionV>
              <wp:extent cx="6577965" cy="441960"/>
              <wp:effectExtent l="0" t="0" r="635" b="2540"/>
              <wp:wrapNone/>
              <wp:docPr id="29" name="组合 29"/>
              <wp:cNvGraphicFramePr/>
              <a:graphic xmlns:a="http://schemas.openxmlformats.org/drawingml/2006/main">
                <a:graphicData uri="http://schemas.microsoft.com/office/word/2010/wordprocessingGroup">
                  <wpg:wgp>
                    <wpg:cNvGrpSpPr/>
                    <wpg:grpSpPr>
                      <a:xfrm>
                        <a:off x="0" y="0"/>
                        <a:ext cx="6577965" cy="441960"/>
                        <a:chOff x="3190" y="672"/>
                        <a:chExt cx="10359" cy="696"/>
                      </a:xfrm>
                    </wpg:grpSpPr>
                    <wps:wsp>
                      <wps:cNvPr id="4" name="任意多边形 4"/>
                      <wps:cNvSpPr/>
                      <wps:spPr>
                        <a:xfrm>
                          <a:off x="3227" y="672"/>
                          <a:ext cx="165" cy="389"/>
                        </a:xfrm>
                        <a:custGeom>
                          <a:avLst/>
                          <a:gdLst>
                            <a:gd name="connsiteX0" fmla="*/ 0 w 165"/>
                            <a:gd name="connsiteY0" fmla="*/ 0 h 410"/>
                            <a:gd name="connsiteX1" fmla="*/ 162 w 165"/>
                            <a:gd name="connsiteY1" fmla="*/ 55 h 410"/>
                            <a:gd name="connsiteX2" fmla="*/ 165 w 165"/>
                            <a:gd name="connsiteY2" fmla="*/ 410 h 410"/>
                            <a:gd name="connsiteX3" fmla="*/ 0 w 165"/>
                            <a:gd name="connsiteY3" fmla="*/ 358 h 410"/>
                            <a:gd name="connsiteX4" fmla="*/ 0 w 165"/>
                            <a:gd name="connsiteY4" fmla="*/ 0 h 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 h="410">
                              <a:moveTo>
                                <a:pt x="0" y="0"/>
                              </a:moveTo>
                              <a:lnTo>
                                <a:pt x="162" y="55"/>
                              </a:lnTo>
                              <a:lnTo>
                                <a:pt x="165" y="410"/>
                              </a:lnTo>
                              <a:lnTo>
                                <a:pt x="0" y="358"/>
                              </a:lnTo>
                              <a:lnTo>
                                <a:pt x="0" y="0"/>
                              </a:lnTo>
                              <a:close/>
                            </a:path>
                          </a:pathLst>
                        </a:custGeom>
                        <a:solidFill>
                          <a:schemeClr val="accent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任意多边形 3"/>
                      <wps:cNvSpPr/>
                      <wps:spPr>
                        <a:xfrm>
                          <a:off x="3314" y="780"/>
                          <a:ext cx="165" cy="392"/>
                        </a:xfrm>
                        <a:custGeom>
                          <a:avLst/>
                          <a:gdLst>
                            <a:gd name="connsiteX0" fmla="*/ 0 w 165"/>
                            <a:gd name="connsiteY0" fmla="*/ 0 h 410"/>
                            <a:gd name="connsiteX1" fmla="*/ 162 w 165"/>
                            <a:gd name="connsiteY1" fmla="*/ 55 h 410"/>
                            <a:gd name="connsiteX2" fmla="*/ 165 w 165"/>
                            <a:gd name="connsiteY2" fmla="*/ 410 h 410"/>
                            <a:gd name="connsiteX3" fmla="*/ 0 w 165"/>
                            <a:gd name="connsiteY3" fmla="*/ 358 h 410"/>
                            <a:gd name="connsiteX4" fmla="*/ 0 w 165"/>
                            <a:gd name="connsiteY4" fmla="*/ 0 h 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 h="410">
                              <a:moveTo>
                                <a:pt x="0" y="0"/>
                              </a:moveTo>
                              <a:lnTo>
                                <a:pt x="162" y="55"/>
                              </a:lnTo>
                              <a:lnTo>
                                <a:pt x="165" y="410"/>
                              </a:lnTo>
                              <a:lnTo>
                                <a:pt x="0" y="358"/>
                              </a:lnTo>
                              <a:lnTo>
                                <a:pt x="0" y="0"/>
                              </a:lnTo>
                              <a:close/>
                            </a:path>
                          </a:pathLst>
                        </a:custGeom>
                        <a:solidFill>
                          <a:schemeClr val="accent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直接连接符 5"/>
                      <wps:cNvCnPr/>
                      <wps:spPr>
                        <a:xfrm>
                          <a:off x="3197" y="1335"/>
                          <a:ext cx="10352" cy="11"/>
                        </a:xfrm>
                        <a:prstGeom prst="line">
                          <a:avLst/>
                        </a:prstGeom>
                        <a:ln>
                          <a:solidFill>
                            <a:schemeClr val="accent1">
                              <a:lumMod val="60000"/>
                              <a:lumOff val="40000"/>
                            </a:schemeClr>
                          </a:solidFill>
                        </a:ln>
                      </wps:spPr>
                      <wps:style>
                        <a:lnRef idx="2">
                          <a:schemeClr val="accent1"/>
                        </a:lnRef>
                        <a:fillRef idx="0">
                          <a:srgbClr val="FFFFFF"/>
                        </a:fillRef>
                        <a:effectRef idx="0">
                          <a:srgbClr val="FFFFFF"/>
                        </a:effectRef>
                        <a:fontRef idx="minor">
                          <a:schemeClr val="tx1"/>
                        </a:fontRef>
                      </wps:style>
                      <wps:bodyPr/>
                    </wps:wsp>
                    <wps:wsp>
                      <wps:cNvPr id="6" name="矩形 6"/>
                      <wps:cNvSpPr/>
                      <wps:spPr>
                        <a:xfrm>
                          <a:off x="3190" y="1312"/>
                          <a:ext cx="1400"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13124" y="1312"/>
                          <a:ext cx="425"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矩形 8"/>
                      <wps:cNvSpPr/>
                      <wps:spPr>
                        <a:xfrm>
                          <a:off x="12525" y="1312"/>
                          <a:ext cx="425" cy="57"/>
                        </a:xfrm>
                        <a:prstGeom prst="rect">
                          <a:avLst/>
                        </a:prstGeom>
                        <a:solidFill>
                          <a:schemeClr val="accent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文本框 9"/>
                      <wps:cNvSpPr txBox="1"/>
                      <wps:spPr>
                        <a:xfrm>
                          <a:off x="3558" y="688"/>
                          <a:ext cx="3379" cy="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511F8B">
                            <w:pPr>
                              <w:pStyle w:val="57"/>
                              <w:spacing w:after="120"/>
                              <w:ind w:firstLine="0" w:firstLineChars="0"/>
                              <w:jc w:val="left"/>
                              <w:rPr>
                                <w:rFonts w:cs="黑体"/>
                                <w:color w:val="262626" w:themeColor="text1" w:themeTint="D9"/>
                                <w:sz w:val="24"/>
                                <w14:textFill>
                                  <w14:solidFill>
                                    <w14:schemeClr w14:val="tx1">
                                      <w14:lumMod w14:val="85000"/>
                                      <w14:lumOff w14:val="15000"/>
                                    </w14:schemeClr>
                                  </w14:solidFill>
                                </w14:textFill>
                              </w:rPr>
                            </w:pPr>
                            <w:r>
                              <w:rPr>
                                <w:rFonts w:hint="eastAsia" w:cs="黑体"/>
                                <w:color w:val="262626" w:themeColor="text1" w:themeTint="D9"/>
                                <w:sz w:val="24"/>
                                <w:szCs w:val="24"/>
                                <w14:textFill>
                                  <w14:solidFill>
                                    <w14:schemeClr w14:val="tx1">
                                      <w14:lumMod w14:val="85000"/>
                                      <w14:lumOff w14:val="15000"/>
                                    </w14:schemeClr>
                                  </w14:solidFill>
                                </w14:textFill>
                              </w:rPr>
                              <w:t>公司名称XX有限公司</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id="_x0000_s1026" o:spid="_x0000_s1026" o:spt="203" style="position:absolute;left:0pt;margin-left:-51.25pt;margin-top:19.45pt;height:34.8pt;width:517.95pt;mso-position-vertical-relative:page;z-index:-251657216;mso-width-relative:page;mso-height-relative:page;" coordorigin="3190,672" coordsize="10359,696" o:gfxdata="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q1DCN&#10;2wAAAAsBAAAPAAAAAAAAAAEAIAAAACIAAABkcnMvZG93bnJldi54bWxQSwECFAAUAAAACACHTuJA&#10;HZ6qOOcFAAC4HgAADgAAAAAAAAABACAAAAAqAQAAZHJzL2Uyb0RvYy54bWxQSwUGAAAAAAYABgBZ&#10;AQAAgwkAAAAA&#10;">
              <o:lock v:ext="edit" aspectratio="f"/>
              <v:shape id="_x0000_s1026" o:spid="_x0000_s1026" o:spt="100" style="position:absolute;left:3227;top:672;height:389;width:165;v-text-anchor:middle;" fillcolor="#FF5219 [3205]" filled="t" stroked="f" coordsize="165,410" o:gfxdata="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VtZELUAAADaAAAADwAA&#10;AAAAAAABACAAAAAiAAAAZHJzL2Rvd25yZXYueG1sUEsBAhQAFAAAAAgAh07iQDMvBZ47AAAAOQAA&#10;ABAAAAAAAAAAAQAgAAAABAEAAGRycy9zaGFwZXhtbC54bWxQSwUGAAAAAAYABgBbAQAArgMAAAAA&#10;" path="m0,0l162,55,165,410,0,358,0,0xe">
                <v:path o:connectlocs="0,0;162,52;165,389;0,339;0,0" o:connectangles="0,0,0,0,0"/>
                <v:fill on="t" focussize="0,0"/>
                <v:stroke on="f" weight="1pt" miterlimit="8" joinstyle="miter"/>
                <v:imagedata o:title=""/>
                <o:lock v:ext="edit" aspectratio="f"/>
              </v:shape>
              <v:shape id="_x0000_s1026" o:spid="_x0000_s1026" o:spt="100" style="position:absolute;left:3314;top:780;height:392;width:165;v-text-anchor:middle;" fillcolor="#1967F7 [3204]" filled="t" stroked="f" coordsize="165,410" o:gfxdata="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Hzya8AAAA&#10;2gAAAA8AAAAAAAAAAQAgAAAAIgAAAGRycy9kb3ducmV2LnhtbFBLAQIUABQAAAAIAIdO4kAzLwWe&#10;OwAAADkAAAAQAAAAAAAAAAEAIAAAAAsBAABkcnMvc2hhcGV4bWwueG1sUEsFBgAAAAAGAAYAWwEA&#10;ALUDAAAAAA==&#10;" path="m0,0l162,55,165,410,0,358,0,0xe">
                <v:path o:connectlocs="0,0;162,52;165,392;0,342;0,0" o:connectangles="0,0,0,0,0"/>
                <v:fill on="t" focussize="0,0"/>
                <v:stroke on="f" weight="1pt" miterlimit="8" joinstyle="miter"/>
                <v:imagedata o:title=""/>
                <o:lock v:ext="edit" aspectratio="f"/>
              </v:shape>
              <v:line id="_x0000_s1026" o:spid="_x0000_s1026" o:spt="20" style="position:absolute;left:3197;top:1335;height:11;width:10352;" filled="f" stroked="t" coordsize="21600,21600" o:gfxdata="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2wUO/&#10;AAAA2gAAAA8AAAAAAAAAAQAgAAAAIgAAAGRycy9kb3ducmV2LnhtbFBLAQIUABQAAAAIAIdO4kAz&#10;LwWeOwAAADkAAAAQAAAAAAAAAAEAIAAAAA4BAABkcnMvc2hhcGV4bWwueG1sUEsFBgAAAAAGAAYA&#10;WwEAALgDAAAAAA==&#10;">
                <v:fill on="f" focussize="0,0"/>
                <v:stroke weight="1pt" color="#75A4FA [1940]" miterlimit="8" joinstyle="miter"/>
                <v:imagedata o:title=""/>
                <o:lock v:ext="edit" aspectratio="f"/>
              </v:line>
              <v:rect id="_x0000_s1026" o:spid="_x0000_s1026" o:spt="1" style="position:absolute;left:3190;top:1312;height:57;width:1400;v-text-anchor:middle;" fillcolor="#1967F7 [3204]" filled="t" stroked="f" coordsize="21600,21600" o:gfxdata="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v+L6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13124;top:1312;height:57;width:425;v-text-anchor:middle;" fillcolor="#1967F7 [3204]" filled="t" stroked="f" coordsize="21600,21600" o:gfxdata="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SNdJb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_x0000_s1026" o:spid="_x0000_s1026" o:spt="1" style="position:absolute;left:12525;top:1312;height:57;width:425;v-text-anchor:middle;" fillcolor="#FF5219 [3205]" filled="t" stroked="f" coordsize="21600,21600" o:gfxdata="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u5+vbgAAADa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_x0000_s1026" o:spid="_x0000_s1026" o:spt="202" type="#_x0000_t202" style="position:absolute;left:3558;top:688;height:625;width:3379;" filled="f" stroked="f" coordsize="21600,21600" o:gfxdata="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G35Mm2AAAA2g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14:paraId="33511F8B">
                      <w:pPr>
                        <w:pStyle w:val="57"/>
                        <w:spacing w:after="120"/>
                        <w:ind w:firstLine="0" w:firstLineChars="0"/>
                        <w:jc w:val="left"/>
                        <w:rPr>
                          <w:rFonts w:cs="黑体"/>
                          <w:color w:val="262626" w:themeColor="text1" w:themeTint="D9"/>
                          <w:sz w:val="24"/>
                          <w14:textFill>
                            <w14:solidFill>
                              <w14:schemeClr w14:val="tx1">
                                <w14:lumMod w14:val="85000"/>
                                <w14:lumOff w14:val="15000"/>
                              </w14:schemeClr>
                            </w14:solidFill>
                          </w14:textFill>
                        </w:rPr>
                      </w:pPr>
                      <w:r>
                        <w:rPr>
                          <w:rFonts w:hint="eastAsia" w:cs="黑体"/>
                          <w:color w:val="262626" w:themeColor="text1" w:themeTint="D9"/>
                          <w:sz w:val="24"/>
                          <w:szCs w:val="24"/>
                          <w14:textFill>
                            <w14:solidFill>
                              <w14:schemeClr w14:val="tx1">
                                <w14:lumMod w14:val="85000"/>
                                <w14:lumOff w14:val="15000"/>
                              </w14:schemeClr>
                            </w14:solidFill>
                          </w14:textFill>
                        </w:rPr>
                        <w:t>公司名称XX有限公司</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A8C33"/>
    <w:multiLevelType w:val="singleLevel"/>
    <w:tmpl w:val="93FA8C33"/>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
    <w:nsid w:val="B40FD239"/>
    <w:multiLevelType w:val="singleLevel"/>
    <w:tmpl w:val="B40FD239"/>
    <w:lvl w:ilvl="0" w:tentative="0">
      <w:start w:val="1"/>
      <w:numFmt w:val="decimal"/>
      <w:pStyle w:val="14"/>
      <w:lvlText w:val="%1."/>
      <w:lvlJc w:val="left"/>
      <w:pPr>
        <w:tabs>
          <w:tab w:val="left" w:pos="780"/>
        </w:tabs>
        <w:ind w:left="780" w:hanging="360"/>
      </w:pPr>
    </w:lvl>
  </w:abstractNum>
  <w:abstractNum w:abstractNumId="2">
    <w:nsid w:val="BF450EEC"/>
    <w:multiLevelType w:val="singleLevel"/>
    <w:tmpl w:val="BF450EEC"/>
    <w:lvl w:ilvl="0" w:tentative="0">
      <w:start w:val="1"/>
      <w:numFmt w:val="bullet"/>
      <w:lvlText w:val=""/>
      <w:lvlJc w:val="left"/>
      <w:pPr>
        <w:ind w:left="720" w:hanging="360"/>
      </w:pPr>
      <w:rPr>
        <w:rFonts w:hint="default" w:ascii="Symbol" w:hAnsi="Symbol" w:cs="Symbol"/>
        <w:sz w:val="20"/>
      </w:rPr>
    </w:lvl>
  </w:abstractNum>
  <w:abstractNum w:abstractNumId="3">
    <w:nsid w:val="D7EEE5C4"/>
    <w:multiLevelType w:val="singleLevel"/>
    <w:tmpl w:val="D7EEE5C4"/>
    <w:lvl w:ilvl="0" w:tentative="0">
      <w:start w:val="1"/>
      <w:numFmt w:val="bullet"/>
      <w:lvlText w:val=""/>
      <w:lvlJc w:val="left"/>
      <w:pPr>
        <w:ind w:left="720" w:hanging="360"/>
      </w:pPr>
      <w:rPr>
        <w:rFonts w:hint="default" w:ascii="Symbol" w:hAnsi="Symbol" w:cs="Symbol"/>
        <w:sz w:val="20"/>
      </w:rPr>
    </w:lvl>
  </w:abstractNum>
  <w:abstractNum w:abstractNumId="4">
    <w:nsid w:val="F8F947E4"/>
    <w:multiLevelType w:val="singleLevel"/>
    <w:tmpl w:val="F8F947E4"/>
    <w:lvl w:ilvl="0" w:tentative="0">
      <w:start w:val="1"/>
      <w:numFmt w:val="decimal"/>
      <w:pStyle w:val="36"/>
      <w:lvlText w:val="%1."/>
      <w:lvlJc w:val="left"/>
      <w:pPr>
        <w:tabs>
          <w:tab w:val="left" w:pos="1200"/>
        </w:tabs>
        <w:ind w:left="1200" w:hanging="360"/>
      </w:pPr>
    </w:lvl>
  </w:abstractNum>
  <w:abstractNum w:abstractNumId="5">
    <w:nsid w:val="05AFED74"/>
    <w:multiLevelType w:val="singleLevel"/>
    <w:tmpl w:val="05AFED74"/>
    <w:lvl w:ilvl="0" w:tentative="0">
      <w:start w:val="1"/>
      <w:numFmt w:val="decimal"/>
      <w:pStyle w:val="20"/>
      <w:lvlText w:val="%1."/>
      <w:lvlJc w:val="left"/>
      <w:pPr>
        <w:tabs>
          <w:tab w:val="left" w:pos="360"/>
        </w:tabs>
        <w:ind w:left="360" w:hanging="360"/>
      </w:pPr>
    </w:lvl>
  </w:abstractNum>
  <w:abstractNum w:abstractNumId="6">
    <w:nsid w:val="10113B0D"/>
    <w:multiLevelType w:val="singleLevel"/>
    <w:tmpl w:val="10113B0D"/>
    <w:lvl w:ilvl="0" w:tentative="0">
      <w:start w:val="1"/>
      <w:numFmt w:val="bullet"/>
      <w:lvlText w:val=""/>
      <w:lvlJc w:val="left"/>
      <w:pPr>
        <w:ind w:left="720" w:hanging="360"/>
      </w:pPr>
      <w:rPr>
        <w:rFonts w:hint="default" w:ascii="Symbol" w:hAnsi="Symbol" w:cs="Symbol"/>
        <w:sz w:val="20"/>
      </w:rPr>
    </w:lvl>
  </w:abstractNum>
  <w:abstractNum w:abstractNumId="7">
    <w:nsid w:val="138F99A5"/>
    <w:multiLevelType w:val="singleLevel"/>
    <w:tmpl w:val="138F99A5"/>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14145308"/>
    <w:multiLevelType w:val="singleLevel"/>
    <w:tmpl w:val="14145308"/>
    <w:lvl w:ilvl="0" w:tentative="0">
      <w:start w:val="1"/>
      <w:numFmt w:val="bullet"/>
      <w:lvlText w:val=""/>
      <w:lvlJc w:val="left"/>
      <w:pPr>
        <w:ind w:left="720" w:hanging="360"/>
      </w:pPr>
      <w:rPr>
        <w:rFonts w:hint="default" w:ascii="Symbol" w:hAnsi="Symbol" w:cs="Symbol"/>
        <w:sz w:val="20"/>
      </w:rPr>
    </w:lvl>
  </w:abstractNum>
  <w:abstractNum w:abstractNumId="9">
    <w:nsid w:val="1770D938"/>
    <w:multiLevelType w:val="singleLevel"/>
    <w:tmpl w:val="1770D938"/>
    <w:lvl w:ilvl="0" w:tentative="0">
      <w:start w:val="1"/>
      <w:numFmt w:val="decimal"/>
      <w:pStyle w:val="65"/>
      <w:lvlText w:val="%1."/>
      <w:lvlJc w:val="left"/>
      <w:pPr>
        <w:tabs>
          <w:tab w:val="left" w:pos="2040"/>
        </w:tabs>
        <w:ind w:left="2040" w:hanging="360"/>
      </w:pPr>
    </w:lvl>
  </w:abstractNum>
  <w:abstractNum w:abstractNumId="10">
    <w:nsid w:val="2D83F498"/>
    <w:multiLevelType w:val="singleLevel"/>
    <w:tmpl w:val="2D83F498"/>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1">
    <w:nsid w:val="32779579"/>
    <w:multiLevelType w:val="singleLevel"/>
    <w:tmpl w:val="32779579"/>
    <w:lvl w:ilvl="0" w:tentative="0">
      <w:start w:val="1"/>
      <w:numFmt w:val="bullet"/>
      <w:lvlText w:val=""/>
      <w:lvlJc w:val="left"/>
      <w:pPr>
        <w:ind w:left="720" w:hanging="360"/>
      </w:pPr>
      <w:rPr>
        <w:rFonts w:hint="default" w:ascii="Symbol" w:hAnsi="Symbol" w:cs="Symbol"/>
        <w:sz w:val="20"/>
      </w:rPr>
    </w:lvl>
  </w:abstractNum>
  <w:abstractNum w:abstractNumId="12">
    <w:nsid w:val="546F02D5"/>
    <w:multiLevelType w:val="multilevel"/>
    <w:tmpl w:val="546F02D5"/>
    <w:lvl w:ilvl="0" w:tentative="0">
      <w:start w:val="1"/>
      <w:numFmt w:val="chineseCounting"/>
      <w:pStyle w:val="3"/>
      <w:suff w:val="nothing"/>
      <w:lvlText w:val="%1、"/>
      <w:lvlJc w:val="left"/>
      <w:pPr>
        <w:tabs>
          <w:tab w:val="left" w:pos="0"/>
        </w:tabs>
        <w:ind w:left="0" w:firstLine="0"/>
      </w:pPr>
      <w:rPr>
        <w:rFonts w:hint="eastAsia" w:ascii="黑体" w:hAnsi="黑体" w:eastAsia="黑体"/>
      </w:rPr>
    </w:lvl>
    <w:lvl w:ilvl="1" w:tentative="0">
      <w:start w:val="1"/>
      <w:numFmt w:val="decimal"/>
      <w:pStyle w:val="4"/>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
      <w:lvlJc w:val="left"/>
      <w:pPr>
        <w:ind w:left="0" w:firstLine="0"/>
      </w:pPr>
      <w:rPr>
        <w:rFonts w:hint="eastAsia" w:ascii="黑体" w:hAnsi="黑体" w:eastAsia="黑体"/>
      </w:rPr>
    </w:lvl>
    <w:lvl w:ilvl="3" w:tentative="0">
      <w:start w:val="1"/>
      <w:numFmt w:val="upperLetter"/>
      <w:pStyle w:val="6"/>
      <w:suff w:val="nothing"/>
      <w:lvlText w:val="%4．"/>
      <w:lvlJc w:val="left"/>
      <w:pPr>
        <w:tabs>
          <w:tab w:val="left" w:pos="0"/>
        </w:tabs>
        <w:ind w:left="0" w:firstLine="0"/>
      </w:pPr>
      <w:rPr>
        <w:rFonts w:hint="eastAsia" w:ascii="黑体" w:hAnsi="黑体" w:eastAsia="黑体"/>
      </w:rPr>
    </w:lvl>
    <w:lvl w:ilvl="4" w:tentative="0">
      <w:start w:val="1"/>
      <w:numFmt w:val="lowerLetter"/>
      <w:pStyle w:val="7"/>
      <w:suff w:val="nothing"/>
      <w:lvlText w:val="%5．"/>
      <w:lvlJc w:val="left"/>
      <w:pPr>
        <w:tabs>
          <w:tab w:val="left" w:pos="0"/>
        </w:tabs>
        <w:ind w:left="0" w:firstLine="0"/>
      </w:pPr>
      <w:rPr>
        <w:rFonts w:hint="eastAsia" w:ascii="黑体" w:hAnsi="黑体" w:eastAsia="黑体"/>
      </w:rPr>
    </w:lvl>
    <w:lvl w:ilvl="5" w:tentative="0">
      <w:start w:val="1"/>
      <w:numFmt w:val="lowerLetter"/>
      <w:pStyle w:val="8"/>
      <w:suff w:val="nothing"/>
      <w:lvlText w:val="%6）"/>
      <w:lvlJc w:val="left"/>
      <w:pPr>
        <w:ind w:left="0" w:firstLine="0"/>
      </w:pPr>
      <w:rPr>
        <w:rFonts w:hint="eastAsia" w:ascii="黑体" w:hAnsi="黑体" w:eastAsia="黑体"/>
      </w:rPr>
    </w:lvl>
    <w:lvl w:ilvl="6" w:tentative="0">
      <w:start w:val="1"/>
      <w:numFmt w:val="upperRoman"/>
      <w:pStyle w:val="9"/>
      <w:suff w:val="nothing"/>
      <w:lvlText w:val="%7．"/>
      <w:lvlJc w:val="left"/>
      <w:pPr>
        <w:ind w:left="0" w:firstLine="0"/>
      </w:pPr>
      <w:rPr>
        <w:rFonts w:hint="eastAsia" w:ascii="黑体" w:hAnsi="黑体" w:eastAsia="黑体"/>
      </w:rPr>
    </w:lvl>
    <w:lvl w:ilvl="7" w:tentative="0">
      <w:start w:val="1"/>
      <w:numFmt w:val="lowerRoman"/>
      <w:pStyle w:val="10"/>
      <w:suff w:val="nothing"/>
      <w:lvlText w:val="%8．"/>
      <w:lvlJc w:val="left"/>
      <w:pPr>
        <w:tabs>
          <w:tab w:val="left" w:pos="0"/>
        </w:tabs>
        <w:ind w:left="0" w:firstLine="0"/>
      </w:pPr>
      <w:rPr>
        <w:rFonts w:hint="eastAsia" w:ascii="黑体" w:hAnsi="黑体" w:eastAsia="黑体"/>
      </w:rPr>
    </w:lvl>
    <w:lvl w:ilvl="8" w:tentative="0">
      <w:start w:val="1"/>
      <w:numFmt w:val="lowerRoman"/>
      <w:pStyle w:val="11"/>
      <w:suff w:val="nothing"/>
      <w:lvlText w:val="%9）"/>
      <w:lvlJc w:val="left"/>
      <w:pPr>
        <w:tabs>
          <w:tab w:val="left" w:pos="0"/>
        </w:tabs>
        <w:ind w:left="0" w:firstLine="0"/>
      </w:pPr>
      <w:rPr>
        <w:rFonts w:hint="eastAsia" w:ascii="黑体" w:hAnsi="黑体" w:eastAsia="黑体"/>
      </w:rPr>
    </w:lvl>
  </w:abstractNum>
  <w:abstractNum w:abstractNumId="13">
    <w:nsid w:val="71D642E7"/>
    <w:multiLevelType w:val="singleLevel"/>
    <w:tmpl w:val="71D642E7"/>
    <w:lvl w:ilvl="0" w:tentative="0">
      <w:start w:val="1"/>
      <w:numFmt w:val="decimal"/>
      <w:pStyle w:val="47"/>
      <w:lvlText w:val="%1."/>
      <w:lvlJc w:val="left"/>
      <w:pPr>
        <w:tabs>
          <w:tab w:val="left" w:pos="1620"/>
        </w:tabs>
        <w:ind w:left="1620" w:hanging="360"/>
      </w:pPr>
    </w:lvl>
  </w:abstractNum>
  <w:abstractNum w:abstractNumId="14">
    <w:nsid w:val="75D37E11"/>
    <w:multiLevelType w:val="singleLevel"/>
    <w:tmpl w:val="75D37E11"/>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5">
    <w:nsid w:val="7E5EA9DE"/>
    <w:multiLevelType w:val="singleLevel"/>
    <w:tmpl w:val="7E5EA9DE"/>
    <w:lvl w:ilvl="0" w:tentative="0">
      <w:start w:val="1"/>
      <w:numFmt w:val="bullet"/>
      <w:pStyle w:val="46"/>
      <w:lvlText w:val=""/>
      <w:lvlJc w:val="left"/>
      <w:pPr>
        <w:tabs>
          <w:tab w:val="left" w:pos="2040"/>
        </w:tabs>
        <w:ind w:left="2040" w:hanging="360"/>
      </w:pPr>
      <w:rPr>
        <w:rFonts w:hint="default" w:ascii="Wingdings" w:hAnsi="Wingdings"/>
      </w:rPr>
    </w:lvl>
  </w:abstractNum>
  <w:num w:numId="1">
    <w:abstractNumId w:val="12"/>
  </w:num>
  <w:num w:numId="2">
    <w:abstractNumId w:val="1"/>
  </w:num>
  <w:num w:numId="3">
    <w:abstractNumId w:val="10"/>
  </w:num>
  <w:num w:numId="4">
    <w:abstractNumId w:val="5"/>
  </w:num>
  <w:num w:numId="5">
    <w:abstractNumId w:val="0"/>
  </w:num>
  <w:num w:numId="6">
    <w:abstractNumId w:val="14"/>
  </w:num>
  <w:num w:numId="7">
    <w:abstractNumId w:val="4"/>
  </w:num>
  <w:num w:numId="8">
    <w:abstractNumId w:val="7"/>
  </w:num>
  <w:num w:numId="9">
    <w:abstractNumId w:val="15"/>
  </w:num>
  <w:num w:numId="10">
    <w:abstractNumId w:val="13"/>
  </w:num>
  <w:num w:numId="11">
    <w:abstractNumId w:val="9"/>
  </w:num>
  <w:num w:numId="12">
    <w:abstractNumId w:val="11"/>
  </w:num>
  <w:num w:numId="13">
    <w:abstractNumId w:val="8"/>
  </w:num>
  <w:num w:numId="14">
    <w:abstractNumId w:val="2"/>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E71EC1"/>
    <w:rsid w:val="0B097247"/>
    <w:rsid w:val="13045342"/>
    <w:rsid w:val="20F37C9C"/>
    <w:rsid w:val="38E71EC1"/>
    <w:rsid w:val="56101606"/>
    <w:rsid w:val="6DEC6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semiHidden="0" w:name="Balloon Text"/>
    <w:lsdException w:qFormat="1" w:unhideWhenUsed="0" w:uiPriority="0" w:semiHidden="0" w:name="Table Grid"/>
    <w:lsdException w:qFormat="1" w:uiPriority="0" w:name="Table Theme"/>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adjustRightInd w:val="0"/>
      <w:snapToGrid w:val="0"/>
      <w:spacing w:after="50" w:afterLines="50" w:line="360" w:lineRule="auto"/>
      <w:ind w:firstLine="440" w:firstLineChars="200"/>
      <w:jc w:val="both"/>
    </w:pPr>
    <w:rPr>
      <w:rFonts w:ascii="黑体" w:hAnsi="黑体" w:eastAsia="黑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paragraph" w:styleId="3">
    <w:name w:val="heading 1"/>
    <w:next w:val="1"/>
    <w:qFormat/>
    <w:uiPriority w:val="9"/>
    <w:pPr>
      <w:keepNext/>
      <w:keepLines/>
      <w:numPr>
        <w:ilvl w:val="0"/>
        <w:numId w:val="1"/>
      </w:numPr>
      <w:tabs>
        <w:tab w:val="left" w:pos="-420"/>
      </w:tabs>
      <w:adjustRightInd w:val="0"/>
      <w:snapToGrid w:val="0"/>
      <w:spacing w:before="50" w:beforeLines="50" w:after="50" w:afterLines="50"/>
      <w:outlineLvl w:val="0"/>
    </w:pPr>
    <w:rPr>
      <w:rFonts w:ascii="黑体" w:hAnsi="黑体" w:eastAsia="黑体" w:cs="Times New Roman"/>
      <w:b/>
      <w:bCs/>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styleId="4">
    <w:name w:val="heading 2"/>
    <w:next w:val="1"/>
    <w:unhideWhenUsed/>
    <w:qFormat/>
    <w:uiPriority w:val="9"/>
    <w:pPr>
      <w:numPr>
        <w:ilvl w:val="1"/>
        <w:numId w:val="0"/>
      </w:numPr>
      <w:tabs>
        <w:tab w:val="left" w:pos="0"/>
      </w:tabs>
      <w:adjustRightInd w:val="0"/>
      <w:snapToGrid w:val="0"/>
      <w:spacing w:before="50" w:beforeLines="50" w:after="50" w:afterLines="50"/>
      <w:outlineLvl w:val="1"/>
    </w:pPr>
    <w:rPr>
      <w:rFonts w:ascii="黑体" w:hAnsi="黑体" w:eastAsia="黑体"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 w:type="paragraph" w:styleId="5">
    <w:name w:val="heading 3"/>
    <w:next w:val="1"/>
    <w:unhideWhenUsed/>
    <w:qFormat/>
    <w:uiPriority w:val="9"/>
    <w:pPr>
      <w:numPr>
        <w:ilvl w:val="2"/>
        <w:numId w:val="1"/>
      </w:numPr>
      <w:tabs>
        <w:tab w:val="left" w:pos="312"/>
      </w:tabs>
      <w:adjustRightInd w:val="0"/>
      <w:snapToGrid w:val="0"/>
      <w:spacing w:before="50" w:beforeLines="50" w:after="50" w:afterLines="50"/>
      <w:outlineLvl w:val="2"/>
    </w:pPr>
    <w:rPr>
      <w:rFonts w:ascii="黑体" w:hAnsi="黑体" w:eastAsia="黑体" w:cs="Times New Roman"/>
      <w:b/>
      <w:bCs/>
      <w:color w:val="262626" w:themeColor="text1" w:themeTint="D9"/>
      <w:kern w:val="2"/>
      <w:sz w:val="26"/>
      <w:szCs w:val="26"/>
      <w:lang w:val="en-US" w:eastAsia="zh-CN" w:bidi="ar-SA"/>
      <w14:textFill>
        <w14:solidFill>
          <w14:schemeClr w14:val="tx1">
            <w14:lumMod w14:val="85000"/>
            <w14:lumOff w14:val="15000"/>
          </w14:schemeClr>
        </w14:solidFill>
      </w14:textFill>
    </w:rPr>
  </w:style>
  <w:style w:type="paragraph" w:styleId="6">
    <w:name w:val="heading 4"/>
    <w:next w:val="1"/>
    <w:unhideWhenUsed/>
    <w:qFormat/>
    <w:uiPriority w:val="9"/>
    <w:pPr>
      <w:numPr>
        <w:ilvl w:val="3"/>
        <w:numId w:val="1"/>
      </w:numPr>
      <w:adjustRightInd w:val="0"/>
      <w:snapToGrid w:val="0"/>
      <w:spacing w:before="50" w:beforeLines="50" w:after="50" w:afterLines="50"/>
      <w:outlineLvl w:val="3"/>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7">
    <w:name w:val="heading 5"/>
    <w:next w:val="1"/>
    <w:unhideWhenUsed/>
    <w:qFormat/>
    <w:uiPriority w:val="9"/>
    <w:pPr>
      <w:numPr>
        <w:ilvl w:val="4"/>
        <w:numId w:val="1"/>
      </w:numPr>
      <w:adjustRightInd w:val="0"/>
      <w:snapToGrid w:val="0"/>
      <w:spacing w:before="50" w:beforeLines="50" w:after="50" w:afterLines="50"/>
      <w:outlineLvl w:val="4"/>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8">
    <w:name w:val="heading 6"/>
    <w:next w:val="1"/>
    <w:unhideWhenUsed/>
    <w:qFormat/>
    <w:uiPriority w:val="0"/>
    <w:pPr>
      <w:numPr>
        <w:ilvl w:val="5"/>
        <w:numId w:val="1"/>
      </w:numPr>
      <w:adjustRightInd w:val="0"/>
      <w:snapToGrid w:val="0"/>
      <w:spacing w:before="50" w:beforeLines="50" w:after="50" w:afterLines="50"/>
      <w:outlineLvl w:val="5"/>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9">
    <w:name w:val="heading 7"/>
    <w:next w:val="1"/>
    <w:unhideWhenUsed/>
    <w:qFormat/>
    <w:uiPriority w:val="0"/>
    <w:pPr>
      <w:numPr>
        <w:ilvl w:val="6"/>
        <w:numId w:val="1"/>
      </w:numPr>
      <w:tabs>
        <w:tab w:val="left" w:pos="4800"/>
      </w:tabs>
      <w:adjustRightInd w:val="0"/>
      <w:snapToGrid w:val="0"/>
      <w:spacing w:before="50" w:beforeLines="50" w:after="50" w:afterLines="50"/>
      <w:outlineLvl w:val="6"/>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10">
    <w:name w:val="heading 8"/>
    <w:next w:val="1"/>
    <w:unhideWhenUsed/>
    <w:qFormat/>
    <w:uiPriority w:val="0"/>
    <w:pPr>
      <w:numPr>
        <w:ilvl w:val="7"/>
        <w:numId w:val="1"/>
      </w:numPr>
      <w:adjustRightInd w:val="0"/>
      <w:snapToGrid w:val="0"/>
      <w:spacing w:before="50" w:beforeLines="50" w:after="50" w:afterLines="50"/>
      <w:outlineLvl w:val="7"/>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11">
    <w:name w:val="heading 9"/>
    <w:next w:val="1"/>
    <w:unhideWhenUsed/>
    <w:qFormat/>
    <w:uiPriority w:val="0"/>
    <w:pPr>
      <w:numPr>
        <w:ilvl w:val="8"/>
        <w:numId w:val="1"/>
      </w:numPr>
      <w:adjustRightInd w:val="0"/>
      <w:snapToGrid w:val="0"/>
      <w:spacing w:before="50" w:beforeLines="50" w:after="50" w:afterLines="50"/>
      <w:outlineLvl w:val="8"/>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character" w:default="1" w:styleId="231">
    <w:name w:val="Default Paragraph Font"/>
    <w:unhideWhenUsed/>
    <w:qFormat/>
    <w:uiPriority w:val="1"/>
    <w:rPr>
      <w:rFonts w:ascii="黑体" w:hAnsi="黑体" w:eastAsia="黑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pPr>
  </w:style>
  <w:style w:type="paragraph" w:styleId="15">
    <w:name w:val="table of authorities"/>
    <w:basedOn w:val="1"/>
    <w:next w:val="1"/>
    <w:qFormat/>
    <w:uiPriority w:val="0"/>
    <w:pPr>
      <w:ind w:left="420" w:leftChars="200"/>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3"/>
      </w:numPr>
    </w:pPr>
  </w:style>
  <w:style w:type="paragraph" w:styleId="18">
    <w:name w:val="index 8"/>
    <w:basedOn w:val="1"/>
    <w:next w:val="1"/>
    <w:qFormat/>
    <w:uiPriority w:val="0"/>
    <w:pPr>
      <w:ind w:left="1400" w:leftChars="1400"/>
    </w:pPr>
  </w:style>
  <w:style w:type="paragraph" w:styleId="19">
    <w:name w:val="E-mail Signature"/>
    <w:basedOn w:val="1"/>
    <w:link w:val="243"/>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20">
    <w:name w:val="List Number"/>
    <w:basedOn w:val="1"/>
    <w:qFormat/>
    <w:uiPriority w:val="0"/>
    <w:pPr>
      <w:numPr>
        <w:ilvl w:val="0"/>
        <w:numId w:val="4"/>
      </w:numPr>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pPr>
      <w:ind w:firstLine="0" w:firstLineChars="0"/>
    </w:pPr>
    <w:rPr>
      <w:color w:val="262626" w:themeColor="text1" w:themeTint="D9"/>
      <w:sz w:val="20"/>
      <w:szCs w:val="20"/>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5"/>
      </w:numPr>
    </w:pPr>
  </w:style>
  <w:style w:type="paragraph" w:styleId="25">
    <w:name w:val="envelope address"/>
    <w:basedOn w:val="1"/>
    <w:qFormat/>
    <w:uiPriority w:val="0"/>
    <w:pPr>
      <w:snapToGrid w:val="0"/>
      <w:ind w:left="100" w:leftChars="1400"/>
    </w:pPr>
    <w:rPr>
      <w:rFonts w:ascii="Arial" w:hAnsi="Arial"/>
      <w:sz w:val="24"/>
    </w:rPr>
  </w:style>
  <w:style w:type="paragraph" w:styleId="26">
    <w:name w:val="Document Map"/>
    <w:basedOn w:val="1"/>
    <w:qFormat/>
    <w:uiPriority w:val="0"/>
    <w:pPr>
      <w:shd w:val="clear" w:color="auto" w:fill="000080"/>
    </w:pPr>
  </w:style>
  <w:style w:type="paragraph" w:styleId="27">
    <w:name w:val="toa heading"/>
    <w:basedOn w:val="1"/>
    <w:next w:val="1"/>
    <w:qFormat/>
    <w:uiPriority w:val="0"/>
    <w:pPr>
      <w:spacing w:before="120" w:beforeLines="0" w:beforeAutospacing="0"/>
    </w:pPr>
    <w:rPr>
      <w:rFonts w:ascii="Arial" w:hAnsi="Arial"/>
      <w:sz w:val="24"/>
    </w:rPr>
  </w:style>
  <w:style w:type="paragraph" w:styleId="28">
    <w:name w:val="annotation text"/>
    <w:basedOn w:val="1"/>
    <w:qFormat/>
    <w:uiPriority w:val="0"/>
    <w:pPr>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pPr>
  </w:style>
  <w:style w:type="paragraph" w:styleId="30">
    <w:name w:val="Salutation"/>
    <w:basedOn w:val="1"/>
    <w:next w:val="1"/>
    <w:link w:val="241"/>
    <w:qFormat/>
    <w:uiPriority w:val="0"/>
    <w:pPr>
      <w:ind w:firstLine="0" w:firstLineChars="0"/>
      <w:jc w:val="lef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31">
    <w:name w:val="Body Text 3"/>
    <w:basedOn w:val="1"/>
    <w:qFormat/>
    <w:uiPriority w:val="0"/>
    <w:pPr>
      <w:spacing w:after="120" w:afterLines="0" w:afterAutospacing="0"/>
    </w:pPr>
    <w:rPr>
      <w:sz w:val="16"/>
    </w:rPr>
  </w:style>
  <w:style w:type="paragraph" w:styleId="32">
    <w:name w:val="Closing"/>
    <w:basedOn w:val="1"/>
    <w:qFormat/>
    <w:uiPriority w:val="0"/>
    <w:pPr>
      <w:ind w:left="100" w:leftChars="2100"/>
    </w:pPr>
  </w:style>
  <w:style w:type="paragraph" w:styleId="33">
    <w:name w:val="List Bullet 3"/>
    <w:basedOn w:val="1"/>
    <w:qFormat/>
    <w:uiPriority w:val="0"/>
    <w:pPr>
      <w:numPr>
        <w:ilvl w:val="0"/>
        <w:numId w:val="6"/>
      </w:numPr>
    </w:pPr>
  </w:style>
  <w:style w:type="paragraph" w:styleId="34">
    <w:name w:val="Body Text"/>
    <w:basedOn w:val="1"/>
    <w:link w:val="246"/>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35">
    <w:name w:val="Body Text Indent"/>
    <w:basedOn w:val="1"/>
    <w:qFormat/>
    <w:uiPriority w:val="0"/>
    <w:pPr>
      <w:spacing w:after="120" w:afterLines="0" w:afterAutospacing="0"/>
      <w:ind w:left="420" w:leftChars="200"/>
    </w:pPr>
  </w:style>
  <w:style w:type="paragraph" w:styleId="36">
    <w:name w:val="List Number 3"/>
    <w:basedOn w:val="1"/>
    <w:qFormat/>
    <w:uiPriority w:val="0"/>
    <w:pPr>
      <w:numPr>
        <w:ilvl w:val="0"/>
        <w:numId w:val="7"/>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afterLines="0" w:afterAutospacing="0"/>
      <w:ind w:left="420" w:leftChars="200"/>
    </w:pPr>
  </w:style>
  <w:style w:type="paragraph" w:styleId="39">
    <w:name w:val="Block Text"/>
    <w:basedOn w:val="1"/>
    <w:qFormat/>
    <w:uiPriority w:val="0"/>
    <w:pPr>
      <w:spacing w:after="120" w:afterLines="0" w:afterAutospacing="0"/>
      <w:ind w:left="1440" w:leftChars="700" w:rightChars="700"/>
    </w:pPr>
  </w:style>
  <w:style w:type="paragraph" w:styleId="40">
    <w:name w:val="List Bullet 2"/>
    <w:basedOn w:val="1"/>
    <w:qFormat/>
    <w:uiPriority w:val="0"/>
    <w:pPr>
      <w:numPr>
        <w:ilvl w:val="0"/>
        <w:numId w:val="8"/>
      </w:numPr>
    </w:pPr>
  </w:style>
  <w:style w:type="paragraph" w:styleId="41">
    <w:name w:val="HTML Address"/>
    <w:basedOn w:val="1"/>
    <w:qFormat/>
    <w:uiPriority w:val="0"/>
    <w:rPr>
      <w:i/>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242"/>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46">
    <w:name w:val="List Bullet 5"/>
    <w:basedOn w:val="1"/>
    <w:qFormat/>
    <w:uiPriority w:val="0"/>
    <w:pPr>
      <w:numPr>
        <w:ilvl w:val="0"/>
        <w:numId w:val="9"/>
      </w:numPr>
    </w:pPr>
  </w:style>
  <w:style w:type="paragraph" w:styleId="47">
    <w:name w:val="List Number 4"/>
    <w:basedOn w:val="1"/>
    <w:qFormat/>
    <w:uiPriority w:val="0"/>
    <w:pPr>
      <w:numPr>
        <w:ilvl w:val="0"/>
        <w:numId w:val="10"/>
      </w:numPr>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245"/>
    <w:qFormat/>
    <w:uiPriority w:val="0"/>
    <w:pPr>
      <w:ind w:left="0" w:leftChars="0" w:firstLine="0" w:firstLineChars="0"/>
      <w:jc w:val="righ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51">
    <w:name w:val="Body Text Indent 2"/>
    <w:basedOn w:val="1"/>
    <w:qFormat/>
    <w:uiPriority w:val="0"/>
    <w:pPr>
      <w:spacing w:after="120" w:afterLines="0" w:afterAutospacing="0" w:line="480" w:lineRule="auto"/>
      <w:ind w:left="420" w:leftChars="200"/>
    </w:pPr>
  </w:style>
  <w:style w:type="paragraph" w:styleId="52">
    <w:name w:val="endnote text"/>
    <w:basedOn w:val="1"/>
    <w:qFormat/>
    <w:uiPriority w:val="0"/>
    <w:pPr>
      <w:ind w:firstLine="0" w:firstLineChars="0"/>
      <w:jc w:val="left"/>
    </w:pPr>
    <w:rPr>
      <w:color w:val="262626" w:themeColor="text1" w:themeTint="D9"/>
      <w14:textFill>
        <w14:solidFill>
          <w14:schemeClr w14:val="tx1">
            <w14:lumMod w14:val="85000"/>
            <w14:lumOff w14:val="15000"/>
          </w14:schemeClr>
        </w14:solidFill>
      </w14:textFill>
    </w:rPr>
  </w:style>
  <w:style w:type="paragraph" w:styleId="53">
    <w:name w:val="List Continue 5"/>
    <w:basedOn w:val="1"/>
    <w:qFormat/>
    <w:uiPriority w:val="0"/>
    <w:pPr>
      <w:spacing w:after="120" w:afterLines="0" w:afterAutospacing="0"/>
      <w:ind w:left="2100" w:leftChars="1000"/>
    </w:pPr>
  </w:style>
  <w:style w:type="paragraph" w:styleId="54">
    <w:name w:val="Balloon Text"/>
    <w:basedOn w:val="1"/>
    <w:qFormat/>
    <w:uiPriority w:val="0"/>
    <w:pPr>
      <w:ind w:firstLine="0" w:firstLineChars="0"/>
    </w:pPr>
    <w:rPr>
      <w:color w:val="262626" w:themeColor="text1" w:themeTint="D9"/>
      <w:sz w:val="18"/>
      <w:szCs w:val="18"/>
      <w14:textFill>
        <w14:solidFill>
          <w14:schemeClr w14:val="tx1">
            <w14:lumMod w14:val="85000"/>
            <w14:lumOff w14:val="15000"/>
          </w14:schemeClr>
        </w14:solidFill>
      </w14:textFill>
    </w:rPr>
  </w:style>
  <w:style w:type="paragraph" w:styleId="55">
    <w:name w:val="footer"/>
    <w:basedOn w:val="1"/>
    <w:qFormat/>
    <w:uiPriority w:val="0"/>
    <w:pPr>
      <w:tabs>
        <w:tab w:val="center" w:pos="4153"/>
        <w:tab w:val="right" w:pos="8306"/>
      </w:tabs>
      <w:jc w:val="left"/>
    </w:pPr>
    <w:rPr>
      <w:color w:val="262626" w:themeColor="text1" w:themeTint="D9"/>
      <w:sz w:val="18"/>
      <w:szCs w:val="18"/>
      <w14:textFill>
        <w14:solidFill>
          <w14:schemeClr w14:val="tx1">
            <w14:lumMod w14:val="85000"/>
            <w14:lumOff w14:val="15000"/>
          </w14:schemeClr>
        </w14:solidFill>
      </w14:textFill>
    </w:rPr>
  </w:style>
  <w:style w:type="paragraph" w:styleId="56">
    <w:name w:val="envelope return"/>
    <w:basedOn w:val="1"/>
    <w:qFormat/>
    <w:uiPriority w:val="0"/>
    <w:pPr>
      <w:snapToGrid w:val="0"/>
    </w:pPr>
    <w:rPr>
      <w:rFonts w:ascii="Arial" w:hAnsi="Arial"/>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color w:val="262626" w:themeColor="text1" w:themeTint="D9"/>
      <w:sz w:val="18"/>
      <w:szCs w:val="18"/>
      <w14:textFill>
        <w14:solidFill>
          <w14:schemeClr w14:val="tx1">
            <w14:lumMod w14:val="85000"/>
            <w14:lumOff w14:val="15000"/>
          </w14:schemeClr>
        </w14:solidFill>
      </w14:textFill>
    </w:rPr>
  </w:style>
  <w:style w:type="paragraph" w:styleId="58">
    <w:name w:val="Signature"/>
    <w:basedOn w:val="1"/>
    <w:link w:val="244"/>
    <w:qFormat/>
    <w:uiPriority w:val="0"/>
    <w:pPr>
      <w:ind w:left="0" w:leftChars="0" w:firstLine="0" w:firstLineChars="0"/>
      <w:jc w:val="righ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59">
    <w:name w:val="toc 1"/>
    <w:basedOn w:val="1"/>
    <w:next w:val="1"/>
    <w:qFormat/>
    <w:uiPriority w:val="0"/>
  </w:style>
  <w:style w:type="paragraph" w:styleId="60">
    <w:name w:val="List Continue 4"/>
    <w:basedOn w:val="1"/>
    <w:qFormat/>
    <w:uiPriority w:val="0"/>
    <w:pPr>
      <w:spacing w:after="120" w:afterLines="0" w:afterAutospacing="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Arial" w:hAnsi="Arial"/>
      <w:b/>
    </w:rPr>
  </w:style>
  <w:style w:type="paragraph" w:styleId="63">
    <w:name w:val="index 1"/>
    <w:basedOn w:val="1"/>
    <w:next w:val="1"/>
    <w:qFormat/>
    <w:uiPriority w:val="0"/>
  </w:style>
  <w:style w:type="paragraph" w:styleId="64">
    <w:name w:val="Subtitle"/>
    <w:next w:val="1"/>
    <w:qFormat/>
    <w:uiPriority w:val="0"/>
    <w:pPr>
      <w:adjustRightInd w:val="0"/>
      <w:snapToGrid w:val="0"/>
      <w:spacing w:after="50" w:afterLines="50" w:line="288" w:lineRule="auto"/>
      <w:jc w:val="center"/>
      <w:outlineLvl w:val="1"/>
    </w:pPr>
    <w:rPr>
      <w:rFonts w:ascii="黑体" w:hAnsi="黑体" w:eastAsia="黑体" w:cs="Times New Roman"/>
      <w:b/>
      <w:bCs/>
      <w:kern w:val="28"/>
      <w:sz w:val="32"/>
      <w:szCs w:val="32"/>
      <w:lang w:val="en-US" w:eastAsia="zh-CN" w:bidi="ar-SA"/>
    </w:rPr>
  </w:style>
  <w:style w:type="paragraph" w:styleId="65">
    <w:name w:val="List Number 5"/>
    <w:basedOn w:val="1"/>
    <w:qFormat/>
    <w:uiPriority w:val="0"/>
    <w:pPr>
      <w:numPr>
        <w:ilvl w:val="0"/>
        <w:numId w:val="11"/>
      </w:numPr>
    </w:pPr>
  </w:style>
  <w:style w:type="paragraph" w:styleId="66">
    <w:name w:val="List"/>
    <w:basedOn w:val="1"/>
    <w:qFormat/>
    <w:uiPriority w:val="0"/>
    <w:pPr>
      <w:ind w:left="200" w:hanging="200" w:hangingChars="200"/>
    </w:pPr>
  </w:style>
  <w:style w:type="paragraph" w:styleId="67">
    <w:name w:val="footnote text"/>
    <w:basedOn w:val="1"/>
    <w:qFormat/>
    <w:uiPriority w:val="0"/>
    <w:pPr>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qFormat/>
    <w:uiPriority w:val="0"/>
    <w:pPr>
      <w:spacing w:after="120" w:afterLines="0" w:afterAutospacing="0"/>
      <w:ind w:left="420" w:leftChars="200"/>
    </w:pPr>
    <w:rPr>
      <w:sz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qFormat/>
    <w:uiPriority w:val="0"/>
    <w:pPr>
      <w:spacing w:after="120" w:afterLines="0" w:afterAutospacing="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afterLines="0" w:afterAutospacing="0"/>
      <w:ind w:left="84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qFormat/>
    <w:uiPriority w:val="0"/>
    <w:rPr>
      <w:rFonts w:ascii="Courier New" w:hAnsi="Courier New"/>
      <w:sz w:val="20"/>
    </w:rPr>
  </w:style>
  <w:style w:type="paragraph" w:styleId="81">
    <w:name w:val="Normal (Web)"/>
    <w:basedOn w:val="1"/>
    <w:qFormat/>
    <w:uiPriority w:val="0"/>
    <w:rPr>
      <w:color w:val="262626" w:themeColor="text1" w:themeTint="D9"/>
      <w14:textFill>
        <w14:solidFill>
          <w14:schemeClr w14:val="tx1">
            <w14:lumMod w14:val="85000"/>
            <w14:lumOff w14:val="15000"/>
          </w14:schemeClr>
        </w14:solidFill>
      </w14:textFill>
    </w:rPr>
  </w:style>
  <w:style w:type="paragraph" w:styleId="82">
    <w:name w:val="List Continue 3"/>
    <w:basedOn w:val="1"/>
    <w:qFormat/>
    <w:uiPriority w:val="0"/>
    <w:pPr>
      <w:spacing w:after="120" w:afterLines="0" w:afterAutospacing="0"/>
      <w:ind w:left="1260" w:leftChars="600"/>
    </w:pPr>
  </w:style>
  <w:style w:type="paragraph" w:styleId="83">
    <w:name w:val="index 2"/>
    <w:basedOn w:val="1"/>
    <w:next w:val="1"/>
    <w:qFormat/>
    <w:uiPriority w:val="0"/>
    <w:pPr>
      <w:ind w:left="200" w:leftChars="200"/>
    </w:pPr>
  </w:style>
  <w:style w:type="paragraph" w:styleId="84">
    <w:name w:val="Title"/>
    <w:qFormat/>
    <w:uiPriority w:val="10"/>
    <w:pPr>
      <w:adjustRightInd w:val="0"/>
      <w:snapToGrid w:val="0"/>
      <w:spacing w:before="100" w:beforeLines="100" w:after="50" w:afterLines="50"/>
      <w:jc w:val="center"/>
      <w:outlineLvl w:val="0"/>
    </w:pPr>
    <w:rPr>
      <w:rFonts w:ascii="汉仪大宋简" w:hAnsi="汉仪大宋简" w:eastAsia="汉仪大宋简" w:cs="Times New Roman"/>
      <w:color w:val="auto"/>
      <w:spacing w:val="17"/>
      <w:sz w:val="64"/>
      <w:szCs w:val="64"/>
      <w:lang w:val="en-US" w:eastAsia="zh-CN" w:bidi="ar-SA"/>
    </w:rPr>
  </w:style>
  <w:style w:type="paragraph" w:styleId="85">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ind w:firstLine="420" w:firstLineChars="200"/>
    </w:pPr>
  </w:style>
  <w:style w:type="table" w:styleId="89">
    <w:name w:val="Table Grid"/>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0"/>
    <w:pPr>
      <w:widowControl w:val="0"/>
      <w:adjustRightInd w:val="0"/>
      <w:snapToGrid w:val="0"/>
      <w:spacing w:after="50" w:afterLines="50" w:line="360" w:lineRule="auto"/>
      <w:ind w:firstLine="44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0"/>
    <w:pPr>
      <w:widowControl w:val="0"/>
      <w:adjustRightInd w:val="0"/>
      <w:snapToGrid w:val="0"/>
      <w:spacing w:after="50" w:afterLines="50" w:line="360" w:lineRule="auto"/>
      <w:ind w:firstLine="440" w:firstLineChars="20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0"/>
    <w:pPr>
      <w:widowControl w:val="0"/>
      <w:adjustRightInd w:val="0"/>
      <w:snapToGrid w:val="0"/>
      <w:spacing w:after="50" w:afterLines="50" w:line="360" w:lineRule="auto"/>
      <w:ind w:firstLine="44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0"/>
    <w:pPr>
      <w:widowControl w:val="0"/>
      <w:adjustRightInd w:val="0"/>
      <w:snapToGrid w:val="0"/>
      <w:spacing w:after="50" w:afterLines="50" w:line="360" w:lineRule="auto"/>
      <w:ind w:firstLine="44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qFormat/>
    <w:uiPriority w:val="0"/>
    <w:pPr>
      <w:widowControl w:val="0"/>
      <w:adjustRightInd w:val="0"/>
      <w:snapToGrid w:val="0"/>
      <w:spacing w:after="50" w:afterLines="50" w:line="360" w:lineRule="auto"/>
      <w:ind w:firstLine="440" w:firstLineChars="200"/>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0"/>
    <w:pPr>
      <w:widowControl w:val="0"/>
      <w:adjustRightInd w:val="0"/>
      <w:snapToGrid w:val="0"/>
      <w:spacing w:after="50" w:afterLines="50" w:line="360" w:lineRule="auto"/>
      <w:ind w:firstLine="440" w:firstLineChars="200"/>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0"/>
    <w:pPr>
      <w:widowControl w:val="0"/>
      <w:adjustRightInd w:val="0"/>
      <w:snapToGrid w:val="0"/>
      <w:spacing w:after="50" w:afterLines="50" w:line="360" w:lineRule="auto"/>
      <w:ind w:firstLine="440" w:firstLineChars="20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0"/>
    <w:pPr>
      <w:widowControl w:val="0"/>
      <w:adjustRightInd w:val="0"/>
      <w:snapToGrid w:val="0"/>
      <w:spacing w:after="50" w:afterLines="50" w:line="360" w:lineRule="auto"/>
      <w:ind w:firstLine="440" w:firstLineChars="200"/>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0"/>
    <w:pPr>
      <w:widowControl w:val="0"/>
      <w:adjustRightInd w:val="0"/>
      <w:snapToGrid w:val="0"/>
      <w:spacing w:after="50" w:afterLines="50" w:line="360" w:lineRule="auto"/>
      <w:ind w:firstLine="440" w:firstLineChars="20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0"/>
    <w:pPr>
      <w:widowControl w:val="0"/>
      <w:adjustRightInd w:val="0"/>
      <w:snapToGrid w:val="0"/>
      <w:spacing w:after="50" w:afterLines="50" w:line="360" w:lineRule="auto"/>
      <w:ind w:firstLine="440" w:firstLineChars="20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0"/>
    <w:pPr>
      <w:widowControl w:val="0"/>
      <w:adjustRightInd w:val="0"/>
      <w:snapToGrid w:val="0"/>
      <w:spacing w:after="50" w:afterLines="50" w:line="360" w:lineRule="auto"/>
      <w:ind w:firstLine="440" w:firstLineChars="20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0"/>
    <w:pPr>
      <w:widowControl w:val="0"/>
      <w:adjustRightInd w:val="0"/>
      <w:snapToGrid w:val="0"/>
      <w:spacing w:after="50" w:afterLines="50" w:line="360" w:lineRule="auto"/>
      <w:ind w:firstLine="440" w:firstLineChars="20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0"/>
    <w:pPr>
      <w:widowControl w:val="0"/>
      <w:adjustRightInd w:val="0"/>
      <w:snapToGrid w:val="0"/>
      <w:spacing w:after="50" w:afterLines="50" w:line="360" w:lineRule="auto"/>
      <w:ind w:firstLine="440" w:firstLineChars="20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rPr>
      <w:color w:val="074AC5" w:themeColor="accent1" w:themeShade="BF"/>
    </w:rPr>
    <w:tblPr>
      <w:tblBorders>
        <w:top w:val="single" w:color="1967F7" w:themeColor="accent1" w:sz="8" w:space="0"/>
        <w:bottom w:val="single" w:color="1967F7" w:themeColor="accent1" w:sz="8" w:space="0"/>
      </w:tblBorders>
    </w:tblPr>
    <w:tblStylePr w:type="firstRow">
      <w:pPr>
        <w:spacing w:before="0" w:after="0" w:line="240" w:lineRule="auto"/>
      </w:pPr>
      <w:rPr>
        <w:b/>
        <w:bCs/>
      </w:rPr>
      <w:tblPr/>
      <w:tcPr>
        <w:tcBorders>
          <w:top w:val="single" w:color="1967F7" w:themeColor="accent1" w:sz="8" w:space="0"/>
          <w:left w:val="nil"/>
          <w:bottom w:val="single" w:color="1967F7" w:themeColor="accent1" w:sz="8" w:space="0"/>
          <w:right w:val="nil"/>
          <w:insideH w:val="nil"/>
          <w:insideV w:val="nil"/>
        </w:tcBorders>
      </w:tcPr>
    </w:tblStylePr>
    <w:tblStylePr w:type="lastRow">
      <w:pPr>
        <w:spacing w:before="0" w:after="0" w:line="240" w:lineRule="auto"/>
      </w:pPr>
      <w:rPr>
        <w:b/>
        <w:bCs/>
      </w:rPr>
      <w:tblPr/>
      <w:tcPr>
        <w:tcBorders>
          <w:top w:val="single" w:color="1967F7" w:themeColor="accent1" w:sz="8" w:space="0"/>
          <w:left w:val="nil"/>
          <w:bottom w:val="single" w:color="1967F7"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D9FD" w:themeFill="accent1" w:themeFillTint="3F"/>
      </w:tcPr>
    </w:tblStylePr>
    <w:tblStylePr w:type="band1Horz">
      <w:tblPr/>
      <w:tcPr>
        <w:tcBorders>
          <w:left w:val="nil"/>
          <w:right w:val="nil"/>
          <w:insideH w:val="nil"/>
          <w:insideV w:val="nil"/>
        </w:tcBorders>
        <w:shd w:val="clear" w:color="auto" w:fill="C6D9FD" w:themeFill="accent1" w:themeFillTint="3F"/>
      </w:tcPr>
    </w:tblStylePr>
  </w:style>
  <w:style w:type="table" w:styleId="135">
    <w:name w:val="Light Shading Accent 2"/>
    <w:basedOn w:val="88"/>
    <w:semiHidden/>
    <w:unhideWhenUsed/>
    <w:qFormat/>
    <w:uiPriority w:val="60"/>
    <w:rPr>
      <w:color w:val="D23400" w:themeColor="accent2" w:themeShade="BF"/>
    </w:rPr>
    <w:tblPr>
      <w:tblBorders>
        <w:top w:val="single" w:color="FF5219" w:themeColor="accent2" w:sz="8" w:space="0"/>
        <w:bottom w:val="single" w:color="FF5219" w:themeColor="accent2" w:sz="8" w:space="0"/>
      </w:tblBorders>
    </w:tblPr>
    <w:tblStylePr w:type="firstRow">
      <w:pPr>
        <w:spacing w:before="0" w:after="0" w:line="240" w:lineRule="auto"/>
      </w:pPr>
      <w:rPr>
        <w:b/>
        <w:bCs/>
      </w:rPr>
      <w:tblPr/>
      <w:tcPr>
        <w:tcBorders>
          <w:top w:val="single" w:color="FF5219" w:themeColor="accent2" w:sz="8" w:space="0"/>
          <w:left w:val="nil"/>
          <w:bottom w:val="single" w:color="FF5219" w:themeColor="accent2" w:sz="8" w:space="0"/>
          <w:right w:val="nil"/>
          <w:insideH w:val="nil"/>
          <w:insideV w:val="nil"/>
        </w:tcBorders>
      </w:tcPr>
    </w:tblStylePr>
    <w:tblStylePr w:type="lastRow">
      <w:pPr>
        <w:spacing w:before="0" w:after="0" w:line="240" w:lineRule="auto"/>
      </w:pPr>
      <w:rPr>
        <w:b/>
        <w:bCs/>
      </w:rPr>
      <w:tblPr/>
      <w:tcPr>
        <w:tcBorders>
          <w:top w:val="single" w:color="FF5219" w:themeColor="accent2" w:sz="8" w:space="0"/>
          <w:left w:val="nil"/>
          <w:bottom w:val="single" w:color="FF5219"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4C6" w:themeFill="accent2" w:themeFillTint="3F"/>
      </w:tcPr>
    </w:tblStylePr>
    <w:tblStylePr w:type="band1Horz">
      <w:tblPr/>
      <w:tcPr>
        <w:tcBorders>
          <w:left w:val="nil"/>
          <w:right w:val="nil"/>
          <w:insideH w:val="nil"/>
          <w:insideV w:val="nil"/>
        </w:tcBorders>
        <w:shd w:val="clear" w:color="auto" w:fill="FFD4C6" w:themeFill="accent2" w:themeFillTint="3F"/>
      </w:tcPr>
    </w:tblStylePr>
  </w:style>
  <w:style w:type="table" w:styleId="136">
    <w:name w:val="Light Shading Accent 3"/>
    <w:basedOn w:val="88"/>
    <w:semiHidden/>
    <w:unhideWhenUsed/>
    <w:qFormat/>
    <w:uiPriority w:val="60"/>
    <w:rPr>
      <w:color w:val="C48401" w:themeColor="accent3" w:themeShade="BF"/>
    </w:rPr>
    <w:tblPr>
      <w:tblBorders>
        <w:top w:val="single" w:color="FEAE08" w:themeColor="accent3" w:sz="8" w:space="0"/>
        <w:bottom w:val="single" w:color="FEAE08" w:themeColor="accent3" w:sz="8" w:space="0"/>
      </w:tblBorders>
    </w:tblPr>
    <w:tblStylePr w:type="firstRow">
      <w:pPr>
        <w:spacing w:before="0" w:after="0" w:line="240" w:lineRule="auto"/>
      </w:pPr>
      <w:rPr>
        <w:b/>
        <w:bCs/>
      </w:rPr>
      <w:tblPr/>
      <w:tcPr>
        <w:tcBorders>
          <w:top w:val="single" w:color="FEAE08" w:themeColor="accent3" w:sz="8" w:space="0"/>
          <w:left w:val="nil"/>
          <w:bottom w:val="single" w:color="FEAE08" w:themeColor="accent3" w:sz="8" w:space="0"/>
          <w:right w:val="nil"/>
          <w:insideH w:val="nil"/>
          <w:insideV w:val="nil"/>
        </w:tcBorders>
      </w:tcPr>
    </w:tblStylePr>
    <w:tblStylePr w:type="lastRow">
      <w:pPr>
        <w:spacing w:before="0" w:after="0" w:line="240" w:lineRule="auto"/>
      </w:pPr>
      <w:rPr>
        <w:b/>
        <w:bCs/>
      </w:rPr>
      <w:tblPr/>
      <w:tcPr>
        <w:tcBorders>
          <w:top w:val="single" w:color="FEAE08" w:themeColor="accent3" w:sz="8" w:space="0"/>
          <w:left w:val="nil"/>
          <w:bottom w:val="single" w:color="FEAE08"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AC1" w:themeFill="accent3" w:themeFillTint="3F"/>
      </w:tcPr>
    </w:tblStylePr>
    <w:tblStylePr w:type="band1Horz">
      <w:tblPr/>
      <w:tcPr>
        <w:tcBorders>
          <w:left w:val="nil"/>
          <w:right w:val="nil"/>
          <w:insideH w:val="nil"/>
          <w:insideV w:val="nil"/>
        </w:tcBorders>
        <w:shd w:val="clear" w:color="auto" w:fill="FEEAC1" w:themeFill="accent3" w:themeFillTint="3F"/>
      </w:tcPr>
    </w:tblStylePr>
  </w:style>
  <w:style w:type="table" w:styleId="137">
    <w:name w:val="Light Shading Accent 4"/>
    <w:basedOn w:val="88"/>
    <w:semiHidden/>
    <w:unhideWhenUsed/>
    <w:qFormat/>
    <w:uiPriority w:val="60"/>
    <w:rPr>
      <w:color w:val="86AD0A" w:themeColor="accent4" w:themeShade="BF"/>
    </w:rPr>
    <w:tblPr>
      <w:tblBorders>
        <w:top w:val="single" w:color="B3E60D" w:themeColor="accent4" w:sz="8" w:space="0"/>
        <w:bottom w:val="single" w:color="B3E60D" w:themeColor="accent4" w:sz="8" w:space="0"/>
      </w:tblBorders>
    </w:tblPr>
    <w:tblStylePr w:type="firstRow">
      <w:pPr>
        <w:spacing w:before="0" w:after="0" w:line="240" w:lineRule="auto"/>
      </w:pPr>
      <w:rPr>
        <w:b/>
        <w:bCs/>
      </w:rPr>
      <w:tblPr/>
      <w:tcPr>
        <w:tcBorders>
          <w:top w:val="single" w:color="B3E60D" w:themeColor="accent4" w:sz="8" w:space="0"/>
          <w:left w:val="nil"/>
          <w:bottom w:val="single" w:color="B3E60D" w:themeColor="accent4" w:sz="8" w:space="0"/>
          <w:right w:val="nil"/>
          <w:insideH w:val="nil"/>
          <w:insideV w:val="nil"/>
        </w:tcBorders>
      </w:tcPr>
    </w:tblStylePr>
    <w:tblStylePr w:type="lastRow">
      <w:pPr>
        <w:spacing w:before="0" w:after="0" w:line="240" w:lineRule="auto"/>
      </w:pPr>
      <w:rPr>
        <w:b/>
        <w:bCs/>
      </w:rPr>
      <w:tblPr/>
      <w:tcPr>
        <w:tcBorders>
          <w:top w:val="single" w:color="B3E60D" w:themeColor="accent4" w:sz="8" w:space="0"/>
          <w:left w:val="nil"/>
          <w:bottom w:val="single" w:color="B3E60D"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FBC0" w:themeFill="accent4" w:themeFillTint="3F"/>
      </w:tcPr>
    </w:tblStylePr>
    <w:tblStylePr w:type="band1Horz">
      <w:tblPr/>
      <w:tcPr>
        <w:tcBorders>
          <w:left w:val="nil"/>
          <w:right w:val="nil"/>
          <w:insideH w:val="nil"/>
          <w:insideV w:val="nil"/>
        </w:tcBorders>
        <w:shd w:val="clear" w:color="auto" w:fill="EDFBC0" w:themeFill="accent4" w:themeFillTint="3F"/>
      </w:tcPr>
    </w:tblStylePr>
  </w:style>
  <w:style w:type="table" w:styleId="138">
    <w:name w:val="Light Shading Accent 5"/>
    <w:basedOn w:val="88"/>
    <w:semiHidden/>
    <w:unhideWhenUsed/>
    <w:qFormat/>
    <w:uiPriority w:val="60"/>
    <w:rPr>
      <w:color w:val="1A8128" w:themeColor="accent5" w:themeShade="BF"/>
    </w:rPr>
    <w:tblPr>
      <w:tblBorders>
        <w:top w:val="single" w:color="23AC35" w:themeColor="accent5" w:sz="8" w:space="0"/>
        <w:bottom w:val="single" w:color="23AC35" w:themeColor="accent5" w:sz="8" w:space="0"/>
      </w:tblBorders>
    </w:tblPr>
    <w:tblStylePr w:type="firstRow">
      <w:pPr>
        <w:spacing w:before="0" w:after="0" w:line="240" w:lineRule="auto"/>
      </w:pPr>
      <w:rPr>
        <w:b/>
        <w:bCs/>
      </w:rPr>
      <w:tblPr/>
      <w:tcPr>
        <w:tcBorders>
          <w:top w:val="single" w:color="23AC35" w:themeColor="accent5" w:sz="8" w:space="0"/>
          <w:left w:val="nil"/>
          <w:bottom w:val="single" w:color="23AC35" w:themeColor="accent5" w:sz="8" w:space="0"/>
          <w:right w:val="nil"/>
          <w:insideH w:val="nil"/>
          <w:insideV w:val="nil"/>
        </w:tcBorders>
      </w:tcPr>
    </w:tblStylePr>
    <w:tblStylePr w:type="lastRow">
      <w:pPr>
        <w:spacing w:before="0" w:after="0" w:line="240" w:lineRule="auto"/>
      </w:pPr>
      <w:rPr>
        <w:b/>
        <w:bCs/>
      </w:rPr>
      <w:tblPr/>
      <w:tcPr>
        <w:tcBorders>
          <w:top w:val="single" w:color="23AC35" w:themeColor="accent5" w:sz="8" w:space="0"/>
          <w:left w:val="nil"/>
          <w:bottom w:val="single" w:color="23AC3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2C7" w:themeFill="accent5" w:themeFillTint="3F"/>
      </w:tcPr>
    </w:tblStylePr>
    <w:tblStylePr w:type="band1Horz">
      <w:tblPr/>
      <w:tcPr>
        <w:tcBorders>
          <w:left w:val="nil"/>
          <w:right w:val="nil"/>
          <w:insideH w:val="nil"/>
          <w:insideV w:val="nil"/>
        </w:tcBorders>
        <w:shd w:val="clear" w:color="auto" w:fill="C0F2C7" w:themeFill="accent5" w:themeFillTint="3F"/>
      </w:tcPr>
    </w:tblStylePr>
  </w:style>
  <w:style w:type="table" w:styleId="139">
    <w:name w:val="Light Shading Accent 6"/>
    <w:basedOn w:val="88"/>
    <w:semiHidden/>
    <w:unhideWhenUsed/>
    <w:qFormat/>
    <w:uiPriority w:val="60"/>
    <w:rPr>
      <w:color w:val="0084B4" w:themeColor="accent6" w:themeShade="BF"/>
    </w:rPr>
    <w:tblPr>
      <w:tblBorders>
        <w:top w:val="single" w:color="00B0F0" w:themeColor="accent6" w:sz="8" w:space="0"/>
        <w:bottom w:val="single" w:color="00B0F0" w:themeColor="accent6" w:sz="8" w:space="0"/>
      </w:tblBorders>
    </w:tblPr>
    <w:tblStylePr w:type="firstRow">
      <w:pPr>
        <w:spacing w:before="0" w:after="0" w:line="240" w:lineRule="auto"/>
      </w:pPr>
      <w:rPr>
        <w:b/>
        <w:bCs/>
      </w:rPr>
      <w:tblPr/>
      <w:tcPr>
        <w:tcBorders>
          <w:top w:val="single" w:color="00B0F0" w:themeColor="accent6" w:sz="8" w:space="0"/>
          <w:left w:val="nil"/>
          <w:bottom w:val="single" w:color="00B0F0" w:themeColor="accent6" w:sz="8" w:space="0"/>
          <w:right w:val="nil"/>
          <w:insideH w:val="nil"/>
          <w:insideV w:val="nil"/>
        </w:tcBorders>
      </w:tcPr>
    </w:tblStylePr>
    <w:tblStylePr w:type="lastRow">
      <w:pPr>
        <w:spacing w:before="0" w:after="0" w:line="240" w:lineRule="auto"/>
      </w:pPr>
      <w:rPr>
        <w:b/>
        <w:bCs/>
      </w:rPr>
      <w:tblPr/>
      <w:tcPr>
        <w:tcBorders>
          <w:top w:val="single" w:color="00B0F0" w:themeColor="accent6" w:sz="8" w:space="0"/>
          <w:left w:val="nil"/>
          <w:bottom w:val="single" w:color="00B0F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DFF" w:themeFill="accent6" w:themeFillTint="3F"/>
      </w:tcPr>
    </w:tblStylePr>
    <w:tblStylePr w:type="band1Horz">
      <w:tblPr/>
      <w:tcPr>
        <w:tcBorders>
          <w:left w:val="nil"/>
          <w:right w:val="nil"/>
          <w:insideH w:val="nil"/>
          <w:insideV w:val="nil"/>
        </w:tcBorders>
        <w:shd w:val="clear" w:color="auto" w:fill="BCEDFF" w:themeFill="accent6" w:themeFillTint="3F"/>
      </w:tcPr>
    </w:tblStylePr>
  </w:style>
  <w:style w:type="table" w:styleId="140">
    <w:name w:val="Light List"/>
    <w:basedOn w:val="88"/>
    <w:semiHidden/>
    <w:unhideWhenUsed/>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tblPr>
      <w:tblBorders>
        <w:top w:val="single" w:color="1967F7" w:themeColor="accent1" w:sz="8" w:space="0"/>
        <w:left w:val="single" w:color="1967F7" w:themeColor="accent1" w:sz="8" w:space="0"/>
        <w:bottom w:val="single" w:color="1967F7" w:themeColor="accent1" w:sz="8" w:space="0"/>
        <w:right w:val="single" w:color="1967F7"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7F7" w:themeFill="accent1"/>
      </w:tcPr>
    </w:tblStylePr>
    <w:tblStylePr w:type="lastRow">
      <w:pPr>
        <w:spacing w:before="0" w:after="0" w:line="240" w:lineRule="auto"/>
      </w:pPr>
      <w:rPr>
        <w:b/>
        <w:bCs/>
      </w:rPr>
      <w:tblPr/>
      <w:tcPr>
        <w:tcBorders>
          <w:top w:val="double" w:color="1967F7" w:themeColor="accent1" w:sz="6" w:space="0"/>
          <w:left w:val="single" w:color="1967F7" w:themeColor="accent1" w:sz="8" w:space="0"/>
          <w:bottom w:val="single" w:color="1967F7" w:themeColor="accent1" w:sz="8" w:space="0"/>
          <w:right w:val="single" w:color="1967F7" w:themeColor="accent1" w:sz="8" w:space="0"/>
        </w:tcBorders>
      </w:tcPr>
    </w:tblStylePr>
    <w:tblStylePr w:type="firstCol">
      <w:rPr>
        <w:b/>
        <w:bCs/>
      </w:rPr>
    </w:tblStylePr>
    <w:tblStylePr w:type="lastCol">
      <w:rPr>
        <w:b/>
        <w:bCs/>
      </w:rPr>
    </w:tblStylePr>
    <w:tblStylePr w:type="band1Vert">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tblStylePr w:type="band1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style>
  <w:style w:type="table" w:styleId="142">
    <w:name w:val="Light List Accent 2"/>
    <w:basedOn w:val="88"/>
    <w:semiHidden/>
    <w:unhideWhenUsed/>
    <w:qFormat/>
    <w:uiPriority w:val="61"/>
    <w:tblPr>
      <w:tblBorders>
        <w:top w:val="single" w:color="FF5219" w:themeColor="accent2" w:sz="8" w:space="0"/>
        <w:left w:val="single" w:color="FF5219" w:themeColor="accent2" w:sz="8" w:space="0"/>
        <w:bottom w:val="single" w:color="FF5219" w:themeColor="accent2" w:sz="8" w:space="0"/>
        <w:right w:val="single" w:color="FF5219"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5219" w:themeFill="accent2"/>
      </w:tcPr>
    </w:tblStylePr>
    <w:tblStylePr w:type="lastRow">
      <w:pPr>
        <w:spacing w:before="0" w:after="0" w:line="240" w:lineRule="auto"/>
      </w:pPr>
      <w:rPr>
        <w:b/>
        <w:bCs/>
      </w:rPr>
      <w:tblPr/>
      <w:tcPr>
        <w:tcBorders>
          <w:top w:val="double" w:color="FF5219" w:themeColor="accent2" w:sz="6" w:space="0"/>
          <w:left w:val="single" w:color="FF5219" w:themeColor="accent2" w:sz="8" w:space="0"/>
          <w:bottom w:val="single" w:color="FF5219" w:themeColor="accent2" w:sz="8" w:space="0"/>
          <w:right w:val="single" w:color="FF5219" w:themeColor="accent2" w:sz="8" w:space="0"/>
        </w:tcBorders>
      </w:tcPr>
    </w:tblStylePr>
    <w:tblStylePr w:type="firstCol">
      <w:rPr>
        <w:b/>
        <w:bCs/>
      </w:rPr>
    </w:tblStylePr>
    <w:tblStylePr w:type="lastCol">
      <w:rPr>
        <w:b/>
        <w:bCs/>
      </w:rPr>
    </w:tblStylePr>
    <w:tblStylePr w:type="band1Vert">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tblStylePr w:type="band1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style>
  <w:style w:type="table" w:styleId="143">
    <w:name w:val="Light List Accent 3"/>
    <w:basedOn w:val="88"/>
    <w:semiHidden/>
    <w:unhideWhenUsed/>
    <w:qFormat/>
    <w:uiPriority w:val="61"/>
    <w:tblPr>
      <w:tblBorders>
        <w:top w:val="single" w:color="FEAE08" w:themeColor="accent3" w:sz="8" w:space="0"/>
        <w:left w:val="single" w:color="FEAE08" w:themeColor="accent3" w:sz="8" w:space="0"/>
        <w:bottom w:val="single" w:color="FEAE08" w:themeColor="accent3" w:sz="8" w:space="0"/>
        <w:right w:val="single" w:color="FEAE08"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EAE08" w:themeFill="accent3"/>
      </w:tcPr>
    </w:tblStylePr>
    <w:tblStylePr w:type="lastRow">
      <w:pPr>
        <w:spacing w:before="0" w:after="0" w:line="240" w:lineRule="auto"/>
      </w:pPr>
      <w:rPr>
        <w:b/>
        <w:bCs/>
      </w:rPr>
      <w:tblPr/>
      <w:tcPr>
        <w:tcBorders>
          <w:top w:val="double" w:color="FEAE08" w:themeColor="accent3" w:sz="6" w:space="0"/>
          <w:left w:val="single" w:color="FEAE08" w:themeColor="accent3" w:sz="8" w:space="0"/>
          <w:bottom w:val="single" w:color="FEAE08" w:themeColor="accent3" w:sz="8" w:space="0"/>
          <w:right w:val="single" w:color="FEAE08" w:themeColor="accent3" w:sz="8" w:space="0"/>
        </w:tcBorders>
      </w:tcPr>
    </w:tblStylePr>
    <w:tblStylePr w:type="firstCol">
      <w:rPr>
        <w:b/>
        <w:bCs/>
      </w:rPr>
    </w:tblStylePr>
    <w:tblStylePr w:type="lastCol">
      <w:rPr>
        <w:b/>
        <w:bCs/>
      </w:rPr>
    </w:tblStylePr>
    <w:tblStylePr w:type="band1Vert">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tblStylePr w:type="band1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style>
  <w:style w:type="table" w:styleId="144">
    <w:name w:val="Light List Accent 4"/>
    <w:basedOn w:val="88"/>
    <w:semiHidden/>
    <w:unhideWhenUsed/>
    <w:qFormat/>
    <w:uiPriority w:val="61"/>
    <w:tblPr>
      <w:tblBorders>
        <w:top w:val="single" w:color="B3E60D" w:themeColor="accent4" w:sz="8" w:space="0"/>
        <w:left w:val="single" w:color="B3E60D" w:themeColor="accent4" w:sz="8" w:space="0"/>
        <w:bottom w:val="single" w:color="B3E60D" w:themeColor="accent4" w:sz="8" w:space="0"/>
        <w:right w:val="single" w:color="B3E60D"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B3E60D" w:themeFill="accent4"/>
      </w:tcPr>
    </w:tblStylePr>
    <w:tblStylePr w:type="lastRow">
      <w:pPr>
        <w:spacing w:before="0" w:after="0" w:line="240" w:lineRule="auto"/>
      </w:pPr>
      <w:rPr>
        <w:b/>
        <w:bCs/>
      </w:rPr>
      <w:tblPr/>
      <w:tcPr>
        <w:tcBorders>
          <w:top w:val="double" w:color="B3E60D" w:themeColor="accent4" w:sz="6" w:space="0"/>
          <w:left w:val="single" w:color="B3E60D" w:themeColor="accent4" w:sz="8" w:space="0"/>
          <w:bottom w:val="single" w:color="B3E60D" w:themeColor="accent4" w:sz="8" w:space="0"/>
          <w:right w:val="single" w:color="B3E60D" w:themeColor="accent4" w:sz="8" w:space="0"/>
        </w:tcBorders>
      </w:tcPr>
    </w:tblStylePr>
    <w:tblStylePr w:type="firstCol">
      <w:rPr>
        <w:b/>
        <w:bCs/>
      </w:rPr>
    </w:tblStylePr>
    <w:tblStylePr w:type="lastCol">
      <w:rPr>
        <w:b/>
        <w:bCs/>
      </w:rPr>
    </w:tblStylePr>
    <w:tblStylePr w:type="band1Vert">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tblStylePr w:type="band1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style>
  <w:style w:type="table" w:styleId="145">
    <w:name w:val="Light List Accent 5"/>
    <w:basedOn w:val="88"/>
    <w:semiHidden/>
    <w:unhideWhenUsed/>
    <w:qFormat/>
    <w:uiPriority w:val="61"/>
    <w:tblPr>
      <w:tblBorders>
        <w:top w:val="single" w:color="23AC35" w:themeColor="accent5" w:sz="8" w:space="0"/>
        <w:left w:val="single" w:color="23AC35" w:themeColor="accent5" w:sz="8" w:space="0"/>
        <w:bottom w:val="single" w:color="23AC35" w:themeColor="accent5" w:sz="8" w:space="0"/>
        <w:right w:val="single" w:color="23AC3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23AC35" w:themeFill="accent5"/>
      </w:tcPr>
    </w:tblStylePr>
    <w:tblStylePr w:type="lastRow">
      <w:pPr>
        <w:spacing w:before="0" w:after="0" w:line="240" w:lineRule="auto"/>
      </w:pPr>
      <w:rPr>
        <w:b/>
        <w:bCs/>
      </w:rPr>
      <w:tblPr/>
      <w:tcPr>
        <w:tcBorders>
          <w:top w:val="double" w:color="23AC35" w:themeColor="accent5" w:sz="6" w:space="0"/>
          <w:left w:val="single" w:color="23AC35" w:themeColor="accent5" w:sz="8" w:space="0"/>
          <w:bottom w:val="single" w:color="23AC35" w:themeColor="accent5" w:sz="8" w:space="0"/>
          <w:right w:val="single" w:color="23AC35" w:themeColor="accent5" w:sz="8" w:space="0"/>
        </w:tcBorders>
      </w:tcPr>
    </w:tblStylePr>
    <w:tblStylePr w:type="firstCol">
      <w:rPr>
        <w:b/>
        <w:bCs/>
      </w:rPr>
    </w:tblStylePr>
    <w:tblStylePr w:type="lastCol">
      <w:rPr>
        <w:b/>
        <w:bCs/>
      </w:rPr>
    </w:tblStylePr>
    <w:tblStylePr w:type="band1Vert">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tblStylePr w:type="band1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style>
  <w:style w:type="table" w:styleId="146">
    <w:name w:val="Light List Accent 6"/>
    <w:basedOn w:val="88"/>
    <w:semiHidden/>
    <w:unhideWhenUsed/>
    <w:qFormat/>
    <w:uiPriority w:val="61"/>
    <w:tblPr>
      <w:tblBorders>
        <w:top w:val="single" w:color="00B0F0" w:themeColor="accent6" w:sz="8" w:space="0"/>
        <w:left w:val="single" w:color="00B0F0" w:themeColor="accent6" w:sz="8" w:space="0"/>
        <w:bottom w:val="single" w:color="00B0F0" w:themeColor="accent6" w:sz="8" w:space="0"/>
        <w:right w:val="single" w:color="00B0F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B0F0" w:themeFill="accent6"/>
      </w:tcPr>
    </w:tblStylePr>
    <w:tblStylePr w:type="lastRow">
      <w:pPr>
        <w:spacing w:before="0" w:after="0" w:line="240" w:lineRule="auto"/>
      </w:pPr>
      <w:rPr>
        <w:b/>
        <w:bCs/>
      </w:rPr>
      <w:tblPr/>
      <w:tcPr>
        <w:tcBorders>
          <w:top w:val="double" w:color="00B0F0" w:themeColor="accent6" w:sz="6" w:space="0"/>
          <w:left w:val="single" w:color="00B0F0" w:themeColor="accent6" w:sz="8" w:space="0"/>
          <w:bottom w:val="single" w:color="00B0F0" w:themeColor="accent6" w:sz="8" w:space="0"/>
          <w:right w:val="single" w:color="00B0F0" w:themeColor="accent6" w:sz="8" w:space="0"/>
        </w:tcBorders>
      </w:tcPr>
    </w:tblStylePr>
    <w:tblStylePr w:type="firstCol">
      <w:rPr>
        <w:b/>
        <w:bCs/>
      </w:rPr>
    </w:tblStylePr>
    <w:tblStylePr w:type="lastCol">
      <w:rPr>
        <w:b/>
        <w:bCs/>
      </w:rPr>
    </w:tblStylePr>
    <w:tblStylePr w:type="band1Vert">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tblStylePr w:type="band1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style>
  <w:style w:type="table" w:styleId="147">
    <w:name w:val="Light Grid"/>
    <w:basedOn w:val="88"/>
    <w:semiHidden/>
    <w:unhideWhenUsed/>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tblPr>
      <w:tblBorders>
        <w:top w:val="single" w:color="1967F7" w:themeColor="accent1" w:sz="8" w:space="0"/>
        <w:left w:val="single" w:color="1967F7" w:themeColor="accent1" w:sz="8" w:space="0"/>
        <w:bottom w:val="single" w:color="1967F7" w:themeColor="accent1" w:sz="8" w:space="0"/>
        <w:right w:val="single" w:color="1967F7" w:themeColor="accent1" w:sz="8" w:space="0"/>
        <w:insideH w:val="single" w:color="1967F7" w:themeColor="accent1" w:sz="8" w:space="0"/>
        <w:insideV w:val="single" w:color="1967F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7F7" w:themeColor="accent1" w:sz="8" w:space="0"/>
          <w:left w:val="single" w:color="1967F7" w:themeColor="accent1" w:sz="8" w:space="0"/>
          <w:bottom w:val="single" w:color="1967F7" w:themeColor="accent1" w:sz="18" w:space="0"/>
          <w:right w:val="single" w:color="1967F7"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7F7" w:themeColor="accent1" w:sz="6" w:space="0"/>
          <w:left w:val="single" w:color="1967F7" w:themeColor="accent1" w:sz="8" w:space="0"/>
          <w:bottom w:val="single" w:color="1967F7" w:themeColor="accent1" w:sz="8" w:space="0"/>
          <w:right w:val="single" w:color="1967F7"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tblStylePr w:type="band1Vert">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shd w:val="clear" w:color="auto" w:fill="C6D9FD" w:themeFill="accent1" w:themeFillTint="3F"/>
      </w:tcPr>
    </w:tblStylePr>
    <w:tblStylePr w:type="band1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insideV w:val="single" w:sz="8" w:space="0"/>
        </w:tcBorders>
        <w:shd w:val="clear" w:color="auto" w:fill="C6D9FD" w:themeFill="accent1" w:themeFillTint="3F"/>
      </w:tcPr>
    </w:tblStylePr>
    <w:tblStylePr w:type="band2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insideV w:val="single" w:sz="8" w:space="0"/>
        </w:tcBorders>
      </w:tcPr>
    </w:tblStylePr>
  </w:style>
  <w:style w:type="table" w:styleId="149">
    <w:name w:val="Light Grid Accent 2"/>
    <w:basedOn w:val="88"/>
    <w:semiHidden/>
    <w:unhideWhenUsed/>
    <w:qFormat/>
    <w:uiPriority w:val="62"/>
    <w:tblPr>
      <w:tblBorders>
        <w:top w:val="single" w:color="FF5219" w:themeColor="accent2" w:sz="8" w:space="0"/>
        <w:left w:val="single" w:color="FF5219" w:themeColor="accent2" w:sz="8" w:space="0"/>
        <w:bottom w:val="single" w:color="FF5219" w:themeColor="accent2" w:sz="8" w:space="0"/>
        <w:right w:val="single" w:color="FF5219" w:themeColor="accent2" w:sz="8" w:space="0"/>
        <w:insideH w:val="single" w:color="FF5219" w:themeColor="accent2" w:sz="8" w:space="0"/>
        <w:insideV w:val="single" w:color="FF5219"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5219" w:themeColor="accent2" w:sz="8" w:space="0"/>
          <w:left w:val="single" w:color="FF5219" w:themeColor="accent2" w:sz="8" w:space="0"/>
          <w:bottom w:val="single" w:color="FF5219" w:themeColor="accent2" w:sz="18" w:space="0"/>
          <w:right w:val="single" w:color="FF5219"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5219" w:themeColor="accent2" w:sz="6" w:space="0"/>
          <w:left w:val="single" w:color="FF5219" w:themeColor="accent2" w:sz="8" w:space="0"/>
          <w:bottom w:val="single" w:color="FF5219" w:themeColor="accent2" w:sz="8" w:space="0"/>
          <w:right w:val="single" w:color="FF5219"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tblStylePr w:type="band1Vert">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shd w:val="clear" w:color="auto" w:fill="FFD4C6" w:themeFill="accent2" w:themeFillTint="3F"/>
      </w:tcPr>
    </w:tblStylePr>
    <w:tblStylePr w:type="band1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insideV w:val="single" w:sz="8" w:space="0"/>
        </w:tcBorders>
        <w:shd w:val="clear" w:color="auto" w:fill="FFD4C6" w:themeFill="accent2" w:themeFillTint="3F"/>
      </w:tcPr>
    </w:tblStylePr>
    <w:tblStylePr w:type="band2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insideV w:val="single" w:sz="8" w:space="0"/>
        </w:tcBorders>
      </w:tcPr>
    </w:tblStylePr>
  </w:style>
  <w:style w:type="table" w:styleId="150">
    <w:name w:val="Light Grid Accent 3"/>
    <w:basedOn w:val="88"/>
    <w:semiHidden/>
    <w:unhideWhenUsed/>
    <w:qFormat/>
    <w:uiPriority w:val="62"/>
    <w:tblPr>
      <w:tblBorders>
        <w:top w:val="single" w:color="FEAE08" w:themeColor="accent3" w:sz="8" w:space="0"/>
        <w:left w:val="single" w:color="FEAE08" w:themeColor="accent3" w:sz="8" w:space="0"/>
        <w:bottom w:val="single" w:color="FEAE08" w:themeColor="accent3" w:sz="8" w:space="0"/>
        <w:right w:val="single" w:color="FEAE08" w:themeColor="accent3" w:sz="8" w:space="0"/>
        <w:insideH w:val="single" w:color="FEAE08" w:themeColor="accent3" w:sz="8" w:space="0"/>
        <w:insideV w:val="single" w:color="FEAE08"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EAE08" w:themeColor="accent3" w:sz="8" w:space="0"/>
          <w:left w:val="single" w:color="FEAE08" w:themeColor="accent3" w:sz="8" w:space="0"/>
          <w:bottom w:val="single" w:color="FEAE08" w:themeColor="accent3" w:sz="18" w:space="0"/>
          <w:right w:val="single" w:color="FEAE08"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EAE08" w:themeColor="accent3" w:sz="6" w:space="0"/>
          <w:left w:val="single" w:color="FEAE08" w:themeColor="accent3" w:sz="8" w:space="0"/>
          <w:bottom w:val="single" w:color="FEAE08" w:themeColor="accent3" w:sz="8" w:space="0"/>
          <w:right w:val="single" w:color="FEAE08"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tblStylePr w:type="band1Vert">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shd w:val="clear" w:color="auto" w:fill="FEEAC1" w:themeFill="accent3" w:themeFillTint="3F"/>
      </w:tcPr>
    </w:tblStylePr>
    <w:tblStylePr w:type="band1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insideV w:val="single" w:sz="8" w:space="0"/>
        </w:tcBorders>
        <w:shd w:val="clear" w:color="auto" w:fill="FEEAC1" w:themeFill="accent3" w:themeFillTint="3F"/>
      </w:tcPr>
    </w:tblStylePr>
    <w:tblStylePr w:type="band2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insideV w:val="single" w:sz="8" w:space="0"/>
        </w:tcBorders>
      </w:tcPr>
    </w:tblStylePr>
  </w:style>
  <w:style w:type="table" w:styleId="151">
    <w:name w:val="Light Grid Accent 4"/>
    <w:basedOn w:val="88"/>
    <w:semiHidden/>
    <w:unhideWhenUsed/>
    <w:qFormat/>
    <w:uiPriority w:val="62"/>
    <w:tblPr>
      <w:tblBorders>
        <w:top w:val="single" w:color="B3E60D" w:themeColor="accent4" w:sz="8" w:space="0"/>
        <w:left w:val="single" w:color="B3E60D" w:themeColor="accent4" w:sz="8" w:space="0"/>
        <w:bottom w:val="single" w:color="B3E60D" w:themeColor="accent4" w:sz="8" w:space="0"/>
        <w:right w:val="single" w:color="B3E60D" w:themeColor="accent4" w:sz="8" w:space="0"/>
        <w:insideH w:val="single" w:color="B3E60D" w:themeColor="accent4" w:sz="8" w:space="0"/>
        <w:insideV w:val="single" w:color="B3E60D"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3E60D" w:themeColor="accent4" w:sz="8" w:space="0"/>
          <w:left w:val="single" w:color="B3E60D" w:themeColor="accent4" w:sz="8" w:space="0"/>
          <w:bottom w:val="single" w:color="B3E60D" w:themeColor="accent4" w:sz="18" w:space="0"/>
          <w:right w:val="single" w:color="B3E60D"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3E60D" w:themeColor="accent4" w:sz="6" w:space="0"/>
          <w:left w:val="single" w:color="B3E60D" w:themeColor="accent4" w:sz="8" w:space="0"/>
          <w:bottom w:val="single" w:color="B3E60D" w:themeColor="accent4" w:sz="8" w:space="0"/>
          <w:right w:val="single" w:color="B3E60D"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tblStylePr w:type="band1Vert">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shd w:val="clear" w:color="auto" w:fill="EDFBC0" w:themeFill="accent4" w:themeFillTint="3F"/>
      </w:tcPr>
    </w:tblStylePr>
    <w:tblStylePr w:type="band1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insideV w:val="single" w:sz="8" w:space="0"/>
        </w:tcBorders>
        <w:shd w:val="clear" w:color="auto" w:fill="EDFBC0" w:themeFill="accent4" w:themeFillTint="3F"/>
      </w:tcPr>
    </w:tblStylePr>
    <w:tblStylePr w:type="band2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insideV w:val="single" w:sz="8" w:space="0"/>
        </w:tcBorders>
      </w:tcPr>
    </w:tblStylePr>
  </w:style>
  <w:style w:type="table" w:styleId="152">
    <w:name w:val="Light Grid Accent 5"/>
    <w:basedOn w:val="88"/>
    <w:semiHidden/>
    <w:unhideWhenUsed/>
    <w:qFormat/>
    <w:uiPriority w:val="62"/>
    <w:tblPr>
      <w:tblBorders>
        <w:top w:val="single" w:color="23AC35" w:themeColor="accent5" w:sz="8" w:space="0"/>
        <w:left w:val="single" w:color="23AC35" w:themeColor="accent5" w:sz="8" w:space="0"/>
        <w:bottom w:val="single" w:color="23AC35" w:themeColor="accent5" w:sz="8" w:space="0"/>
        <w:right w:val="single" w:color="23AC35" w:themeColor="accent5" w:sz="8" w:space="0"/>
        <w:insideH w:val="single" w:color="23AC35" w:themeColor="accent5" w:sz="8" w:space="0"/>
        <w:insideV w:val="single" w:color="23AC3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3AC35" w:themeColor="accent5" w:sz="8" w:space="0"/>
          <w:left w:val="single" w:color="23AC35" w:themeColor="accent5" w:sz="8" w:space="0"/>
          <w:bottom w:val="single" w:color="23AC35" w:themeColor="accent5" w:sz="18" w:space="0"/>
          <w:right w:val="single" w:color="23AC3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3AC35" w:themeColor="accent5" w:sz="6" w:space="0"/>
          <w:left w:val="single" w:color="23AC35" w:themeColor="accent5" w:sz="8" w:space="0"/>
          <w:bottom w:val="single" w:color="23AC35" w:themeColor="accent5" w:sz="8" w:space="0"/>
          <w:right w:val="single" w:color="23AC3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tblStylePr w:type="band1Vert">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shd w:val="clear" w:color="auto" w:fill="C0F2C7" w:themeFill="accent5" w:themeFillTint="3F"/>
      </w:tcPr>
    </w:tblStylePr>
    <w:tblStylePr w:type="band1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insideV w:val="single" w:sz="8" w:space="0"/>
        </w:tcBorders>
        <w:shd w:val="clear" w:color="auto" w:fill="C0F2C7" w:themeFill="accent5" w:themeFillTint="3F"/>
      </w:tcPr>
    </w:tblStylePr>
    <w:tblStylePr w:type="band2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insideV w:val="single" w:sz="8" w:space="0"/>
        </w:tcBorders>
      </w:tcPr>
    </w:tblStylePr>
  </w:style>
  <w:style w:type="table" w:styleId="153">
    <w:name w:val="Light Grid Accent 6"/>
    <w:basedOn w:val="88"/>
    <w:semiHidden/>
    <w:unhideWhenUsed/>
    <w:qFormat/>
    <w:uiPriority w:val="62"/>
    <w:tblPr>
      <w:tblBorders>
        <w:top w:val="single" w:color="00B0F0" w:themeColor="accent6" w:sz="8" w:space="0"/>
        <w:left w:val="single" w:color="00B0F0" w:themeColor="accent6" w:sz="8" w:space="0"/>
        <w:bottom w:val="single" w:color="00B0F0" w:themeColor="accent6" w:sz="8" w:space="0"/>
        <w:right w:val="single" w:color="00B0F0" w:themeColor="accent6" w:sz="8" w:space="0"/>
        <w:insideH w:val="single" w:color="00B0F0" w:themeColor="accent6" w:sz="8" w:space="0"/>
        <w:insideV w:val="single" w:color="00B0F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B0F0" w:themeColor="accent6" w:sz="8" w:space="0"/>
          <w:left w:val="single" w:color="00B0F0" w:themeColor="accent6" w:sz="8" w:space="0"/>
          <w:bottom w:val="single" w:color="00B0F0" w:themeColor="accent6" w:sz="18" w:space="0"/>
          <w:right w:val="single" w:color="00B0F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B0F0" w:themeColor="accent6" w:sz="6" w:space="0"/>
          <w:left w:val="single" w:color="00B0F0" w:themeColor="accent6" w:sz="8" w:space="0"/>
          <w:bottom w:val="single" w:color="00B0F0" w:themeColor="accent6" w:sz="8" w:space="0"/>
          <w:right w:val="single" w:color="00B0F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tblStylePr w:type="band1Vert">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shd w:val="clear" w:color="auto" w:fill="BCEDFF" w:themeFill="accent6" w:themeFillTint="3F"/>
      </w:tcPr>
    </w:tblStylePr>
    <w:tblStylePr w:type="band1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insideV w:val="single" w:sz="8" w:space="0"/>
        </w:tcBorders>
        <w:shd w:val="clear" w:color="auto" w:fill="BCEDFF" w:themeFill="accent6" w:themeFillTint="3F"/>
      </w:tcPr>
    </w:tblStylePr>
    <w:tblStylePr w:type="band2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insideV w:val="single" w:sz="8" w:space="0"/>
        </w:tcBorders>
      </w:tcPr>
    </w:tblStylePr>
  </w:style>
  <w:style w:type="table" w:styleId="154">
    <w:name w:val="Medium Shading 1"/>
    <w:basedOn w:val="88"/>
    <w:semiHidden/>
    <w:unhideWhenUsed/>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tblPr>
      <w:tbl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single" w:color="528DF9"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nil"/>
          <w:insideV w:val="nil"/>
        </w:tcBorders>
        <w:shd w:val="clear" w:color="auto" w:fill="1967F7" w:themeFill="accent1"/>
      </w:tcPr>
    </w:tblStylePr>
    <w:tblStylePr w:type="lastRow">
      <w:pPr>
        <w:spacing w:before="0" w:after="0" w:line="240" w:lineRule="auto"/>
      </w:pPr>
      <w:rPr>
        <w:b/>
        <w:bCs/>
      </w:rPr>
      <w:tblPr/>
      <w:tcPr>
        <w:tcBorders>
          <w:top w:val="double" w:color="528DF9" w:themeColor="accent1" w:themeTint="BF" w:sz="6" w:space="0"/>
          <w:left w:val="single" w:color="528DF9" w:themeColor="accent1" w:themeTint="BF" w:sz="8" w:space="0"/>
          <w:bottom w:val="single" w:color="528DF9" w:themeColor="accent1" w:themeTint="BF" w:sz="8" w:space="0"/>
          <w:right w:val="single" w:color="528DF9"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6D9FD" w:themeFill="accent1" w:themeFillTint="3F"/>
      </w:tcPr>
    </w:tblStylePr>
    <w:tblStylePr w:type="band1Horz">
      <w:tblPr/>
      <w:tcPr>
        <w:tcBorders>
          <w:insideH w:val="nil"/>
          <w:insideV w:val="nil"/>
        </w:tcBorders>
        <w:shd w:val="clear" w:color="auto" w:fill="C6D9FD"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tblPr>
      <w:tbl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single" w:color="FF7D52"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nil"/>
          <w:insideV w:val="nil"/>
        </w:tcBorders>
        <w:shd w:val="clear" w:color="auto" w:fill="FF5219" w:themeFill="accent2"/>
      </w:tcPr>
    </w:tblStylePr>
    <w:tblStylePr w:type="lastRow">
      <w:pPr>
        <w:spacing w:before="0" w:after="0" w:line="240" w:lineRule="auto"/>
      </w:pPr>
      <w:rPr>
        <w:b/>
        <w:bCs/>
      </w:rPr>
      <w:tblPr/>
      <w:tcPr>
        <w:tcBorders>
          <w:top w:val="double" w:color="FF7D52" w:themeColor="accent2" w:themeTint="BF" w:sz="6" w:space="0"/>
          <w:left w:val="single" w:color="FF7D52" w:themeColor="accent2" w:themeTint="BF" w:sz="8" w:space="0"/>
          <w:bottom w:val="single" w:color="FF7D52" w:themeColor="accent2" w:themeTint="BF" w:sz="8" w:space="0"/>
          <w:right w:val="single" w:color="FF7D5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FD4C6" w:themeFill="accent2" w:themeFillTint="3F"/>
      </w:tcPr>
    </w:tblStylePr>
    <w:tblStylePr w:type="band1Horz">
      <w:tblPr/>
      <w:tcPr>
        <w:tcBorders>
          <w:insideH w:val="nil"/>
          <w:insideV w:val="nil"/>
        </w:tcBorders>
        <w:shd w:val="clear" w:color="auto" w:fill="FFD4C6"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tblPr>
      <w:tbl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single" w:color="FEC245"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nil"/>
          <w:insideV w:val="nil"/>
        </w:tcBorders>
        <w:shd w:val="clear" w:color="auto" w:fill="FEAE08" w:themeFill="accent3"/>
      </w:tcPr>
    </w:tblStylePr>
    <w:tblStylePr w:type="lastRow">
      <w:pPr>
        <w:spacing w:before="0" w:after="0" w:line="240" w:lineRule="auto"/>
      </w:pPr>
      <w:rPr>
        <w:b/>
        <w:bCs/>
      </w:rPr>
      <w:tblPr/>
      <w:tcPr>
        <w:tcBorders>
          <w:top w:val="double" w:color="FEC245" w:themeColor="accent3" w:themeTint="BF" w:sz="6" w:space="0"/>
          <w:left w:val="single" w:color="FEC245" w:themeColor="accent3" w:themeTint="BF" w:sz="8" w:space="0"/>
          <w:bottom w:val="single" w:color="FEC245" w:themeColor="accent3" w:themeTint="BF" w:sz="8" w:space="0"/>
          <w:right w:val="single" w:color="FEC245"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AC1" w:themeFill="accent3" w:themeFillTint="3F"/>
      </w:tcPr>
    </w:tblStylePr>
    <w:tblStylePr w:type="band1Horz">
      <w:tblPr/>
      <w:tcPr>
        <w:tcBorders>
          <w:insideH w:val="nil"/>
          <w:insideV w:val="nil"/>
        </w:tcBorders>
        <w:shd w:val="clear" w:color="auto" w:fill="FEEAC1"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tblPr>
      <w:tbl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single" w:color="CAF44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nil"/>
          <w:insideV w:val="nil"/>
        </w:tcBorders>
        <w:shd w:val="clear" w:color="auto" w:fill="B3E60D" w:themeFill="accent4"/>
      </w:tcPr>
    </w:tblStylePr>
    <w:tblStylePr w:type="lastRow">
      <w:pPr>
        <w:spacing w:before="0" w:after="0" w:line="240" w:lineRule="auto"/>
      </w:pPr>
      <w:rPr>
        <w:b/>
        <w:bCs/>
      </w:rPr>
      <w:tblPr/>
      <w:tcPr>
        <w:tcBorders>
          <w:top w:val="double" w:color="CAF441" w:themeColor="accent4" w:themeTint="BF" w:sz="6" w:space="0"/>
          <w:left w:val="single" w:color="CAF441" w:themeColor="accent4" w:themeTint="BF" w:sz="8" w:space="0"/>
          <w:bottom w:val="single" w:color="CAF441" w:themeColor="accent4" w:themeTint="BF" w:sz="8" w:space="0"/>
          <w:right w:val="single" w:color="CAF44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DFBC0" w:themeFill="accent4" w:themeFillTint="3F"/>
      </w:tcPr>
    </w:tblStylePr>
    <w:tblStylePr w:type="band1Horz">
      <w:tblPr/>
      <w:tcPr>
        <w:tcBorders>
          <w:insideH w:val="nil"/>
          <w:insideV w:val="nil"/>
        </w:tcBorders>
        <w:shd w:val="clear" w:color="auto" w:fill="EDFBC0"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tblPr>
      <w:tbl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single" w:color="42D856"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nil"/>
          <w:insideV w:val="nil"/>
        </w:tcBorders>
        <w:shd w:val="clear" w:color="auto" w:fill="23AC35" w:themeFill="accent5"/>
      </w:tcPr>
    </w:tblStylePr>
    <w:tblStylePr w:type="lastRow">
      <w:pPr>
        <w:spacing w:before="0" w:after="0" w:line="240" w:lineRule="auto"/>
      </w:pPr>
      <w:rPr>
        <w:b/>
        <w:bCs/>
      </w:rPr>
      <w:tblPr/>
      <w:tcPr>
        <w:tcBorders>
          <w:top w:val="double" w:color="42D856" w:themeColor="accent5" w:themeTint="BF" w:sz="6" w:space="0"/>
          <w:left w:val="single" w:color="42D856" w:themeColor="accent5" w:themeTint="BF" w:sz="8" w:space="0"/>
          <w:bottom w:val="single" w:color="42D856" w:themeColor="accent5" w:themeTint="BF" w:sz="8" w:space="0"/>
          <w:right w:val="single" w:color="42D856"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0F2C7" w:themeFill="accent5" w:themeFillTint="3F"/>
      </w:tcPr>
    </w:tblStylePr>
    <w:tblStylePr w:type="band1Horz">
      <w:tblPr/>
      <w:tcPr>
        <w:tcBorders>
          <w:insideH w:val="nil"/>
          <w:insideV w:val="nil"/>
        </w:tcBorders>
        <w:shd w:val="clear" w:color="auto" w:fill="C0F2C7"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tblPr>
      <w:tbl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single" w:color="34C9F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nil"/>
          <w:insideV w:val="nil"/>
        </w:tcBorders>
        <w:shd w:val="clear" w:color="auto" w:fill="00B0F0" w:themeFill="accent6"/>
      </w:tcPr>
    </w:tblStylePr>
    <w:tblStylePr w:type="lastRow">
      <w:pPr>
        <w:spacing w:before="0" w:after="0" w:line="240" w:lineRule="auto"/>
      </w:pPr>
      <w:rPr>
        <w:b/>
        <w:bCs/>
      </w:rPr>
      <w:tblPr/>
      <w:tcPr>
        <w:tcBorders>
          <w:top w:val="double" w:color="34C9FF" w:themeColor="accent6" w:themeTint="BF" w:sz="6" w:space="0"/>
          <w:left w:val="single" w:color="34C9FF" w:themeColor="accent6" w:themeTint="BF" w:sz="8" w:space="0"/>
          <w:bottom w:val="single" w:color="34C9FF" w:themeColor="accent6" w:themeTint="BF" w:sz="8" w:space="0"/>
          <w:right w:val="single" w:color="34C9F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CEDFF" w:themeFill="accent6" w:themeFillTint="3F"/>
      </w:tcPr>
    </w:tblStylePr>
    <w:tblStylePr w:type="band1Horz">
      <w:tblPr/>
      <w:tcPr>
        <w:tcBorders>
          <w:insideH w:val="nil"/>
          <w:insideV w:val="nil"/>
        </w:tcBorders>
        <w:shd w:val="clear" w:color="auto" w:fill="BCEDFF"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1"/>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7F7"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7F7"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7F7"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5219"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5219"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5219"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3"/>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EAE08"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EAE08"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EAE08"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4"/>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B3E60D"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B3E60D"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B3E60D"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5"/>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23AC3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23AC3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23AC3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Shading 2 Accent 6"/>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B0F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B0F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B0F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8">
    <w:name w:val="Medium List 1"/>
    <w:basedOn w:val="88"/>
    <w:semiHidden/>
    <w:unhideWhenUsed/>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rPr>
      <w:color w:val="000000" w:themeColor="text1"/>
      <w14:textFill>
        <w14:solidFill>
          <w14:schemeClr w14:val="tx1"/>
        </w14:solidFill>
      </w14:textFill>
    </w:rPr>
    <w:tblPr>
      <w:tblBorders>
        <w:top w:val="single" w:color="1967F7" w:themeColor="accent1" w:sz="8" w:space="0"/>
        <w:bottom w:val="single" w:color="1967F7" w:themeColor="accent1" w:sz="8" w:space="0"/>
      </w:tblBorders>
    </w:tblPr>
    <w:tblStylePr w:type="firstRow">
      <w:rPr>
        <w:rFonts w:asciiTheme="majorHAnsi" w:hAnsiTheme="majorHAnsi" w:eastAsiaTheme="majorEastAsia" w:cstheme="majorBidi"/>
      </w:rPr>
      <w:tblPr/>
      <w:tcPr>
        <w:tcBorders>
          <w:top w:val="nil"/>
          <w:bottom w:val="single" w:color="1967F7" w:themeColor="accent1" w:sz="8" w:space="0"/>
        </w:tcBorders>
      </w:tcPr>
    </w:tblStylePr>
    <w:tblStylePr w:type="lastRow">
      <w:rPr>
        <w:b/>
        <w:bCs/>
        <w:color w:val="44546A" w:themeColor="text2"/>
        <w14:textFill>
          <w14:solidFill>
            <w14:schemeClr w14:val="tx2"/>
          </w14:solidFill>
        </w14:textFill>
      </w:rPr>
      <w:tblPr/>
      <w:tcPr>
        <w:tcBorders>
          <w:top w:val="single" w:color="1967F7" w:themeColor="accent1" w:sz="8" w:space="0"/>
          <w:bottom w:val="single" w:color="1967F7" w:themeColor="accent1" w:sz="8" w:space="0"/>
        </w:tcBorders>
      </w:tcPr>
    </w:tblStylePr>
    <w:tblStylePr w:type="firstCol">
      <w:rPr>
        <w:b/>
        <w:bCs/>
      </w:rPr>
    </w:tblStylePr>
    <w:tblStylePr w:type="lastCol">
      <w:rPr>
        <w:b/>
        <w:bCs/>
      </w:rPr>
      <w:tblPr/>
      <w:tcPr>
        <w:tcBorders>
          <w:top w:val="single" w:color="1967F7" w:themeColor="accent1" w:sz="8" w:space="0"/>
          <w:bottom w:val="single" w:color="1967F7" w:themeColor="accent1" w:sz="8" w:space="0"/>
        </w:tcBorders>
      </w:tcPr>
    </w:tblStylePr>
    <w:tblStylePr w:type="band1Vert">
      <w:tblPr/>
      <w:tcPr>
        <w:shd w:val="clear" w:color="auto" w:fill="C6D9FD" w:themeFill="accent1" w:themeFillTint="3F"/>
      </w:tcPr>
    </w:tblStylePr>
    <w:tblStylePr w:type="band1Horz">
      <w:tblPr/>
      <w:tcPr>
        <w:shd w:val="clear" w:color="auto" w:fill="C6D9FD" w:themeFill="accent1" w:themeFillTint="3F"/>
      </w:tcPr>
    </w:tblStylePr>
  </w:style>
  <w:style w:type="table" w:styleId="170">
    <w:name w:val="Medium List 1 Accent 2"/>
    <w:basedOn w:val="88"/>
    <w:semiHidden/>
    <w:unhideWhenUsed/>
    <w:qFormat/>
    <w:uiPriority w:val="65"/>
    <w:rPr>
      <w:color w:val="000000" w:themeColor="text1"/>
      <w14:textFill>
        <w14:solidFill>
          <w14:schemeClr w14:val="tx1"/>
        </w14:solidFill>
      </w14:textFill>
    </w:rPr>
    <w:tblPr>
      <w:tblBorders>
        <w:top w:val="single" w:color="FF5219" w:themeColor="accent2" w:sz="8" w:space="0"/>
        <w:bottom w:val="single" w:color="FF5219" w:themeColor="accent2" w:sz="8" w:space="0"/>
      </w:tblBorders>
    </w:tblPr>
    <w:tblStylePr w:type="firstRow">
      <w:rPr>
        <w:rFonts w:asciiTheme="majorHAnsi" w:hAnsiTheme="majorHAnsi" w:eastAsiaTheme="majorEastAsia" w:cstheme="majorBidi"/>
      </w:rPr>
      <w:tblPr/>
      <w:tcPr>
        <w:tcBorders>
          <w:top w:val="nil"/>
          <w:bottom w:val="single" w:color="FF5219" w:themeColor="accent2" w:sz="8" w:space="0"/>
        </w:tcBorders>
      </w:tcPr>
    </w:tblStylePr>
    <w:tblStylePr w:type="lastRow">
      <w:rPr>
        <w:b/>
        <w:bCs/>
        <w:color w:val="44546A" w:themeColor="text2"/>
        <w14:textFill>
          <w14:solidFill>
            <w14:schemeClr w14:val="tx2"/>
          </w14:solidFill>
        </w14:textFill>
      </w:rPr>
      <w:tblPr/>
      <w:tcPr>
        <w:tcBorders>
          <w:top w:val="single" w:color="FF5219" w:themeColor="accent2" w:sz="8" w:space="0"/>
          <w:bottom w:val="single" w:color="FF5219" w:themeColor="accent2" w:sz="8" w:space="0"/>
        </w:tcBorders>
      </w:tcPr>
    </w:tblStylePr>
    <w:tblStylePr w:type="firstCol">
      <w:rPr>
        <w:b/>
        <w:bCs/>
      </w:rPr>
    </w:tblStylePr>
    <w:tblStylePr w:type="lastCol">
      <w:rPr>
        <w:b/>
        <w:bCs/>
      </w:rPr>
      <w:tblPr/>
      <w:tcPr>
        <w:tcBorders>
          <w:top w:val="single" w:color="FF5219" w:themeColor="accent2" w:sz="8" w:space="0"/>
          <w:bottom w:val="single" w:color="FF5219" w:themeColor="accent2" w:sz="8" w:space="0"/>
        </w:tcBorders>
      </w:tcPr>
    </w:tblStylePr>
    <w:tblStylePr w:type="band1Vert">
      <w:tblPr/>
      <w:tcPr>
        <w:shd w:val="clear" w:color="auto" w:fill="FFD4C6" w:themeFill="accent2" w:themeFillTint="3F"/>
      </w:tcPr>
    </w:tblStylePr>
    <w:tblStylePr w:type="band1Horz">
      <w:tblPr/>
      <w:tcPr>
        <w:shd w:val="clear" w:color="auto" w:fill="FFD4C6" w:themeFill="accent2" w:themeFillTint="3F"/>
      </w:tcPr>
    </w:tblStylePr>
  </w:style>
  <w:style w:type="table" w:styleId="171">
    <w:name w:val="Medium List 1 Accent 3"/>
    <w:basedOn w:val="88"/>
    <w:semiHidden/>
    <w:unhideWhenUsed/>
    <w:qFormat/>
    <w:uiPriority w:val="65"/>
    <w:rPr>
      <w:color w:val="000000" w:themeColor="text1"/>
      <w14:textFill>
        <w14:solidFill>
          <w14:schemeClr w14:val="tx1"/>
        </w14:solidFill>
      </w14:textFill>
    </w:rPr>
    <w:tblPr>
      <w:tblBorders>
        <w:top w:val="single" w:color="FEAE08" w:themeColor="accent3" w:sz="8" w:space="0"/>
        <w:bottom w:val="single" w:color="FEAE08" w:themeColor="accent3" w:sz="8" w:space="0"/>
      </w:tblBorders>
    </w:tblPr>
    <w:tblStylePr w:type="firstRow">
      <w:rPr>
        <w:rFonts w:asciiTheme="majorHAnsi" w:hAnsiTheme="majorHAnsi" w:eastAsiaTheme="majorEastAsia" w:cstheme="majorBidi"/>
      </w:rPr>
      <w:tblPr/>
      <w:tcPr>
        <w:tcBorders>
          <w:top w:val="nil"/>
          <w:bottom w:val="single" w:color="FEAE08" w:themeColor="accent3" w:sz="8" w:space="0"/>
        </w:tcBorders>
      </w:tcPr>
    </w:tblStylePr>
    <w:tblStylePr w:type="lastRow">
      <w:rPr>
        <w:b/>
        <w:bCs/>
        <w:color w:val="44546A" w:themeColor="text2"/>
        <w14:textFill>
          <w14:solidFill>
            <w14:schemeClr w14:val="tx2"/>
          </w14:solidFill>
        </w14:textFill>
      </w:rPr>
      <w:tblPr/>
      <w:tcPr>
        <w:tcBorders>
          <w:top w:val="single" w:color="FEAE08" w:themeColor="accent3" w:sz="8" w:space="0"/>
          <w:bottom w:val="single" w:color="FEAE08" w:themeColor="accent3" w:sz="8" w:space="0"/>
        </w:tcBorders>
      </w:tcPr>
    </w:tblStylePr>
    <w:tblStylePr w:type="firstCol">
      <w:rPr>
        <w:b/>
        <w:bCs/>
      </w:rPr>
    </w:tblStylePr>
    <w:tblStylePr w:type="lastCol">
      <w:rPr>
        <w:b/>
        <w:bCs/>
      </w:rPr>
      <w:tblPr/>
      <w:tcPr>
        <w:tcBorders>
          <w:top w:val="single" w:color="FEAE08" w:themeColor="accent3" w:sz="8" w:space="0"/>
          <w:bottom w:val="single" w:color="FEAE08" w:themeColor="accent3" w:sz="8" w:space="0"/>
        </w:tcBorders>
      </w:tcPr>
    </w:tblStylePr>
    <w:tblStylePr w:type="band1Vert">
      <w:tblPr/>
      <w:tcPr>
        <w:shd w:val="clear" w:color="auto" w:fill="FEEAC1" w:themeFill="accent3" w:themeFillTint="3F"/>
      </w:tcPr>
    </w:tblStylePr>
    <w:tblStylePr w:type="band1Horz">
      <w:tblPr/>
      <w:tcPr>
        <w:shd w:val="clear" w:color="auto" w:fill="FEEAC1" w:themeFill="accent3" w:themeFillTint="3F"/>
      </w:tcPr>
    </w:tblStylePr>
  </w:style>
  <w:style w:type="table" w:styleId="172">
    <w:name w:val="Medium List 1 Accent 4"/>
    <w:basedOn w:val="88"/>
    <w:semiHidden/>
    <w:unhideWhenUsed/>
    <w:qFormat/>
    <w:uiPriority w:val="65"/>
    <w:rPr>
      <w:color w:val="000000" w:themeColor="text1"/>
      <w14:textFill>
        <w14:solidFill>
          <w14:schemeClr w14:val="tx1"/>
        </w14:solidFill>
      </w14:textFill>
    </w:rPr>
    <w:tblPr>
      <w:tblBorders>
        <w:top w:val="single" w:color="B3E60D" w:themeColor="accent4" w:sz="8" w:space="0"/>
        <w:bottom w:val="single" w:color="B3E60D" w:themeColor="accent4" w:sz="8" w:space="0"/>
      </w:tblBorders>
    </w:tblPr>
    <w:tblStylePr w:type="firstRow">
      <w:rPr>
        <w:rFonts w:asciiTheme="majorHAnsi" w:hAnsiTheme="majorHAnsi" w:eastAsiaTheme="majorEastAsia" w:cstheme="majorBidi"/>
      </w:rPr>
      <w:tblPr/>
      <w:tcPr>
        <w:tcBorders>
          <w:top w:val="nil"/>
          <w:bottom w:val="single" w:color="B3E60D" w:themeColor="accent4" w:sz="8" w:space="0"/>
        </w:tcBorders>
      </w:tcPr>
    </w:tblStylePr>
    <w:tblStylePr w:type="lastRow">
      <w:rPr>
        <w:b/>
        <w:bCs/>
        <w:color w:val="44546A" w:themeColor="text2"/>
        <w14:textFill>
          <w14:solidFill>
            <w14:schemeClr w14:val="tx2"/>
          </w14:solidFill>
        </w14:textFill>
      </w:rPr>
      <w:tblPr/>
      <w:tcPr>
        <w:tcBorders>
          <w:top w:val="single" w:color="B3E60D" w:themeColor="accent4" w:sz="8" w:space="0"/>
          <w:bottom w:val="single" w:color="B3E60D" w:themeColor="accent4" w:sz="8" w:space="0"/>
        </w:tcBorders>
      </w:tcPr>
    </w:tblStylePr>
    <w:tblStylePr w:type="firstCol">
      <w:rPr>
        <w:b/>
        <w:bCs/>
      </w:rPr>
    </w:tblStylePr>
    <w:tblStylePr w:type="lastCol">
      <w:rPr>
        <w:b/>
        <w:bCs/>
      </w:rPr>
      <w:tblPr/>
      <w:tcPr>
        <w:tcBorders>
          <w:top w:val="single" w:color="B3E60D" w:themeColor="accent4" w:sz="8" w:space="0"/>
          <w:bottom w:val="single" w:color="B3E60D" w:themeColor="accent4" w:sz="8" w:space="0"/>
        </w:tcBorders>
      </w:tcPr>
    </w:tblStylePr>
    <w:tblStylePr w:type="band1Vert">
      <w:tblPr/>
      <w:tcPr>
        <w:shd w:val="clear" w:color="auto" w:fill="EDFBC0" w:themeFill="accent4" w:themeFillTint="3F"/>
      </w:tcPr>
    </w:tblStylePr>
    <w:tblStylePr w:type="band1Horz">
      <w:tblPr/>
      <w:tcPr>
        <w:shd w:val="clear" w:color="auto" w:fill="EDFBC0" w:themeFill="accent4" w:themeFillTint="3F"/>
      </w:tcPr>
    </w:tblStylePr>
  </w:style>
  <w:style w:type="table" w:styleId="173">
    <w:name w:val="Medium List 1 Accent 5"/>
    <w:basedOn w:val="88"/>
    <w:semiHidden/>
    <w:unhideWhenUsed/>
    <w:qFormat/>
    <w:uiPriority w:val="65"/>
    <w:rPr>
      <w:color w:val="000000" w:themeColor="text1"/>
      <w14:textFill>
        <w14:solidFill>
          <w14:schemeClr w14:val="tx1"/>
        </w14:solidFill>
      </w14:textFill>
    </w:rPr>
    <w:tblPr>
      <w:tblBorders>
        <w:top w:val="single" w:color="23AC35" w:themeColor="accent5" w:sz="8" w:space="0"/>
        <w:bottom w:val="single" w:color="23AC35" w:themeColor="accent5" w:sz="8" w:space="0"/>
      </w:tblBorders>
    </w:tblPr>
    <w:tblStylePr w:type="firstRow">
      <w:rPr>
        <w:rFonts w:asciiTheme="majorHAnsi" w:hAnsiTheme="majorHAnsi" w:eastAsiaTheme="majorEastAsia" w:cstheme="majorBidi"/>
      </w:rPr>
      <w:tblPr/>
      <w:tcPr>
        <w:tcBorders>
          <w:top w:val="nil"/>
          <w:bottom w:val="single" w:color="23AC35" w:themeColor="accent5" w:sz="8" w:space="0"/>
        </w:tcBorders>
      </w:tcPr>
    </w:tblStylePr>
    <w:tblStylePr w:type="lastRow">
      <w:rPr>
        <w:b/>
        <w:bCs/>
        <w:color w:val="44546A" w:themeColor="text2"/>
        <w14:textFill>
          <w14:solidFill>
            <w14:schemeClr w14:val="tx2"/>
          </w14:solidFill>
        </w14:textFill>
      </w:rPr>
      <w:tblPr/>
      <w:tcPr>
        <w:tcBorders>
          <w:top w:val="single" w:color="23AC35" w:themeColor="accent5" w:sz="8" w:space="0"/>
          <w:bottom w:val="single" w:color="23AC35" w:themeColor="accent5" w:sz="8" w:space="0"/>
        </w:tcBorders>
      </w:tcPr>
    </w:tblStylePr>
    <w:tblStylePr w:type="firstCol">
      <w:rPr>
        <w:b/>
        <w:bCs/>
      </w:rPr>
    </w:tblStylePr>
    <w:tblStylePr w:type="lastCol">
      <w:rPr>
        <w:b/>
        <w:bCs/>
      </w:rPr>
      <w:tblPr/>
      <w:tcPr>
        <w:tcBorders>
          <w:top w:val="single" w:color="23AC35" w:themeColor="accent5" w:sz="8" w:space="0"/>
          <w:bottom w:val="single" w:color="23AC35" w:themeColor="accent5" w:sz="8" w:space="0"/>
        </w:tcBorders>
      </w:tcPr>
    </w:tblStylePr>
    <w:tblStylePr w:type="band1Vert">
      <w:tblPr/>
      <w:tcPr>
        <w:shd w:val="clear" w:color="auto" w:fill="C0F2C7" w:themeFill="accent5" w:themeFillTint="3F"/>
      </w:tcPr>
    </w:tblStylePr>
    <w:tblStylePr w:type="band1Horz">
      <w:tblPr/>
      <w:tcPr>
        <w:shd w:val="clear" w:color="auto" w:fill="C0F2C7" w:themeFill="accent5" w:themeFillTint="3F"/>
      </w:tcPr>
    </w:tblStylePr>
  </w:style>
  <w:style w:type="table" w:styleId="174">
    <w:name w:val="Medium List 1 Accent 6"/>
    <w:basedOn w:val="88"/>
    <w:semiHidden/>
    <w:unhideWhenUsed/>
    <w:qFormat/>
    <w:uiPriority w:val="65"/>
    <w:rPr>
      <w:color w:val="000000" w:themeColor="text1"/>
      <w14:textFill>
        <w14:solidFill>
          <w14:schemeClr w14:val="tx1"/>
        </w14:solidFill>
      </w14:textFill>
    </w:rPr>
    <w:tblPr>
      <w:tblBorders>
        <w:top w:val="single" w:color="00B0F0" w:themeColor="accent6" w:sz="8" w:space="0"/>
        <w:bottom w:val="single" w:color="00B0F0" w:themeColor="accent6" w:sz="8" w:space="0"/>
      </w:tblBorders>
    </w:tblPr>
    <w:tblStylePr w:type="firstRow">
      <w:rPr>
        <w:rFonts w:asciiTheme="majorHAnsi" w:hAnsiTheme="majorHAnsi" w:eastAsiaTheme="majorEastAsia" w:cstheme="majorBidi"/>
      </w:rPr>
      <w:tblPr/>
      <w:tcPr>
        <w:tcBorders>
          <w:top w:val="nil"/>
          <w:bottom w:val="single" w:color="00B0F0" w:themeColor="accent6" w:sz="8" w:space="0"/>
        </w:tcBorders>
      </w:tcPr>
    </w:tblStylePr>
    <w:tblStylePr w:type="lastRow">
      <w:rPr>
        <w:b/>
        <w:bCs/>
        <w:color w:val="44546A" w:themeColor="text2"/>
        <w14:textFill>
          <w14:solidFill>
            <w14:schemeClr w14:val="tx2"/>
          </w14:solidFill>
        </w14:textFill>
      </w:rPr>
      <w:tblPr/>
      <w:tcPr>
        <w:tcBorders>
          <w:top w:val="single" w:color="00B0F0" w:themeColor="accent6" w:sz="8" w:space="0"/>
          <w:bottom w:val="single" w:color="00B0F0" w:themeColor="accent6" w:sz="8" w:space="0"/>
        </w:tcBorders>
      </w:tcPr>
    </w:tblStylePr>
    <w:tblStylePr w:type="firstCol">
      <w:rPr>
        <w:b/>
        <w:bCs/>
      </w:rPr>
    </w:tblStylePr>
    <w:tblStylePr w:type="lastCol">
      <w:rPr>
        <w:b/>
        <w:bCs/>
      </w:rPr>
      <w:tblPr/>
      <w:tcPr>
        <w:tcBorders>
          <w:top w:val="single" w:color="00B0F0" w:themeColor="accent6" w:sz="8" w:space="0"/>
          <w:bottom w:val="single" w:color="00B0F0" w:themeColor="accent6" w:sz="8" w:space="0"/>
        </w:tcBorders>
      </w:tcPr>
    </w:tblStylePr>
    <w:tblStylePr w:type="band1Vert">
      <w:tblPr/>
      <w:tcPr>
        <w:shd w:val="clear" w:color="auto" w:fill="BCEDFF" w:themeFill="accent6" w:themeFillTint="3F"/>
      </w:tcPr>
    </w:tblStylePr>
    <w:tblStylePr w:type="band1Horz">
      <w:tblPr/>
      <w:tcPr>
        <w:shd w:val="clear" w:color="auto" w:fill="BCEDFF" w:themeFill="accent6" w:themeFillTint="3F"/>
      </w:tcPr>
    </w:tblStylePr>
  </w:style>
  <w:style w:type="table" w:styleId="175">
    <w:name w:val="Medium List 2"/>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1967F7" w:themeColor="accent1" w:sz="8" w:space="0"/>
        <w:left w:val="single" w:color="1967F7" w:themeColor="accent1" w:sz="8" w:space="0"/>
        <w:bottom w:val="single" w:color="1967F7" w:themeColor="accent1" w:sz="8" w:space="0"/>
        <w:right w:val="single" w:color="1967F7" w:themeColor="accent1" w:sz="8" w:space="0"/>
      </w:tblBorders>
    </w:tblPr>
    <w:tblStylePr w:type="firstRow">
      <w:rPr>
        <w:sz w:val="24"/>
        <w:szCs w:val="24"/>
      </w:rPr>
      <w:tblPr/>
      <w:tcPr>
        <w:tcBorders>
          <w:top w:val="nil"/>
          <w:left w:val="nil"/>
          <w:bottom w:val="single" w:color="1967F7" w:themeColor="accent1" w:sz="24" w:space="0"/>
          <w:right w:val="nil"/>
          <w:insideH w:val="nil"/>
          <w:insideV w:val="nil"/>
        </w:tcBorders>
        <w:shd w:val="clear" w:color="auto" w:fill="FFFFFF" w:themeFill="background1"/>
      </w:tcPr>
    </w:tblStylePr>
    <w:tblStylePr w:type="lastRow">
      <w:tblPr/>
      <w:tcPr>
        <w:tcBorders>
          <w:top w:val="single" w:color="1967F7"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7F7" w:themeColor="accent1" w:sz="8" w:space="0"/>
          <w:insideH w:val="nil"/>
          <w:insideV w:val="nil"/>
        </w:tcBorders>
        <w:shd w:val="clear" w:color="auto" w:fill="FFFFFF" w:themeFill="background1"/>
      </w:tcPr>
    </w:tblStylePr>
    <w:tblStylePr w:type="lastCol">
      <w:tblPr/>
      <w:tcPr>
        <w:tcBorders>
          <w:top w:val="nil"/>
          <w:left w:val="single" w:color="1967F7"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D9FD" w:themeFill="accent1" w:themeFillTint="3F"/>
      </w:tcPr>
    </w:tblStylePr>
    <w:tblStylePr w:type="band1Horz">
      <w:tblPr/>
      <w:tcPr>
        <w:tcBorders>
          <w:top w:val="nil"/>
          <w:bottom w:val="nil"/>
          <w:insideH w:val="nil"/>
          <w:insideV w:val="nil"/>
        </w:tcBorders>
        <w:shd w:val="clear" w:color="auto" w:fill="C6D9F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FF5219" w:themeColor="accent2" w:sz="8" w:space="0"/>
        <w:left w:val="single" w:color="FF5219" w:themeColor="accent2" w:sz="8" w:space="0"/>
        <w:bottom w:val="single" w:color="FF5219" w:themeColor="accent2" w:sz="8" w:space="0"/>
        <w:right w:val="single" w:color="FF5219" w:themeColor="accent2" w:sz="8" w:space="0"/>
      </w:tblBorders>
    </w:tblPr>
    <w:tblStylePr w:type="firstRow">
      <w:rPr>
        <w:sz w:val="24"/>
        <w:szCs w:val="24"/>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tblPr/>
      <w:tcPr>
        <w:tcBorders>
          <w:top w:val="single" w:color="FF5219"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5219" w:themeColor="accent2" w:sz="8" w:space="0"/>
          <w:insideH w:val="nil"/>
          <w:insideV w:val="nil"/>
        </w:tcBorders>
        <w:shd w:val="clear" w:color="auto" w:fill="FFFFFF" w:themeFill="background1"/>
      </w:tcPr>
    </w:tblStylePr>
    <w:tblStylePr w:type="lastCol">
      <w:tblPr/>
      <w:tcPr>
        <w:tcBorders>
          <w:top w:val="nil"/>
          <w:left w:val="single" w:color="FF5219"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4C6" w:themeFill="accent2" w:themeFillTint="3F"/>
      </w:tcPr>
    </w:tblStylePr>
    <w:tblStylePr w:type="band1Horz">
      <w:tblPr/>
      <w:tcPr>
        <w:tcBorders>
          <w:top w:val="nil"/>
          <w:bottom w:val="nil"/>
          <w:insideH w:val="nil"/>
          <w:insideV w:val="nil"/>
        </w:tcBorders>
        <w:shd w:val="clear" w:color="auto" w:fill="FFD4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FEAE08" w:themeColor="accent3" w:sz="8" w:space="0"/>
        <w:left w:val="single" w:color="FEAE08" w:themeColor="accent3" w:sz="8" w:space="0"/>
        <w:bottom w:val="single" w:color="FEAE08" w:themeColor="accent3" w:sz="8" w:space="0"/>
        <w:right w:val="single" w:color="FEAE08" w:themeColor="accent3" w:sz="8" w:space="0"/>
      </w:tblBorders>
    </w:tblPr>
    <w:tblStylePr w:type="firstRow">
      <w:rPr>
        <w:sz w:val="24"/>
        <w:szCs w:val="24"/>
      </w:rPr>
      <w:tblPr/>
      <w:tcPr>
        <w:tcBorders>
          <w:top w:val="nil"/>
          <w:left w:val="nil"/>
          <w:bottom w:val="single" w:color="FEAE08" w:themeColor="accent3" w:sz="24" w:space="0"/>
          <w:right w:val="nil"/>
          <w:insideH w:val="nil"/>
          <w:insideV w:val="nil"/>
        </w:tcBorders>
        <w:shd w:val="clear" w:color="auto" w:fill="FFFFFF" w:themeFill="background1"/>
      </w:tcPr>
    </w:tblStylePr>
    <w:tblStylePr w:type="lastRow">
      <w:tblPr/>
      <w:tcPr>
        <w:tcBorders>
          <w:top w:val="single" w:color="FEAE08"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EAE08" w:themeColor="accent3" w:sz="8" w:space="0"/>
          <w:insideH w:val="nil"/>
          <w:insideV w:val="nil"/>
        </w:tcBorders>
        <w:shd w:val="clear" w:color="auto" w:fill="FFFFFF" w:themeFill="background1"/>
      </w:tcPr>
    </w:tblStylePr>
    <w:tblStylePr w:type="lastCol">
      <w:tblPr/>
      <w:tcPr>
        <w:tcBorders>
          <w:top w:val="nil"/>
          <w:left w:val="single" w:color="FEAE08"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AC1" w:themeFill="accent3" w:themeFillTint="3F"/>
      </w:tcPr>
    </w:tblStylePr>
    <w:tblStylePr w:type="band1Horz">
      <w:tblPr/>
      <w:tcPr>
        <w:tcBorders>
          <w:top w:val="nil"/>
          <w:bottom w:val="nil"/>
          <w:insideH w:val="nil"/>
          <w:insideV w:val="nil"/>
        </w:tcBorders>
        <w:shd w:val="clear" w:color="auto" w:fill="FEEAC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B3E60D" w:themeColor="accent4" w:sz="8" w:space="0"/>
        <w:left w:val="single" w:color="B3E60D" w:themeColor="accent4" w:sz="8" w:space="0"/>
        <w:bottom w:val="single" w:color="B3E60D" w:themeColor="accent4" w:sz="8" w:space="0"/>
        <w:right w:val="single" w:color="B3E60D" w:themeColor="accent4" w:sz="8" w:space="0"/>
      </w:tblBorders>
    </w:tblPr>
    <w:tblStylePr w:type="firstRow">
      <w:rPr>
        <w:sz w:val="24"/>
        <w:szCs w:val="24"/>
      </w:rPr>
      <w:tblPr/>
      <w:tcPr>
        <w:tcBorders>
          <w:top w:val="nil"/>
          <w:left w:val="nil"/>
          <w:bottom w:val="single" w:color="B3E60D" w:themeColor="accent4" w:sz="24" w:space="0"/>
          <w:right w:val="nil"/>
          <w:insideH w:val="nil"/>
          <w:insideV w:val="nil"/>
        </w:tcBorders>
        <w:shd w:val="clear" w:color="auto" w:fill="FFFFFF" w:themeFill="background1"/>
      </w:tcPr>
    </w:tblStylePr>
    <w:tblStylePr w:type="lastRow">
      <w:tblPr/>
      <w:tcPr>
        <w:tcBorders>
          <w:top w:val="single" w:color="B3E60D"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3E60D" w:themeColor="accent4" w:sz="8" w:space="0"/>
          <w:insideH w:val="nil"/>
          <w:insideV w:val="nil"/>
        </w:tcBorders>
        <w:shd w:val="clear" w:color="auto" w:fill="FFFFFF" w:themeFill="background1"/>
      </w:tcPr>
    </w:tblStylePr>
    <w:tblStylePr w:type="lastCol">
      <w:tblPr/>
      <w:tcPr>
        <w:tcBorders>
          <w:top w:val="nil"/>
          <w:left w:val="single" w:color="B3E60D"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FBC0" w:themeFill="accent4" w:themeFillTint="3F"/>
      </w:tcPr>
    </w:tblStylePr>
    <w:tblStylePr w:type="band1Horz">
      <w:tblPr/>
      <w:tcPr>
        <w:tcBorders>
          <w:top w:val="nil"/>
          <w:bottom w:val="nil"/>
          <w:insideH w:val="nil"/>
          <w:insideV w:val="nil"/>
        </w:tcBorders>
        <w:shd w:val="clear" w:color="auto" w:fill="EDFB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23AC35" w:themeColor="accent5" w:sz="8" w:space="0"/>
        <w:left w:val="single" w:color="23AC35" w:themeColor="accent5" w:sz="8" w:space="0"/>
        <w:bottom w:val="single" w:color="23AC35" w:themeColor="accent5" w:sz="8" w:space="0"/>
        <w:right w:val="single" w:color="23AC35" w:themeColor="accent5" w:sz="8" w:space="0"/>
      </w:tblBorders>
    </w:tblPr>
    <w:tblStylePr w:type="firstRow">
      <w:rPr>
        <w:sz w:val="24"/>
        <w:szCs w:val="24"/>
      </w:rPr>
      <w:tblPr/>
      <w:tcPr>
        <w:tcBorders>
          <w:top w:val="nil"/>
          <w:left w:val="nil"/>
          <w:bottom w:val="single" w:color="23AC35" w:themeColor="accent5" w:sz="24" w:space="0"/>
          <w:right w:val="nil"/>
          <w:insideH w:val="nil"/>
          <w:insideV w:val="nil"/>
        </w:tcBorders>
        <w:shd w:val="clear" w:color="auto" w:fill="FFFFFF" w:themeFill="background1"/>
      </w:tcPr>
    </w:tblStylePr>
    <w:tblStylePr w:type="lastRow">
      <w:tblPr/>
      <w:tcPr>
        <w:tcBorders>
          <w:top w:val="single" w:color="23AC3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3AC35" w:themeColor="accent5" w:sz="8" w:space="0"/>
          <w:insideH w:val="nil"/>
          <w:insideV w:val="nil"/>
        </w:tcBorders>
        <w:shd w:val="clear" w:color="auto" w:fill="FFFFFF" w:themeFill="background1"/>
      </w:tcPr>
    </w:tblStylePr>
    <w:tblStylePr w:type="lastCol">
      <w:tblPr/>
      <w:tcPr>
        <w:tcBorders>
          <w:top w:val="nil"/>
          <w:left w:val="single" w:color="23AC3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2C7" w:themeFill="accent5" w:themeFillTint="3F"/>
      </w:tcPr>
    </w:tblStylePr>
    <w:tblStylePr w:type="band1Horz">
      <w:tblPr/>
      <w:tcPr>
        <w:tcBorders>
          <w:top w:val="nil"/>
          <w:bottom w:val="nil"/>
          <w:insideH w:val="nil"/>
          <w:insideV w:val="nil"/>
        </w:tcBorders>
        <w:shd w:val="clear" w:color="auto" w:fill="C0F2C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00B0F0" w:themeColor="accent6" w:sz="8" w:space="0"/>
        <w:left w:val="single" w:color="00B0F0" w:themeColor="accent6" w:sz="8" w:space="0"/>
        <w:bottom w:val="single" w:color="00B0F0" w:themeColor="accent6" w:sz="8" w:space="0"/>
        <w:right w:val="single" w:color="00B0F0" w:themeColor="accent6" w:sz="8" w:space="0"/>
      </w:tblBorders>
    </w:tblPr>
    <w:tblStylePr w:type="firstRow">
      <w:rPr>
        <w:sz w:val="24"/>
        <w:szCs w:val="24"/>
      </w:rPr>
      <w:tblPr/>
      <w:tcPr>
        <w:tcBorders>
          <w:top w:val="nil"/>
          <w:left w:val="nil"/>
          <w:bottom w:val="single" w:color="00B0F0" w:themeColor="accent6" w:sz="24" w:space="0"/>
          <w:right w:val="nil"/>
          <w:insideH w:val="nil"/>
          <w:insideV w:val="nil"/>
        </w:tcBorders>
        <w:shd w:val="clear" w:color="auto" w:fill="FFFFFF" w:themeFill="background1"/>
      </w:tcPr>
    </w:tblStylePr>
    <w:tblStylePr w:type="lastRow">
      <w:tblPr/>
      <w:tcPr>
        <w:tcBorders>
          <w:top w:val="single" w:color="00B0F0"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B0F0" w:themeColor="accent6" w:sz="8" w:space="0"/>
          <w:insideH w:val="nil"/>
          <w:insideV w:val="nil"/>
        </w:tcBorders>
        <w:shd w:val="clear" w:color="auto" w:fill="FFFFFF" w:themeFill="background1"/>
      </w:tcPr>
    </w:tblStylePr>
    <w:tblStylePr w:type="lastCol">
      <w:tblPr/>
      <w:tcPr>
        <w:tcBorders>
          <w:top w:val="nil"/>
          <w:left w:val="single" w:color="00B0F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DFF" w:themeFill="accent6" w:themeFillTint="3F"/>
      </w:tcPr>
    </w:tblStylePr>
    <w:tblStylePr w:type="band1Horz">
      <w:tblPr/>
      <w:tcPr>
        <w:tcBorders>
          <w:top w:val="nil"/>
          <w:bottom w:val="nil"/>
          <w:insideH w:val="nil"/>
          <w:insideV w:val="nil"/>
        </w:tcBorders>
        <w:shd w:val="clear" w:color="auto" w:fill="BCED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tblPr>
      <w:tbl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single" w:color="528DF9" w:themeColor="accent1" w:themeTint="BF" w:sz="8" w:space="0"/>
        <w:insideV w:val="single" w:color="528DF9" w:themeColor="accent1" w:themeTint="BF" w:sz="8" w:space="0"/>
      </w:tblBorders>
    </w:tblPr>
    <w:tcPr>
      <w:shd w:val="clear" w:color="auto" w:fill="C6D9FD" w:themeFill="accent1" w:themeFillTint="3F"/>
    </w:tcPr>
    <w:tblStylePr w:type="firstRow">
      <w:rPr>
        <w:b/>
        <w:bCs/>
      </w:rPr>
    </w:tblStylePr>
    <w:tblStylePr w:type="lastRow">
      <w:rPr>
        <w:b/>
        <w:bCs/>
      </w:rPr>
      <w:tblPr/>
      <w:tcPr>
        <w:tcBorders>
          <w:top w:val="single" w:color="528DF9" w:themeColor="accent1" w:themeTint="BF" w:sz="18" w:space="0"/>
        </w:tcBorders>
      </w:tcPr>
    </w:tblStylePr>
    <w:tblStylePr w:type="firstCol">
      <w:rPr>
        <w:b/>
        <w:bCs/>
      </w:rPr>
    </w:tblStylePr>
    <w:tblStylePr w:type="lastCol">
      <w:rPr>
        <w:b/>
        <w:bCs/>
      </w:rPr>
    </w:tblStylePr>
    <w:tblStylePr w:type="band1Vert">
      <w:tblPr/>
      <w:tcPr>
        <w:shd w:val="clear" w:color="auto" w:fill="8CB3FB" w:themeFill="accent1" w:themeFillTint="7F"/>
      </w:tcPr>
    </w:tblStylePr>
    <w:tblStylePr w:type="band1Horz">
      <w:tblPr/>
      <w:tcPr>
        <w:shd w:val="clear" w:color="auto" w:fill="8CB3FB" w:themeFill="accent1" w:themeFillTint="7F"/>
      </w:tcPr>
    </w:tblStylePr>
  </w:style>
  <w:style w:type="table" w:styleId="184">
    <w:name w:val="Medium Grid 1 Accent 2"/>
    <w:basedOn w:val="88"/>
    <w:semiHidden/>
    <w:unhideWhenUsed/>
    <w:qFormat/>
    <w:uiPriority w:val="67"/>
    <w:tblPr>
      <w:tbl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single" w:color="FF7D52" w:themeColor="accent2" w:themeTint="BF" w:sz="8" w:space="0"/>
        <w:insideV w:val="single" w:color="FF7D52" w:themeColor="accent2" w:themeTint="BF" w:sz="8" w:space="0"/>
      </w:tblBorders>
    </w:tblPr>
    <w:tcPr>
      <w:shd w:val="clear" w:color="auto" w:fill="FFD4C6" w:themeFill="accent2" w:themeFillTint="3F"/>
    </w:tcPr>
    <w:tblStylePr w:type="firstRow">
      <w:rPr>
        <w:b/>
        <w:bCs/>
      </w:rPr>
    </w:tblStylePr>
    <w:tblStylePr w:type="lastRow">
      <w:rPr>
        <w:b/>
        <w:bCs/>
      </w:rPr>
      <w:tblPr/>
      <w:tcPr>
        <w:tcBorders>
          <w:top w:val="single" w:color="FF7D52" w:themeColor="accent2" w:themeTint="BF" w:sz="18" w:space="0"/>
        </w:tcBorders>
      </w:tcPr>
    </w:tblStylePr>
    <w:tblStylePr w:type="firstCol">
      <w:rPr>
        <w:b/>
        <w:bCs/>
      </w:rPr>
    </w:tblStylePr>
    <w:tblStylePr w:type="lastCol">
      <w:rPr>
        <w:b/>
        <w:bCs/>
      </w:rPr>
    </w:tblStylePr>
    <w:tblStylePr w:type="band1Vert">
      <w:tblPr/>
      <w:tcPr>
        <w:shd w:val="clear" w:color="auto" w:fill="FFA88C" w:themeFill="accent2" w:themeFillTint="7F"/>
      </w:tcPr>
    </w:tblStylePr>
    <w:tblStylePr w:type="band1Horz">
      <w:tblPr/>
      <w:tcPr>
        <w:shd w:val="clear" w:color="auto" w:fill="FFA88C" w:themeFill="accent2" w:themeFillTint="7F"/>
      </w:tcPr>
    </w:tblStylePr>
  </w:style>
  <w:style w:type="table" w:styleId="185">
    <w:name w:val="Medium Grid 1 Accent 3"/>
    <w:basedOn w:val="88"/>
    <w:semiHidden/>
    <w:unhideWhenUsed/>
    <w:qFormat/>
    <w:uiPriority w:val="67"/>
    <w:tblPr>
      <w:tbl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single" w:color="FEC245" w:themeColor="accent3" w:themeTint="BF" w:sz="8" w:space="0"/>
        <w:insideV w:val="single" w:color="FEC245" w:themeColor="accent3" w:themeTint="BF" w:sz="8" w:space="0"/>
      </w:tblBorders>
    </w:tblPr>
    <w:tcPr>
      <w:shd w:val="clear" w:color="auto" w:fill="FEEAC1" w:themeFill="accent3" w:themeFillTint="3F"/>
    </w:tcPr>
    <w:tblStylePr w:type="firstRow">
      <w:rPr>
        <w:b/>
        <w:bCs/>
      </w:rPr>
    </w:tblStylePr>
    <w:tblStylePr w:type="lastRow">
      <w:rPr>
        <w:b/>
        <w:bCs/>
      </w:rPr>
      <w:tblPr/>
      <w:tcPr>
        <w:tcBorders>
          <w:top w:val="single" w:color="FEC245" w:themeColor="accent3" w:themeTint="BF" w:sz="18" w:space="0"/>
        </w:tcBorders>
      </w:tcPr>
    </w:tblStylePr>
    <w:tblStylePr w:type="firstCol">
      <w:rPr>
        <w:b/>
        <w:bCs/>
      </w:rPr>
    </w:tblStylePr>
    <w:tblStylePr w:type="lastCol">
      <w:rPr>
        <w:b/>
        <w:bCs/>
      </w:rPr>
    </w:tblStylePr>
    <w:tblStylePr w:type="band1Vert">
      <w:tblPr/>
      <w:tcPr>
        <w:shd w:val="clear" w:color="auto" w:fill="FED683" w:themeFill="accent3" w:themeFillTint="7F"/>
      </w:tcPr>
    </w:tblStylePr>
    <w:tblStylePr w:type="band1Horz">
      <w:tblPr/>
      <w:tcPr>
        <w:shd w:val="clear" w:color="auto" w:fill="FED683" w:themeFill="accent3" w:themeFillTint="7F"/>
      </w:tcPr>
    </w:tblStylePr>
  </w:style>
  <w:style w:type="table" w:styleId="186">
    <w:name w:val="Medium Grid 1 Accent 4"/>
    <w:basedOn w:val="88"/>
    <w:semiHidden/>
    <w:unhideWhenUsed/>
    <w:qFormat/>
    <w:uiPriority w:val="67"/>
    <w:tblPr>
      <w:tbl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single" w:color="CAF441" w:themeColor="accent4" w:themeTint="BF" w:sz="8" w:space="0"/>
        <w:insideV w:val="single" w:color="CAF441" w:themeColor="accent4" w:themeTint="BF" w:sz="8" w:space="0"/>
      </w:tblBorders>
    </w:tblPr>
    <w:tcPr>
      <w:shd w:val="clear" w:color="auto" w:fill="EDFBC0" w:themeFill="accent4" w:themeFillTint="3F"/>
    </w:tcPr>
    <w:tblStylePr w:type="firstRow">
      <w:rPr>
        <w:b/>
        <w:bCs/>
      </w:rPr>
    </w:tblStylePr>
    <w:tblStylePr w:type="lastRow">
      <w:rPr>
        <w:b/>
        <w:bCs/>
      </w:rPr>
      <w:tblPr/>
      <w:tcPr>
        <w:tcBorders>
          <w:top w:val="single" w:color="CAF441" w:themeColor="accent4" w:themeTint="BF" w:sz="18" w:space="0"/>
        </w:tcBorders>
      </w:tcPr>
    </w:tblStylePr>
    <w:tblStylePr w:type="firstCol">
      <w:rPr>
        <w:b/>
        <w:bCs/>
      </w:rPr>
    </w:tblStylePr>
    <w:tblStylePr w:type="lastCol">
      <w:rPr>
        <w:b/>
        <w:bCs/>
      </w:rPr>
    </w:tblStylePr>
    <w:tblStylePr w:type="band1Vert">
      <w:tblPr/>
      <w:tcPr>
        <w:shd w:val="clear" w:color="auto" w:fill="DBF781" w:themeFill="accent4" w:themeFillTint="7F"/>
      </w:tcPr>
    </w:tblStylePr>
    <w:tblStylePr w:type="band1Horz">
      <w:tblPr/>
      <w:tcPr>
        <w:shd w:val="clear" w:color="auto" w:fill="DBF781" w:themeFill="accent4" w:themeFillTint="7F"/>
      </w:tcPr>
    </w:tblStylePr>
  </w:style>
  <w:style w:type="table" w:styleId="187">
    <w:name w:val="Medium Grid 1 Accent 5"/>
    <w:basedOn w:val="88"/>
    <w:semiHidden/>
    <w:unhideWhenUsed/>
    <w:qFormat/>
    <w:uiPriority w:val="67"/>
    <w:tblPr>
      <w:tbl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single" w:color="42D856" w:themeColor="accent5" w:themeTint="BF" w:sz="8" w:space="0"/>
        <w:insideV w:val="single" w:color="42D856" w:themeColor="accent5" w:themeTint="BF" w:sz="8" w:space="0"/>
      </w:tblBorders>
    </w:tblPr>
    <w:tcPr>
      <w:shd w:val="clear" w:color="auto" w:fill="C0F2C7" w:themeFill="accent5" w:themeFillTint="3F"/>
    </w:tcPr>
    <w:tblStylePr w:type="firstRow">
      <w:rPr>
        <w:b/>
        <w:bCs/>
      </w:rPr>
    </w:tblStylePr>
    <w:tblStylePr w:type="lastRow">
      <w:rPr>
        <w:b/>
        <w:bCs/>
      </w:rPr>
      <w:tblPr/>
      <w:tcPr>
        <w:tcBorders>
          <w:top w:val="single" w:color="42D856" w:themeColor="accent5" w:themeTint="BF" w:sz="18" w:space="0"/>
        </w:tcBorders>
      </w:tcPr>
    </w:tblStylePr>
    <w:tblStylePr w:type="firstCol">
      <w:rPr>
        <w:b/>
        <w:bCs/>
      </w:rPr>
    </w:tblStylePr>
    <w:tblStylePr w:type="lastCol">
      <w:rPr>
        <w:b/>
        <w:bCs/>
      </w:rPr>
    </w:tblStylePr>
    <w:tblStylePr w:type="band1Vert">
      <w:tblPr/>
      <w:tcPr>
        <w:shd w:val="clear" w:color="auto" w:fill="81E58E" w:themeFill="accent5" w:themeFillTint="7F"/>
      </w:tcPr>
    </w:tblStylePr>
    <w:tblStylePr w:type="band1Horz">
      <w:tblPr/>
      <w:tcPr>
        <w:shd w:val="clear" w:color="auto" w:fill="81E58E" w:themeFill="accent5" w:themeFillTint="7F"/>
      </w:tcPr>
    </w:tblStylePr>
  </w:style>
  <w:style w:type="table" w:styleId="188">
    <w:name w:val="Medium Grid 1 Accent 6"/>
    <w:basedOn w:val="88"/>
    <w:semiHidden/>
    <w:unhideWhenUsed/>
    <w:qFormat/>
    <w:uiPriority w:val="67"/>
    <w:tblPr>
      <w:tbl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single" w:color="34C9FF" w:themeColor="accent6" w:themeTint="BF" w:sz="8" w:space="0"/>
        <w:insideV w:val="single" w:color="34C9FF" w:themeColor="accent6" w:themeTint="BF" w:sz="8" w:space="0"/>
      </w:tblBorders>
    </w:tblPr>
    <w:tcPr>
      <w:shd w:val="clear" w:color="auto" w:fill="BCEDFF" w:themeFill="accent6" w:themeFillTint="3F"/>
    </w:tcPr>
    <w:tblStylePr w:type="firstRow">
      <w:rPr>
        <w:b/>
        <w:bCs/>
      </w:rPr>
    </w:tblStylePr>
    <w:tblStylePr w:type="lastRow">
      <w:rPr>
        <w:b/>
        <w:bCs/>
      </w:rPr>
      <w:tblPr/>
      <w:tcPr>
        <w:tcBorders>
          <w:top w:val="single" w:color="34C9FF" w:themeColor="accent6" w:themeTint="BF" w:sz="18" w:space="0"/>
        </w:tcBorders>
      </w:tcPr>
    </w:tblStylePr>
    <w:tblStylePr w:type="firstCol">
      <w:rPr>
        <w:b/>
        <w:bCs/>
      </w:rPr>
    </w:tblStylePr>
    <w:tblStylePr w:type="lastCol">
      <w:rPr>
        <w:b/>
        <w:bCs/>
      </w:rPr>
    </w:tblStylePr>
    <w:tblStylePr w:type="band1Vert">
      <w:tblPr/>
      <w:tcPr>
        <w:shd w:val="clear" w:color="auto" w:fill="78DBFF" w:themeFill="accent6" w:themeFillTint="7F"/>
      </w:tcPr>
    </w:tblStylePr>
    <w:tblStylePr w:type="band1Horz">
      <w:tblPr/>
      <w:tcPr>
        <w:shd w:val="clear" w:color="auto" w:fill="78DBFF" w:themeFill="accent6" w:themeFillTint="7F"/>
      </w:tcPr>
    </w:tblStylePr>
  </w:style>
  <w:style w:type="table" w:styleId="189">
    <w:name w:val="Medium Grid 2"/>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1967F7" w:themeColor="accent1" w:sz="8" w:space="0"/>
        <w:left w:val="single" w:color="1967F7" w:themeColor="accent1" w:sz="8" w:space="0"/>
        <w:bottom w:val="single" w:color="1967F7" w:themeColor="accent1" w:sz="8" w:space="0"/>
        <w:right w:val="single" w:color="1967F7" w:themeColor="accent1" w:sz="8" w:space="0"/>
        <w:insideH w:val="single" w:color="1967F7" w:themeColor="accent1" w:sz="8" w:space="0"/>
        <w:insideV w:val="single" w:color="1967F7" w:themeColor="accent1" w:sz="8" w:space="0"/>
      </w:tblBorders>
    </w:tblPr>
    <w:tcPr>
      <w:shd w:val="clear" w:color="auto" w:fill="C6D9FD" w:themeFill="accent1" w:themeFillTint="3F"/>
    </w:tcPr>
    <w:tblStylePr w:type="firstRow">
      <w:rPr>
        <w:b/>
        <w:bCs/>
        <w:color w:val="000000" w:themeColor="text1"/>
        <w14:textFill>
          <w14:solidFill>
            <w14:schemeClr w14:val="tx1"/>
          </w14:solidFill>
        </w14:textFill>
      </w:rPr>
      <w:tblPr/>
      <w:tcPr>
        <w:shd w:val="clear" w:color="auto" w:fill="E8F0FE"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0E0FD" w:themeFill="accent1" w:themeFillTint="33"/>
      </w:tcPr>
    </w:tblStylePr>
    <w:tblStylePr w:type="band1Vert">
      <w:tblPr/>
      <w:tcPr>
        <w:shd w:val="clear" w:color="auto" w:fill="8CB3FB" w:themeFill="accent1" w:themeFillTint="7F"/>
      </w:tcPr>
    </w:tblStylePr>
    <w:tblStylePr w:type="band1Horz">
      <w:tblPr/>
      <w:tcPr>
        <w:tcBorders>
          <w:insideH w:val="single" w:sz="6" w:space="0"/>
          <w:insideV w:val="single" w:sz="6" w:space="0"/>
        </w:tcBorders>
        <w:shd w:val="clear" w:color="auto" w:fill="8CB3FB"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FF5219" w:themeColor="accent2" w:sz="8" w:space="0"/>
        <w:left w:val="single" w:color="FF5219" w:themeColor="accent2" w:sz="8" w:space="0"/>
        <w:bottom w:val="single" w:color="FF5219" w:themeColor="accent2" w:sz="8" w:space="0"/>
        <w:right w:val="single" w:color="FF5219" w:themeColor="accent2" w:sz="8" w:space="0"/>
        <w:insideH w:val="single" w:color="FF5219" w:themeColor="accent2" w:sz="8" w:space="0"/>
        <w:insideV w:val="single" w:color="FF5219" w:themeColor="accent2" w:sz="8" w:space="0"/>
      </w:tblBorders>
    </w:tblPr>
    <w:tcPr>
      <w:shd w:val="clear" w:color="auto" w:fill="FFD4C6" w:themeFill="accent2" w:themeFillTint="3F"/>
    </w:tcPr>
    <w:tblStylePr w:type="firstRow">
      <w:rPr>
        <w:b/>
        <w:bCs/>
        <w:color w:val="000000" w:themeColor="text1"/>
        <w14:textFill>
          <w14:solidFill>
            <w14:schemeClr w14:val="tx1"/>
          </w14:solidFill>
        </w14:textFill>
      </w:rPr>
      <w:tblPr/>
      <w:tcPr>
        <w:shd w:val="clear" w:color="auto" w:fill="FFEEE8"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DCD0" w:themeFill="accent2" w:themeFillTint="33"/>
      </w:tcPr>
    </w:tblStylePr>
    <w:tblStylePr w:type="band1Vert">
      <w:tblPr/>
      <w:tcPr>
        <w:shd w:val="clear" w:color="auto" w:fill="FFA88C" w:themeFill="accent2" w:themeFillTint="7F"/>
      </w:tcPr>
    </w:tblStylePr>
    <w:tblStylePr w:type="band1Horz">
      <w:tblPr/>
      <w:tcPr>
        <w:tcBorders>
          <w:insideH w:val="single" w:sz="6" w:space="0"/>
          <w:insideV w:val="single" w:sz="6" w:space="0"/>
        </w:tcBorders>
        <w:shd w:val="clear" w:color="auto" w:fill="FFA88C"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FEAE08" w:themeColor="accent3" w:sz="8" w:space="0"/>
        <w:left w:val="single" w:color="FEAE08" w:themeColor="accent3" w:sz="8" w:space="0"/>
        <w:bottom w:val="single" w:color="FEAE08" w:themeColor="accent3" w:sz="8" w:space="0"/>
        <w:right w:val="single" w:color="FEAE08" w:themeColor="accent3" w:sz="8" w:space="0"/>
        <w:insideH w:val="single" w:color="FEAE08" w:themeColor="accent3" w:sz="8" w:space="0"/>
        <w:insideV w:val="single" w:color="FEAE08" w:themeColor="accent3" w:sz="8" w:space="0"/>
      </w:tblBorders>
    </w:tblPr>
    <w:tcPr>
      <w:shd w:val="clear" w:color="auto" w:fill="FEEAC1" w:themeFill="accent3" w:themeFillTint="3F"/>
    </w:tcPr>
    <w:tblStylePr w:type="firstRow">
      <w:rPr>
        <w:b/>
        <w:bCs/>
        <w:color w:val="000000" w:themeColor="text1"/>
        <w14:textFill>
          <w14:solidFill>
            <w14:schemeClr w14:val="tx1"/>
          </w14:solidFill>
        </w14:textFill>
      </w:rPr>
      <w:tblPr/>
      <w:tcPr>
        <w:shd w:val="clear" w:color="auto" w:fill="FEF7E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ECD" w:themeFill="accent3" w:themeFillTint="33"/>
      </w:tcPr>
    </w:tblStylePr>
    <w:tblStylePr w:type="band1Vert">
      <w:tblPr/>
      <w:tcPr>
        <w:shd w:val="clear" w:color="auto" w:fill="FED683" w:themeFill="accent3" w:themeFillTint="7F"/>
      </w:tcPr>
    </w:tblStylePr>
    <w:tblStylePr w:type="band1Horz">
      <w:tblPr/>
      <w:tcPr>
        <w:tcBorders>
          <w:insideH w:val="single" w:sz="6" w:space="0"/>
          <w:insideV w:val="single" w:sz="6" w:space="0"/>
        </w:tcBorders>
        <w:shd w:val="clear" w:color="auto" w:fill="FED683"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B3E60D" w:themeColor="accent4" w:sz="8" w:space="0"/>
        <w:left w:val="single" w:color="B3E60D" w:themeColor="accent4" w:sz="8" w:space="0"/>
        <w:bottom w:val="single" w:color="B3E60D" w:themeColor="accent4" w:sz="8" w:space="0"/>
        <w:right w:val="single" w:color="B3E60D" w:themeColor="accent4" w:sz="8" w:space="0"/>
        <w:insideH w:val="single" w:color="B3E60D" w:themeColor="accent4" w:sz="8" w:space="0"/>
        <w:insideV w:val="single" w:color="B3E60D" w:themeColor="accent4" w:sz="8" w:space="0"/>
      </w:tblBorders>
    </w:tblPr>
    <w:tcPr>
      <w:shd w:val="clear" w:color="auto" w:fill="EDFBC0" w:themeFill="accent4" w:themeFillTint="3F"/>
    </w:tcPr>
    <w:tblStylePr w:type="firstRow">
      <w:rPr>
        <w:b/>
        <w:bCs/>
        <w:color w:val="000000" w:themeColor="text1"/>
        <w14:textFill>
          <w14:solidFill>
            <w14:schemeClr w14:val="tx1"/>
          </w14:solidFill>
        </w14:textFill>
      </w:rPr>
      <w:tblPr/>
      <w:tcPr>
        <w:shd w:val="clear" w:color="auto" w:fill="F8FDE6"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0FCCC" w:themeFill="accent4" w:themeFillTint="33"/>
      </w:tcPr>
    </w:tblStylePr>
    <w:tblStylePr w:type="band1Vert">
      <w:tblPr/>
      <w:tcPr>
        <w:shd w:val="clear" w:color="auto" w:fill="DBF781" w:themeFill="accent4" w:themeFillTint="7F"/>
      </w:tcPr>
    </w:tblStylePr>
    <w:tblStylePr w:type="band1Horz">
      <w:tblPr/>
      <w:tcPr>
        <w:tcBorders>
          <w:insideH w:val="single" w:sz="6" w:space="0"/>
          <w:insideV w:val="single" w:sz="6" w:space="0"/>
        </w:tcBorders>
        <w:shd w:val="clear" w:color="auto" w:fill="DBF781"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23AC35" w:themeColor="accent5" w:sz="8" w:space="0"/>
        <w:left w:val="single" w:color="23AC35" w:themeColor="accent5" w:sz="8" w:space="0"/>
        <w:bottom w:val="single" w:color="23AC35" w:themeColor="accent5" w:sz="8" w:space="0"/>
        <w:right w:val="single" w:color="23AC35" w:themeColor="accent5" w:sz="8" w:space="0"/>
        <w:insideH w:val="single" w:color="23AC35" w:themeColor="accent5" w:sz="8" w:space="0"/>
        <w:insideV w:val="single" w:color="23AC35" w:themeColor="accent5" w:sz="8" w:space="0"/>
      </w:tblBorders>
    </w:tblPr>
    <w:tcPr>
      <w:shd w:val="clear" w:color="auto" w:fill="C0F2C7" w:themeFill="accent5" w:themeFillTint="3F"/>
    </w:tcPr>
    <w:tblStylePr w:type="firstRow">
      <w:rPr>
        <w:b/>
        <w:bCs/>
        <w:color w:val="000000" w:themeColor="text1"/>
        <w14:textFill>
          <w14:solidFill>
            <w14:schemeClr w14:val="tx1"/>
          </w14:solidFill>
        </w14:textFill>
      </w:rPr>
      <w:tblPr/>
      <w:tcPr>
        <w:shd w:val="clear" w:color="auto" w:fill="E6F9E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F4D1" w:themeFill="accent5" w:themeFillTint="33"/>
      </w:tcPr>
    </w:tblStylePr>
    <w:tblStylePr w:type="band1Vert">
      <w:tblPr/>
      <w:tcPr>
        <w:shd w:val="clear" w:color="auto" w:fill="81E58E" w:themeFill="accent5" w:themeFillTint="7F"/>
      </w:tcPr>
    </w:tblStylePr>
    <w:tblStylePr w:type="band1Horz">
      <w:tblPr/>
      <w:tcPr>
        <w:tcBorders>
          <w:insideH w:val="single" w:sz="6" w:space="0"/>
          <w:insideV w:val="single" w:sz="6" w:space="0"/>
        </w:tcBorders>
        <w:shd w:val="clear" w:color="auto" w:fill="81E58E"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00B0F0" w:themeColor="accent6" w:sz="8" w:space="0"/>
        <w:left w:val="single" w:color="00B0F0" w:themeColor="accent6" w:sz="8" w:space="0"/>
        <w:bottom w:val="single" w:color="00B0F0" w:themeColor="accent6" w:sz="8" w:space="0"/>
        <w:right w:val="single" w:color="00B0F0" w:themeColor="accent6" w:sz="8" w:space="0"/>
        <w:insideH w:val="single" w:color="00B0F0" w:themeColor="accent6" w:sz="8" w:space="0"/>
        <w:insideV w:val="single" w:color="00B0F0" w:themeColor="accent6" w:sz="8" w:space="0"/>
      </w:tblBorders>
    </w:tblPr>
    <w:tcPr>
      <w:shd w:val="clear" w:color="auto" w:fill="BCEDFF" w:themeFill="accent6" w:themeFillTint="3F"/>
    </w:tcPr>
    <w:tblStylePr w:type="firstRow">
      <w:rPr>
        <w:b/>
        <w:bCs/>
        <w:color w:val="000000" w:themeColor="text1"/>
        <w14:textFill>
          <w14:solidFill>
            <w14:schemeClr w14:val="tx1"/>
          </w14:solidFill>
        </w14:textFill>
      </w:rPr>
      <w:tblPr/>
      <w:tcPr>
        <w:shd w:val="clear" w:color="auto" w:fill="E4F7FE"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8F0FE" w:themeFill="accent6" w:themeFillTint="33"/>
      </w:tcPr>
    </w:tblStylePr>
    <w:tblStylePr w:type="band1Vert">
      <w:tblPr/>
      <w:tcPr>
        <w:shd w:val="clear" w:color="auto" w:fill="78DBFF" w:themeFill="accent6" w:themeFillTint="7F"/>
      </w:tcPr>
    </w:tblStylePr>
    <w:tblStylePr w:type="band1Horz">
      <w:tblPr/>
      <w:tcPr>
        <w:tcBorders>
          <w:insideH w:val="single" w:sz="6" w:space="0"/>
          <w:insideV w:val="single" w:sz="6" w:space="0"/>
        </w:tcBorders>
        <w:shd w:val="clear" w:color="auto" w:fill="78DBFF"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D9FD"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7F7"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7F7"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7F7"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7F7"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B3FB"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CB3FB" w:themeFill="accent1" w:themeFillTint="7F"/>
      </w:tcPr>
    </w:tblStylePr>
  </w:style>
  <w:style w:type="table" w:styleId="198">
    <w:name w:val="Medium Grid 3 Accent 2"/>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4C6"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5219"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5219"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5219"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5219"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A88C"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A88C" w:themeFill="accent2" w:themeFillTint="7F"/>
      </w:tcPr>
    </w:tblStylePr>
  </w:style>
  <w:style w:type="table" w:styleId="199">
    <w:name w:val="Medium Grid 3 Accent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AC1"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EAE08"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EAE08"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EAE08"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EAE08"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ED683"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ED683" w:themeFill="accent3" w:themeFillTint="7F"/>
      </w:tcPr>
    </w:tblStylePr>
  </w:style>
  <w:style w:type="table" w:styleId="200">
    <w:name w:val="Medium Grid 3 Accent 4"/>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DFBC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B3E60D"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B3E60D"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B3E60D"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B3E60D"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BF78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BF781" w:themeFill="accent4" w:themeFillTint="7F"/>
      </w:tcPr>
    </w:tblStylePr>
  </w:style>
  <w:style w:type="table" w:styleId="201">
    <w:name w:val="Medium Grid 3 Accent 5"/>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F2C7"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23AC3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23AC3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23AC3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23AC3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1E58E"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1E58E" w:themeFill="accent5" w:themeFillTint="7F"/>
      </w:tcPr>
    </w:tblStylePr>
  </w:style>
  <w:style w:type="table" w:styleId="202">
    <w:name w:val="Medium Grid 3 Accent 6"/>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CEDF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B0F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B0F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B0F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B0F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8DBF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8DBFF" w:themeFill="accent6" w:themeFillTint="7F"/>
      </w:tcPr>
    </w:tblStylePr>
  </w:style>
  <w:style w:type="table" w:styleId="203">
    <w:name w:val="Dark List"/>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1967F7"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43082"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649C4"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649C4" w:themeFill="accent1" w:themeFillShade="BF"/>
      </w:tcPr>
    </w:tblStylePr>
    <w:tblStylePr w:type="band1Vert">
      <w:tblPr/>
      <w:tcPr>
        <w:tcBorders>
          <w:top w:val="nil"/>
          <w:left w:val="nil"/>
          <w:bottom w:val="nil"/>
          <w:right w:val="nil"/>
          <w:insideH w:val="nil"/>
          <w:insideV w:val="nil"/>
        </w:tcBorders>
        <w:shd w:val="clear" w:color="auto" w:fill="0649C4" w:themeFill="accent1" w:themeFillShade="BF"/>
      </w:tcPr>
    </w:tblStylePr>
    <w:tblStylePr w:type="band1Horz">
      <w:tblPr/>
      <w:tcPr>
        <w:tcBorders>
          <w:top w:val="nil"/>
          <w:left w:val="nil"/>
          <w:bottom w:val="nil"/>
          <w:right w:val="nil"/>
          <w:insideH w:val="nil"/>
          <w:insideV w:val="nil"/>
        </w:tcBorders>
        <w:shd w:val="clear" w:color="auto" w:fill="0649C4" w:themeFill="accent1" w:themeFillShade="BF"/>
      </w:tcPr>
    </w:tblStylePr>
  </w:style>
  <w:style w:type="table" w:styleId="205">
    <w:name w:val="Dark List Accent 2"/>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F5219"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B2200"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D1330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D13300" w:themeFill="accent2" w:themeFillShade="BF"/>
      </w:tcPr>
    </w:tblStylePr>
    <w:tblStylePr w:type="band1Vert">
      <w:tblPr/>
      <w:tcPr>
        <w:tcBorders>
          <w:top w:val="nil"/>
          <w:left w:val="nil"/>
          <w:bottom w:val="nil"/>
          <w:right w:val="nil"/>
          <w:insideH w:val="nil"/>
          <w:insideV w:val="nil"/>
        </w:tcBorders>
        <w:shd w:val="clear" w:color="auto" w:fill="D13300" w:themeFill="accent2" w:themeFillShade="BF"/>
      </w:tcPr>
    </w:tblStylePr>
    <w:tblStylePr w:type="band1Horz">
      <w:tblPr/>
      <w:tcPr>
        <w:tcBorders>
          <w:top w:val="nil"/>
          <w:left w:val="nil"/>
          <w:bottom w:val="nil"/>
          <w:right w:val="nil"/>
          <w:insideH w:val="nil"/>
          <w:insideV w:val="nil"/>
        </w:tcBorders>
        <w:shd w:val="clear" w:color="auto" w:fill="D13300" w:themeFill="accent2" w:themeFillShade="BF"/>
      </w:tcPr>
    </w:tblStylePr>
  </w:style>
  <w:style w:type="table" w:styleId="206">
    <w:name w:val="Dark List Accent 3"/>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EAE08"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157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C3840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C38400" w:themeFill="accent3" w:themeFillShade="BF"/>
      </w:tcPr>
    </w:tblStylePr>
    <w:tblStylePr w:type="band1Vert">
      <w:tblPr/>
      <w:tcPr>
        <w:tcBorders>
          <w:top w:val="nil"/>
          <w:left w:val="nil"/>
          <w:bottom w:val="nil"/>
          <w:right w:val="nil"/>
          <w:insideH w:val="nil"/>
          <w:insideV w:val="nil"/>
        </w:tcBorders>
        <w:shd w:val="clear" w:color="auto" w:fill="C38400" w:themeFill="accent3" w:themeFillShade="BF"/>
      </w:tcPr>
    </w:tblStylePr>
    <w:tblStylePr w:type="band1Horz">
      <w:tblPr/>
      <w:tcPr>
        <w:tcBorders>
          <w:top w:val="nil"/>
          <w:left w:val="nil"/>
          <w:bottom w:val="nil"/>
          <w:right w:val="nil"/>
          <w:insideH w:val="nil"/>
          <w:insideV w:val="nil"/>
        </w:tcBorders>
        <w:shd w:val="clear" w:color="auto" w:fill="C38400" w:themeFill="accent3" w:themeFillShade="BF"/>
      </w:tcPr>
    </w:tblStylePr>
  </w:style>
  <w:style w:type="table" w:styleId="207">
    <w:name w:val="Dark List Accent 4"/>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B3E60D"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9720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86AC09"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86AC09" w:themeFill="accent4" w:themeFillShade="BF"/>
      </w:tcPr>
    </w:tblStylePr>
    <w:tblStylePr w:type="band1Vert">
      <w:tblPr/>
      <w:tcPr>
        <w:tcBorders>
          <w:top w:val="nil"/>
          <w:left w:val="nil"/>
          <w:bottom w:val="nil"/>
          <w:right w:val="nil"/>
          <w:insideH w:val="nil"/>
          <w:insideV w:val="nil"/>
        </w:tcBorders>
        <w:shd w:val="clear" w:color="auto" w:fill="86AC09" w:themeFill="accent4" w:themeFillShade="BF"/>
      </w:tcPr>
    </w:tblStylePr>
    <w:tblStylePr w:type="band1Horz">
      <w:tblPr/>
      <w:tcPr>
        <w:tcBorders>
          <w:top w:val="nil"/>
          <w:left w:val="nil"/>
          <w:bottom w:val="nil"/>
          <w:right w:val="nil"/>
          <w:insideH w:val="nil"/>
          <w:insideV w:val="nil"/>
        </w:tcBorders>
        <w:shd w:val="clear" w:color="auto" w:fill="86AC09" w:themeFill="accent4" w:themeFillShade="BF"/>
      </w:tcPr>
    </w:tblStylePr>
  </w:style>
  <w:style w:type="table" w:styleId="208">
    <w:name w:val="Dark List Accent 5"/>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23AC3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1551A"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A802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A8027" w:themeFill="accent5" w:themeFillShade="BF"/>
      </w:tcPr>
    </w:tblStylePr>
    <w:tblStylePr w:type="band1Vert">
      <w:tblPr/>
      <w:tcPr>
        <w:tcBorders>
          <w:top w:val="nil"/>
          <w:left w:val="nil"/>
          <w:bottom w:val="nil"/>
          <w:right w:val="nil"/>
          <w:insideH w:val="nil"/>
          <w:insideV w:val="nil"/>
        </w:tcBorders>
        <w:shd w:val="clear" w:color="auto" w:fill="1A8027" w:themeFill="accent5" w:themeFillShade="BF"/>
      </w:tcPr>
    </w:tblStylePr>
    <w:tblStylePr w:type="band1Horz">
      <w:tblPr/>
      <w:tcPr>
        <w:tcBorders>
          <w:top w:val="nil"/>
          <w:left w:val="nil"/>
          <w:bottom w:val="nil"/>
          <w:right w:val="nil"/>
          <w:insideH w:val="nil"/>
          <w:insideV w:val="nil"/>
        </w:tcBorders>
        <w:shd w:val="clear" w:color="auto" w:fill="1A8027" w:themeFill="accent5" w:themeFillShade="BF"/>
      </w:tcPr>
    </w:tblStylePr>
  </w:style>
  <w:style w:type="table" w:styleId="209">
    <w:name w:val="Dark List Accent 6"/>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B0F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77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0083B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0083B3" w:themeFill="accent6" w:themeFillShade="BF"/>
      </w:tcPr>
    </w:tblStylePr>
    <w:tblStylePr w:type="band1Vert">
      <w:tblPr/>
      <w:tcPr>
        <w:tcBorders>
          <w:top w:val="nil"/>
          <w:left w:val="nil"/>
          <w:bottom w:val="nil"/>
          <w:right w:val="nil"/>
          <w:insideH w:val="nil"/>
          <w:insideV w:val="nil"/>
        </w:tcBorders>
        <w:shd w:val="clear" w:color="auto" w:fill="0083B3" w:themeFill="accent6" w:themeFillShade="BF"/>
      </w:tcPr>
    </w:tblStylePr>
    <w:tblStylePr w:type="band1Horz">
      <w:tblPr/>
      <w:tcPr>
        <w:tcBorders>
          <w:top w:val="nil"/>
          <w:left w:val="nil"/>
          <w:bottom w:val="nil"/>
          <w:right w:val="nil"/>
          <w:insideH w:val="nil"/>
          <w:insideV w:val="nil"/>
        </w:tcBorders>
        <w:shd w:val="clear" w:color="auto" w:fill="0083B3" w:themeFill="accent6" w:themeFillShade="BF"/>
      </w:tcPr>
    </w:tblStylePr>
  </w:style>
  <w:style w:type="table" w:styleId="210">
    <w:name w:val="Colorful Shading"/>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1967F7" w:themeColor="accent1" w:sz="4" w:space="0"/>
        <w:bottom w:val="single" w:color="1967F7" w:themeColor="accent1" w:sz="4" w:space="0"/>
        <w:right w:val="single" w:color="1967F7" w:themeColor="accent1" w:sz="4" w:space="0"/>
        <w:insideH w:val="single" w:color="FFFFFF" w:themeColor="background1" w:sz="4" w:space="0"/>
        <w:insideV w:val="single" w:color="FFFFFF" w:themeColor="background1" w:sz="4" w:space="0"/>
      </w:tblBorders>
    </w:tblPr>
    <w:tcPr>
      <w:shd w:val="clear" w:color="auto" w:fill="E8F0FE" w:themeFill="accent1"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53A9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53A9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53A9D" w:themeFill="accent1" w:themeFillShade="99"/>
      </w:tcPr>
    </w:tblStylePr>
    <w:tblStylePr w:type="band1Vert">
      <w:tblPr/>
      <w:tcPr>
        <w:shd w:val="clear" w:color="auto" w:fill="A2C2FB" w:themeFill="accent1" w:themeFillTint="66"/>
      </w:tcPr>
    </w:tblStylePr>
    <w:tblStylePr w:type="band1Horz">
      <w:tblPr/>
      <w:tcPr>
        <w:shd w:val="clear" w:color="auto" w:fill="8CB3FB"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FF5219" w:themeColor="accent2" w:sz="4" w:space="0"/>
        <w:bottom w:val="single" w:color="FF5219" w:themeColor="accent2" w:sz="4" w:space="0"/>
        <w:right w:val="single" w:color="FF5219" w:themeColor="accent2" w:sz="4" w:space="0"/>
        <w:insideH w:val="single" w:color="FFFFFF" w:themeColor="background1" w:sz="4" w:space="0"/>
        <w:insideV w:val="single" w:color="FFFFFF" w:themeColor="background1" w:sz="4" w:space="0"/>
      </w:tblBorders>
    </w:tblPr>
    <w:tcPr>
      <w:shd w:val="clear" w:color="auto" w:fill="FFEEE8" w:themeFill="accent2"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A7290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A7290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A72900" w:themeFill="accent2" w:themeFillShade="99"/>
      </w:tcPr>
    </w:tblStylePr>
    <w:tblStylePr w:type="band1Vert">
      <w:tblPr/>
      <w:tcPr>
        <w:shd w:val="clear" w:color="auto" w:fill="FFB9A2" w:themeFill="accent2" w:themeFillTint="66"/>
      </w:tcPr>
    </w:tblStylePr>
    <w:tblStylePr w:type="band1Horz">
      <w:tblPr/>
      <w:tcPr>
        <w:shd w:val="clear" w:color="auto" w:fill="FFA88C"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rPr>
      <w:color w:val="000000" w:themeColor="text1"/>
      <w14:textFill>
        <w14:solidFill>
          <w14:schemeClr w14:val="tx1"/>
        </w14:solidFill>
      </w14:textFill>
    </w:rPr>
    <w:tblPr>
      <w:tblBorders>
        <w:top w:val="single" w:color="B3E60D" w:themeColor="accent4" w:sz="24" w:space="0"/>
        <w:left w:val="single" w:color="FEAE08" w:themeColor="accent3" w:sz="4" w:space="0"/>
        <w:bottom w:val="single" w:color="FEAE08" w:themeColor="accent3" w:sz="4" w:space="0"/>
        <w:right w:val="single" w:color="FEAE08" w:themeColor="accent3" w:sz="4" w:space="0"/>
        <w:insideH w:val="single" w:color="FFFFFF" w:themeColor="background1" w:sz="4" w:space="0"/>
        <w:insideV w:val="single" w:color="FFFFFF" w:themeColor="background1" w:sz="4" w:space="0"/>
      </w:tblBorders>
    </w:tblPr>
    <w:tcPr>
      <w:shd w:val="clear" w:color="auto" w:fill="FEF7E6" w:themeFill="accent3" w:themeFillTint="19"/>
    </w:tcPr>
    <w:tblStylePr w:type="firstRow">
      <w:rPr>
        <w:b/>
        <w:bCs/>
      </w:rPr>
      <w:tblPr/>
      <w:tcPr>
        <w:tcBorders>
          <w:top w:val="nil"/>
          <w:left w:val="nil"/>
          <w:bottom w:val="single" w:color="B3E60D"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C690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C690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C6900" w:themeFill="accent3" w:themeFillShade="99"/>
      </w:tcPr>
    </w:tblStylePr>
    <w:tblStylePr w:type="band1Vert">
      <w:tblPr/>
      <w:tcPr>
        <w:shd w:val="clear" w:color="auto" w:fill="FEDE9C" w:themeFill="accent3" w:themeFillTint="66"/>
      </w:tcPr>
    </w:tblStylePr>
    <w:tblStylePr w:type="band1Horz">
      <w:tblPr/>
      <w:tcPr>
        <w:shd w:val="clear" w:color="auto" w:fill="FED683" w:themeFill="accent3" w:themeFillTint="7F"/>
      </w:tcPr>
    </w:tblStylePr>
  </w:style>
  <w:style w:type="table" w:styleId="214">
    <w:name w:val="Colorful Shading Accent 4"/>
    <w:basedOn w:val="88"/>
    <w:semiHidden/>
    <w:unhideWhenUsed/>
    <w:qFormat/>
    <w:uiPriority w:val="71"/>
    <w:rPr>
      <w:color w:val="000000" w:themeColor="text1"/>
      <w14:textFill>
        <w14:solidFill>
          <w14:schemeClr w14:val="tx1"/>
        </w14:solidFill>
      </w14:textFill>
    </w:rPr>
    <w:tblPr>
      <w:tblBorders>
        <w:top w:val="single" w:color="FEAE08" w:themeColor="accent3" w:sz="24" w:space="0"/>
        <w:left w:val="single" w:color="B3E60D" w:themeColor="accent4" w:sz="4" w:space="0"/>
        <w:bottom w:val="single" w:color="B3E60D" w:themeColor="accent4" w:sz="4" w:space="0"/>
        <w:right w:val="single" w:color="B3E60D" w:themeColor="accent4" w:sz="4" w:space="0"/>
        <w:insideH w:val="single" w:color="FFFFFF" w:themeColor="background1" w:sz="4" w:space="0"/>
        <w:insideV w:val="single" w:color="FFFFFF" w:themeColor="background1" w:sz="4" w:space="0"/>
      </w:tblBorders>
    </w:tblPr>
    <w:tcPr>
      <w:shd w:val="clear" w:color="auto" w:fill="F8FDE6" w:themeFill="accent4" w:themeFillTint="19"/>
    </w:tcPr>
    <w:tblStylePr w:type="firstRow">
      <w:rPr>
        <w:b/>
        <w:bCs/>
      </w:rPr>
      <w:tblPr/>
      <w:tcPr>
        <w:tcBorders>
          <w:top w:val="nil"/>
          <w:left w:val="nil"/>
          <w:bottom w:val="single" w:color="FEAE08"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B890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B890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B8907" w:themeFill="accent4" w:themeFillShade="99"/>
      </w:tcPr>
    </w:tblStylePr>
    <w:tblStylePr w:type="band1Vert">
      <w:tblPr/>
      <w:tcPr>
        <w:shd w:val="clear" w:color="auto" w:fill="E2F999" w:themeFill="accent4" w:themeFillTint="66"/>
      </w:tcPr>
    </w:tblStylePr>
    <w:tblStylePr w:type="band1Horz">
      <w:tblPr/>
      <w:tcPr>
        <w:shd w:val="clear" w:color="auto" w:fill="DBF781"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rPr>
      <w:color w:val="000000" w:themeColor="text1"/>
      <w14:textFill>
        <w14:solidFill>
          <w14:schemeClr w14:val="tx1"/>
        </w14:solidFill>
      </w14:textFill>
    </w:rPr>
    <w:tblPr>
      <w:tblBorders>
        <w:top w:val="single" w:color="00B0F0" w:themeColor="accent6" w:sz="24" w:space="0"/>
        <w:left w:val="single" w:color="23AC35" w:themeColor="accent5" w:sz="4" w:space="0"/>
        <w:bottom w:val="single" w:color="23AC35" w:themeColor="accent5" w:sz="4" w:space="0"/>
        <w:right w:val="single" w:color="23AC35" w:themeColor="accent5" w:sz="4" w:space="0"/>
        <w:insideH w:val="single" w:color="FFFFFF" w:themeColor="background1" w:sz="4" w:space="0"/>
        <w:insideV w:val="single" w:color="FFFFFF" w:themeColor="background1" w:sz="4" w:space="0"/>
      </w:tblBorders>
    </w:tblPr>
    <w:tcPr>
      <w:shd w:val="clear" w:color="auto" w:fill="E6F9E8" w:themeFill="accent5" w:themeFillTint="19"/>
    </w:tcPr>
    <w:tblStylePr w:type="firstRow">
      <w:rPr>
        <w:b/>
        <w:bCs/>
      </w:rPr>
      <w:tblPr/>
      <w:tcPr>
        <w:tcBorders>
          <w:top w:val="nil"/>
          <w:left w:val="nil"/>
          <w:bottom w:val="single" w:color="00B0F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4671F"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4671F"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4671F" w:themeFill="accent5" w:themeFillShade="99"/>
      </w:tcPr>
    </w:tblStylePr>
    <w:tblStylePr w:type="band1Vert">
      <w:tblPr/>
      <w:tcPr>
        <w:shd w:val="clear" w:color="auto" w:fill="9AEAA4" w:themeFill="accent5" w:themeFillTint="66"/>
      </w:tcPr>
    </w:tblStylePr>
    <w:tblStylePr w:type="band1Horz">
      <w:tblPr/>
      <w:tcPr>
        <w:shd w:val="clear" w:color="auto" w:fill="81E58E"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rPr>
      <w:color w:val="000000" w:themeColor="text1"/>
      <w14:textFill>
        <w14:solidFill>
          <w14:schemeClr w14:val="tx1"/>
        </w14:solidFill>
      </w14:textFill>
    </w:rPr>
    <w:tblPr>
      <w:tblBorders>
        <w:top w:val="single" w:color="23AC35" w:themeColor="accent5" w:sz="24" w:space="0"/>
        <w:left w:val="single" w:color="00B0F0" w:themeColor="accent6" w:sz="4" w:space="0"/>
        <w:bottom w:val="single" w:color="00B0F0" w:themeColor="accent6" w:sz="4" w:space="0"/>
        <w:right w:val="single" w:color="00B0F0" w:themeColor="accent6" w:sz="4" w:space="0"/>
        <w:insideH w:val="single" w:color="FFFFFF" w:themeColor="background1" w:sz="4" w:space="0"/>
        <w:insideV w:val="single" w:color="FFFFFF" w:themeColor="background1" w:sz="4" w:space="0"/>
      </w:tblBorders>
    </w:tblPr>
    <w:tcPr>
      <w:shd w:val="clear" w:color="auto" w:fill="E4F7FE" w:themeFill="accent6" w:themeFillTint="19"/>
    </w:tcPr>
    <w:tblStylePr w:type="firstRow">
      <w:rPr>
        <w:b/>
        <w:bCs/>
      </w:rPr>
      <w:tblPr/>
      <w:tcPr>
        <w:tcBorders>
          <w:top w:val="nil"/>
          <w:left w:val="nil"/>
          <w:bottom w:val="single" w:color="23AC3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698F"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698F"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698F" w:themeFill="accent6" w:themeFillShade="99"/>
      </w:tcPr>
    </w:tblStylePr>
    <w:tblStylePr w:type="band1Vert">
      <w:tblPr/>
      <w:tcPr>
        <w:shd w:val="clear" w:color="auto" w:fill="92E2FE" w:themeFill="accent6" w:themeFillTint="66"/>
      </w:tcPr>
    </w:tblStylePr>
    <w:tblStylePr w:type="band1Horz">
      <w:tblPr/>
      <w:tcPr>
        <w:shd w:val="clear" w:color="auto" w:fill="78DBF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8F0FE"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D9FD" w:themeFill="accent1" w:themeFillTint="3F"/>
      </w:tcPr>
    </w:tblStylePr>
    <w:tblStylePr w:type="band1Horz">
      <w:tblPr/>
      <w:tcPr>
        <w:shd w:val="clear" w:color="auto" w:fill="D0E0FD" w:themeFill="accent1" w:themeFillTint="33"/>
      </w:tcPr>
    </w:tblStylePr>
  </w:style>
  <w:style w:type="table" w:styleId="219">
    <w:name w:val="Colorful List Accent 2"/>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FEEE8"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4C6" w:themeFill="accent2" w:themeFillTint="3F"/>
      </w:tcPr>
    </w:tblStylePr>
    <w:tblStylePr w:type="band1Horz">
      <w:tblPr/>
      <w:tcPr>
        <w:shd w:val="clear" w:color="auto" w:fill="FFDCD0" w:themeFill="accent2" w:themeFillTint="33"/>
      </w:tcPr>
    </w:tblStylePr>
  </w:style>
  <w:style w:type="table" w:styleId="220">
    <w:name w:val="Colorful List Accent 3"/>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EF7E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FB70A" w:themeFill="accent4" w:themeFillShade="CC"/>
      </w:tcPr>
    </w:tblStylePr>
    <w:tblStylePr w:type="lastRow">
      <w:rPr>
        <w:b/>
        <w:bCs/>
        <w:color w:val="8FB80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AC1" w:themeFill="accent3" w:themeFillTint="3F"/>
      </w:tcPr>
    </w:tblStylePr>
    <w:tblStylePr w:type="band1Horz">
      <w:tblPr/>
      <w:tcPr>
        <w:shd w:val="clear" w:color="auto" w:fill="FEEECD" w:themeFill="accent3" w:themeFillTint="33"/>
      </w:tcPr>
    </w:tblStylePr>
  </w:style>
  <w:style w:type="table" w:styleId="221">
    <w:name w:val="Colorful List Accent 4"/>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8FDE6"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08D00" w:themeFill="accent3" w:themeFillShade="CC"/>
      </w:tcPr>
    </w:tblStylePr>
    <w:tblStylePr w:type="lastRow">
      <w:rPr>
        <w:b/>
        <w:bCs/>
        <w:color w:val="D18D0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FBC0" w:themeFill="accent4" w:themeFillTint="3F"/>
      </w:tcPr>
    </w:tblStylePr>
    <w:tblStylePr w:type="band1Horz">
      <w:tblPr/>
      <w:tcPr>
        <w:shd w:val="clear" w:color="auto" w:fill="F0FCCC" w:themeFill="accent4" w:themeFillTint="33"/>
      </w:tcPr>
    </w:tblStylePr>
  </w:style>
  <w:style w:type="table" w:styleId="222">
    <w:name w:val="Colorful List Accent 5"/>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6F9E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8CBF" w:themeFill="accent6" w:themeFillShade="CC"/>
      </w:tcPr>
    </w:tblStylePr>
    <w:tblStylePr w:type="lastRow">
      <w:rPr>
        <w:b/>
        <w:bCs/>
        <w:color w:val="008DC0"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2C7" w:themeFill="accent5" w:themeFillTint="3F"/>
      </w:tcPr>
    </w:tblStylePr>
    <w:tblStylePr w:type="band1Horz">
      <w:tblPr/>
      <w:tcPr>
        <w:shd w:val="clear" w:color="auto" w:fill="CCF4D1" w:themeFill="accent5" w:themeFillTint="33"/>
      </w:tcPr>
    </w:tblStylePr>
  </w:style>
  <w:style w:type="table" w:styleId="223">
    <w:name w:val="Colorful List Accent 6"/>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4F7FE"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B892A" w:themeFill="accent5" w:themeFillShade="CC"/>
      </w:tcPr>
    </w:tblStylePr>
    <w:tblStylePr w:type="lastRow">
      <w:rPr>
        <w:b/>
        <w:bCs/>
        <w:color w:val="1C8A2A"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DFF" w:themeFill="accent6" w:themeFillTint="3F"/>
      </w:tcPr>
    </w:tblStylePr>
    <w:tblStylePr w:type="band1Horz">
      <w:tblPr/>
      <w:tcPr>
        <w:shd w:val="clear" w:color="auto" w:fill="C8F0FE" w:themeFill="accent6" w:themeFillTint="33"/>
      </w:tcPr>
    </w:tblStylePr>
  </w:style>
  <w:style w:type="table" w:styleId="224">
    <w:name w:val="Colorful Grid"/>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0E0FD" w:themeFill="accent1" w:themeFillTint="33"/>
    </w:tcPr>
    <w:tblStylePr w:type="firstRow">
      <w:rPr>
        <w:b/>
        <w:bCs/>
      </w:rPr>
      <w:tblPr/>
      <w:tcPr>
        <w:shd w:val="clear" w:color="auto" w:fill="A2C2FB" w:themeFill="accent1" w:themeFillTint="66"/>
      </w:tcPr>
    </w:tblStylePr>
    <w:tblStylePr w:type="lastRow">
      <w:rPr>
        <w:b/>
        <w:bCs/>
        <w:color w:val="000000" w:themeColor="text1"/>
        <w14:textFill>
          <w14:solidFill>
            <w14:schemeClr w14:val="tx1"/>
          </w14:solidFill>
        </w14:textFill>
      </w:rPr>
      <w:tblPr/>
      <w:tcPr>
        <w:shd w:val="clear" w:color="auto" w:fill="A2C2FB" w:themeFill="accent1" w:themeFillTint="66"/>
      </w:tcPr>
    </w:tblStylePr>
    <w:tblStylePr w:type="firstCol">
      <w:rPr>
        <w:color w:val="FFFFFF" w:themeColor="background1"/>
        <w14:textFill>
          <w14:solidFill>
            <w14:schemeClr w14:val="bg1"/>
          </w14:solidFill>
        </w14:textFill>
      </w:rPr>
      <w:tblPr/>
      <w:tcPr>
        <w:shd w:val="clear" w:color="auto" w:fill="0649C4" w:themeFill="accent1" w:themeFillShade="BF"/>
      </w:tcPr>
    </w:tblStylePr>
    <w:tblStylePr w:type="lastCol">
      <w:rPr>
        <w:color w:val="FFFFFF" w:themeColor="background1"/>
        <w14:textFill>
          <w14:solidFill>
            <w14:schemeClr w14:val="bg1"/>
          </w14:solidFill>
        </w14:textFill>
      </w:rPr>
      <w:tblPr/>
      <w:tcPr>
        <w:shd w:val="clear" w:color="auto" w:fill="0649C4" w:themeFill="accent1" w:themeFillShade="BF"/>
      </w:tcPr>
    </w:tblStylePr>
    <w:tblStylePr w:type="band1Vert">
      <w:tblPr/>
      <w:tcPr>
        <w:shd w:val="clear" w:color="auto" w:fill="8CB3FB" w:themeFill="accent1" w:themeFillTint="7F"/>
      </w:tcPr>
    </w:tblStylePr>
    <w:tblStylePr w:type="band1Horz">
      <w:tblPr/>
      <w:tcPr>
        <w:shd w:val="clear" w:color="auto" w:fill="8CB3FB" w:themeFill="accent1" w:themeFillTint="7F"/>
      </w:tcPr>
    </w:tblStylePr>
  </w:style>
  <w:style w:type="table" w:styleId="226">
    <w:name w:val="Colorful Grid Accent 2"/>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DCD0" w:themeFill="accent2" w:themeFillTint="33"/>
    </w:tcPr>
    <w:tblStylePr w:type="firstRow">
      <w:rPr>
        <w:b/>
        <w:bCs/>
      </w:rPr>
      <w:tblPr/>
      <w:tcPr>
        <w:shd w:val="clear" w:color="auto" w:fill="FFB9A2" w:themeFill="accent2" w:themeFillTint="66"/>
      </w:tcPr>
    </w:tblStylePr>
    <w:tblStylePr w:type="lastRow">
      <w:rPr>
        <w:b/>
        <w:bCs/>
        <w:color w:val="000000" w:themeColor="text1"/>
        <w14:textFill>
          <w14:solidFill>
            <w14:schemeClr w14:val="tx1"/>
          </w14:solidFill>
        </w14:textFill>
      </w:rPr>
      <w:tblPr/>
      <w:tcPr>
        <w:shd w:val="clear" w:color="auto" w:fill="FFB9A2" w:themeFill="accent2" w:themeFillTint="66"/>
      </w:tcPr>
    </w:tblStylePr>
    <w:tblStylePr w:type="firstCol">
      <w:rPr>
        <w:color w:val="FFFFFF" w:themeColor="background1"/>
        <w14:textFill>
          <w14:solidFill>
            <w14:schemeClr w14:val="bg1"/>
          </w14:solidFill>
        </w14:textFill>
      </w:rPr>
      <w:tblPr/>
      <w:tcPr>
        <w:shd w:val="clear" w:color="auto" w:fill="D13300" w:themeFill="accent2" w:themeFillShade="BF"/>
      </w:tcPr>
    </w:tblStylePr>
    <w:tblStylePr w:type="lastCol">
      <w:rPr>
        <w:color w:val="FFFFFF" w:themeColor="background1"/>
        <w14:textFill>
          <w14:solidFill>
            <w14:schemeClr w14:val="bg1"/>
          </w14:solidFill>
        </w14:textFill>
      </w:rPr>
      <w:tblPr/>
      <w:tcPr>
        <w:shd w:val="clear" w:color="auto" w:fill="D13300" w:themeFill="accent2" w:themeFillShade="BF"/>
      </w:tcPr>
    </w:tblStylePr>
    <w:tblStylePr w:type="band1Vert">
      <w:tblPr/>
      <w:tcPr>
        <w:shd w:val="clear" w:color="auto" w:fill="FFA88C" w:themeFill="accent2" w:themeFillTint="7F"/>
      </w:tcPr>
    </w:tblStylePr>
    <w:tblStylePr w:type="band1Horz">
      <w:tblPr/>
      <w:tcPr>
        <w:shd w:val="clear" w:color="auto" w:fill="FFA88C" w:themeFill="accent2" w:themeFillTint="7F"/>
      </w:tcPr>
    </w:tblStylePr>
  </w:style>
  <w:style w:type="table" w:styleId="227">
    <w:name w:val="Colorful Grid Accent 3"/>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EEECD" w:themeFill="accent3" w:themeFillTint="33"/>
    </w:tcPr>
    <w:tblStylePr w:type="firstRow">
      <w:rPr>
        <w:b/>
        <w:bCs/>
      </w:rPr>
      <w:tblPr/>
      <w:tcPr>
        <w:shd w:val="clear" w:color="auto" w:fill="FEDE9C" w:themeFill="accent3" w:themeFillTint="66"/>
      </w:tcPr>
    </w:tblStylePr>
    <w:tblStylePr w:type="lastRow">
      <w:rPr>
        <w:b/>
        <w:bCs/>
        <w:color w:val="000000" w:themeColor="text1"/>
        <w14:textFill>
          <w14:solidFill>
            <w14:schemeClr w14:val="tx1"/>
          </w14:solidFill>
        </w14:textFill>
      </w:rPr>
      <w:tblPr/>
      <w:tcPr>
        <w:shd w:val="clear" w:color="auto" w:fill="FEDE9C" w:themeFill="accent3" w:themeFillTint="66"/>
      </w:tcPr>
    </w:tblStylePr>
    <w:tblStylePr w:type="firstCol">
      <w:rPr>
        <w:color w:val="FFFFFF" w:themeColor="background1"/>
        <w14:textFill>
          <w14:solidFill>
            <w14:schemeClr w14:val="bg1"/>
          </w14:solidFill>
        </w14:textFill>
      </w:rPr>
      <w:tblPr/>
      <w:tcPr>
        <w:shd w:val="clear" w:color="auto" w:fill="C38400" w:themeFill="accent3" w:themeFillShade="BF"/>
      </w:tcPr>
    </w:tblStylePr>
    <w:tblStylePr w:type="lastCol">
      <w:rPr>
        <w:color w:val="FFFFFF" w:themeColor="background1"/>
        <w14:textFill>
          <w14:solidFill>
            <w14:schemeClr w14:val="bg1"/>
          </w14:solidFill>
        </w14:textFill>
      </w:rPr>
      <w:tblPr/>
      <w:tcPr>
        <w:shd w:val="clear" w:color="auto" w:fill="C38400" w:themeFill="accent3" w:themeFillShade="BF"/>
      </w:tcPr>
    </w:tblStylePr>
    <w:tblStylePr w:type="band1Vert">
      <w:tblPr/>
      <w:tcPr>
        <w:shd w:val="clear" w:color="auto" w:fill="FED683" w:themeFill="accent3" w:themeFillTint="7F"/>
      </w:tcPr>
    </w:tblStylePr>
    <w:tblStylePr w:type="band1Horz">
      <w:tblPr/>
      <w:tcPr>
        <w:shd w:val="clear" w:color="auto" w:fill="FED683" w:themeFill="accent3" w:themeFillTint="7F"/>
      </w:tcPr>
    </w:tblStylePr>
  </w:style>
  <w:style w:type="table" w:styleId="228">
    <w:name w:val="Colorful Grid Accent 4"/>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0FCCC" w:themeFill="accent4" w:themeFillTint="33"/>
    </w:tcPr>
    <w:tblStylePr w:type="firstRow">
      <w:rPr>
        <w:b/>
        <w:bCs/>
      </w:rPr>
      <w:tblPr/>
      <w:tcPr>
        <w:shd w:val="clear" w:color="auto" w:fill="E2F999" w:themeFill="accent4" w:themeFillTint="66"/>
      </w:tcPr>
    </w:tblStylePr>
    <w:tblStylePr w:type="lastRow">
      <w:rPr>
        <w:b/>
        <w:bCs/>
        <w:color w:val="000000" w:themeColor="text1"/>
        <w14:textFill>
          <w14:solidFill>
            <w14:schemeClr w14:val="tx1"/>
          </w14:solidFill>
        </w14:textFill>
      </w:rPr>
      <w:tblPr/>
      <w:tcPr>
        <w:shd w:val="clear" w:color="auto" w:fill="E2F999" w:themeFill="accent4" w:themeFillTint="66"/>
      </w:tcPr>
    </w:tblStylePr>
    <w:tblStylePr w:type="firstCol">
      <w:rPr>
        <w:color w:val="FFFFFF" w:themeColor="background1"/>
        <w14:textFill>
          <w14:solidFill>
            <w14:schemeClr w14:val="bg1"/>
          </w14:solidFill>
        </w14:textFill>
      </w:rPr>
      <w:tblPr/>
      <w:tcPr>
        <w:shd w:val="clear" w:color="auto" w:fill="86AC09" w:themeFill="accent4" w:themeFillShade="BF"/>
      </w:tcPr>
    </w:tblStylePr>
    <w:tblStylePr w:type="lastCol">
      <w:rPr>
        <w:color w:val="FFFFFF" w:themeColor="background1"/>
        <w14:textFill>
          <w14:solidFill>
            <w14:schemeClr w14:val="bg1"/>
          </w14:solidFill>
        </w14:textFill>
      </w:rPr>
      <w:tblPr/>
      <w:tcPr>
        <w:shd w:val="clear" w:color="auto" w:fill="86AC09" w:themeFill="accent4" w:themeFillShade="BF"/>
      </w:tcPr>
    </w:tblStylePr>
    <w:tblStylePr w:type="band1Vert">
      <w:tblPr/>
      <w:tcPr>
        <w:shd w:val="clear" w:color="auto" w:fill="DBF781" w:themeFill="accent4" w:themeFillTint="7F"/>
      </w:tcPr>
    </w:tblStylePr>
    <w:tblStylePr w:type="band1Horz">
      <w:tblPr/>
      <w:tcPr>
        <w:shd w:val="clear" w:color="auto" w:fill="DBF781" w:themeFill="accent4" w:themeFillTint="7F"/>
      </w:tcPr>
    </w:tblStylePr>
  </w:style>
  <w:style w:type="table" w:styleId="229">
    <w:name w:val="Colorful Grid Accent 5"/>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F4D1" w:themeFill="accent5" w:themeFillTint="33"/>
    </w:tcPr>
    <w:tblStylePr w:type="firstRow">
      <w:rPr>
        <w:b/>
        <w:bCs/>
      </w:rPr>
      <w:tblPr/>
      <w:tcPr>
        <w:shd w:val="clear" w:color="auto" w:fill="9AEAA4" w:themeFill="accent5" w:themeFillTint="66"/>
      </w:tcPr>
    </w:tblStylePr>
    <w:tblStylePr w:type="lastRow">
      <w:rPr>
        <w:b/>
        <w:bCs/>
        <w:color w:val="000000" w:themeColor="text1"/>
        <w14:textFill>
          <w14:solidFill>
            <w14:schemeClr w14:val="tx1"/>
          </w14:solidFill>
        </w14:textFill>
      </w:rPr>
      <w:tblPr/>
      <w:tcPr>
        <w:shd w:val="clear" w:color="auto" w:fill="9AEAA4" w:themeFill="accent5" w:themeFillTint="66"/>
      </w:tcPr>
    </w:tblStylePr>
    <w:tblStylePr w:type="firstCol">
      <w:rPr>
        <w:color w:val="FFFFFF" w:themeColor="background1"/>
        <w14:textFill>
          <w14:solidFill>
            <w14:schemeClr w14:val="bg1"/>
          </w14:solidFill>
        </w14:textFill>
      </w:rPr>
      <w:tblPr/>
      <w:tcPr>
        <w:shd w:val="clear" w:color="auto" w:fill="1A8027" w:themeFill="accent5" w:themeFillShade="BF"/>
      </w:tcPr>
    </w:tblStylePr>
    <w:tblStylePr w:type="lastCol">
      <w:rPr>
        <w:color w:val="FFFFFF" w:themeColor="background1"/>
        <w14:textFill>
          <w14:solidFill>
            <w14:schemeClr w14:val="bg1"/>
          </w14:solidFill>
        </w14:textFill>
      </w:rPr>
      <w:tblPr/>
      <w:tcPr>
        <w:shd w:val="clear" w:color="auto" w:fill="1A8027" w:themeFill="accent5" w:themeFillShade="BF"/>
      </w:tcPr>
    </w:tblStylePr>
    <w:tblStylePr w:type="band1Vert">
      <w:tblPr/>
      <w:tcPr>
        <w:shd w:val="clear" w:color="auto" w:fill="81E58E" w:themeFill="accent5" w:themeFillTint="7F"/>
      </w:tcPr>
    </w:tblStylePr>
    <w:tblStylePr w:type="band1Horz">
      <w:tblPr/>
      <w:tcPr>
        <w:shd w:val="clear" w:color="auto" w:fill="81E58E" w:themeFill="accent5" w:themeFillTint="7F"/>
      </w:tcPr>
    </w:tblStylePr>
  </w:style>
  <w:style w:type="table" w:styleId="230">
    <w:name w:val="Colorful Grid Accent 6"/>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8F0FE" w:themeFill="accent6" w:themeFillTint="33"/>
    </w:tcPr>
    <w:tblStylePr w:type="firstRow">
      <w:rPr>
        <w:b/>
        <w:bCs/>
      </w:rPr>
      <w:tblPr/>
      <w:tcPr>
        <w:shd w:val="clear" w:color="auto" w:fill="92E2FE" w:themeFill="accent6" w:themeFillTint="66"/>
      </w:tcPr>
    </w:tblStylePr>
    <w:tblStylePr w:type="lastRow">
      <w:rPr>
        <w:b/>
        <w:bCs/>
        <w:color w:val="000000" w:themeColor="text1"/>
        <w14:textFill>
          <w14:solidFill>
            <w14:schemeClr w14:val="tx1"/>
          </w14:solidFill>
        </w14:textFill>
      </w:rPr>
      <w:tblPr/>
      <w:tcPr>
        <w:shd w:val="clear" w:color="auto" w:fill="92E2FE" w:themeFill="accent6" w:themeFillTint="66"/>
      </w:tcPr>
    </w:tblStylePr>
    <w:tblStylePr w:type="firstCol">
      <w:rPr>
        <w:color w:val="FFFFFF" w:themeColor="background1"/>
        <w14:textFill>
          <w14:solidFill>
            <w14:schemeClr w14:val="bg1"/>
          </w14:solidFill>
        </w14:textFill>
      </w:rPr>
      <w:tblPr/>
      <w:tcPr>
        <w:shd w:val="clear" w:color="auto" w:fill="0083B3" w:themeFill="accent6" w:themeFillShade="BF"/>
      </w:tcPr>
    </w:tblStylePr>
    <w:tblStylePr w:type="lastCol">
      <w:rPr>
        <w:color w:val="FFFFFF" w:themeColor="background1"/>
        <w14:textFill>
          <w14:solidFill>
            <w14:schemeClr w14:val="bg1"/>
          </w14:solidFill>
        </w14:textFill>
      </w:rPr>
      <w:tblPr/>
      <w:tcPr>
        <w:shd w:val="clear" w:color="auto" w:fill="0083B3" w:themeFill="accent6" w:themeFillShade="BF"/>
      </w:tcPr>
    </w:tblStylePr>
    <w:tblStylePr w:type="band1Vert">
      <w:tblPr/>
      <w:tcPr>
        <w:shd w:val="clear" w:color="auto" w:fill="78DBFF" w:themeFill="accent6" w:themeFillTint="7F"/>
      </w:tcPr>
    </w:tblStylePr>
    <w:tblStylePr w:type="band1Horz">
      <w:tblPr/>
      <w:tcPr>
        <w:shd w:val="clear" w:color="auto" w:fill="78DBFF" w:themeFill="accent6" w:themeFillTint="7F"/>
      </w:tcPr>
    </w:tblStylePr>
  </w:style>
  <w:style w:type="character" w:styleId="232">
    <w:name w:val="Strong"/>
    <w:basedOn w:val="231"/>
    <w:autoRedefine/>
    <w:qFormat/>
    <w:uiPriority w:val="22"/>
    <w:rPr>
      <w:rFonts w:ascii="黑体" w:hAnsi="黑体" w:eastAsia="黑体" w:cs="Times New Roman"/>
      <w:b/>
      <w:bCs/>
      <w:color w:val="auto"/>
      <w:szCs w:val="24"/>
      <w:u w:val="none"/>
    </w:rPr>
  </w:style>
  <w:style w:type="character" w:styleId="233">
    <w:name w:val="endnote reference"/>
    <w:basedOn w:val="231"/>
    <w:autoRedefine/>
    <w:qFormat/>
    <w:uiPriority w:val="0"/>
    <w:rPr>
      <w:rFonts w:ascii="黑体" w:hAnsi="黑体" w:eastAsia="黑体" w:cs="Times New Roman"/>
      <w:szCs w:val="24"/>
      <w:vertAlign w:val="superscript"/>
    </w:rPr>
  </w:style>
  <w:style w:type="character" w:styleId="234">
    <w:name w:val="page number"/>
    <w:basedOn w:val="231"/>
    <w:autoRedefine/>
    <w:qFormat/>
    <w:uiPriority w:val="0"/>
    <w:rPr>
      <w:rFonts w:ascii="黑体" w:hAnsi="黑体" w:eastAsia="黑体" w:cs="Times New Roman"/>
      <w:color w:val="auto"/>
      <w:sz w:val="22"/>
      <w:szCs w:val="22"/>
    </w:rPr>
  </w:style>
  <w:style w:type="character" w:styleId="235">
    <w:name w:val="FollowedHyperlink"/>
    <w:basedOn w:val="231"/>
    <w:autoRedefine/>
    <w:qFormat/>
    <w:uiPriority w:val="0"/>
    <w:rPr>
      <w:rFonts w:ascii="黑体" w:hAnsi="黑体" w:eastAsia="黑体" w:cs="Times New Roman"/>
      <w:color w:val="800080"/>
      <w:szCs w:val="24"/>
      <w:u w:val="single"/>
    </w:rPr>
  </w:style>
  <w:style w:type="character" w:styleId="236">
    <w:name w:val="Emphasis"/>
    <w:basedOn w:val="231"/>
    <w:qFormat/>
    <w:uiPriority w:val="0"/>
    <w:rPr>
      <w:rFonts w:ascii="黑体" w:hAnsi="黑体" w:eastAsia="黑体" w:cs="Times New Roman"/>
      <w:i/>
      <w:iCs/>
      <w:szCs w:val="24"/>
    </w:rPr>
  </w:style>
  <w:style w:type="character" w:styleId="237">
    <w:name w:val="Hyperlink"/>
    <w:basedOn w:val="231"/>
    <w:autoRedefine/>
    <w:qFormat/>
    <w:uiPriority w:val="0"/>
    <w:rPr>
      <w:rFonts w:ascii="黑体" w:hAnsi="黑体" w:eastAsia="黑体" w:cs="Times New Roman"/>
      <w:color w:val="0000FF"/>
      <w:szCs w:val="24"/>
      <w:u w:val="single"/>
    </w:rPr>
  </w:style>
  <w:style w:type="character" w:styleId="238">
    <w:name w:val="annotation reference"/>
    <w:basedOn w:val="231"/>
    <w:autoRedefine/>
    <w:qFormat/>
    <w:uiPriority w:val="0"/>
    <w:rPr>
      <w:rFonts w:ascii="黑体" w:hAnsi="黑体" w:eastAsia="黑体" w:cs="Times New Roman"/>
      <w:sz w:val="21"/>
      <w:szCs w:val="21"/>
    </w:rPr>
  </w:style>
  <w:style w:type="character" w:styleId="239">
    <w:name w:val="footnote reference"/>
    <w:basedOn w:val="231"/>
    <w:autoRedefine/>
    <w:qFormat/>
    <w:uiPriority w:val="0"/>
    <w:rPr>
      <w:rFonts w:ascii="黑体" w:hAnsi="黑体" w:eastAsia="黑体" w:cs="Times New Roman"/>
      <w:szCs w:val="24"/>
      <w:vertAlign w:val="superscript"/>
    </w:rPr>
  </w:style>
  <w:style w:type="paragraph" w:customStyle="1" w:styleId="240">
    <w:name w:val="TOC 标题1"/>
    <w:basedOn w:val="3"/>
    <w:next w:val="1"/>
    <w:semiHidden/>
    <w:unhideWhenUsed/>
    <w:qFormat/>
    <w:uiPriority w:val="39"/>
    <w:pPr>
      <w:widowControl w:val="0"/>
      <w:numPr>
        <w:numId w:val="0"/>
      </w:numPr>
      <w:tabs>
        <w:tab w:val="clear" w:pos="-420"/>
        <w:tab w:val="clear" w:pos="0"/>
      </w:tabs>
      <w:spacing w:before="340" w:beforeLines="0" w:after="330" w:afterLines="0" w:line="578" w:lineRule="auto"/>
      <w:ind w:firstLine="440" w:firstLineChars="200"/>
      <w:jc w:val="both"/>
      <w:outlineLvl w:val="9"/>
    </w:pPr>
    <w:rPr>
      <w:color w:val="000000"/>
      <w:sz w:val="44"/>
      <w:szCs w:val="44"/>
      <w14:textFill>
        <w14:solidFill>
          <w14:srgbClr w14:val="000000">
            <w14:lumMod w14:val="85000"/>
            <w14:lumOff w14:val="15000"/>
          </w14:srgbClr>
        </w14:solidFill>
      </w14:textFill>
    </w:rPr>
  </w:style>
  <w:style w:type="character" w:customStyle="1" w:styleId="241">
    <w:name w:val="称呼 字符"/>
    <w:basedOn w:val="231"/>
    <w:link w:val="30"/>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2">
    <w:name w:val="纯文本 字符"/>
    <w:basedOn w:val="231"/>
    <w:link w:val="45"/>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3">
    <w:name w:val="电子邮件签名 字符"/>
    <w:basedOn w:val="231"/>
    <w:link w:val="19"/>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4">
    <w:name w:val="签名 字符"/>
    <w:basedOn w:val="231"/>
    <w:link w:val="58"/>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5">
    <w:name w:val="日期 字符"/>
    <w:basedOn w:val="231"/>
    <w:link w:val="50"/>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6">
    <w:name w:val="正文文本 字符"/>
    <w:basedOn w:val="231"/>
    <w:link w:val="34"/>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customStyle="1" w:styleId="247">
    <w:name w:val="TOC 标题2"/>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color w:val="262626" w:themeColor="text1" w:themeTint="D9"/>
      <w:sz w:val="44"/>
      <w:szCs w:val="44"/>
      <w14:textFill>
        <w14:solidFill>
          <w14:schemeClr w14:val="tx1">
            <w14:lumMod w14:val="85000"/>
            <w14:lumOff w14:val="15000"/>
          </w14:schemeClr>
        </w14:solidFill>
      </w14:textFill>
    </w:rPr>
  </w:style>
  <w:style w:type="table" w:customStyle="1" w:styleId="248">
    <w:name w:val="清单表 1 浅色1"/>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49">
    <w:name w:val="清单表 1 浅色 - 着色 11"/>
    <w:basedOn w:val="88"/>
    <w:qFormat/>
    <w:uiPriority w:val="46"/>
    <w:tblStylePr w:type="firstRow">
      <w:rPr>
        <w:b/>
        <w:bCs/>
      </w:rPr>
      <w:tcPr>
        <w:tcBorders>
          <w:bottom w:val="single" w:color="74A3FA" w:themeColor="accent1" w:themeTint="99" w:sz="4" w:space="0"/>
        </w:tcBorders>
      </w:tcPr>
    </w:tblStylePr>
    <w:tblStylePr w:type="lastRow">
      <w:rPr>
        <w:b/>
        <w:bCs/>
      </w:rPr>
      <w:tcPr>
        <w:tcBorders>
          <w:top w:val="sing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50">
    <w:name w:val="清单表 1 浅色 - 着色 21"/>
    <w:basedOn w:val="88"/>
    <w:qFormat/>
    <w:uiPriority w:val="46"/>
    <w:tblStylePr w:type="firstRow">
      <w:rPr>
        <w:b/>
        <w:bCs/>
      </w:rPr>
      <w:tcPr>
        <w:tcBorders>
          <w:bottom w:val="single" w:color="FF9774" w:themeColor="accent2" w:themeTint="99" w:sz="4" w:space="0"/>
        </w:tcBorders>
      </w:tcPr>
    </w:tblStylePr>
    <w:tblStylePr w:type="lastRow">
      <w:rPr>
        <w:b/>
        <w:bCs/>
      </w:rPr>
      <w:tcPr>
        <w:tcBorders>
          <w:top w:val="sing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51">
    <w:name w:val="清单表 1 浅色 - 着色 31"/>
    <w:basedOn w:val="88"/>
    <w:qFormat/>
    <w:uiPriority w:val="46"/>
    <w:tblStylePr w:type="firstRow">
      <w:rPr>
        <w:b/>
        <w:bCs/>
      </w:rPr>
      <w:tcPr>
        <w:tcBorders>
          <w:bottom w:val="single" w:color="FECE6A" w:themeColor="accent3" w:themeTint="99" w:sz="4" w:space="0"/>
        </w:tcBorders>
      </w:tcPr>
    </w:tblStylePr>
    <w:tblStylePr w:type="lastRow">
      <w:rPr>
        <w:b/>
        <w:bCs/>
      </w:rPr>
      <w:tcPr>
        <w:tcBorders>
          <w:top w:val="sing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52">
    <w:name w:val="清单表 1 浅色 - 着色 41"/>
    <w:basedOn w:val="88"/>
    <w:qFormat/>
    <w:uiPriority w:val="46"/>
    <w:tblStylePr w:type="firstRow">
      <w:rPr>
        <w:b/>
        <w:bCs/>
      </w:rPr>
      <w:tcPr>
        <w:tcBorders>
          <w:bottom w:val="single" w:color="D4F667" w:themeColor="accent4" w:themeTint="99" w:sz="4" w:space="0"/>
        </w:tcBorders>
      </w:tcPr>
    </w:tblStylePr>
    <w:tblStylePr w:type="lastRow">
      <w:rPr>
        <w:b/>
        <w:bCs/>
      </w:rPr>
      <w:tcPr>
        <w:tcBorders>
          <w:top w:val="sing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53">
    <w:name w:val="清单表 1 浅色 - 着色 51"/>
    <w:basedOn w:val="88"/>
    <w:qFormat/>
    <w:uiPriority w:val="46"/>
    <w:tblStylePr w:type="firstRow">
      <w:rPr>
        <w:b/>
        <w:bCs/>
      </w:rPr>
      <w:tcPr>
        <w:tcBorders>
          <w:bottom w:val="single" w:color="67E077" w:themeColor="accent5" w:themeTint="99" w:sz="4" w:space="0"/>
        </w:tcBorders>
      </w:tcPr>
    </w:tblStylePr>
    <w:tblStylePr w:type="lastRow">
      <w:rPr>
        <w:b/>
        <w:bCs/>
      </w:rPr>
      <w:tcPr>
        <w:tcBorders>
          <w:top w:val="sing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54">
    <w:name w:val="清单表 1 浅色 - 着色 61"/>
    <w:basedOn w:val="88"/>
    <w:qFormat/>
    <w:uiPriority w:val="46"/>
    <w:tblStylePr w:type="firstRow">
      <w:rPr>
        <w:b/>
        <w:bCs/>
      </w:rPr>
      <w:tcPr>
        <w:tcBorders>
          <w:bottom w:val="single" w:color="5CD3FF" w:themeColor="accent6" w:themeTint="99" w:sz="4" w:space="0"/>
        </w:tcBorders>
      </w:tcPr>
    </w:tblStylePr>
    <w:tblStylePr w:type="lastRow">
      <w:rPr>
        <w:b/>
        <w:bCs/>
      </w:rPr>
      <w:tcPr>
        <w:tcBorders>
          <w:top w:val="sing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55">
    <w:name w:val="清单表 21"/>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56">
    <w:name w:val="清单表 2 - 着色 11"/>
    <w:basedOn w:val="88"/>
    <w:qFormat/>
    <w:uiPriority w:val="47"/>
    <w:tblPr>
      <w:tblBorders>
        <w:top w:val="single" w:color="74A3FA" w:themeColor="accent1" w:themeTint="99" w:sz="4" w:space="0"/>
        <w:bottom w:val="single" w:color="74A3FA" w:themeColor="accent1" w:themeTint="99" w:sz="4" w:space="0"/>
        <w:insideH w:val="single" w:color="74A3F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57">
    <w:name w:val="清单表 2 - 着色 21"/>
    <w:basedOn w:val="88"/>
    <w:qFormat/>
    <w:uiPriority w:val="47"/>
    <w:tblPr>
      <w:tblBorders>
        <w:top w:val="single" w:color="FF9774" w:themeColor="accent2" w:themeTint="99" w:sz="4" w:space="0"/>
        <w:bottom w:val="single" w:color="FF9774" w:themeColor="accent2" w:themeTint="99" w:sz="4" w:space="0"/>
        <w:insideH w:val="single" w:color="FF977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58">
    <w:name w:val="清单表 2 - 着色 31"/>
    <w:basedOn w:val="88"/>
    <w:qFormat/>
    <w:uiPriority w:val="47"/>
    <w:tblPr>
      <w:tblBorders>
        <w:top w:val="single" w:color="FECE6A" w:themeColor="accent3" w:themeTint="99" w:sz="4" w:space="0"/>
        <w:bottom w:val="single" w:color="FECE6A" w:themeColor="accent3" w:themeTint="99" w:sz="4" w:space="0"/>
        <w:insideH w:val="single" w:color="FECE6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59">
    <w:name w:val="清单表 2 - 着色 41"/>
    <w:basedOn w:val="88"/>
    <w:qFormat/>
    <w:uiPriority w:val="47"/>
    <w:tblPr>
      <w:tblBorders>
        <w:top w:val="single" w:color="D4F667" w:themeColor="accent4" w:themeTint="99" w:sz="4" w:space="0"/>
        <w:bottom w:val="single" w:color="D4F667" w:themeColor="accent4" w:themeTint="99" w:sz="4" w:space="0"/>
        <w:insideH w:val="single" w:color="D4F66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60">
    <w:name w:val="清单表 2 - 着色 51"/>
    <w:basedOn w:val="88"/>
    <w:qFormat/>
    <w:uiPriority w:val="47"/>
    <w:tblPr>
      <w:tblBorders>
        <w:top w:val="single" w:color="67E077" w:themeColor="accent5" w:themeTint="99" w:sz="4" w:space="0"/>
        <w:bottom w:val="single" w:color="67E077" w:themeColor="accent5" w:themeTint="99" w:sz="4" w:space="0"/>
        <w:insideH w:val="single" w:color="67E07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61">
    <w:name w:val="清单表 2 - 着色 61"/>
    <w:basedOn w:val="88"/>
    <w:qFormat/>
    <w:uiPriority w:val="47"/>
    <w:tblPr>
      <w:tblBorders>
        <w:top w:val="single" w:color="5CD3FF" w:themeColor="accent6" w:themeTint="99" w:sz="4" w:space="0"/>
        <w:bottom w:val="single" w:color="5CD3FF" w:themeColor="accent6" w:themeTint="99" w:sz="4" w:space="0"/>
        <w:insideH w:val="single" w:color="5CD3F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62">
    <w:name w:val="清单表 31"/>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263">
    <w:name w:val="清单表 3 - 着色 11"/>
    <w:basedOn w:val="88"/>
    <w:qFormat/>
    <w:uiPriority w:val="48"/>
    <w:tblPr>
      <w:tblBorders>
        <w:top w:val="single" w:color="1967F7" w:themeColor="accent1" w:sz="4" w:space="0"/>
        <w:left w:val="single" w:color="1967F7" w:themeColor="accent1" w:sz="4" w:space="0"/>
        <w:bottom w:val="single" w:color="1967F7" w:themeColor="accent1" w:sz="4" w:space="0"/>
        <w:right w:val="single" w:color="1967F7" w:themeColor="accent1" w:sz="4" w:space="0"/>
      </w:tblBorders>
    </w:tblPr>
    <w:tblStylePr w:type="firstRow">
      <w:rPr>
        <w:b/>
        <w:bCs/>
        <w:color w:val="FFFFFF" w:themeColor="background1"/>
        <w14:textFill>
          <w14:solidFill>
            <w14:schemeClr w14:val="bg1"/>
          </w14:solidFill>
        </w14:textFill>
      </w:rPr>
      <w:tcPr>
        <w:shd w:val="clear" w:color="auto" w:fill="1967F7" w:themeFill="accent1"/>
      </w:tcPr>
    </w:tblStylePr>
    <w:tblStylePr w:type="lastRow">
      <w:rPr>
        <w:b/>
        <w:bCs/>
      </w:rPr>
      <w:tcPr>
        <w:tcBorders>
          <w:top w:val="double" w:color="1967F7"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7F7" w:themeColor="accent1" w:sz="4" w:space="0"/>
          <w:right w:val="single" w:color="1967F7" w:themeColor="accent1" w:sz="4" w:space="0"/>
        </w:tcBorders>
      </w:tcPr>
    </w:tblStylePr>
    <w:tblStylePr w:type="band1Horz">
      <w:tcPr>
        <w:tcBorders>
          <w:top w:val="single" w:color="1967F7" w:themeColor="accent1" w:sz="4" w:space="0"/>
          <w:bottom w:val="single" w:color="1967F7"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7F7" w:themeColor="accent1" w:sz="4" w:space="0"/>
          <w:left w:val="nil"/>
        </w:tcBorders>
      </w:tcPr>
    </w:tblStylePr>
    <w:tblStylePr w:type="swCell">
      <w:tcPr>
        <w:tcBorders>
          <w:top w:val="double" w:color="1967F7" w:themeColor="accent1" w:sz="4" w:space="0"/>
          <w:right w:val="nil"/>
        </w:tcBorders>
      </w:tcPr>
    </w:tblStylePr>
  </w:style>
  <w:style w:type="table" w:customStyle="1" w:styleId="264">
    <w:name w:val="清单表 3 - 着色 21"/>
    <w:basedOn w:val="88"/>
    <w:qFormat/>
    <w:uiPriority w:val="48"/>
    <w:tblPr>
      <w:tblBorders>
        <w:top w:val="single" w:color="FF5219" w:themeColor="accent2" w:sz="4" w:space="0"/>
        <w:left w:val="single" w:color="FF5219" w:themeColor="accent2" w:sz="4" w:space="0"/>
        <w:bottom w:val="single" w:color="FF5219" w:themeColor="accent2" w:sz="4" w:space="0"/>
        <w:right w:val="single" w:color="FF5219" w:themeColor="accent2" w:sz="4" w:space="0"/>
      </w:tblBorders>
    </w:tblPr>
    <w:tblStylePr w:type="firstRow">
      <w:rPr>
        <w:b/>
        <w:bCs/>
        <w:color w:val="FFFFFF" w:themeColor="background1"/>
        <w14:textFill>
          <w14:solidFill>
            <w14:schemeClr w14:val="bg1"/>
          </w14:solidFill>
        </w14:textFill>
      </w:rPr>
      <w:tcPr>
        <w:shd w:val="clear" w:color="auto" w:fill="FF5219" w:themeFill="accent2"/>
      </w:tcPr>
    </w:tblStylePr>
    <w:tblStylePr w:type="lastRow">
      <w:rPr>
        <w:b/>
        <w:bCs/>
      </w:rPr>
      <w:tcPr>
        <w:tcBorders>
          <w:top w:val="double" w:color="FF5219"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5219" w:themeColor="accent2" w:sz="4" w:space="0"/>
          <w:right w:val="single" w:color="FF5219" w:themeColor="accent2" w:sz="4" w:space="0"/>
        </w:tcBorders>
      </w:tcPr>
    </w:tblStylePr>
    <w:tblStylePr w:type="band1Horz">
      <w:tcPr>
        <w:tcBorders>
          <w:top w:val="single" w:color="FF5219" w:themeColor="accent2" w:sz="4" w:space="0"/>
          <w:bottom w:val="single" w:color="FF5219"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5219" w:themeColor="accent2" w:sz="4" w:space="0"/>
          <w:left w:val="nil"/>
        </w:tcBorders>
      </w:tcPr>
    </w:tblStylePr>
    <w:tblStylePr w:type="swCell">
      <w:tcPr>
        <w:tcBorders>
          <w:top w:val="double" w:color="FF5219" w:themeColor="accent2" w:sz="4" w:space="0"/>
          <w:right w:val="nil"/>
        </w:tcBorders>
      </w:tcPr>
    </w:tblStylePr>
  </w:style>
  <w:style w:type="table" w:customStyle="1" w:styleId="265">
    <w:name w:val="清单表 3 - 着色 31"/>
    <w:basedOn w:val="88"/>
    <w:qFormat/>
    <w:uiPriority w:val="48"/>
    <w:tblPr>
      <w:tblBorders>
        <w:top w:val="single" w:color="FEAE08" w:themeColor="accent3" w:sz="4" w:space="0"/>
        <w:left w:val="single" w:color="FEAE08" w:themeColor="accent3" w:sz="4" w:space="0"/>
        <w:bottom w:val="single" w:color="FEAE08" w:themeColor="accent3" w:sz="4" w:space="0"/>
        <w:right w:val="single" w:color="FEAE08" w:themeColor="accent3" w:sz="4" w:space="0"/>
      </w:tblBorders>
    </w:tblPr>
    <w:tblStylePr w:type="firstRow">
      <w:rPr>
        <w:b/>
        <w:bCs/>
        <w:color w:val="FFFFFF" w:themeColor="background1"/>
        <w14:textFill>
          <w14:solidFill>
            <w14:schemeClr w14:val="bg1"/>
          </w14:solidFill>
        </w14:textFill>
      </w:rPr>
      <w:tcPr>
        <w:shd w:val="clear" w:color="auto" w:fill="FEAE08" w:themeFill="accent3"/>
      </w:tcPr>
    </w:tblStylePr>
    <w:tblStylePr w:type="lastRow">
      <w:rPr>
        <w:b/>
        <w:bCs/>
      </w:rPr>
      <w:tcPr>
        <w:tcBorders>
          <w:top w:val="double" w:color="FEAE08"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EAE08" w:themeColor="accent3" w:sz="4" w:space="0"/>
          <w:right w:val="single" w:color="FEAE08" w:themeColor="accent3" w:sz="4" w:space="0"/>
        </w:tcBorders>
      </w:tcPr>
    </w:tblStylePr>
    <w:tblStylePr w:type="band1Horz">
      <w:tcPr>
        <w:tcBorders>
          <w:top w:val="single" w:color="FEAE08" w:themeColor="accent3" w:sz="4" w:space="0"/>
          <w:bottom w:val="single" w:color="FEAE08"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EAE08" w:themeColor="accent3" w:sz="4" w:space="0"/>
          <w:left w:val="nil"/>
        </w:tcBorders>
      </w:tcPr>
    </w:tblStylePr>
    <w:tblStylePr w:type="swCell">
      <w:tcPr>
        <w:tcBorders>
          <w:top w:val="double" w:color="FEAE08" w:themeColor="accent3" w:sz="4" w:space="0"/>
          <w:right w:val="nil"/>
        </w:tcBorders>
      </w:tcPr>
    </w:tblStylePr>
  </w:style>
  <w:style w:type="table" w:customStyle="1" w:styleId="266">
    <w:name w:val="清单表 3 - 着色 41"/>
    <w:basedOn w:val="88"/>
    <w:qFormat/>
    <w:uiPriority w:val="48"/>
    <w:tblPr>
      <w:tblBorders>
        <w:top w:val="single" w:color="B3E60D" w:themeColor="accent4" w:sz="4" w:space="0"/>
        <w:left w:val="single" w:color="B3E60D" w:themeColor="accent4" w:sz="4" w:space="0"/>
        <w:bottom w:val="single" w:color="B3E60D" w:themeColor="accent4" w:sz="4" w:space="0"/>
        <w:right w:val="single" w:color="B3E60D" w:themeColor="accent4" w:sz="4" w:space="0"/>
      </w:tblBorders>
    </w:tblPr>
    <w:tblStylePr w:type="firstRow">
      <w:rPr>
        <w:b/>
        <w:bCs/>
        <w:color w:val="FFFFFF" w:themeColor="background1"/>
        <w14:textFill>
          <w14:solidFill>
            <w14:schemeClr w14:val="bg1"/>
          </w14:solidFill>
        </w14:textFill>
      </w:rPr>
      <w:tcPr>
        <w:shd w:val="clear" w:color="auto" w:fill="B3E60D" w:themeFill="accent4"/>
      </w:tcPr>
    </w:tblStylePr>
    <w:tblStylePr w:type="lastRow">
      <w:rPr>
        <w:b/>
        <w:bCs/>
      </w:rPr>
      <w:tcPr>
        <w:tcBorders>
          <w:top w:val="double" w:color="B3E60D"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3E60D" w:themeColor="accent4" w:sz="4" w:space="0"/>
          <w:right w:val="single" w:color="B3E60D" w:themeColor="accent4" w:sz="4" w:space="0"/>
        </w:tcBorders>
      </w:tcPr>
    </w:tblStylePr>
    <w:tblStylePr w:type="band1Horz">
      <w:tcPr>
        <w:tcBorders>
          <w:top w:val="single" w:color="B3E60D" w:themeColor="accent4" w:sz="4" w:space="0"/>
          <w:bottom w:val="single" w:color="B3E60D"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3E60D" w:themeColor="accent4" w:sz="4" w:space="0"/>
          <w:left w:val="nil"/>
        </w:tcBorders>
      </w:tcPr>
    </w:tblStylePr>
    <w:tblStylePr w:type="swCell">
      <w:tcPr>
        <w:tcBorders>
          <w:top w:val="double" w:color="B3E60D" w:themeColor="accent4" w:sz="4" w:space="0"/>
          <w:right w:val="nil"/>
        </w:tcBorders>
      </w:tcPr>
    </w:tblStylePr>
  </w:style>
  <w:style w:type="table" w:customStyle="1" w:styleId="267">
    <w:name w:val="清单表 3 - 着色 51"/>
    <w:basedOn w:val="88"/>
    <w:qFormat/>
    <w:uiPriority w:val="48"/>
    <w:tblPr>
      <w:tblBorders>
        <w:top w:val="single" w:color="23AC35" w:themeColor="accent5" w:sz="4" w:space="0"/>
        <w:left w:val="single" w:color="23AC35" w:themeColor="accent5" w:sz="4" w:space="0"/>
        <w:bottom w:val="single" w:color="23AC35" w:themeColor="accent5" w:sz="4" w:space="0"/>
        <w:right w:val="single" w:color="23AC35" w:themeColor="accent5" w:sz="4" w:space="0"/>
      </w:tblBorders>
    </w:tblPr>
    <w:tblStylePr w:type="firstRow">
      <w:rPr>
        <w:b/>
        <w:bCs/>
        <w:color w:val="FFFFFF" w:themeColor="background1"/>
        <w14:textFill>
          <w14:solidFill>
            <w14:schemeClr w14:val="bg1"/>
          </w14:solidFill>
        </w14:textFill>
      </w:rPr>
      <w:tcPr>
        <w:shd w:val="clear" w:color="auto" w:fill="23AC35" w:themeFill="accent5"/>
      </w:tcPr>
    </w:tblStylePr>
    <w:tblStylePr w:type="lastRow">
      <w:rPr>
        <w:b/>
        <w:bCs/>
      </w:rPr>
      <w:tcPr>
        <w:tcBorders>
          <w:top w:val="double" w:color="23AC3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3AC35" w:themeColor="accent5" w:sz="4" w:space="0"/>
          <w:right w:val="single" w:color="23AC35" w:themeColor="accent5" w:sz="4" w:space="0"/>
        </w:tcBorders>
      </w:tcPr>
    </w:tblStylePr>
    <w:tblStylePr w:type="band1Horz">
      <w:tcPr>
        <w:tcBorders>
          <w:top w:val="single" w:color="23AC35" w:themeColor="accent5" w:sz="4" w:space="0"/>
          <w:bottom w:val="single" w:color="23AC3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3AC35" w:themeColor="accent5" w:sz="4" w:space="0"/>
          <w:left w:val="nil"/>
        </w:tcBorders>
      </w:tcPr>
    </w:tblStylePr>
    <w:tblStylePr w:type="swCell">
      <w:tcPr>
        <w:tcBorders>
          <w:top w:val="double" w:color="23AC35" w:themeColor="accent5" w:sz="4" w:space="0"/>
          <w:right w:val="nil"/>
        </w:tcBorders>
      </w:tcPr>
    </w:tblStylePr>
  </w:style>
  <w:style w:type="table" w:customStyle="1" w:styleId="268">
    <w:name w:val="清单表 3 - 着色 61"/>
    <w:basedOn w:val="88"/>
    <w:qFormat/>
    <w:uiPriority w:val="48"/>
    <w:tblPr>
      <w:tblBorders>
        <w:top w:val="single" w:color="00B0F0" w:themeColor="accent6" w:sz="4" w:space="0"/>
        <w:left w:val="single" w:color="00B0F0" w:themeColor="accent6" w:sz="4" w:space="0"/>
        <w:bottom w:val="single" w:color="00B0F0" w:themeColor="accent6" w:sz="4" w:space="0"/>
        <w:right w:val="single" w:color="00B0F0" w:themeColor="accent6" w:sz="4" w:space="0"/>
      </w:tblBorders>
    </w:tblPr>
    <w:tblStylePr w:type="firstRow">
      <w:rPr>
        <w:b/>
        <w:bCs/>
        <w:color w:val="FFFFFF" w:themeColor="background1"/>
        <w14:textFill>
          <w14:solidFill>
            <w14:schemeClr w14:val="bg1"/>
          </w14:solidFill>
        </w14:textFill>
      </w:rPr>
      <w:tcPr>
        <w:shd w:val="clear" w:color="auto" w:fill="00B0F0" w:themeFill="accent6"/>
      </w:tcPr>
    </w:tblStylePr>
    <w:tblStylePr w:type="lastRow">
      <w:rPr>
        <w:b/>
        <w:bCs/>
      </w:rPr>
      <w:tcPr>
        <w:tcBorders>
          <w:top w:val="double" w:color="00B0F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0F0" w:themeColor="accent6" w:sz="4" w:space="0"/>
          <w:right w:val="single" w:color="00B0F0" w:themeColor="accent6" w:sz="4" w:space="0"/>
        </w:tcBorders>
      </w:tcPr>
    </w:tblStylePr>
    <w:tblStylePr w:type="band1Horz">
      <w:tcPr>
        <w:tcBorders>
          <w:top w:val="single" w:color="00B0F0" w:themeColor="accent6" w:sz="4" w:space="0"/>
          <w:bottom w:val="single" w:color="00B0F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0F0" w:themeColor="accent6" w:sz="4" w:space="0"/>
          <w:left w:val="nil"/>
        </w:tcBorders>
      </w:tcPr>
    </w:tblStylePr>
    <w:tblStylePr w:type="swCell">
      <w:tcPr>
        <w:tcBorders>
          <w:top w:val="double" w:color="00B0F0" w:themeColor="accent6" w:sz="4" w:space="0"/>
          <w:right w:val="nil"/>
        </w:tcBorders>
      </w:tcPr>
    </w:tblStylePr>
  </w:style>
  <w:style w:type="table" w:customStyle="1" w:styleId="269">
    <w:name w:val="清单表 41"/>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70">
    <w:name w:val="清单表 4 - 着色 1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tcBorders>
        <w:shd w:val="clear" w:color="auto" w:fill="1967F7" w:themeFill="accent1"/>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71">
    <w:name w:val="清单表 4 - 着色 21"/>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tcBorders>
        <w:shd w:val="clear" w:color="auto" w:fill="FF5219" w:themeFill="accent2"/>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72">
    <w:name w:val="清单表 4 - 着色 31"/>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tcBorders>
        <w:shd w:val="clear" w:color="auto" w:fill="FEAE08" w:themeFill="accent3"/>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73">
    <w:name w:val="清单表 4 - 着色 41"/>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tcBorders>
        <w:shd w:val="clear" w:color="auto" w:fill="B3E60D" w:themeFill="accent4"/>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74">
    <w:name w:val="清单表 4 - 着色 51"/>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tcBorders>
        <w:shd w:val="clear" w:color="auto" w:fill="23AC35" w:themeFill="accent5"/>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75">
    <w:name w:val="清单表 4 - 着色 61"/>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tcBorders>
        <w:shd w:val="clear" w:color="auto" w:fill="00B0F0" w:themeFill="accent6"/>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76">
    <w:name w:val="清单表 5 深色1"/>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7">
    <w:name w:val="清单表 5 深色 - 着色 11"/>
    <w:basedOn w:val="88"/>
    <w:qFormat/>
    <w:uiPriority w:val="50"/>
    <w:rPr>
      <w:color w:val="FFFFFF" w:themeColor="background1"/>
      <w14:textFill>
        <w14:solidFill>
          <w14:schemeClr w14:val="bg1"/>
        </w14:solidFill>
      </w14:textFill>
    </w:rPr>
    <w:tblPr>
      <w:tblBorders>
        <w:top w:val="single" w:color="1967F7" w:themeColor="accent1" w:sz="24" w:space="0"/>
        <w:left w:val="single" w:color="1967F7" w:themeColor="accent1" w:sz="24" w:space="0"/>
        <w:bottom w:val="single" w:color="1967F7" w:themeColor="accent1" w:sz="24" w:space="0"/>
        <w:right w:val="single" w:color="1967F7" w:themeColor="accent1" w:sz="24" w:space="0"/>
      </w:tblBorders>
    </w:tblPr>
    <w:tcPr>
      <w:shd w:val="clear" w:color="auto" w:fill="1967F7"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8">
    <w:name w:val="清单表 5 深色 - 着色 21"/>
    <w:basedOn w:val="88"/>
    <w:qFormat/>
    <w:uiPriority w:val="50"/>
    <w:rPr>
      <w:color w:val="FFFFFF" w:themeColor="background1"/>
      <w14:textFill>
        <w14:solidFill>
          <w14:schemeClr w14:val="bg1"/>
        </w14:solidFill>
      </w14:textFill>
    </w:rPr>
    <w:tblPr>
      <w:tblBorders>
        <w:top w:val="single" w:color="FF5219" w:themeColor="accent2" w:sz="24" w:space="0"/>
        <w:left w:val="single" w:color="FF5219" w:themeColor="accent2" w:sz="24" w:space="0"/>
        <w:bottom w:val="single" w:color="FF5219" w:themeColor="accent2" w:sz="24" w:space="0"/>
        <w:right w:val="single" w:color="FF5219" w:themeColor="accent2" w:sz="24" w:space="0"/>
      </w:tblBorders>
    </w:tblPr>
    <w:tcPr>
      <w:shd w:val="clear" w:color="auto" w:fill="FF5219"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9">
    <w:name w:val="清单表 5 深色 - 着色 31"/>
    <w:basedOn w:val="88"/>
    <w:qFormat/>
    <w:uiPriority w:val="50"/>
    <w:rPr>
      <w:color w:val="FFFFFF" w:themeColor="background1"/>
      <w14:textFill>
        <w14:solidFill>
          <w14:schemeClr w14:val="bg1"/>
        </w14:solidFill>
      </w14:textFill>
    </w:rPr>
    <w:tblPr>
      <w:tblBorders>
        <w:top w:val="single" w:color="FEAE08" w:themeColor="accent3" w:sz="24" w:space="0"/>
        <w:left w:val="single" w:color="FEAE08" w:themeColor="accent3" w:sz="24" w:space="0"/>
        <w:bottom w:val="single" w:color="FEAE08" w:themeColor="accent3" w:sz="24" w:space="0"/>
        <w:right w:val="single" w:color="FEAE08" w:themeColor="accent3" w:sz="24" w:space="0"/>
      </w:tblBorders>
    </w:tblPr>
    <w:tcPr>
      <w:shd w:val="clear" w:color="auto" w:fill="FEAE08"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0">
    <w:name w:val="清单表 5 深色 - 着色 41"/>
    <w:basedOn w:val="88"/>
    <w:qFormat/>
    <w:uiPriority w:val="50"/>
    <w:rPr>
      <w:color w:val="FFFFFF" w:themeColor="background1"/>
      <w14:textFill>
        <w14:solidFill>
          <w14:schemeClr w14:val="bg1"/>
        </w14:solidFill>
      </w14:textFill>
    </w:rPr>
    <w:tblPr>
      <w:tblBorders>
        <w:top w:val="single" w:color="B3E60D" w:themeColor="accent4" w:sz="24" w:space="0"/>
        <w:left w:val="single" w:color="B3E60D" w:themeColor="accent4" w:sz="24" w:space="0"/>
        <w:bottom w:val="single" w:color="B3E60D" w:themeColor="accent4" w:sz="24" w:space="0"/>
        <w:right w:val="single" w:color="B3E60D" w:themeColor="accent4" w:sz="24" w:space="0"/>
      </w:tblBorders>
    </w:tblPr>
    <w:tcPr>
      <w:shd w:val="clear" w:color="auto" w:fill="B3E60D"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1">
    <w:name w:val="清单表 5 深色 - 着色 51"/>
    <w:basedOn w:val="88"/>
    <w:qFormat/>
    <w:uiPriority w:val="50"/>
    <w:rPr>
      <w:color w:val="FFFFFF" w:themeColor="background1"/>
      <w14:textFill>
        <w14:solidFill>
          <w14:schemeClr w14:val="bg1"/>
        </w14:solidFill>
      </w14:textFill>
    </w:rPr>
    <w:tblPr>
      <w:tblBorders>
        <w:top w:val="single" w:color="23AC35" w:themeColor="accent5" w:sz="24" w:space="0"/>
        <w:left w:val="single" w:color="23AC35" w:themeColor="accent5" w:sz="24" w:space="0"/>
        <w:bottom w:val="single" w:color="23AC35" w:themeColor="accent5" w:sz="24" w:space="0"/>
        <w:right w:val="single" w:color="23AC35" w:themeColor="accent5" w:sz="24" w:space="0"/>
      </w:tblBorders>
    </w:tblPr>
    <w:tcPr>
      <w:shd w:val="clear" w:color="auto" w:fill="23AC3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2">
    <w:name w:val="清单表 5 深色 - 着色 61"/>
    <w:basedOn w:val="88"/>
    <w:qFormat/>
    <w:uiPriority w:val="50"/>
    <w:rPr>
      <w:color w:val="FFFFFF" w:themeColor="background1"/>
      <w14:textFill>
        <w14:solidFill>
          <w14:schemeClr w14:val="bg1"/>
        </w14:solidFill>
      </w14:textFill>
    </w:rPr>
    <w:tblPr>
      <w:tblBorders>
        <w:top w:val="single" w:color="00B0F0" w:themeColor="accent6" w:sz="24" w:space="0"/>
        <w:left w:val="single" w:color="00B0F0" w:themeColor="accent6" w:sz="24" w:space="0"/>
        <w:bottom w:val="single" w:color="00B0F0" w:themeColor="accent6" w:sz="24" w:space="0"/>
        <w:right w:val="single" w:color="00B0F0" w:themeColor="accent6" w:sz="24" w:space="0"/>
      </w:tblBorders>
    </w:tblPr>
    <w:tcPr>
      <w:shd w:val="clear" w:color="auto" w:fill="00B0F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3">
    <w:name w:val="清单表 6 彩色1"/>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4">
    <w:name w:val="清单表 6 彩色 - 着色 11"/>
    <w:basedOn w:val="88"/>
    <w:qFormat/>
    <w:uiPriority w:val="51"/>
    <w:rPr>
      <w:color w:val="074AC5" w:themeColor="accent1" w:themeShade="BF"/>
    </w:rPr>
    <w:tblPr>
      <w:tblBorders>
        <w:top w:val="single" w:color="1967F7" w:themeColor="accent1" w:sz="4" w:space="0"/>
        <w:bottom w:val="single" w:color="1967F7" w:themeColor="accent1" w:sz="4" w:space="0"/>
      </w:tblBorders>
    </w:tblPr>
    <w:tblStylePr w:type="firstRow">
      <w:rPr>
        <w:b/>
        <w:bCs/>
      </w:rPr>
      <w:tcPr>
        <w:tcBorders>
          <w:bottom w:val="single" w:color="1967F7" w:themeColor="accent1" w:sz="4" w:space="0"/>
        </w:tcBorders>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85">
    <w:name w:val="清单表 6 彩色 - 着色 21"/>
    <w:basedOn w:val="88"/>
    <w:qFormat/>
    <w:uiPriority w:val="51"/>
    <w:rPr>
      <w:color w:val="D23400" w:themeColor="accent2" w:themeShade="BF"/>
    </w:rPr>
    <w:tblPr>
      <w:tblBorders>
        <w:top w:val="single" w:color="FF5219" w:themeColor="accent2" w:sz="4" w:space="0"/>
        <w:bottom w:val="single" w:color="FF5219" w:themeColor="accent2" w:sz="4" w:space="0"/>
      </w:tblBorders>
    </w:tblPr>
    <w:tblStylePr w:type="firstRow">
      <w:rPr>
        <w:b/>
        <w:bCs/>
      </w:rPr>
      <w:tcPr>
        <w:tcBorders>
          <w:bottom w:val="single" w:color="FF5219" w:themeColor="accent2" w:sz="4" w:space="0"/>
        </w:tcBorders>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86">
    <w:name w:val="清单表 6 彩色 - 着色 31"/>
    <w:basedOn w:val="88"/>
    <w:qFormat/>
    <w:uiPriority w:val="51"/>
    <w:rPr>
      <w:color w:val="C48401" w:themeColor="accent3" w:themeShade="BF"/>
    </w:rPr>
    <w:tblPr>
      <w:tblBorders>
        <w:top w:val="single" w:color="FEAE08" w:themeColor="accent3" w:sz="4" w:space="0"/>
        <w:bottom w:val="single" w:color="FEAE08" w:themeColor="accent3" w:sz="4" w:space="0"/>
      </w:tblBorders>
    </w:tblPr>
    <w:tblStylePr w:type="firstRow">
      <w:rPr>
        <w:b/>
        <w:bCs/>
      </w:rPr>
      <w:tcPr>
        <w:tcBorders>
          <w:bottom w:val="single" w:color="FEAE08" w:themeColor="accent3" w:sz="4" w:space="0"/>
        </w:tcBorders>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87">
    <w:name w:val="清单表 6 彩色 - 着色 41"/>
    <w:basedOn w:val="88"/>
    <w:qFormat/>
    <w:uiPriority w:val="51"/>
    <w:rPr>
      <w:color w:val="86AD0A" w:themeColor="accent4" w:themeShade="BF"/>
    </w:rPr>
    <w:tblPr>
      <w:tblBorders>
        <w:top w:val="single" w:color="B3E60D" w:themeColor="accent4" w:sz="4" w:space="0"/>
        <w:bottom w:val="single" w:color="B3E60D" w:themeColor="accent4" w:sz="4" w:space="0"/>
      </w:tblBorders>
    </w:tblPr>
    <w:tblStylePr w:type="firstRow">
      <w:rPr>
        <w:b/>
        <w:bCs/>
      </w:rPr>
      <w:tcPr>
        <w:tcBorders>
          <w:bottom w:val="single" w:color="B3E60D" w:themeColor="accent4" w:sz="4" w:space="0"/>
        </w:tcBorders>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88">
    <w:name w:val="清单表 6 彩色 - 着色 51"/>
    <w:basedOn w:val="88"/>
    <w:qFormat/>
    <w:uiPriority w:val="51"/>
    <w:rPr>
      <w:color w:val="1A8128" w:themeColor="accent5" w:themeShade="BF"/>
    </w:rPr>
    <w:tblPr>
      <w:tblBorders>
        <w:top w:val="single" w:color="23AC35" w:themeColor="accent5" w:sz="4" w:space="0"/>
        <w:bottom w:val="single" w:color="23AC35" w:themeColor="accent5" w:sz="4" w:space="0"/>
      </w:tblBorders>
    </w:tblPr>
    <w:tblStylePr w:type="firstRow">
      <w:rPr>
        <w:b/>
        <w:bCs/>
      </w:rPr>
      <w:tcPr>
        <w:tcBorders>
          <w:bottom w:val="single" w:color="23AC35" w:themeColor="accent5" w:sz="4" w:space="0"/>
        </w:tcBorders>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89">
    <w:name w:val="清单表 6 彩色 - 着色 61"/>
    <w:basedOn w:val="88"/>
    <w:qFormat/>
    <w:uiPriority w:val="51"/>
    <w:rPr>
      <w:color w:val="0084B4" w:themeColor="accent6" w:themeShade="BF"/>
    </w:rPr>
    <w:tblPr>
      <w:tblBorders>
        <w:top w:val="single" w:color="00B0F0" w:themeColor="accent6" w:sz="4" w:space="0"/>
        <w:bottom w:val="single" w:color="00B0F0" w:themeColor="accent6" w:sz="4" w:space="0"/>
      </w:tblBorders>
    </w:tblPr>
    <w:tblStylePr w:type="firstRow">
      <w:rPr>
        <w:b/>
        <w:bCs/>
      </w:rPr>
      <w:tcPr>
        <w:tcBorders>
          <w:bottom w:val="single" w:color="00B0F0" w:themeColor="accent6" w:sz="4" w:space="0"/>
        </w:tcBorders>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90">
    <w:name w:val="清单表 7 彩色1"/>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1">
    <w:name w:val="清单表 7 彩色 - 着色 11"/>
    <w:basedOn w:val="88"/>
    <w:qFormat/>
    <w:uiPriority w:val="52"/>
    <w:rPr>
      <w:color w:val="074AC5" w:themeColor="accent1" w:themeShade="BF"/>
    </w:rPr>
    <w:tblStylePr w:type="firstRow">
      <w:rPr>
        <w:rFonts w:asciiTheme="majorHAnsi" w:hAnsiTheme="majorHAnsi" w:eastAsiaTheme="majorEastAsia" w:cstheme="majorBidi"/>
        <w:i/>
        <w:iCs/>
        <w:sz w:val="26"/>
      </w:rPr>
      <w:tcPr>
        <w:tcBorders>
          <w:bottom w:val="single" w:color="1967F7"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7F7"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7F7"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7F7" w:themeColor="accent1" w:sz="4" w:space="0"/>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2">
    <w:name w:val="清单表 7 彩色 - 着色 21"/>
    <w:basedOn w:val="88"/>
    <w:qFormat/>
    <w:uiPriority w:val="52"/>
    <w:rPr>
      <w:color w:val="D23400" w:themeColor="accent2" w:themeShade="BF"/>
    </w:rPr>
    <w:tblStylePr w:type="firstRow">
      <w:rPr>
        <w:rFonts w:asciiTheme="majorHAnsi" w:hAnsiTheme="majorHAnsi" w:eastAsiaTheme="majorEastAsia" w:cstheme="majorBidi"/>
        <w:i/>
        <w:iCs/>
        <w:sz w:val="26"/>
      </w:rPr>
      <w:tcPr>
        <w:tcBorders>
          <w:bottom w:val="single" w:color="FF5219"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5219"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5219"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5219" w:themeColor="accent2" w:sz="4" w:space="0"/>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3">
    <w:name w:val="清单表 7 彩色 - 着色 31"/>
    <w:basedOn w:val="88"/>
    <w:qFormat/>
    <w:uiPriority w:val="52"/>
    <w:rPr>
      <w:color w:val="C48401" w:themeColor="accent3" w:themeShade="BF"/>
    </w:rPr>
    <w:tblStylePr w:type="firstRow">
      <w:rPr>
        <w:rFonts w:asciiTheme="majorHAnsi" w:hAnsiTheme="majorHAnsi" w:eastAsiaTheme="majorEastAsia" w:cstheme="majorBidi"/>
        <w:i/>
        <w:iCs/>
        <w:sz w:val="26"/>
      </w:rPr>
      <w:tcPr>
        <w:tcBorders>
          <w:bottom w:val="single" w:color="FEAE08"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EAE08"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EAE08"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EAE08" w:themeColor="accent3" w:sz="4" w:space="0"/>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4">
    <w:name w:val="清单表 7 彩色 - 着色 41"/>
    <w:basedOn w:val="88"/>
    <w:qFormat/>
    <w:uiPriority w:val="52"/>
    <w:rPr>
      <w:color w:val="86AD0A" w:themeColor="accent4" w:themeShade="BF"/>
    </w:rPr>
    <w:tblStylePr w:type="firstRow">
      <w:rPr>
        <w:rFonts w:asciiTheme="majorHAnsi" w:hAnsiTheme="majorHAnsi" w:eastAsiaTheme="majorEastAsia" w:cstheme="majorBidi"/>
        <w:i/>
        <w:iCs/>
        <w:sz w:val="26"/>
      </w:rPr>
      <w:tcPr>
        <w:tcBorders>
          <w:bottom w:val="single" w:color="B3E60D"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3E60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3E60D"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3E60D" w:themeColor="accent4" w:sz="4" w:space="0"/>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5">
    <w:name w:val="清单表 7 彩色 - 着色 51"/>
    <w:basedOn w:val="88"/>
    <w:qFormat/>
    <w:uiPriority w:val="52"/>
    <w:rPr>
      <w:color w:val="1A8128" w:themeColor="accent5" w:themeShade="BF"/>
    </w:rPr>
    <w:tblStylePr w:type="firstRow">
      <w:rPr>
        <w:rFonts w:asciiTheme="majorHAnsi" w:hAnsiTheme="majorHAnsi" w:eastAsiaTheme="majorEastAsia" w:cstheme="majorBidi"/>
        <w:i/>
        <w:iCs/>
        <w:sz w:val="26"/>
      </w:rPr>
      <w:tcPr>
        <w:tcBorders>
          <w:bottom w:val="single" w:color="23AC3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3AC3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3AC3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3AC35" w:themeColor="accent5" w:sz="4" w:space="0"/>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6">
    <w:name w:val="清单表 7 彩色 - 着色 61"/>
    <w:basedOn w:val="88"/>
    <w:qFormat/>
    <w:uiPriority w:val="52"/>
    <w:rPr>
      <w:color w:val="0084B4" w:themeColor="accent6" w:themeShade="BF"/>
    </w:rPr>
    <w:tblStylePr w:type="firstRow">
      <w:rPr>
        <w:rFonts w:asciiTheme="majorHAnsi" w:hAnsiTheme="majorHAnsi" w:eastAsiaTheme="majorEastAsia" w:cstheme="majorBidi"/>
        <w:i/>
        <w:iCs/>
        <w:sz w:val="26"/>
      </w:rPr>
      <w:tcPr>
        <w:tcBorders>
          <w:bottom w:val="single" w:color="00B0F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0F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0F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0F0" w:themeColor="accent6" w:sz="4" w:space="0"/>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7">
    <w:name w:val="网格表 1 浅色1"/>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98">
    <w:name w:val="网格表 1 浅色 - 着色 11"/>
    <w:basedOn w:val="88"/>
    <w:qFormat/>
    <w:uiPriority w:val="46"/>
    <w:tblPr>
      <w:tblBorders>
        <w:top w:val="single" w:color="A2C2FB" w:themeColor="accent1" w:themeTint="66" w:sz="4" w:space="0"/>
        <w:left w:val="single" w:color="A2C2FB" w:themeColor="accent1" w:themeTint="66" w:sz="4" w:space="0"/>
        <w:bottom w:val="single" w:color="A2C2FB" w:themeColor="accent1" w:themeTint="66" w:sz="4" w:space="0"/>
        <w:right w:val="single" w:color="A2C2FB" w:themeColor="accent1" w:themeTint="66" w:sz="4" w:space="0"/>
        <w:insideH w:val="single" w:color="A2C2FB" w:themeColor="accent1" w:themeTint="66" w:sz="4" w:space="0"/>
        <w:insideV w:val="single" w:color="A2C2FB" w:themeColor="accent1" w:themeTint="66"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2" w:space="0"/>
        </w:tcBorders>
      </w:tcPr>
    </w:tblStylePr>
    <w:tblStylePr w:type="firstCol">
      <w:rPr>
        <w:b/>
        <w:bCs/>
      </w:rPr>
    </w:tblStylePr>
    <w:tblStylePr w:type="lastCol">
      <w:rPr>
        <w:b/>
        <w:bCs/>
      </w:rPr>
    </w:tblStylePr>
  </w:style>
  <w:style w:type="table" w:customStyle="1" w:styleId="299">
    <w:name w:val="网格表 1 浅色 - 着色 21"/>
    <w:basedOn w:val="88"/>
    <w:qFormat/>
    <w:uiPriority w:val="46"/>
    <w:tblPr>
      <w:tblBorders>
        <w:top w:val="single" w:color="FFB9A2" w:themeColor="accent2" w:themeTint="66" w:sz="4" w:space="0"/>
        <w:left w:val="single" w:color="FFB9A2" w:themeColor="accent2" w:themeTint="66" w:sz="4" w:space="0"/>
        <w:bottom w:val="single" w:color="FFB9A2" w:themeColor="accent2" w:themeTint="66" w:sz="4" w:space="0"/>
        <w:right w:val="single" w:color="FFB9A2" w:themeColor="accent2" w:themeTint="66" w:sz="4" w:space="0"/>
        <w:insideH w:val="single" w:color="FFB9A2" w:themeColor="accent2" w:themeTint="66" w:sz="4" w:space="0"/>
        <w:insideV w:val="single" w:color="FFB9A2" w:themeColor="accent2" w:themeTint="66"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2" w:space="0"/>
        </w:tcBorders>
      </w:tcPr>
    </w:tblStylePr>
    <w:tblStylePr w:type="firstCol">
      <w:rPr>
        <w:b/>
        <w:bCs/>
      </w:rPr>
    </w:tblStylePr>
    <w:tblStylePr w:type="lastCol">
      <w:rPr>
        <w:b/>
        <w:bCs/>
      </w:rPr>
    </w:tblStylePr>
  </w:style>
  <w:style w:type="table" w:customStyle="1" w:styleId="300">
    <w:name w:val="网格表 1 浅色 - 着色 31"/>
    <w:basedOn w:val="88"/>
    <w:qFormat/>
    <w:uiPriority w:val="46"/>
    <w:tblPr>
      <w:tblBorders>
        <w:top w:val="single" w:color="FEDE9C" w:themeColor="accent3" w:themeTint="66" w:sz="4" w:space="0"/>
        <w:left w:val="single" w:color="FEDE9C" w:themeColor="accent3" w:themeTint="66" w:sz="4" w:space="0"/>
        <w:bottom w:val="single" w:color="FEDE9C" w:themeColor="accent3" w:themeTint="66" w:sz="4" w:space="0"/>
        <w:right w:val="single" w:color="FEDE9C" w:themeColor="accent3" w:themeTint="66" w:sz="4" w:space="0"/>
        <w:insideH w:val="single" w:color="FEDE9C" w:themeColor="accent3" w:themeTint="66" w:sz="4" w:space="0"/>
        <w:insideV w:val="single" w:color="FEDE9C" w:themeColor="accent3" w:themeTint="66"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2" w:space="0"/>
        </w:tcBorders>
      </w:tcPr>
    </w:tblStylePr>
    <w:tblStylePr w:type="firstCol">
      <w:rPr>
        <w:b/>
        <w:bCs/>
      </w:rPr>
    </w:tblStylePr>
    <w:tblStylePr w:type="lastCol">
      <w:rPr>
        <w:b/>
        <w:bCs/>
      </w:rPr>
    </w:tblStylePr>
  </w:style>
  <w:style w:type="table" w:customStyle="1" w:styleId="301">
    <w:name w:val="网格表 1 浅色 - 着色 41"/>
    <w:basedOn w:val="88"/>
    <w:qFormat/>
    <w:uiPriority w:val="46"/>
    <w:tblPr>
      <w:tblBorders>
        <w:top w:val="single" w:color="E2F999" w:themeColor="accent4" w:themeTint="66" w:sz="4" w:space="0"/>
        <w:left w:val="single" w:color="E2F999" w:themeColor="accent4" w:themeTint="66" w:sz="4" w:space="0"/>
        <w:bottom w:val="single" w:color="E2F999" w:themeColor="accent4" w:themeTint="66" w:sz="4" w:space="0"/>
        <w:right w:val="single" w:color="E2F999" w:themeColor="accent4" w:themeTint="66" w:sz="4" w:space="0"/>
        <w:insideH w:val="single" w:color="E2F999" w:themeColor="accent4" w:themeTint="66" w:sz="4" w:space="0"/>
        <w:insideV w:val="single" w:color="E2F999" w:themeColor="accent4" w:themeTint="66"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2" w:space="0"/>
        </w:tcBorders>
      </w:tcPr>
    </w:tblStylePr>
    <w:tblStylePr w:type="firstCol">
      <w:rPr>
        <w:b/>
        <w:bCs/>
      </w:rPr>
    </w:tblStylePr>
    <w:tblStylePr w:type="lastCol">
      <w:rPr>
        <w:b/>
        <w:bCs/>
      </w:rPr>
    </w:tblStylePr>
  </w:style>
  <w:style w:type="table" w:customStyle="1" w:styleId="302">
    <w:name w:val="网格表 1 浅色 - 着色 51"/>
    <w:basedOn w:val="88"/>
    <w:qFormat/>
    <w:uiPriority w:val="46"/>
    <w:tblPr>
      <w:tblBorders>
        <w:top w:val="single" w:color="9AEAA4" w:themeColor="accent5" w:themeTint="66" w:sz="4" w:space="0"/>
        <w:left w:val="single" w:color="9AEAA4" w:themeColor="accent5" w:themeTint="66" w:sz="4" w:space="0"/>
        <w:bottom w:val="single" w:color="9AEAA4" w:themeColor="accent5" w:themeTint="66" w:sz="4" w:space="0"/>
        <w:right w:val="single" w:color="9AEAA4" w:themeColor="accent5" w:themeTint="66" w:sz="4" w:space="0"/>
        <w:insideH w:val="single" w:color="9AEAA4" w:themeColor="accent5" w:themeTint="66" w:sz="4" w:space="0"/>
        <w:insideV w:val="single" w:color="9AEAA4" w:themeColor="accent5" w:themeTint="66"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2" w:space="0"/>
        </w:tcBorders>
      </w:tcPr>
    </w:tblStylePr>
    <w:tblStylePr w:type="firstCol">
      <w:rPr>
        <w:b/>
        <w:bCs/>
      </w:rPr>
    </w:tblStylePr>
    <w:tblStylePr w:type="lastCol">
      <w:rPr>
        <w:b/>
        <w:bCs/>
      </w:rPr>
    </w:tblStylePr>
  </w:style>
  <w:style w:type="table" w:customStyle="1" w:styleId="303">
    <w:name w:val="网格表 1 浅色 - 着色 61"/>
    <w:basedOn w:val="88"/>
    <w:qFormat/>
    <w:uiPriority w:val="46"/>
    <w:tblPr>
      <w:tblBorders>
        <w:top w:val="single" w:color="92E2FE" w:themeColor="accent6" w:themeTint="66" w:sz="4" w:space="0"/>
        <w:left w:val="single" w:color="92E2FE" w:themeColor="accent6" w:themeTint="66" w:sz="4" w:space="0"/>
        <w:bottom w:val="single" w:color="92E2FE" w:themeColor="accent6" w:themeTint="66" w:sz="4" w:space="0"/>
        <w:right w:val="single" w:color="92E2FE" w:themeColor="accent6" w:themeTint="66" w:sz="4" w:space="0"/>
        <w:insideH w:val="single" w:color="92E2FE" w:themeColor="accent6" w:themeTint="66" w:sz="4" w:space="0"/>
        <w:insideV w:val="single" w:color="92E2FE" w:themeColor="accent6" w:themeTint="66"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2" w:space="0"/>
        </w:tcBorders>
      </w:tcPr>
    </w:tblStylePr>
    <w:tblStylePr w:type="firstCol">
      <w:rPr>
        <w:b/>
        <w:bCs/>
      </w:rPr>
    </w:tblStylePr>
    <w:tblStylePr w:type="lastCol">
      <w:rPr>
        <w:b/>
        <w:bCs/>
      </w:rPr>
    </w:tblStylePr>
  </w:style>
  <w:style w:type="table" w:customStyle="1" w:styleId="304">
    <w:name w:val="网格表 21"/>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5">
    <w:name w:val="网格表 2 - 着色 11"/>
    <w:basedOn w:val="88"/>
    <w:qFormat/>
    <w:uiPriority w:val="47"/>
    <w:tblPr>
      <w:tblBorders>
        <w:top w:val="single" w:color="74A3FA" w:themeColor="accent1" w:themeTint="99" w:sz="2" w:space="0"/>
        <w:bottom w:val="single" w:color="74A3FA" w:themeColor="accent1" w:themeTint="99" w:sz="2" w:space="0"/>
        <w:insideH w:val="single" w:color="74A3FA" w:themeColor="accent1" w:themeTint="99" w:sz="2" w:space="0"/>
        <w:insideV w:val="single" w:color="74A3FA" w:themeColor="accent1" w:themeTint="99" w:sz="2" w:space="0"/>
      </w:tblBorders>
    </w:tblPr>
    <w:tblStylePr w:type="firstRow">
      <w:rPr>
        <w:b/>
        <w:bCs/>
      </w:rPr>
      <w:tcPr>
        <w:tcBorders>
          <w:top w:val="nil"/>
          <w:bottom w:val="single" w:color="74A3FA" w:themeColor="accent1" w:themeTint="99" w:sz="12" w:space="0"/>
          <w:insideH w:val="nil"/>
          <w:insideV w:val="nil"/>
        </w:tcBorders>
        <w:shd w:val="clear" w:color="auto" w:fill="FFFFFF" w:themeFill="background1"/>
      </w:tcPr>
    </w:tblStylePr>
    <w:tblStylePr w:type="lastRow">
      <w:rPr>
        <w:b/>
        <w:bCs/>
      </w:rPr>
      <w:tcPr>
        <w:tcBorders>
          <w:top w:val="double" w:color="74A3F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06">
    <w:name w:val="网格表 2 - 着色 21"/>
    <w:basedOn w:val="88"/>
    <w:qFormat/>
    <w:uiPriority w:val="47"/>
    <w:tblPr>
      <w:tblBorders>
        <w:top w:val="single" w:color="FF9774" w:themeColor="accent2" w:themeTint="99" w:sz="2" w:space="0"/>
        <w:bottom w:val="single" w:color="FF9774" w:themeColor="accent2" w:themeTint="99" w:sz="2" w:space="0"/>
        <w:insideH w:val="single" w:color="FF9774" w:themeColor="accent2" w:themeTint="99" w:sz="2" w:space="0"/>
        <w:insideV w:val="single" w:color="FF9774" w:themeColor="accent2" w:themeTint="99" w:sz="2" w:space="0"/>
      </w:tblBorders>
    </w:tblPr>
    <w:tblStylePr w:type="firstRow">
      <w:rPr>
        <w:b/>
        <w:bCs/>
      </w:rPr>
      <w:tcPr>
        <w:tcBorders>
          <w:top w:val="nil"/>
          <w:bottom w:val="single" w:color="FF9774" w:themeColor="accent2" w:themeTint="99" w:sz="12" w:space="0"/>
          <w:insideH w:val="nil"/>
          <w:insideV w:val="nil"/>
        </w:tcBorders>
        <w:shd w:val="clear" w:color="auto" w:fill="FFFFFF" w:themeFill="background1"/>
      </w:tcPr>
    </w:tblStylePr>
    <w:tblStylePr w:type="lastRow">
      <w:rPr>
        <w:b/>
        <w:bCs/>
      </w:rPr>
      <w:tcPr>
        <w:tcBorders>
          <w:top w:val="double" w:color="FF977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07">
    <w:name w:val="网格表 2 - 着色 31"/>
    <w:basedOn w:val="88"/>
    <w:qFormat/>
    <w:uiPriority w:val="47"/>
    <w:tblPr>
      <w:tblBorders>
        <w:top w:val="single" w:color="FECE6A" w:themeColor="accent3" w:themeTint="99" w:sz="2" w:space="0"/>
        <w:bottom w:val="single" w:color="FECE6A" w:themeColor="accent3" w:themeTint="99" w:sz="2" w:space="0"/>
        <w:insideH w:val="single" w:color="FECE6A" w:themeColor="accent3" w:themeTint="99" w:sz="2" w:space="0"/>
        <w:insideV w:val="single" w:color="FECE6A" w:themeColor="accent3" w:themeTint="99" w:sz="2" w:space="0"/>
      </w:tblBorders>
    </w:tblPr>
    <w:tblStylePr w:type="firstRow">
      <w:rPr>
        <w:b/>
        <w:bCs/>
      </w:rPr>
      <w:tcPr>
        <w:tcBorders>
          <w:top w:val="nil"/>
          <w:bottom w:val="single" w:color="FECE6A" w:themeColor="accent3" w:themeTint="99" w:sz="12" w:space="0"/>
          <w:insideH w:val="nil"/>
          <w:insideV w:val="nil"/>
        </w:tcBorders>
        <w:shd w:val="clear" w:color="auto" w:fill="FFFFFF" w:themeFill="background1"/>
      </w:tcPr>
    </w:tblStylePr>
    <w:tblStylePr w:type="lastRow">
      <w:rPr>
        <w:b/>
        <w:bCs/>
      </w:rPr>
      <w:tcPr>
        <w:tcBorders>
          <w:top w:val="double" w:color="FECE6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08">
    <w:name w:val="网格表 2 - 着色 41"/>
    <w:basedOn w:val="88"/>
    <w:qFormat/>
    <w:uiPriority w:val="47"/>
    <w:tblPr>
      <w:tblBorders>
        <w:top w:val="single" w:color="D4F667" w:themeColor="accent4" w:themeTint="99" w:sz="2" w:space="0"/>
        <w:bottom w:val="single" w:color="D4F667" w:themeColor="accent4" w:themeTint="99" w:sz="2" w:space="0"/>
        <w:insideH w:val="single" w:color="D4F667" w:themeColor="accent4" w:themeTint="99" w:sz="2" w:space="0"/>
        <w:insideV w:val="single" w:color="D4F667" w:themeColor="accent4" w:themeTint="99" w:sz="2" w:space="0"/>
      </w:tblBorders>
    </w:tblPr>
    <w:tblStylePr w:type="firstRow">
      <w:rPr>
        <w:b/>
        <w:bCs/>
      </w:rPr>
      <w:tcPr>
        <w:tcBorders>
          <w:top w:val="nil"/>
          <w:bottom w:val="single" w:color="D4F667" w:themeColor="accent4" w:themeTint="99" w:sz="12" w:space="0"/>
          <w:insideH w:val="nil"/>
          <w:insideV w:val="nil"/>
        </w:tcBorders>
        <w:shd w:val="clear" w:color="auto" w:fill="FFFFFF" w:themeFill="background1"/>
      </w:tcPr>
    </w:tblStylePr>
    <w:tblStylePr w:type="lastRow">
      <w:rPr>
        <w:b/>
        <w:bCs/>
      </w:rPr>
      <w:tcPr>
        <w:tcBorders>
          <w:top w:val="double" w:color="D4F66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09">
    <w:name w:val="网格表 2 - 着色 51"/>
    <w:basedOn w:val="88"/>
    <w:qFormat/>
    <w:uiPriority w:val="47"/>
    <w:tblPr>
      <w:tblBorders>
        <w:top w:val="single" w:color="67E077" w:themeColor="accent5" w:themeTint="99" w:sz="2" w:space="0"/>
        <w:bottom w:val="single" w:color="67E077" w:themeColor="accent5" w:themeTint="99" w:sz="2" w:space="0"/>
        <w:insideH w:val="single" w:color="67E077" w:themeColor="accent5" w:themeTint="99" w:sz="2" w:space="0"/>
        <w:insideV w:val="single" w:color="67E077" w:themeColor="accent5" w:themeTint="99" w:sz="2" w:space="0"/>
      </w:tblBorders>
    </w:tblPr>
    <w:tblStylePr w:type="firstRow">
      <w:rPr>
        <w:b/>
        <w:bCs/>
      </w:rPr>
      <w:tcPr>
        <w:tcBorders>
          <w:top w:val="nil"/>
          <w:bottom w:val="single" w:color="67E077" w:themeColor="accent5" w:themeTint="99" w:sz="12" w:space="0"/>
          <w:insideH w:val="nil"/>
          <w:insideV w:val="nil"/>
        </w:tcBorders>
        <w:shd w:val="clear" w:color="auto" w:fill="FFFFFF" w:themeFill="background1"/>
      </w:tcPr>
    </w:tblStylePr>
    <w:tblStylePr w:type="lastRow">
      <w:rPr>
        <w:b/>
        <w:bCs/>
      </w:rPr>
      <w:tcPr>
        <w:tcBorders>
          <w:top w:val="double" w:color="67E07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10">
    <w:name w:val="网格表 2 - 着色 61"/>
    <w:basedOn w:val="88"/>
    <w:qFormat/>
    <w:uiPriority w:val="47"/>
    <w:tblPr>
      <w:tblBorders>
        <w:top w:val="single" w:color="5CD3FF" w:themeColor="accent6" w:themeTint="99" w:sz="2" w:space="0"/>
        <w:bottom w:val="single" w:color="5CD3FF" w:themeColor="accent6" w:themeTint="99" w:sz="2" w:space="0"/>
        <w:insideH w:val="single" w:color="5CD3FF" w:themeColor="accent6" w:themeTint="99" w:sz="2" w:space="0"/>
        <w:insideV w:val="single" w:color="5CD3FF" w:themeColor="accent6" w:themeTint="99" w:sz="2" w:space="0"/>
      </w:tblBorders>
    </w:tblPr>
    <w:tblStylePr w:type="firstRow">
      <w:rPr>
        <w:b/>
        <w:bCs/>
      </w:rPr>
      <w:tcPr>
        <w:tcBorders>
          <w:top w:val="nil"/>
          <w:bottom w:val="single" w:color="5CD3FF" w:themeColor="accent6" w:themeTint="99" w:sz="12" w:space="0"/>
          <w:insideH w:val="nil"/>
          <w:insideV w:val="nil"/>
        </w:tcBorders>
        <w:shd w:val="clear" w:color="auto" w:fill="FFFFFF" w:themeFill="background1"/>
      </w:tcPr>
    </w:tblStylePr>
    <w:tblStylePr w:type="lastRow">
      <w:rPr>
        <w:b/>
        <w:bCs/>
      </w:rPr>
      <w:tcPr>
        <w:tcBorders>
          <w:top w:val="double" w:color="5CD3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11">
    <w:name w:val="网格表 31"/>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2">
    <w:name w:val="网格表 3 - 着色 11"/>
    <w:basedOn w:val="88"/>
    <w:qFormat/>
    <w:uiPriority w:val="48"/>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313">
    <w:name w:val="网格表 3 - 着色 21"/>
    <w:basedOn w:val="88"/>
    <w:qFormat/>
    <w:uiPriority w:val="48"/>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314">
    <w:name w:val="网格表 3 - 着色 31"/>
    <w:basedOn w:val="88"/>
    <w:qFormat/>
    <w:uiPriority w:val="48"/>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315">
    <w:name w:val="网格表 3 - 着色 41"/>
    <w:basedOn w:val="88"/>
    <w:qFormat/>
    <w:uiPriority w:val="48"/>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316">
    <w:name w:val="网格表 3 - 着色 51"/>
    <w:basedOn w:val="88"/>
    <w:qFormat/>
    <w:uiPriority w:val="48"/>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317">
    <w:name w:val="网格表 3 - 着色 61"/>
    <w:basedOn w:val="88"/>
    <w:qFormat/>
    <w:uiPriority w:val="48"/>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318">
    <w:name w:val="网格表 41"/>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9">
    <w:name w:val="网格表 4 - 着色 1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insideV w:val="nil"/>
        </w:tcBorders>
        <w:shd w:val="clear" w:color="auto" w:fill="1967F7" w:themeFill="accent1"/>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20">
    <w:name w:val="网格表 4 - 着色 21"/>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insideV w:val="nil"/>
        </w:tcBorders>
        <w:shd w:val="clear" w:color="auto" w:fill="FF5219" w:themeFill="accent2"/>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21">
    <w:name w:val="网格表 4 - 着色 31"/>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insideV w:val="nil"/>
        </w:tcBorders>
        <w:shd w:val="clear" w:color="auto" w:fill="FEAE08" w:themeFill="accent3"/>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22">
    <w:name w:val="网格表 4 - 着色 41"/>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insideV w:val="nil"/>
        </w:tcBorders>
        <w:shd w:val="clear" w:color="auto" w:fill="B3E60D" w:themeFill="accent4"/>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23">
    <w:name w:val="网格表 4 - 着色 51"/>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insideV w:val="nil"/>
        </w:tcBorders>
        <w:shd w:val="clear" w:color="auto" w:fill="23AC35" w:themeFill="accent5"/>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24">
    <w:name w:val="网格表 4 - 着色 61"/>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insideV w:val="nil"/>
        </w:tcBorders>
        <w:shd w:val="clear" w:color="auto" w:fill="00B0F0" w:themeFill="accent6"/>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25">
    <w:name w:val="网格表 5 深色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26">
    <w:name w:val="网格表 5 深色 - 着色 1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0FD"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7F7"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7F7"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7F7"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7F7" w:themeFill="accent1"/>
      </w:tcPr>
    </w:tblStylePr>
    <w:tblStylePr w:type="band1Vert">
      <w:tcPr>
        <w:shd w:val="clear" w:color="auto" w:fill="A2C2FB" w:themeFill="accent1" w:themeFillTint="66"/>
      </w:tcPr>
    </w:tblStylePr>
    <w:tblStylePr w:type="band1Horz">
      <w:tcPr>
        <w:shd w:val="clear" w:color="auto" w:fill="A2C2FB" w:themeFill="accent1" w:themeFillTint="66"/>
      </w:tcPr>
    </w:tblStylePr>
  </w:style>
  <w:style w:type="table" w:customStyle="1" w:styleId="327">
    <w:name w:val="网格表 5 深色 - 着色 2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CD0"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5219"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5219"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5219"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5219" w:themeFill="accent2"/>
      </w:tcPr>
    </w:tblStylePr>
    <w:tblStylePr w:type="band1Vert">
      <w:tcPr>
        <w:shd w:val="clear" w:color="auto" w:fill="FFB9A2" w:themeFill="accent2" w:themeFillTint="66"/>
      </w:tcPr>
    </w:tblStylePr>
    <w:tblStylePr w:type="band1Horz">
      <w:tcPr>
        <w:shd w:val="clear" w:color="auto" w:fill="FFB9A2" w:themeFill="accent2" w:themeFillTint="66"/>
      </w:tcPr>
    </w:tblStylePr>
  </w:style>
  <w:style w:type="table" w:customStyle="1" w:styleId="328">
    <w:name w:val="网格表 5 深色 - 着色 3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EC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EAE08"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EAE08"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EAE08"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EAE08" w:themeFill="accent3"/>
      </w:tcPr>
    </w:tblStylePr>
    <w:tblStylePr w:type="band1Vert">
      <w:tcPr>
        <w:shd w:val="clear" w:color="auto" w:fill="FEDE9C" w:themeFill="accent3" w:themeFillTint="66"/>
      </w:tcPr>
    </w:tblStylePr>
    <w:tblStylePr w:type="band1Horz">
      <w:tcPr>
        <w:shd w:val="clear" w:color="auto" w:fill="FEDE9C" w:themeFill="accent3" w:themeFillTint="66"/>
      </w:tcPr>
    </w:tblStylePr>
  </w:style>
  <w:style w:type="table" w:customStyle="1" w:styleId="329">
    <w:name w:val="网格表 5 深色 - 着色 4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FC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3E60D"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3E60D"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3E60D"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3E60D" w:themeFill="accent4"/>
      </w:tcPr>
    </w:tblStylePr>
    <w:tblStylePr w:type="band1Vert">
      <w:tcPr>
        <w:shd w:val="clear" w:color="auto" w:fill="E2F999" w:themeFill="accent4" w:themeFillTint="66"/>
      </w:tcPr>
    </w:tblStylePr>
    <w:tblStylePr w:type="band1Horz">
      <w:tcPr>
        <w:shd w:val="clear" w:color="auto" w:fill="E2F999" w:themeFill="accent4" w:themeFillTint="66"/>
      </w:tcPr>
    </w:tblStylePr>
  </w:style>
  <w:style w:type="table" w:customStyle="1" w:styleId="330">
    <w:name w:val="网格表 5 深色 - 着色 5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4D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AC3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AC3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AC3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AC35" w:themeFill="accent5"/>
      </w:tcPr>
    </w:tblStylePr>
    <w:tblStylePr w:type="band1Vert">
      <w:tcPr>
        <w:shd w:val="clear" w:color="auto" w:fill="9AEAA4" w:themeFill="accent5" w:themeFillTint="66"/>
      </w:tcPr>
    </w:tblStylePr>
    <w:tblStylePr w:type="band1Horz">
      <w:tcPr>
        <w:shd w:val="clear" w:color="auto" w:fill="9AEAA4" w:themeFill="accent5" w:themeFillTint="66"/>
      </w:tcPr>
    </w:tblStylePr>
  </w:style>
  <w:style w:type="table" w:customStyle="1" w:styleId="331">
    <w:name w:val="网格表 5 深色 - 着色 6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8F0FE"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0F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0F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0F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0F0" w:themeFill="accent6"/>
      </w:tcPr>
    </w:tblStylePr>
    <w:tblStylePr w:type="band1Vert">
      <w:tcPr>
        <w:shd w:val="clear" w:color="auto" w:fill="92E2FE" w:themeFill="accent6" w:themeFillTint="66"/>
      </w:tcPr>
    </w:tblStylePr>
    <w:tblStylePr w:type="band1Horz">
      <w:tcPr>
        <w:shd w:val="clear" w:color="auto" w:fill="92E2FE" w:themeFill="accent6" w:themeFillTint="66"/>
      </w:tcPr>
    </w:tblStylePr>
  </w:style>
  <w:style w:type="table" w:customStyle="1" w:styleId="332">
    <w:name w:val="网格表 6 彩色1"/>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3">
    <w:name w:val="网格表 6 彩色 - 着色 11"/>
    <w:basedOn w:val="88"/>
    <w:qFormat/>
    <w:uiPriority w:val="51"/>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34">
    <w:name w:val="网格表 6 彩色 - 着色 21"/>
    <w:basedOn w:val="88"/>
    <w:qFormat/>
    <w:uiPriority w:val="51"/>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35">
    <w:name w:val="网格表 6 彩色 - 着色 31"/>
    <w:basedOn w:val="88"/>
    <w:qFormat/>
    <w:uiPriority w:val="51"/>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36">
    <w:name w:val="网格表 6 彩色 - 着色 41"/>
    <w:basedOn w:val="88"/>
    <w:qFormat/>
    <w:uiPriority w:val="51"/>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37">
    <w:name w:val="网格表 6 彩色 - 着色 51"/>
    <w:basedOn w:val="88"/>
    <w:qFormat/>
    <w:uiPriority w:val="51"/>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38">
    <w:name w:val="网格表 6 彩色 - 着色 61"/>
    <w:basedOn w:val="88"/>
    <w:qFormat/>
    <w:uiPriority w:val="51"/>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39">
    <w:name w:val="网格表 7 彩色1"/>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40">
    <w:name w:val="网格表 7 彩色 - 着色 11"/>
    <w:basedOn w:val="88"/>
    <w:qFormat/>
    <w:uiPriority w:val="52"/>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341">
    <w:name w:val="网格表 7 彩色 - 着色 21"/>
    <w:basedOn w:val="88"/>
    <w:qFormat/>
    <w:uiPriority w:val="52"/>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342">
    <w:name w:val="网格表 7 彩色 - 着色 31"/>
    <w:basedOn w:val="88"/>
    <w:qFormat/>
    <w:uiPriority w:val="52"/>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343">
    <w:name w:val="网格表 7 彩色 - 着色 41"/>
    <w:basedOn w:val="88"/>
    <w:qFormat/>
    <w:uiPriority w:val="52"/>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344">
    <w:name w:val="网格表 7 彩色 - 着色 51"/>
    <w:basedOn w:val="88"/>
    <w:qFormat/>
    <w:uiPriority w:val="52"/>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345">
    <w:name w:val="网格表 7 彩色 - 着色 61"/>
    <w:basedOn w:val="88"/>
    <w:qFormat/>
    <w:uiPriority w:val="52"/>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346">
    <w:name w:val="网格型浅色1"/>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47">
    <w:name w:val="无格式表格 1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48">
    <w:name w:val="无格式表格 21"/>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49">
    <w:name w:val="无格式表格 31"/>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0">
    <w:name w:val="无格式表格 41"/>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1">
    <w:name w:val="无格式表格 51"/>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customStyle="1" w:styleId="352">
    <w:name w:val="TOC Heading"/>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color w:val="262626" w:themeColor="text1" w:themeTint="D9"/>
      <w:sz w:val="44"/>
      <w:szCs w:val="44"/>
      <w14:textFill>
        <w14:solidFill>
          <w14:schemeClr w14:val="tx1">
            <w14:lumMod w14:val="85000"/>
            <w14:lumOff w14:val="15000"/>
          </w14:schemeClr>
        </w14:solidFill>
      </w14:textFill>
    </w:rPr>
  </w:style>
  <w:style w:type="table" w:customStyle="1" w:styleId="353">
    <w:name w:val="List Table 1 Light"/>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4">
    <w:name w:val="List Table 1 Light Accent 1"/>
    <w:basedOn w:val="88"/>
    <w:qFormat/>
    <w:uiPriority w:val="46"/>
    <w:tblStylePr w:type="firstRow">
      <w:rPr>
        <w:b/>
        <w:bCs/>
      </w:rPr>
      <w:tcPr>
        <w:tcBorders>
          <w:bottom w:val="single" w:color="74A3FA" w:themeColor="accent1" w:themeTint="99" w:sz="4" w:space="0"/>
        </w:tcBorders>
      </w:tcPr>
    </w:tblStylePr>
    <w:tblStylePr w:type="lastRow">
      <w:rPr>
        <w:b/>
        <w:bCs/>
      </w:rPr>
      <w:tcPr>
        <w:tcBorders>
          <w:top w:val="sing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55">
    <w:name w:val="List Table 1 Light Accent 2"/>
    <w:basedOn w:val="88"/>
    <w:qFormat/>
    <w:uiPriority w:val="46"/>
    <w:tblStylePr w:type="firstRow">
      <w:rPr>
        <w:b/>
        <w:bCs/>
      </w:rPr>
      <w:tcPr>
        <w:tcBorders>
          <w:bottom w:val="single" w:color="FF9774" w:themeColor="accent2" w:themeTint="99" w:sz="4" w:space="0"/>
        </w:tcBorders>
      </w:tcPr>
    </w:tblStylePr>
    <w:tblStylePr w:type="lastRow">
      <w:rPr>
        <w:b/>
        <w:bCs/>
      </w:rPr>
      <w:tcPr>
        <w:tcBorders>
          <w:top w:val="sing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56">
    <w:name w:val="List Table 1 Light Accent 3"/>
    <w:basedOn w:val="88"/>
    <w:qFormat/>
    <w:uiPriority w:val="46"/>
    <w:tblStylePr w:type="firstRow">
      <w:rPr>
        <w:b/>
        <w:bCs/>
      </w:rPr>
      <w:tcPr>
        <w:tcBorders>
          <w:bottom w:val="single" w:color="FECE6A" w:themeColor="accent3" w:themeTint="99" w:sz="4" w:space="0"/>
        </w:tcBorders>
      </w:tcPr>
    </w:tblStylePr>
    <w:tblStylePr w:type="lastRow">
      <w:rPr>
        <w:b/>
        <w:bCs/>
      </w:rPr>
      <w:tcPr>
        <w:tcBorders>
          <w:top w:val="sing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57">
    <w:name w:val="List Table 1 Light Accent 4"/>
    <w:basedOn w:val="88"/>
    <w:qFormat/>
    <w:uiPriority w:val="46"/>
    <w:tblStylePr w:type="firstRow">
      <w:rPr>
        <w:b/>
        <w:bCs/>
      </w:rPr>
      <w:tcPr>
        <w:tcBorders>
          <w:bottom w:val="single" w:color="D4F667" w:themeColor="accent4" w:themeTint="99" w:sz="4" w:space="0"/>
        </w:tcBorders>
      </w:tcPr>
    </w:tblStylePr>
    <w:tblStylePr w:type="lastRow">
      <w:rPr>
        <w:b/>
        <w:bCs/>
      </w:rPr>
      <w:tcPr>
        <w:tcBorders>
          <w:top w:val="sing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58">
    <w:name w:val="List Table 1 Light Accent 5"/>
    <w:basedOn w:val="88"/>
    <w:qFormat/>
    <w:uiPriority w:val="46"/>
    <w:tblStylePr w:type="firstRow">
      <w:rPr>
        <w:b/>
        <w:bCs/>
      </w:rPr>
      <w:tcPr>
        <w:tcBorders>
          <w:bottom w:val="single" w:color="67E077" w:themeColor="accent5" w:themeTint="99" w:sz="4" w:space="0"/>
        </w:tcBorders>
      </w:tcPr>
    </w:tblStylePr>
    <w:tblStylePr w:type="lastRow">
      <w:rPr>
        <w:b/>
        <w:bCs/>
      </w:rPr>
      <w:tcPr>
        <w:tcBorders>
          <w:top w:val="sing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59">
    <w:name w:val="List Table 1 Light Accent 6"/>
    <w:basedOn w:val="88"/>
    <w:qFormat/>
    <w:uiPriority w:val="46"/>
    <w:tblStylePr w:type="firstRow">
      <w:rPr>
        <w:b/>
        <w:bCs/>
      </w:rPr>
      <w:tcPr>
        <w:tcBorders>
          <w:bottom w:val="single" w:color="5CD3FF" w:themeColor="accent6" w:themeTint="99" w:sz="4" w:space="0"/>
        </w:tcBorders>
      </w:tcPr>
    </w:tblStylePr>
    <w:tblStylePr w:type="lastRow">
      <w:rPr>
        <w:b/>
        <w:bCs/>
      </w:rPr>
      <w:tcPr>
        <w:tcBorders>
          <w:top w:val="sing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60">
    <w:name w:val="List Table 2"/>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1">
    <w:name w:val="List Table 2 Accent 1"/>
    <w:basedOn w:val="88"/>
    <w:qFormat/>
    <w:uiPriority w:val="47"/>
    <w:tblPr>
      <w:tblBorders>
        <w:top w:val="single" w:color="74A3FA" w:themeColor="accent1" w:themeTint="99" w:sz="4" w:space="0"/>
        <w:bottom w:val="single" w:color="74A3FA" w:themeColor="accent1" w:themeTint="99" w:sz="4" w:space="0"/>
        <w:insideH w:val="single" w:color="74A3F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62">
    <w:name w:val="List Table 2 Accent 2"/>
    <w:basedOn w:val="88"/>
    <w:qFormat/>
    <w:uiPriority w:val="47"/>
    <w:tblPr>
      <w:tblBorders>
        <w:top w:val="single" w:color="FF9774" w:themeColor="accent2" w:themeTint="99" w:sz="4" w:space="0"/>
        <w:bottom w:val="single" w:color="FF9774" w:themeColor="accent2" w:themeTint="99" w:sz="4" w:space="0"/>
        <w:insideH w:val="single" w:color="FF977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63">
    <w:name w:val="List Table 2 Accent 3"/>
    <w:basedOn w:val="88"/>
    <w:qFormat/>
    <w:uiPriority w:val="47"/>
    <w:tblPr>
      <w:tblBorders>
        <w:top w:val="single" w:color="FECE6A" w:themeColor="accent3" w:themeTint="99" w:sz="4" w:space="0"/>
        <w:bottom w:val="single" w:color="FECE6A" w:themeColor="accent3" w:themeTint="99" w:sz="4" w:space="0"/>
        <w:insideH w:val="single" w:color="FECE6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64">
    <w:name w:val="List Table 2 Accent 4"/>
    <w:basedOn w:val="88"/>
    <w:qFormat/>
    <w:uiPriority w:val="47"/>
    <w:tblPr>
      <w:tblBorders>
        <w:top w:val="single" w:color="D4F667" w:themeColor="accent4" w:themeTint="99" w:sz="4" w:space="0"/>
        <w:bottom w:val="single" w:color="D4F667" w:themeColor="accent4" w:themeTint="99" w:sz="4" w:space="0"/>
        <w:insideH w:val="single" w:color="D4F66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65">
    <w:name w:val="List Table 2 Accent 5"/>
    <w:basedOn w:val="88"/>
    <w:qFormat/>
    <w:uiPriority w:val="47"/>
    <w:tblPr>
      <w:tblBorders>
        <w:top w:val="single" w:color="67E077" w:themeColor="accent5" w:themeTint="99" w:sz="4" w:space="0"/>
        <w:bottom w:val="single" w:color="67E077" w:themeColor="accent5" w:themeTint="99" w:sz="4" w:space="0"/>
        <w:insideH w:val="single" w:color="67E07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66">
    <w:name w:val="List Table 2 Accent 6"/>
    <w:basedOn w:val="88"/>
    <w:qFormat/>
    <w:uiPriority w:val="47"/>
    <w:tblPr>
      <w:tblBorders>
        <w:top w:val="single" w:color="5CD3FF" w:themeColor="accent6" w:themeTint="99" w:sz="4" w:space="0"/>
        <w:bottom w:val="single" w:color="5CD3FF" w:themeColor="accent6" w:themeTint="99" w:sz="4" w:space="0"/>
        <w:insideH w:val="single" w:color="5CD3F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67">
    <w:name w:val="List Table 3"/>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68">
    <w:name w:val="List Table 3 Accent 1"/>
    <w:basedOn w:val="88"/>
    <w:qFormat/>
    <w:uiPriority w:val="48"/>
    <w:tblPr>
      <w:tblBorders>
        <w:top w:val="single" w:color="1967F7" w:themeColor="accent1" w:sz="4" w:space="0"/>
        <w:left w:val="single" w:color="1967F7" w:themeColor="accent1" w:sz="4" w:space="0"/>
        <w:bottom w:val="single" w:color="1967F7" w:themeColor="accent1" w:sz="4" w:space="0"/>
        <w:right w:val="single" w:color="1967F7" w:themeColor="accent1" w:sz="4" w:space="0"/>
      </w:tblBorders>
    </w:tblPr>
    <w:tblStylePr w:type="firstRow">
      <w:rPr>
        <w:b/>
        <w:bCs/>
        <w:color w:val="FFFFFF" w:themeColor="background1"/>
        <w14:textFill>
          <w14:solidFill>
            <w14:schemeClr w14:val="bg1"/>
          </w14:solidFill>
        </w14:textFill>
      </w:rPr>
      <w:tcPr>
        <w:shd w:val="clear" w:color="auto" w:fill="1967F7" w:themeFill="accent1"/>
      </w:tcPr>
    </w:tblStylePr>
    <w:tblStylePr w:type="lastRow">
      <w:rPr>
        <w:b/>
        <w:bCs/>
      </w:rPr>
      <w:tcPr>
        <w:tcBorders>
          <w:top w:val="double" w:color="1967F7"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7F7" w:themeColor="accent1" w:sz="4" w:space="0"/>
          <w:right w:val="single" w:color="1967F7" w:themeColor="accent1" w:sz="4" w:space="0"/>
        </w:tcBorders>
      </w:tcPr>
    </w:tblStylePr>
    <w:tblStylePr w:type="band1Horz">
      <w:tcPr>
        <w:tcBorders>
          <w:top w:val="single" w:color="1967F7" w:themeColor="accent1" w:sz="4" w:space="0"/>
          <w:bottom w:val="single" w:color="1967F7"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7F7" w:themeColor="accent1" w:sz="4" w:space="0"/>
          <w:left w:val="nil"/>
        </w:tcBorders>
      </w:tcPr>
    </w:tblStylePr>
    <w:tblStylePr w:type="swCell">
      <w:tcPr>
        <w:tcBorders>
          <w:top w:val="double" w:color="1967F7" w:themeColor="accent1" w:sz="4" w:space="0"/>
          <w:right w:val="nil"/>
        </w:tcBorders>
      </w:tcPr>
    </w:tblStylePr>
  </w:style>
  <w:style w:type="table" w:customStyle="1" w:styleId="369">
    <w:name w:val="List Table 3 Accent 2"/>
    <w:basedOn w:val="88"/>
    <w:qFormat/>
    <w:uiPriority w:val="48"/>
    <w:tblPr>
      <w:tblBorders>
        <w:top w:val="single" w:color="FF5219" w:themeColor="accent2" w:sz="4" w:space="0"/>
        <w:left w:val="single" w:color="FF5219" w:themeColor="accent2" w:sz="4" w:space="0"/>
        <w:bottom w:val="single" w:color="FF5219" w:themeColor="accent2" w:sz="4" w:space="0"/>
        <w:right w:val="single" w:color="FF5219" w:themeColor="accent2" w:sz="4" w:space="0"/>
      </w:tblBorders>
    </w:tblPr>
    <w:tblStylePr w:type="firstRow">
      <w:rPr>
        <w:b/>
        <w:bCs/>
        <w:color w:val="FFFFFF" w:themeColor="background1"/>
        <w14:textFill>
          <w14:solidFill>
            <w14:schemeClr w14:val="bg1"/>
          </w14:solidFill>
        </w14:textFill>
      </w:rPr>
      <w:tcPr>
        <w:shd w:val="clear" w:color="auto" w:fill="FF5219" w:themeFill="accent2"/>
      </w:tcPr>
    </w:tblStylePr>
    <w:tblStylePr w:type="lastRow">
      <w:rPr>
        <w:b/>
        <w:bCs/>
      </w:rPr>
      <w:tcPr>
        <w:tcBorders>
          <w:top w:val="double" w:color="FF5219"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5219" w:themeColor="accent2" w:sz="4" w:space="0"/>
          <w:right w:val="single" w:color="FF5219" w:themeColor="accent2" w:sz="4" w:space="0"/>
        </w:tcBorders>
      </w:tcPr>
    </w:tblStylePr>
    <w:tblStylePr w:type="band1Horz">
      <w:tcPr>
        <w:tcBorders>
          <w:top w:val="single" w:color="FF5219" w:themeColor="accent2" w:sz="4" w:space="0"/>
          <w:bottom w:val="single" w:color="FF5219"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5219" w:themeColor="accent2" w:sz="4" w:space="0"/>
          <w:left w:val="nil"/>
        </w:tcBorders>
      </w:tcPr>
    </w:tblStylePr>
    <w:tblStylePr w:type="swCell">
      <w:tcPr>
        <w:tcBorders>
          <w:top w:val="double" w:color="FF5219" w:themeColor="accent2" w:sz="4" w:space="0"/>
          <w:right w:val="nil"/>
        </w:tcBorders>
      </w:tcPr>
    </w:tblStylePr>
  </w:style>
  <w:style w:type="table" w:customStyle="1" w:styleId="370">
    <w:name w:val="List Table 3 Accent 3"/>
    <w:basedOn w:val="88"/>
    <w:qFormat/>
    <w:uiPriority w:val="48"/>
    <w:tblPr>
      <w:tblBorders>
        <w:top w:val="single" w:color="FEAE08" w:themeColor="accent3" w:sz="4" w:space="0"/>
        <w:left w:val="single" w:color="FEAE08" w:themeColor="accent3" w:sz="4" w:space="0"/>
        <w:bottom w:val="single" w:color="FEAE08" w:themeColor="accent3" w:sz="4" w:space="0"/>
        <w:right w:val="single" w:color="FEAE08" w:themeColor="accent3" w:sz="4" w:space="0"/>
      </w:tblBorders>
    </w:tblPr>
    <w:tblStylePr w:type="firstRow">
      <w:rPr>
        <w:b/>
        <w:bCs/>
        <w:color w:val="FFFFFF" w:themeColor="background1"/>
        <w14:textFill>
          <w14:solidFill>
            <w14:schemeClr w14:val="bg1"/>
          </w14:solidFill>
        </w14:textFill>
      </w:rPr>
      <w:tcPr>
        <w:shd w:val="clear" w:color="auto" w:fill="FEAE08" w:themeFill="accent3"/>
      </w:tcPr>
    </w:tblStylePr>
    <w:tblStylePr w:type="lastRow">
      <w:rPr>
        <w:b/>
        <w:bCs/>
      </w:rPr>
      <w:tcPr>
        <w:tcBorders>
          <w:top w:val="double" w:color="FEAE08"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EAE08" w:themeColor="accent3" w:sz="4" w:space="0"/>
          <w:right w:val="single" w:color="FEAE08" w:themeColor="accent3" w:sz="4" w:space="0"/>
        </w:tcBorders>
      </w:tcPr>
    </w:tblStylePr>
    <w:tblStylePr w:type="band1Horz">
      <w:tcPr>
        <w:tcBorders>
          <w:top w:val="single" w:color="FEAE08" w:themeColor="accent3" w:sz="4" w:space="0"/>
          <w:bottom w:val="single" w:color="FEAE08"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EAE08" w:themeColor="accent3" w:sz="4" w:space="0"/>
          <w:left w:val="nil"/>
        </w:tcBorders>
      </w:tcPr>
    </w:tblStylePr>
    <w:tblStylePr w:type="swCell">
      <w:tcPr>
        <w:tcBorders>
          <w:top w:val="double" w:color="FEAE08" w:themeColor="accent3" w:sz="4" w:space="0"/>
          <w:right w:val="nil"/>
        </w:tcBorders>
      </w:tcPr>
    </w:tblStylePr>
  </w:style>
  <w:style w:type="table" w:customStyle="1" w:styleId="371">
    <w:name w:val="List Table 3 Accent 4"/>
    <w:basedOn w:val="88"/>
    <w:qFormat/>
    <w:uiPriority w:val="48"/>
    <w:tblPr>
      <w:tblBorders>
        <w:top w:val="single" w:color="B3E60D" w:themeColor="accent4" w:sz="4" w:space="0"/>
        <w:left w:val="single" w:color="B3E60D" w:themeColor="accent4" w:sz="4" w:space="0"/>
        <w:bottom w:val="single" w:color="B3E60D" w:themeColor="accent4" w:sz="4" w:space="0"/>
        <w:right w:val="single" w:color="B3E60D" w:themeColor="accent4" w:sz="4" w:space="0"/>
      </w:tblBorders>
    </w:tblPr>
    <w:tblStylePr w:type="firstRow">
      <w:rPr>
        <w:b/>
        <w:bCs/>
        <w:color w:val="FFFFFF" w:themeColor="background1"/>
        <w14:textFill>
          <w14:solidFill>
            <w14:schemeClr w14:val="bg1"/>
          </w14:solidFill>
        </w14:textFill>
      </w:rPr>
      <w:tcPr>
        <w:shd w:val="clear" w:color="auto" w:fill="B3E60D" w:themeFill="accent4"/>
      </w:tcPr>
    </w:tblStylePr>
    <w:tblStylePr w:type="lastRow">
      <w:rPr>
        <w:b/>
        <w:bCs/>
      </w:rPr>
      <w:tcPr>
        <w:tcBorders>
          <w:top w:val="double" w:color="B3E60D"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3E60D" w:themeColor="accent4" w:sz="4" w:space="0"/>
          <w:right w:val="single" w:color="B3E60D" w:themeColor="accent4" w:sz="4" w:space="0"/>
        </w:tcBorders>
      </w:tcPr>
    </w:tblStylePr>
    <w:tblStylePr w:type="band1Horz">
      <w:tcPr>
        <w:tcBorders>
          <w:top w:val="single" w:color="B3E60D" w:themeColor="accent4" w:sz="4" w:space="0"/>
          <w:bottom w:val="single" w:color="B3E60D"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3E60D" w:themeColor="accent4" w:sz="4" w:space="0"/>
          <w:left w:val="nil"/>
        </w:tcBorders>
      </w:tcPr>
    </w:tblStylePr>
    <w:tblStylePr w:type="swCell">
      <w:tcPr>
        <w:tcBorders>
          <w:top w:val="double" w:color="B3E60D" w:themeColor="accent4" w:sz="4" w:space="0"/>
          <w:right w:val="nil"/>
        </w:tcBorders>
      </w:tcPr>
    </w:tblStylePr>
  </w:style>
  <w:style w:type="table" w:customStyle="1" w:styleId="372">
    <w:name w:val="List Table 3 Accent 5"/>
    <w:basedOn w:val="88"/>
    <w:qFormat/>
    <w:uiPriority w:val="48"/>
    <w:tblPr>
      <w:tblBorders>
        <w:top w:val="single" w:color="23AC35" w:themeColor="accent5" w:sz="4" w:space="0"/>
        <w:left w:val="single" w:color="23AC35" w:themeColor="accent5" w:sz="4" w:space="0"/>
        <w:bottom w:val="single" w:color="23AC35" w:themeColor="accent5" w:sz="4" w:space="0"/>
        <w:right w:val="single" w:color="23AC35" w:themeColor="accent5" w:sz="4" w:space="0"/>
      </w:tblBorders>
    </w:tblPr>
    <w:tblStylePr w:type="firstRow">
      <w:rPr>
        <w:b/>
        <w:bCs/>
        <w:color w:val="FFFFFF" w:themeColor="background1"/>
        <w14:textFill>
          <w14:solidFill>
            <w14:schemeClr w14:val="bg1"/>
          </w14:solidFill>
        </w14:textFill>
      </w:rPr>
      <w:tcPr>
        <w:shd w:val="clear" w:color="auto" w:fill="23AC35" w:themeFill="accent5"/>
      </w:tcPr>
    </w:tblStylePr>
    <w:tblStylePr w:type="lastRow">
      <w:rPr>
        <w:b/>
        <w:bCs/>
      </w:rPr>
      <w:tcPr>
        <w:tcBorders>
          <w:top w:val="double" w:color="23AC3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3AC35" w:themeColor="accent5" w:sz="4" w:space="0"/>
          <w:right w:val="single" w:color="23AC35" w:themeColor="accent5" w:sz="4" w:space="0"/>
        </w:tcBorders>
      </w:tcPr>
    </w:tblStylePr>
    <w:tblStylePr w:type="band1Horz">
      <w:tcPr>
        <w:tcBorders>
          <w:top w:val="single" w:color="23AC35" w:themeColor="accent5" w:sz="4" w:space="0"/>
          <w:bottom w:val="single" w:color="23AC3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3AC35" w:themeColor="accent5" w:sz="4" w:space="0"/>
          <w:left w:val="nil"/>
        </w:tcBorders>
      </w:tcPr>
    </w:tblStylePr>
    <w:tblStylePr w:type="swCell">
      <w:tcPr>
        <w:tcBorders>
          <w:top w:val="double" w:color="23AC35" w:themeColor="accent5" w:sz="4" w:space="0"/>
          <w:right w:val="nil"/>
        </w:tcBorders>
      </w:tcPr>
    </w:tblStylePr>
  </w:style>
  <w:style w:type="table" w:customStyle="1" w:styleId="373">
    <w:name w:val="List Table 3 Accent 6"/>
    <w:basedOn w:val="88"/>
    <w:qFormat/>
    <w:uiPriority w:val="48"/>
    <w:tblPr>
      <w:tblBorders>
        <w:top w:val="single" w:color="00B0F0" w:themeColor="accent6" w:sz="4" w:space="0"/>
        <w:left w:val="single" w:color="00B0F0" w:themeColor="accent6" w:sz="4" w:space="0"/>
        <w:bottom w:val="single" w:color="00B0F0" w:themeColor="accent6" w:sz="4" w:space="0"/>
        <w:right w:val="single" w:color="00B0F0" w:themeColor="accent6" w:sz="4" w:space="0"/>
      </w:tblBorders>
    </w:tblPr>
    <w:tblStylePr w:type="firstRow">
      <w:rPr>
        <w:b/>
        <w:bCs/>
        <w:color w:val="FFFFFF" w:themeColor="background1"/>
        <w14:textFill>
          <w14:solidFill>
            <w14:schemeClr w14:val="bg1"/>
          </w14:solidFill>
        </w14:textFill>
      </w:rPr>
      <w:tcPr>
        <w:shd w:val="clear" w:color="auto" w:fill="00B0F0" w:themeFill="accent6"/>
      </w:tcPr>
    </w:tblStylePr>
    <w:tblStylePr w:type="lastRow">
      <w:rPr>
        <w:b/>
        <w:bCs/>
      </w:rPr>
      <w:tcPr>
        <w:tcBorders>
          <w:top w:val="double" w:color="00B0F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0F0" w:themeColor="accent6" w:sz="4" w:space="0"/>
          <w:right w:val="single" w:color="00B0F0" w:themeColor="accent6" w:sz="4" w:space="0"/>
        </w:tcBorders>
      </w:tcPr>
    </w:tblStylePr>
    <w:tblStylePr w:type="band1Horz">
      <w:tcPr>
        <w:tcBorders>
          <w:top w:val="single" w:color="00B0F0" w:themeColor="accent6" w:sz="4" w:space="0"/>
          <w:bottom w:val="single" w:color="00B0F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0F0" w:themeColor="accent6" w:sz="4" w:space="0"/>
          <w:left w:val="nil"/>
        </w:tcBorders>
      </w:tcPr>
    </w:tblStylePr>
    <w:tblStylePr w:type="swCell">
      <w:tcPr>
        <w:tcBorders>
          <w:top w:val="double" w:color="00B0F0" w:themeColor="accent6" w:sz="4" w:space="0"/>
          <w:right w:val="nil"/>
        </w:tcBorders>
      </w:tcPr>
    </w:tblStylePr>
  </w:style>
  <w:style w:type="table" w:customStyle="1" w:styleId="374">
    <w:name w:val="List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5">
    <w:name w:val="List Table 4 Accent 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tcBorders>
        <w:shd w:val="clear" w:color="auto" w:fill="1967F7" w:themeFill="accent1"/>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76">
    <w:name w:val="List Table 4 Accent 2"/>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tcBorders>
        <w:shd w:val="clear" w:color="auto" w:fill="FF5219" w:themeFill="accent2"/>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77">
    <w:name w:val="List Table 4 Accent 3"/>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tcBorders>
        <w:shd w:val="clear" w:color="auto" w:fill="FEAE08" w:themeFill="accent3"/>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78">
    <w:name w:val="List Table 4 Accent 4"/>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tcBorders>
        <w:shd w:val="clear" w:color="auto" w:fill="B3E60D" w:themeFill="accent4"/>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79">
    <w:name w:val="List Table 4 Accent 5"/>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tcBorders>
        <w:shd w:val="clear" w:color="auto" w:fill="23AC35" w:themeFill="accent5"/>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80">
    <w:name w:val="List Table 4 Accent 6"/>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tcBorders>
        <w:shd w:val="clear" w:color="auto" w:fill="00B0F0" w:themeFill="accent6"/>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81">
    <w:name w:val="List Table 5 Dark"/>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2">
    <w:name w:val="List Table 5 Dark Accent 1"/>
    <w:basedOn w:val="88"/>
    <w:qFormat/>
    <w:uiPriority w:val="50"/>
    <w:rPr>
      <w:color w:val="FFFFFF" w:themeColor="background1"/>
      <w14:textFill>
        <w14:solidFill>
          <w14:schemeClr w14:val="bg1"/>
        </w14:solidFill>
      </w14:textFill>
    </w:rPr>
    <w:tblPr>
      <w:tblBorders>
        <w:top w:val="single" w:color="1967F7" w:themeColor="accent1" w:sz="24" w:space="0"/>
        <w:left w:val="single" w:color="1967F7" w:themeColor="accent1" w:sz="24" w:space="0"/>
        <w:bottom w:val="single" w:color="1967F7" w:themeColor="accent1" w:sz="24" w:space="0"/>
        <w:right w:val="single" w:color="1967F7" w:themeColor="accent1" w:sz="24" w:space="0"/>
      </w:tblBorders>
    </w:tblPr>
    <w:tcPr>
      <w:shd w:val="clear" w:color="auto" w:fill="1967F7"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3">
    <w:name w:val="List Table 5 Dark Accent 2"/>
    <w:basedOn w:val="88"/>
    <w:qFormat/>
    <w:uiPriority w:val="50"/>
    <w:rPr>
      <w:color w:val="FFFFFF" w:themeColor="background1"/>
      <w14:textFill>
        <w14:solidFill>
          <w14:schemeClr w14:val="bg1"/>
        </w14:solidFill>
      </w14:textFill>
    </w:rPr>
    <w:tblPr>
      <w:tblBorders>
        <w:top w:val="single" w:color="FF5219" w:themeColor="accent2" w:sz="24" w:space="0"/>
        <w:left w:val="single" w:color="FF5219" w:themeColor="accent2" w:sz="24" w:space="0"/>
        <w:bottom w:val="single" w:color="FF5219" w:themeColor="accent2" w:sz="24" w:space="0"/>
        <w:right w:val="single" w:color="FF5219" w:themeColor="accent2" w:sz="24" w:space="0"/>
      </w:tblBorders>
    </w:tblPr>
    <w:tcPr>
      <w:shd w:val="clear" w:color="auto" w:fill="FF5219"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4">
    <w:name w:val="List Table 5 Dark Accent 3"/>
    <w:basedOn w:val="88"/>
    <w:qFormat/>
    <w:uiPriority w:val="50"/>
    <w:rPr>
      <w:color w:val="FFFFFF" w:themeColor="background1"/>
      <w14:textFill>
        <w14:solidFill>
          <w14:schemeClr w14:val="bg1"/>
        </w14:solidFill>
      </w14:textFill>
    </w:rPr>
    <w:tblPr>
      <w:tblBorders>
        <w:top w:val="single" w:color="FEAE08" w:themeColor="accent3" w:sz="24" w:space="0"/>
        <w:left w:val="single" w:color="FEAE08" w:themeColor="accent3" w:sz="24" w:space="0"/>
        <w:bottom w:val="single" w:color="FEAE08" w:themeColor="accent3" w:sz="24" w:space="0"/>
        <w:right w:val="single" w:color="FEAE08" w:themeColor="accent3" w:sz="24" w:space="0"/>
      </w:tblBorders>
    </w:tblPr>
    <w:tcPr>
      <w:shd w:val="clear" w:color="auto" w:fill="FEAE08"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5">
    <w:name w:val="List Table 5 Dark Accent 4"/>
    <w:basedOn w:val="88"/>
    <w:qFormat/>
    <w:uiPriority w:val="50"/>
    <w:rPr>
      <w:color w:val="FFFFFF" w:themeColor="background1"/>
      <w14:textFill>
        <w14:solidFill>
          <w14:schemeClr w14:val="bg1"/>
        </w14:solidFill>
      </w14:textFill>
    </w:rPr>
    <w:tblPr>
      <w:tblBorders>
        <w:top w:val="single" w:color="B3E60D" w:themeColor="accent4" w:sz="24" w:space="0"/>
        <w:left w:val="single" w:color="B3E60D" w:themeColor="accent4" w:sz="24" w:space="0"/>
        <w:bottom w:val="single" w:color="B3E60D" w:themeColor="accent4" w:sz="24" w:space="0"/>
        <w:right w:val="single" w:color="B3E60D" w:themeColor="accent4" w:sz="24" w:space="0"/>
      </w:tblBorders>
    </w:tblPr>
    <w:tcPr>
      <w:shd w:val="clear" w:color="auto" w:fill="B3E60D"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6">
    <w:name w:val="List Table 5 Dark Accent 5"/>
    <w:basedOn w:val="88"/>
    <w:qFormat/>
    <w:uiPriority w:val="50"/>
    <w:rPr>
      <w:color w:val="FFFFFF" w:themeColor="background1"/>
      <w14:textFill>
        <w14:solidFill>
          <w14:schemeClr w14:val="bg1"/>
        </w14:solidFill>
      </w14:textFill>
    </w:rPr>
    <w:tblPr>
      <w:tblBorders>
        <w:top w:val="single" w:color="23AC35" w:themeColor="accent5" w:sz="24" w:space="0"/>
        <w:left w:val="single" w:color="23AC35" w:themeColor="accent5" w:sz="24" w:space="0"/>
        <w:bottom w:val="single" w:color="23AC35" w:themeColor="accent5" w:sz="24" w:space="0"/>
        <w:right w:val="single" w:color="23AC35" w:themeColor="accent5" w:sz="24" w:space="0"/>
      </w:tblBorders>
    </w:tblPr>
    <w:tcPr>
      <w:shd w:val="clear" w:color="auto" w:fill="23AC3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7">
    <w:name w:val="List Table 5 Dark Accent 6"/>
    <w:basedOn w:val="88"/>
    <w:qFormat/>
    <w:uiPriority w:val="50"/>
    <w:rPr>
      <w:color w:val="FFFFFF" w:themeColor="background1"/>
      <w14:textFill>
        <w14:solidFill>
          <w14:schemeClr w14:val="bg1"/>
        </w14:solidFill>
      </w14:textFill>
    </w:rPr>
    <w:tblPr>
      <w:tblBorders>
        <w:top w:val="single" w:color="00B0F0" w:themeColor="accent6" w:sz="24" w:space="0"/>
        <w:left w:val="single" w:color="00B0F0" w:themeColor="accent6" w:sz="24" w:space="0"/>
        <w:bottom w:val="single" w:color="00B0F0" w:themeColor="accent6" w:sz="24" w:space="0"/>
        <w:right w:val="single" w:color="00B0F0" w:themeColor="accent6" w:sz="24" w:space="0"/>
      </w:tblBorders>
    </w:tblPr>
    <w:tcPr>
      <w:shd w:val="clear" w:color="auto" w:fill="00B0F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8">
    <w:name w:val="List Table 6 Colorful"/>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89">
    <w:name w:val="List Table 6 Colorful Accent 1"/>
    <w:basedOn w:val="88"/>
    <w:qFormat/>
    <w:uiPriority w:val="51"/>
    <w:rPr>
      <w:color w:val="074AC5" w:themeColor="accent1" w:themeShade="BF"/>
    </w:rPr>
    <w:tblPr>
      <w:tblBorders>
        <w:top w:val="single" w:color="1967F7" w:themeColor="accent1" w:sz="4" w:space="0"/>
        <w:bottom w:val="single" w:color="1967F7" w:themeColor="accent1" w:sz="4" w:space="0"/>
      </w:tblBorders>
    </w:tblPr>
    <w:tblStylePr w:type="firstRow">
      <w:rPr>
        <w:b/>
        <w:bCs/>
      </w:rPr>
      <w:tcPr>
        <w:tcBorders>
          <w:bottom w:val="single" w:color="1967F7" w:themeColor="accent1" w:sz="4" w:space="0"/>
        </w:tcBorders>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90">
    <w:name w:val="List Table 6 Colorful Accent 2"/>
    <w:basedOn w:val="88"/>
    <w:qFormat/>
    <w:uiPriority w:val="51"/>
    <w:rPr>
      <w:color w:val="D23400" w:themeColor="accent2" w:themeShade="BF"/>
    </w:rPr>
    <w:tblPr>
      <w:tblBorders>
        <w:top w:val="single" w:color="FF5219" w:themeColor="accent2" w:sz="4" w:space="0"/>
        <w:bottom w:val="single" w:color="FF5219" w:themeColor="accent2" w:sz="4" w:space="0"/>
      </w:tblBorders>
    </w:tblPr>
    <w:tblStylePr w:type="firstRow">
      <w:rPr>
        <w:b/>
        <w:bCs/>
      </w:rPr>
      <w:tcPr>
        <w:tcBorders>
          <w:bottom w:val="single" w:color="FF5219" w:themeColor="accent2" w:sz="4" w:space="0"/>
        </w:tcBorders>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91">
    <w:name w:val="List Table 6 Colorful Accent 3"/>
    <w:basedOn w:val="88"/>
    <w:qFormat/>
    <w:uiPriority w:val="51"/>
    <w:rPr>
      <w:color w:val="C48401" w:themeColor="accent3" w:themeShade="BF"/>
    </w:rPr>
    <w:tblPr>
      <w:tblBorders>
        <w:top w:val="single" w:color="FEAE08" w:themeColor="accent3" w:sz="4" w:space="0"/>
        <w:bottom w:val="single" w:color="FEAE08" w:themeColor="accent3" w:sz="4" w:space="0"/>
      </w:tblBorders>
    </w:tblPr>
    <w:tblStylePr w:type="firstRow">
      <w:rPr>
        <w:b/>
        <w:bCs/>
      </w:rPr>
      <w:tcPr>
        <w:tcBorders>
          <w:bottom w:val="single" w:color="FEAE08" w:themeColor="accent3" w:sz="4" w:space="0"/>
        </w:tcBorders>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92">
    <w:name w:val="List Table 6 Colorful Accent 4"/>
    <w:basedOn w:val="88"/>
    <w:qFormat/>
    <w:uiPriority w:val="51"/>
    <w:rPr>
      <w:color w:val="86AD0A" w:themeColor="accent4" w:themeShade="BF"/>
    </w:rPr>
    <w:tblPr>
      <w:tblBorders>
        <w:top w:val="single" w:color="B3E60D" w:themeColor="accent4" w:sz="4" w:space="0"/>
        <w:bottom w:val="single" w:color="B3E60D" w:themeColor="accent4" w:sz="4" w:space="0"/>
      </w:tblBorders>
    </w:tblPr>
    <w:tblStylePr w:type="firstRow">
      <w:rPr>
        <w:b/>
        <w:bCs/>
      </w:rPr>
      <w:tcPr>
        <w:tcBorders>
          <w:bottom w:val="single" w:color="B3E60D" w:themeColor="accent4" w:sz="4" w:space="0"/>
        </w:tcBorders>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93">
    <w:name w:val="List Table 6 Colorful Accent 5"/>
    <w:basedOn w:val="88"/>
    <w:qFormat/>
    <w:uiPriority w:val="51"/>
    <w:rPr>
      <w:color w:val="1A8128" w:themeColor="accent5" w:themeShade="BF"/>
    </w:rPr>
    <w:tblPr>
      <w:tblBorders>
        <w:top w:val="single" w:color="23AC35" w:themeColor="accent5" w:sz="4" w:space="0"/>
        <w:bottom w:val="single" w:color="23AC35" w:themeColor="accent5" w:sz="4" w:space="0"/>
      </w:tblBorders>
    </w:tblPr>
    <w:tblStylePr w:type="firstRow">
      <w:rPr>
        <w:b/>
        <w:bCs/>
      </w:rPr>
      <w:tcPr>
        <w:tcBorders>
          <w:bottom w:val="single" w:color="23AC35" w:themeColor="accent5" w:sz="4" w:space="0"/>
        </w:tcBorders>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94">
    <w:name w:val="List Table 6 Colorful Accent 6"/>
    <w:basedOn w:val="88"/>
    <w:qFormat/>
    <w:uiPriority w:val="51"/>
    <w:rPr>
      <w:color w:val="0084B4" w:themeColor="accent6" w:themeShade="BF"/>
    </w:rPr>
    <w:tblPr>
      <w:tblBorders>
        <w:top w:val="single" w:color="00B0F0" w:themeColor="accent6" w:sz="4" w:space="0"/>
        <w:bottom w:val="single" w:color="00B0F0" w:themeColor="accent6" w:sz="4" w:space="0"/>
      </w:tblBorders>
    </w:tblPr>
    <w:tblStylePr w:type="firstRow">
      <w:rPr>
        <w:b/>
        <w:bCs/>
      </w:rPr>
      <w:tcPr>
        <w:tcBorders>
          <w:bottom w:val="single" w:color="00B0F0" w:themeColor="accent6" w:sz="4" w:space="0"/>
        </w:tcBorders>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95">
    <w:name w:val="List Table 7 Colorful"/>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6">
    <w:name w:val="List Table 7 Colorful Accent 1"/>
    <w:basedOn w:val="88"/>
    <w:qFormat/>
    <w:uiPriority w:val="52"/>
    <w:rPr>
      <w:color w:val="074AC5" w:themeColor="accent1" w:themeShade="BF"/>
    </w:rPr>
    <w:tblStylePr w:type="firstRow">
      <w:rPr>
        <w:rFonts w:asciiTheme="majorHAnsi" w:hAnsiTheme="majorHAnsi" w:eastAsiaTheme="majorEastAsia" w:cstheme="majorBidi"/>
        <w:i/>
        <w:iCs/>
        <w:sz w:val="26"/>
      </w:rPr>
      <w:tcPr>
        <w:tcBorders>
          <w:bottom w:val="single" w:color="1967F7"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7F7"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7F7"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7F7" w:themeColor="accent1" w:sz="4" w:space="0"/>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7">
    <w:name w:val="List Table 7 Colorful Accent 2"/>
    <w:basedOn w:val="88"/>
    <w:qFormat/>
    <w:uiPriority w:val="52"/>
    <w:rPr>
      <w:color w:val="D23400" w:themeColor="accent2" w:themeShade="BF"/>
    </w:rPr>
    <w:tblStylePr w:type="firstRow">
      <w:rPr>
        <w:rFonts w:asciiTheme="majorHAnsi" w:hAnsiTheme="majorHAnsi" w:eastAsiaTheme="majorEastAsia" w:cstheme="majorBidi"/>
        <w:i/>
        <w:iCs/>
        <w:sz w:val="26"/>
      </w:rPr>
      <w:tcPr>
        <w:tcBorders>
          <w:bottom w:val="single" w:color="FF5219"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5219"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5219"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5219" w:themeColor="accent2" w:sz="4" w:space="0"/>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8">
    <w:name w:val="List Table 7 Colorful Accent 3"/>
    <w:basedOn w:val="88"/>
    <w:qFormat/>
    <w:uiPriority w:val="52"/>
    <w:rPr>
      <w:color w:val="C48401" w:themeColor="accent3" w:themeShade="BF"/>
    </w:rPr>
    <w:tblStylePr w:type="firstRow">
      <w:rPr>
        <w:rFonts w:asciiTheme="majorHAnsi" w:hAnsiTheme="majorHAnsi" w:eastAsiaTheme="majorEastAsia" w:cstheme="majorBidi"/>
        <w:i/>
        <w:iCs/>
        <w:sz w:val="26"/>
      </w:rPr>
      <w:tcPr>
        <w:tcBorders>
          <w:bottom w:val="single" w:color="FEAE08"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EAE08"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EAE08"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EAE08" w:themeColor="accent3" w:sz="4" w:space="0"/>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9">
    <w:name w:val="List Table 7 Colorful Accent 4"/>
    <w:basedOn w:val="88"/>
    <w:qFormat/>
    <w:uiPriority w:val="52"/>
    <w:rPr>
      <w:color w:val="86AD0A" w:themeColor="accent4" w:themeShade="BF"/>
    </w:rPr>
    <w:tblStylePr w:type="firstRow">
      <w:rPr>
        <w:rFonts w:asciiTheme="majorHAnsi" w:hAnsiTheme="majorHAnsi" w:eastAsiaTheme="majorEastAsia" w:cstheme="majorBidi"/>
        <w:i/>
        <w:iCs/>
        <w:sz w:val="26"/>
      </w:rPr>
      <w:tcPr>
        <w:tcBorders>
          <w:bottom w:val="single" w:color="B3E60D"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3E60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3E60D"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3E60D" w:themeColor="accent4" w:sz="4" w:space="0"/>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0">
    <w:name w:val="List Table 7 Colorful Accent 5"/>
    <w:basedOn w:val="88"/>
    <w:qFormat/>
    <w:uiPriority w:val="52"/>
    <w:rPr>
      <w:color w:val="1A8128" w:themeColor="accent5" w:themeShade="BF"/>
    </w:rPr>
    <w:tblStylePr w:type="firstRow">
      <w:rPr>
        <w:rFonts w:asciiTheme="majorHAnsi" w:hAnsiTheme="majorHAnsi" w:eastAsiaTheme="majorEastAsia" w:cstheme="majorBidi"/>
        <w:i/>
        <w:iCs/>
        <w:sz w:val="26"/>
      </w:rPr>
      <w:tcPr>
        <w:tcBorders>
          <w:bottom w:val="single" w:color="23AC3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3AC3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3AC3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3AC35" w:themeColor="accent5" w:sz="4" w:space="0"/>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1">
    <w:name w:val="List Table 7 Colorful Accent 6"/>
    <w:basedOn w:val="88"/>
    <w:qFormat/>
    <w:uiPriority w:val="52"/>
    <w:rPr>
      <w:color w:val="0084B4" w:themeColor="accent6" w:themeShade="BF"/>
    </w:rPr>
    <w:tblStylePr w:type="firstRow">
      <w:rPr>
        <w:rFonts w:asciiTheme="majorHAnsi" w:hAnsiTheme="majorHAnsi" w:eastAsiaTheme="majorEastAsia" w:cstheme="majorBidi"/>
        <w:i/>
        <w:iCs/>
        <w:sz w:val="26"/>
      </w:rPr>
      <w:tcPr>
        <w:tcBorders>
          <w:bottom w:val="single" w:color="00B0F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0F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0F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0F0" w:themeColor="accent6" w:sz="4" w:space="0"/>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2">
    <w:name w:val="Grid Table 1 Light"/>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03">
    <w:name w:val="Grid Table 1 Light Accent 1"/>
    <w:basedOn w:val="88"/>
    <w:qFormat/>
    <w:uiPriority w:val="46"/>
    <w:tblPr>
      <w:tblBorders>
        <w:top w:val="single" w:color="A2C2FB" w:themeColor="accent1" w:themeTint="66" w:sz="4" w:space="0"/>
        <w:left w:val="single" w:color="A2C2FB" w:themeColor="accent1" w:themeTint="66" w:sz="4" w:space="0"/>
        <w:bottom w:val="single" w:color="A2C2FB" w:themeColor="accent1" w:themeTint="66" w:sz="4" w:space="0"/>
        <w:right w:val="single" w:color="A2C2FB" w:themeColor="accent1" w:themeTint="66" w:sz="4" w:space="0"/>
        <w:insideH w:val="single" w:color="A2C2FB" w:themeColor="accent1" w:themeTint="66" w:sz="4" w:space="0"/>
        <w:insideV w:val="single" w:color="A2C2FB" w:themeColor="accent1" w:themeTint="66"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2" w:space="0"/>
        </w:tcBorders>
      </w:tcPr>
    </w:tblStylePr>
    <w:tblStylePr w:type="firstCol">
      <w:rPr>
        <w:b/>
        <w:bCs/>
      </w:rPr>
    </w:tblStylePr>
    <w:tblStylePr w:type="lastCol">
      <w:rPr>
        <w:b/>
        <w:bCs/>
      </w:rPr>
    </w:tblStylePr>
  </w:style>
  <w:style w:type="table" w:customStyle="1" w:styleId="404">
    <w:name w:val="Grid Table 1 Light Accent 2"/>
    <w:basedOn w:val="88"/>
    <w:qFormat/>
    <w:uiPriority w:val="46"/>
    <w:tblPr>
      <w:tblBorders>
        <w:top w:val="single" w:color="FFB9A2" w:themeColor="accent2" w:themeTint="66" w:sz="4" w:space="0"/>
        <w:left w:val="single" w:color="FFB9A2" w:themeColor="accent2" w:themeTint="66" w:sz="4" w:space="0"/>
        <w:bottom w:val="single" w:color="FFB9A2" w:themeColor="accent2" w:themeTint="66" w:sz="4" w:space="0"/>
        <w:right w:val="single" w:color="FFB9A2" w:themeColor="accent2" w:themeTint="66" w:sz="4" w:space="0"/>
        <w:insideH w:val="single" w:color="FFB9A2" w:themeColor="accent2" w:themeTint="66" w:sz="4" w:space="0"/>
        <w:insideV w:val="single" w:color="FFB9A2" w:themeColor="accent2" w:themeTint="66"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2" w:space="0"/>
        </w:tcBorders>
      </w:tcPr>
    </w:tblStylePr>
    <w:tblStylePr w:type="firstCol">
      <w:rPr>
        <w:b/>
        <w:bCs/>
      </w:rPr>
    </w:tblStylePr>
    <w:tblStylePr w:type="lastCol">
      <w:rPr>
        <w:b/>
        <w:bCs/>
      </w:rPr>
    </w:tblStylePr>
  </w:style>
  <w:style w:type="table" w:customStyle="1" w:styleId="405">
    <w:name w:val="Grid Table 1 Light Accent 3"/>
    <w:basedOn w:val="88"/>
    <w:qFormat/>
    <w:uiPriority w:val="46"/>
    <w:tblPr>
      <w:tblBorders>
        <w:top w:val="single" w:color="FEDE9C" w:themeColor="accent3" w:themeTint="66" w:sz="4" w:space="0"/>
        <w:left w:val="single" w:color="FEDE9C" w:themeColor="accent3" w:themeTint="66" w:sz="4" w:space="0"/>
        <w:bottom w:val="single" w:color="FEDE9C" w:themeColor="accent3" w:themeTint="66" w:sz="4" w:space="0"/>
        <w:right w:val="single" w:color="FEDE9C" w:themeColor="accent3" w:themeTint="66" w:sz="4" w:space="0"/>
        <w:insideH w:val="single" w:color="FEDE9C" w:themeColor="accent3" w:themeTint="66" w:sz="4" w:space="0"/>
        <w:insideV w:val="single" w:color="FEDE9C" w:themeColor="accent3" w:themeTint="66"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2" w:space="0"/>
        </w:tcBorders>
      </w:tcPr>
    </w:tblStylePr>
    <w:tblStylePr w:type="firstCol">
      <w:rPr>
        <w:b/>
        <w:bCs/>
      </w:rPr>
    </w:tblStylePr>
    <w:tblStylePr w:type="lastCol">
      <w:rPr>
        <w:b/>
        <w:bCs/>
      </w:rPr>
    </w:tblStylePr>
  </w:style>
  <w:style w:type="table" w:customStyle="1" w:styleId="406">
    <w:name w:val="Grid Table 1 Light Accent 4"/>
    <w:basedOn w:val="88"/>
    <w:qFormat/>
    <w:uiPriority w:val="46"/>
    <w:tblPr>
      <w:tblBorders>
        <w:top w:val="single" w:color="E2F999" w:themeColor="accent4" w:themeTint="66" w:sz="4" w:space="0"/>
        <w:left w:val="single" w:color="E2F999" w:themeColor="accent4" w:themeTint="66" w:sz="4" w:space="0"/>
        <w:bottom w:val="single" w:color="E2F999" w:themeColor="accent4" w:themeTint="66" w:sz="4" w:space="0"/>
        <w:right w:val="single" w:color="E2F999" w:themeColor="accent4" w:themeTint="66" w:sz="4" w:space="0"/>
        <w:insideH w:val="single" w:color="E2F999" w:themeColor="accent4" w:themeTint="66" w:sz="4" w:space="0"/>
        <w:insideV w:val="single" w:color="E2F999" w:themeColor="accent4" w:themeTint="66"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2" w:space="0"/>
        </w:tcBorders>
      </w:tcPr>
    </w:tblStylePr>
    <w:tblStylePr w:type="firstCol">
      <w:rPr>
        <w:b/>
        <w:bCs/>
      </w:rPr>
    </w:tblStylePr>
    <w:tblStylePr w:type="lastCol">
      <w:rPr>
        <w:b/>
        <w:bCs/>
      </w:rPr>
    </w:tblStylePr>
  </w:style>
  <w:style w:type="table" w:customStyle="1" w:styleId="407">
    <w:name w:val="Grid Table 1 Light Accent 5"/>
    <w:basedOn w:val="88"/>
    <w:qFormat/>
    <w:uiPriority w:val="46"/>
    <w:tblPr>
      <w:tblBorders>
        <w:top w:val="single" w:color="9AEAA4" w:themeColor="accent5" w:themeTint="66" w:sz="4" w:space="0"/>
        <w:left w:val="single" w:color="9AEAA4" w:themeColor="accent5" w:themeTint="66" w:sz="4" w:space="0"/>
        <w:bottom w:val="single" w:color="9AEAA4" w:themeColor="accent5" w:themeTint="66" w:sz="4" w:space="0"/>
        <w:right w:val="single" w:color="9AEAA4" w:themeColor="accent5" w:themeTint="66" w:sz="4" w:space="0"/>
        <w:insideH w:val="single" w:color="9AEAA4" w:themeColor="accent5" w:themeTint="66" w:sz="4" w:space="0"/>
        <w:insideV w:val="single" w:color="9AEAA4" w:themeColor="accent5" w:themeTint="66"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2" w:space="0"/>
        </w:tcBorders>
      </w:tcPr>
    </w:tblStylePr>
    <w:tblStylePr w:type="firstCol">
      <w:rPr>
        <w:b/>
        <w:bCs/>
      </w:rPr>
    </w:tblStylePr>
    <w:tblStylePr w:type="lastCol">
      <w:rPr>
        <w:b/>
        <w:bCs/>
      </w:rPr>
    </w:tblStylePr>
  </w:style>
  <w:style w:type="table" w:customStyle="1" w:styleId="408">
    <w:name w:val="Grid Table 1 Light Accent 6"/>
    <w:basedOn w:val="88"/>
    <w:qFormat/>
    <w:uiPriority w:val="46"/>
    <w:tblPr>
      <w:tblBorders>
        <w:top w:val="single" w:color="92E2FE" w:themeColor="accent6" w:themeTint="66" w:sz="4" w:space="0"/>
        <w:left w:val="single" w:color="92E2FE" w:themeColor="accent6" w:themeTint="66" w:sz="4" w:space="0"/>
        <w:bottom w:val="single" w:color="92E2FE" w:themeColor="accent6" w:themeTint="66" w:sz="4" w:space="0"/>
        <w:right w:val="single" w:color="92E2FE" w:themeColor="accent6" w:themeTint="66" w:sz="4" w:space="0"/>
        <w:insideH w:val="single" w:color="92E2FE" w:themeColor="accent6" w:themeTint="66" w:sz="4" w:space="0"/>
        <w:insideV w:val="single" w:color="92E2FE" w:themeColor="accent6" w:themeTint="66"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2" w:space="0"/>
        </w:tcBorders>
      </w:tcPr>
    </w:tblStylePr>
    <w:tblStylePr w:type="firstCol">
      <w:rPr>
        <w:b/>
        <w:bCs/>
      </w:rPr>
    </w:tblStylePr>
    <w:tblStylePr w:type="lastCol">
      <w:rPr>
        <w:b/>
        <w:bCs/>
      </w:rPr>
    </w:tblStylePr>
  </w:style>
  <w:style w:type="table" w:customStyle="1" w:styleId="409">
    <w:name w:val="Grid Table 2"/>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0">
    <w:name w:val="Grid Table 2 Accent 1"/>
    <w:basedOn w:val="88"/>
    <w:qFormat/>
    <w:uiPriority w:val="47"/>
    <w:tblPr>
      <w:tblBorders>
        <w:top w:val="single" w:color="74A3FA" w:themeColor="accent1" w:themeTint="99" w:sz="2" w:space="0"/>
        <w:bottom w:val="single" w:color="74A3FA" w:themeColor="accent1" w:themeTint="99" w:sz="2" w:space="0"/>
        <w:insideH w:val="single" w:color="74A3FA" w:themeColor="accent1" w:themeTint="99" w:sz="2" w:space="0"/>
        <w:insideV w:val="single" w:color="74A3FA" w:themeColor="accent1" w:themeTint="99" w:sz="2" w:space="0"/>
      </w:tblBorders>
    </w:tblPr>
    <w:tblStylePr w:type="firstRow">
      <w:rPr>
        <w:b/>
        <w:bCs/>
      </w:rPr>
      <w:tcPr>
        <w:tcBorders>
          <w:top w:val="nil"/>
          <w:bottom w:val="single" w:color="74A3FA" w:themeColor="accent1" w:themeTint="99" w:sz="12" w:space="0"/>
          <w:insideH w:val="nil"/>
          <w:insideV w:val="nil"/>
        </w:tcBorders>
        <w:shd w:val="clear" w:color="auto" w:fill="FFFFFF" w:themeFill="background1"/>
      </w:tcPr>
    </w:tblStylePr>
    <w:tblStylePr w:type="lastRow">
      <w:rPr>
        <w:b/>
        <w:bCs/>
      </w:rPr>
      <w:tcPr>
        <w:tcBorders>
          <w:top w:val="double" w:color="74A3F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11">
    <w:name w:val="Grid Table 2 Accent 2"/>
    <w:basedOn w:val="88"/>
    <w:qFormat/>
    <w:uiPriority w:val="47"/>
    <w:tblPr>
      <w:tblBorders>
        <w:top w:val="single" w:color="FF9774" w:themeColor="accent2" w:themeTint="99" w:sz="2" w:space="0"/>
        <w:bottom w:val="single" w:color="FF9774" w:themeColor="accent2" w:themeTint="99" w:sz="2" w:space="0"/>
        <w:insideH w:val="single" w:color="FF9774" w:themeColor="accent2" w:themeTint="99" w:sz="2" w:space="0"/>
        <w:insideV w:val="single" w:color="FF9774" w:themeColor="accent2" w:themeTint="99" w:sz="2" w:space="0"/>
      </w:tblBorders>
    </w:tblPr>
    <w:tblStylePr w:type="firstRow">
      <w:rPr>
        <w:b/>
        <w:bCs/>
      </w:rPr>
      <w:tcPr>
        <w:tcBorders>
          <w:top w:val="nil"/>
          <w:bottom w:val="single" w:color="FF9774" w:themeColor="accent2" w:themeTint="99" w:sz="12" w:space="0"/>
          <w:insideH w:val="nil"/>
          <w:insideV w:val="nil"/>
        </w:tcBorders>
        <w:shd w:val="clear" w:color="auto" w:fill="FFFFFF" w:themeFill="background1"/>
      </w:tcPr>
    </w:tblStylePr>
    <w:tblStylePr w:type="lastRow">
      <w:rPr>
        <w:b/>
        <w:bCs/>
      </w:rPr>
      <w:tcPr>
        <w:tcBorders>
          <w:top w:val="double" w:color="FF977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12">
    <w:name w:val="Grid Table 2 Accent 3"/>
    <w:basedOn w:val="88"/>
    <w:qFormat/>
    <w:uiPriority w:val="47"/>
    <w:tblPr>
      <w:tblBorders>
        <w:top w:val="single" w:color="FECE6A" w:themeColor="accent3" w:themeTint="99" w:sz="2" w:space="0"/>
        <w:bottom w:val="single" w:color="FECE6A" w:themeColor="accent3" w:themeTint="99" w:sz="2" w:space="0"/>
        <w:insideH w:val="single" w:color="FECE6A" w:themeColor="accent3" w:themeTint="99" w:sz="2" w:space="0"/>
        <w:insideV w:val="single" w:color="FECE6A" w:themeColor="accent3" w:themeTint="99" w:sz="2" w:space="0"/>
      </w:tblBorders>
    </w:tblPr>
    <w:tblStylePr w:type="firstRow">
      <w:rPr>
        <w:b/>
        <w:bCs/>
      </w:rPr>
      <w:tcPr>
        <w:tcBorders>
          <w:top w:val="nil"/>
          <w:bottom w:val="single" w:color="FECE6A" w:themeColor="accent3" w:themeTint="99" w:sz="12" w:space="0"/>
          <w:insideH w:val="nil"/>
          <w:insideV w:val="nil"/>
        </w:tcBorders>
        <w:shd w:val="clear" w:color="auto" w:fill="FFFFFF" w:themeFill="background1"/>
      </w:tcPr>
    </w:tblStylePr>
    <w:tblStylePr w:type="lastRow">
      <w:rPr>
        <w:b/>
        <w:bCs/>
      </w:rPr>
      <w:tcPr>
        <w:tcBorders>
          <w:top w:val="double" w:color="FECE6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13">
    <w:name w:val="Grid Table 2 Accent 4"/>
    <w:basedOn w:val="88"/>
    <w:qFormat/>
    <w:uiPriority w:val="47"/>
    <w:tblPr>
      <w:tblBorders>
        <w:top w:val="single" w:color="D4F667" w:themeColor="accent4" w:themeTint="99" w:sz="2" w:space="0"/>
        <w:bottom w:val="single" w:color="D4F667" w:themeColor="accent4" w:themeTint="99" w:sz="2" w:space="0"/>
        <w:insideH w:val="single" w:color="D4F667" w:themeColor="accent4" w:themeTint="99" w:sz="2" w:space="0"/>
        <w:insideV w:val="single" w:color="D4F667" w:themeColor="accent4" w:themeTint="99" w:sz="2" w:space="0"/>
      </w:tblBorders>
    </w:tblPr>
    <w:tblStylePr w:type="firstRow">
      <w:rPr>
        <w:b/>
        <w:bCs/>
      </w:rPr>
      <w:tcPr>
        <w:tcBorders>
          <w:top w:val="nil"/>
          <w:bottom w:val="single" w:color="D4F667" w:themeColor="accent4" w:themeTint="99" w:sz="12" w:space="0"/>
          <w:insideH w:val="nil"/>
          <w:insideV w:val="nil"/>
        </w:tcBorders>
        <w:shd w:val="clear" w:color="auto" w:fill="FFFFFF" w:themeFill="background1"/>
      </w:tcPr>
    </w:tblStylePr>
    <w:tblStylePr w:type="lastRow">
      <w:rPr>
        <w:b/>
        <w:bCs/>
      </w:rPr>
      <w:tcPr>
        <w:tcBorders>
          <w:top w:val="double" w:color="D4F66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14">
    <w:name w:val="Grid Table 2 Accent 5"/>
    <w:basedOn w:val="88"/>
    <w:qFormat/>
    <w:uiPriority w:val="47"/>
    <w:tblPr>
      <w:tblBorders>
        <w:top w:val="single" w:color="67E077" w:themeColor="accent5" w:themeTint="99" w:sz="2" w:space="0"/>
        <w:bottom w:val="single" w:color="67E077" w:themeColor="accent5" w:themeTint="99" w:sz="2" w:space="0"/>
        <w:insideH w:val="single" w:color="67E077" w:themeColor="accent5" w:themeTint="99" w:sz="2" w:space="0"/>
        <w:insideV w:val="single" w:color="67E077" w:themeColor="accent5" w:themeTint="99" w:sz="2" w:space="0"/>
      </w:tblBorders>
    </w:tblPr>
    <w:tblStylePr w:type="firstRow">
      <w:rPr>
        <w:b/>
        <w:bCs/>
      </w:rPr>
      <w:tcPr>
        <w:tcBorders>
          <w:top w:val="nil"/>
          <w:bottom w:val="single" w:color="67E077" w:themeColor="accent5" w:themeTint="99" w:sz="12" w:space="0"/>
          <w:insideH w:val="nil"/>
          <w:insideV w:val="nil"/>
        </w:tcBorders>
        <w:shd w:val="clear" w:color="auto" w:fill="FFFFFF" w:themeFill="background1"/>
      </w:tcPr>
    </w:tblStylePr>
    <w:tblStylePr w:type="lastRow">
      <w:rPr>
        <w:b/>
        <w:bCs/>
      </w:rPr>
      <w:tcPr>
        <w:tcBorders>
          <w:top w:val="double" w:color="67E07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15">
    <w:name w:val="Grid Table 2 Accent 6"/>
    <w:basedOn w:val="88"/>
    <w:qFormat/>
    <w:uiPriority w:val="47"/>
    <w:tblPr>
      <w:tblBorders>
        <w:top w:val="single" w:color="5CD3FF" w:themeColor="accent6" w:themeTint="99" w:sz="2" w:space="0"/>
        <w:bottom w:val="single" w:color="5CD3FF" w:themeColor="accent6" w:themeTint="99" w:sz="2" w:space="0"/>
        <w:insideH w:val="single" w:color="5CD3FF" w:themeColor="accent6" w:themeTint="99" w:sz="2" w:space="0"/>
        <w:insideV w:val="single" w:color="5CD3FF" w:themeColor="accent6" w:themeTint="99" w:sz="2" w:space="0"/>
      </w:tblBorders>
    </w:tblPr>
    <w:tblStylePr w:type="firstRow">
      <w:rPr>
        <w:b/>
        <w:bCs/>
      </w:rPr>
      <w:tcPr>
        <w:tcBorders>
          <w:top w:val="nil"/>
          <w:bottom w:val="single" w:color="5CD3FF" w:themeColor="accent6" w:themeTint="99" w:sz="12" w:space="0"/>
          <w:insideH w:val="nil"/>
          <w:insideV w:val="nil"/>
        </w:tcBorders>
        <w:shd w:val="clear" w:color="auto" w:fill="FFFFFF" w:themeFill="background1"/>
      </w:tcPr>
    </w:tblStylePr>
    <w:tblStylePr w:type="lastRow">
      <w:rPr>
        <w:b/>
        <w:bCs/>
      </w:rPr>
      <w:tcPr>
        <w:tcBorders>
          <w:top w:val="double" w:color="5CD3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16">
    <w:name w:val="Grid Table 3"/>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17">
    <w:name w:val="Grid Table 3 Accent 1"/>
    <w:basedOn w:val="88"/>
    <w:qFormat/>
    <w:uiPriority w:val="48"/>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418">
    <w:name w:val="Grid Table 3 Accent 2"/>
    <w:basedOn w:val="88"/>
    <w:qFormat/>
    <w:uiPriority w:val="48"/>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419">
    <w:name w:val="Grid Table 3 Accent 3"/>
    <w:basedOn w:val="88"/>
    <w:qFormat/>
    <w:uiPriority w:val="48"/>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420">
    <w:name w:val="Grid Table 3 Accent 4"/>
    <w:basedOn w:val="88"/>
    <w:qFormat/>
    <w:uiPriority w:val="48"/>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421">
    <w:name w:val="Grid Table 3 Accent 5"/>
    <w:basedOn w:val="88"/>
    <w:qFormat/>
    <w:uiPriority w:val="48"/>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422">
    <w:name w:val="Grid Table 3 Accent 6"/>
    <w:basedOn w:val="88"/>
    <w:qFormat/>
    <w:uiPriority w:val="48"/>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423">
    <w:name w:val="Grid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4">
    <w:name w:val="Grid Table 4 Accent 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insideV w:val="nil"/>
        </w:tcBorders>
        <w:shd w:val="clear" w:color="auto" w:fill="1967F7" w:themeFill="accent1"/>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25">
    <w:name w:val="Grid Table 4 Accent 2"/>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insideV w:val="nil"/>
        </w:tcBorders>
        <w:shd w:val="clear" w:color="auto" w:fill="FF5219" w:themeFill="accent2"/>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26">
    <w:name w:val="Grid Table 4 Accent 3"/>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insideV w:val="nil"/>
        </w:tcBorders>
        <w:shd w:val="clear" w:color="auto" w:fill="FEAE08" w:themeFill="accent3"/>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27">
    <w:name w:val="Grid Table 4 Accent 4"/>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insideV w:val="nil"/>
        </w:tcBorders>
        <w:shd w:val="clear" w:color="auto" w:fill="B3E60D" w:themeFill="accent4"/>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28">
    <w:name w:val="Grid Table 4 Accent 5"/>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insideV w:val="nil"/>
        </w:tcBorders>
        <w:shd w:val="clear" w:color="auto" w:fill="23AC35" w:themeFill="accent5"/>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29">
    <w:name w:val="Grid Table 4 Accent 6"/>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insideV w:val="nil"/>
        </w:tcBorders>
        <w:shd w:val="clear" w:color="auto" w:fill="00B0F0" w:themeFill="accent6"/>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30">
    <w:name w:val="Grid Table 5 Dark"/>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431">
    <w:name w:val="Grid Table 5 Dark Accent 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0FD"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7F7"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7F7"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7F7"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7F7" w:themeFill="accent1"/>
      </w:tcPr>
    </w:tblStylePr>
    <w:tblStylePr w:type="band1Vert">
      <w:tcPr>
        <w:shd w:val="clear" w:color="auto" w:fill="A2C2FB" w:themeFill="accent1" w:themeFillTint="66"/>
      </w:tcPr>
    </w:tblStylePr>
    <w:tblStylePr w:type="band1Horz">
      <w:tcPr>
        <w:shd w:val="clear" w:color="auto" w:fill="A2C2FB" w:themeFill="accent1" w:themeFillTint="66"/>
      </w:tcPr>
    </w:tblStylePr>
  </w:style>
  <w:style w:type="table" w:customStyle="1" w:styleId="432">
    <w:name w:val="Grid Table 5 Dark Accent 2"/>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CD0"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5219"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5219"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5219"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5219" w:themeFill="accent2"/>
      </w:tcPr>
    </w:tblStylePr>
    <w:tblStylePr w:type="band1Vert">
      <w:tcPr>
        <w:shd w:val="clear" w:color="auto" w:fill="FFB9A2" w:themeFill="accent2" w:themeFillTint="66"/>
      </w:tcPr>
    </w:tblStylePr>
    <w:tblStylePr w:type="band1Horz">
      <w:tcPr>
        <w:shd w:val="clear" w:color="auto" w:fill="FFB9A2" w:themeFill="accent2" w:themeFillTint="66"/>
      </w:tcPr>
    </w:tblStylePr>
  </w:style>
  <w:style w:type="table" w:customStyle="1" w:styleId="433">
    <w:name w:val="Grid Table 5 Dark Accent 3"/>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EC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EAE08"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EAE08"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EAE08"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EAE08" w:themeFill="accent3"/>
      </w:tcPr>
    </w:tblStylePr>
    <w:tblStylePr w:type="band1Vert">
      <w:tcPr>
        <w:shd w:val="clear" w:color="auto" w:fill="FEDE9C" w:themeFill="accent3" w:themeFillTint="66"/>
      </w:tcPr>
    </w:tblStylePr>
    <w:tblStylePr w:type="band1Horz">
      <w:tcPr>
        <w:shd w:val="clear" w:color="auto" w:fill="FEDE9C" w:themeFill="accent3" w:themeFillTint="66"/>
      </w:tcPr>
    </w:tblStylePr>
  </w:style>
  <w:style w:type="table" w:customStyle="1" w:styleId="434">
    <w:name w:val="Grid Table 5 Dark Accent 4"/>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FC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3E60D"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3E60D"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3E60D"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3E60D" w:themeFill="accent4"/>
      </w:tcPr>
    </w:tblStylePr>
    <w:tblStylePr w:type="band1Vert">
      <w:tcPr>
        <w:shd w:val="clear" w:color="auto" w:fill="E2F999" w:themeFill="accent4" w:themeFillTint="66"/>
      </w:tcPr>
    </w:tblStylePr>
    <w:tblStylePr w:type="band1Horz">
      <w:tcPr>
        <w:shd w:val="clear" w:color="auto" w:fill="E2F999" w:themeFill="accent4" w:themeFillTint="66"/>
      </w:tcPr>
    </w:tblStylePr>
  </w:style>
  <w:style w:type="table" w:customStyle="1" w:styleId="435">
    <w:name w:val="Grid Table 5 Dark Accent 5"/>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4D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AC3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AC3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AC3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AC35" w:themeFill="accent5"/>
      </w:tcPr>
    </w:tblStylePr>
    <w:tblStylePr w:type="band1Vert">
      <w:tcPr>
        <w:shd w:val="clear" w:color="auto" w:fill="9AEAA4" w:themeFill="accent5" w:themeFillTint="66"/>
      </w:tcPr>
    </w:tblStylePr>
    <w:tblStylePr w:type="band1Horz">
      <w:tcPr>
        <w:shd w:val="clear" w:color="auto" w:fill="9AEAA4" w:themeFill="accent5" w:themeFillTint="66"/>
      </w:tcPr>
    </w:tblStylePr>
  </w:style>
  <w:style w:type="table" w:customStyle="1" w:styleId="436">
    <w:name w:val="Grid Table 5 Dark Accent 6"/>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8F0FE"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0F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0F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0F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0F0" w:themeFill="accent6"/>
      </w:tcPr>
    </w:tblStylePr>
    <w:tblStylePr w:type="band1Vert">
      <w:tcPr>
        <w:shd w:val="clear" w:color="auto" w:fill="92E2FE" w:themeFill="accent6" w:themeFillTint="66"/>
      </w:tcPr>
    </w:tblStylePr>
    <w:tblStylePr w:type="band1Horz">
      <w:tcPr>
        <w:shd w:val="clear" w:color="auto" w:fill="92E2FE" w:themeFill="accent6" w:themeFillTint="66"/>
      </w:tcPr>
    </w:tblStylePr>
  </w:style>
  <w:style w:type="table" w:customStyle="1" w:styleId="437">
    <w:name w:val="Grid Table 6 Colorful"/>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38">
    <w:name w:val="Grid Table 6 Colorful Accent 1"/>
    <w:basedOn w:val="88"/>
    <w:qFormat/>
    <w:uiPriority w:val="51"/>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39">
    <w:name w:val="Grid Table 6 Colorful Accent 2"/>
    <w:basedOn w:val="88"/>
    <w:qFormat/>
    <w:uiPriority w:val="51"/>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40">
    <w:name w:val="Grid Table 6 Colorful Accent 3"/>
    <w:basedOn w:val="88"/>
    <w:qFormat/>
    <w:uiPriority w:val="51"/>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41">
    <w:name w:val="Grid Table 6 Colorful Accent 4"/>
    <w:basedOn w:val="88"/>
    <w:qFormat/>
    <w:uiPriority w:val="51"/>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42">
    <w:name w:val="Grid Table 6 Colorful Accent 5"/>
    <w:basedOn w:val="88"/>
    <w:qFormat/>
    <w:uiPriority w:val="51"/>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43">
    <w:name w:val="Grid Table 6 Colorful Accent 6"/>
    <w:basedOn w:val="88"/>
    <w:qFormat/>
    <w:uiPriority w:val="51"/>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44">
    <w:name w:val="Grid Table 7 Colorful"/>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45">
    <w:name w:val="Grid Table 7 Colorful Accent 1"/>
    <w:basedOn w:val="88"/>
    <w:qFormat/>
    <w:uiPriority w:val="52"/>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446">
    <w:name w:val="Grid Table 7 Colorful Accent 2"/>
    <w:basedOn w:val="88"/>
    <w:qFormat/>
    <w:uiPriority w:val="52"/>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447">
    <w:name w:val="Grid Table 7 Colorful Accent 3"/>
    <w:basedOn w:val="88"/>
    <w:qFormat/>
    <w:uiPriority w:val="52"/>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448">
    <w:name w:val="Grid Table 7 Colorful Accent 4"/>
    <w:basedOn w:val="88"/>
    <w:qFormat/>
    <w:uiPriority w:val="52"/>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449">
    <w:name w:val="Grid Table 7 Colorful Accent 5"/>
    <w:basedOn w:val="88"/>
    <w:qFormat/>
    <w:uiPriority w:val="52"/>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450">
    <w:name w:val="Grid Table 7 Colorful Accent 6"/>
    <w:basedOn w:val="88"/>
    <w:qFormat/>
    <w:uiPriority w:val="52"/>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451">
    <w:name w:val="Grid Table Light"/>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52">
    <w:name w:val="Plain Table 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3">
    <w:name w:val="Plain Table 2"/>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54">
    <w:name w:val="Plain Table 3"/>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55">
    <w:name w:val="Plain Table 4"/>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6">
    <w:name w:val="Plain Table 5"/>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185">
      <a:dk1>
        <a:srgbClr val="000000"/>
      </a:dk1>
      <a:lt1>
        <a:srgbClr val="FFFFFF"/>
      </a:lt1>
      <a:dk2>
        <a:srgbClr val="44546A"/>
      </a:dk2>
      <a:lt2>
        <a:srgbClr val="E7E6E6"/>
      </a:lt2>
      <a:accent1>
        <a:srgbClr val="1967F7"/>
      </a:accent1>
      <a:accent2>
        <a:srgbClr val="FF5219"/>
      </a:accent2>
      <a:accent3>
        <a:srgbClr val="FEAE08"/>
      </a:accent3>
      <a:accent4>
        <a:srgbClr val="B3E60D"/>
      </a:accent4>
      <a:accent5>
        <a:srgbClr val="23AC35"/>
      </a:accent5>
      <a:accent6>
        <a:srgbClr val="00B0F0"/>
      </a:accent6>
      <a:hlink>
        <a:srgbClr val="0026E5"/>
      </a:hlink>
      <a:folHlink>
        <a:srgbClr val="7E1FAD"/>
      </a:folHlink>
    </a:clrScheme>
    <a:fontScheme name="自定义 117">
      <a:majorFont>
        <a:latin typeface="汉仪大宋简"/>
        <a:ea typeface="汉仪大宋简"/>
        <a:cs typeface=""/>
      </a:majorFont>
      <a:minorFont>
        <a:latin typeface="黑体"/>
        <a:ea typeface="黑体"/>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3555</Words>
  <Characters>4637</Characters>
  <Lines>0</Lines>
  <Paragraphs>0</Paragraphs>
  <TotalTime>0</TotalTime>
  <ScaleCrop>false</ScaleCrop>
  <LinksUpToDate>false</LinksUpToDate>
  <CharactersWithSpaces>4695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2026-03-10T13:51:00Z</dcterms:created>
  <dc:creator>WPS_1725681081</dc:creator>
  <cp:lastModifiedBy>韵柑纺偌止</cp:lastModifiedBy>
  <dcterms:modified xsi:type="dcterms:W3CDTF">2026-03-12T14:56:37Z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1702BEC213134E1EA2D479215A9BF993_13</vt:lpwstr>
  </property>
  <property fmtid="{D5CDD505-2E9C-101B-9397-08002B2CF9AE}" pid="4" name="KSOTemplateDocerSaveRecord">
    <vt:lpwstr>eyJoZGlkIjoiMDEzYTFmYzgyOTBhZjQ0ODAyY2EyMTFkYjE1YTkxYjAiLCJ1c2VySWQiOiIxNzEyMDUxMjA1In0=</vt:lpwstr>
  </property>
</Properties>
</file>