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FE105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14:paraId="4C7839BC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3B4BAEA0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14:paraId="6176F4FB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14:paraId="2BA13E9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3EBE96B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C66ACA6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9FA4308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0EA64F2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B2F65F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4687F16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7E06993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73F0C8A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8D0BF55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B48F85F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96D1BD7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9D2044F" w14:textId="2D80B9F0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№6</w:t>
      </w:r>
    </w:p>
    <w:p w14:paraId="38FC389F" w14:textId="765E5894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4D575A">
        <w:rPr>
          <w:rFonts w:ascii="Times New Roman" w:hAnsi="Times New Roman" w:cs="Times New Roman"/>
          <w:sz w:val="26"/>
          <w:szCs w:val="26"/>
        </w:rPr>
        <w:t>Исследование однофазного двухтактного неуправляемого выпрямителя</w:t>
      </w:r>
      <w:r>
        <w:rPr>
          <w:rFonts w:ascii="Times New Roman" w:hAnsi="Times New Roman" w:cs="Times New Roman"/>
          <w:sz w:val="26"/>
          <w:szCs w:val="26"/>
        </w:rPr>
        <w:t>»</w:t>
      </w:r>
    </w:p>
    <w:p w14:paraId="3F14F125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14:paraId="2173F9E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947B8A2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F832041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4792BC3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790C2FC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7953429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1FED0F9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7A3D69E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36D567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Выполнили:</w:t>
      </w:r>
    </w:p>
    <w:p w14:paraId="549B291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Студенты гр. ИП-312</w:t>
      </w:r>
    </w:p>
    <w:p w14:paraId="5F84159F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14:paraId="693E4C6D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Яненко Владимир</w:t>
      </w:r>
    </w:p>
    <w:p w14:paraId="1606DF5F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Чудаков Максим</w:t>
      </w:r>
    </w:p>
    <w:p w14:paraId="20B3F6F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315FEBB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6DDA0AB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14:paraId="60DA3D4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14:paraId="2F6E10E2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C8A6F24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5D68507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1BA4C4A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030D7832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6C8CA51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006491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1C2EC2A9" w14:textId="77777777" w:rsidR="004D575A" w:rsidRDefault="004D575A" w:rsidP="004D575A">
      <w:pPr>
        <w:spacing w:after="0"/>
        <w:ind w:left="2832"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14:paraId="758C67DB" w14:textId="11D270F9" w:rsidR="004D575A" w:rsidRPr="004D575A" w:rsidRDefault="004D575A" w:rsidP="004D575A">
      <w:pPr>
        <w:ind w:left="2832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D57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8EE95ED" w14:textId="26792D7A" w:rsidR="005404EA" w:rsidRPr="004D575A" w:rsidRDefault="004D575A" w:rsidP="004D575A">
      <w:pPr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Исследование установившихся процессов в однофазной схеме выпрямления. Экспериментальное определение кпд и выходного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сопротивления,  снятие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внешних характеристик для идеального и реального выпрямителей при работе на активную нагрузку. Оценка качественных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показателей  однофазного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выпрямителя.</w:t>
      </w:r>
    </w:p>
    <w:p w14:paraId="60C0B7E6" w14:textId="77777777" w:rsidR="004D575A" w:rsidRPr="004D575A" w:rsidRDefault="004D575A" w:rsidP="004D57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75A">
        <w:rPr>
          <w:rFonts w:ascii="Times New Roman" w:hAnsi="Times New Roman" w:cs="Times New Roman"/>
          <w:b/>
          <w:sz w:val="28"/>
          <w:szCs w:val="28"/>
        </w:rPr>
        <w:t xml:space="preserve">Описание модели </w:t>
      </w:r>
      <w:r w:rsidRPr="004D575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однофазного двухтактного неуправляемого выпрямителя </w:t>
      </w:r>
    </w:p>
    <w:p w14:paraId="5C5BD7EE" w14:textId="77777777" w:rsidR="004D575A" w:rsidRPr="004D575A" w:rsidRDefault="004D575A" w:rsidP="004D575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77BC72" w14:textId="77777777" w:rsidR="004D575A" w:rsidRPr="004D575A" w:rsidRDefault="004D575A" w:rsidP="004D57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Модель выпрямителя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в  формате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EWB представлена на рисунке 6.11.</w:t>
      </w:r>
    </w:p>
    <w:p w14:paraId="6E854C56" w14:textId="77777777" w:rsidR="004D575A" w:rsidRPr="004D575A" w:rsidRDefault="004D575A" w:rsidP="004D57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CE60CD" w14:textId="01A20F20" w:rsidR="004D575A" w:rsidRPr="004D575A" w:rsidRDefault="004D575A" w:rsidP="004D575A">
      <w:pPr>
        <w:pStyle w:val="4"/>
        <w:spacing w:before="0" w:after="0"/>
        <w:jc w:val="center"/>
      </w:pPr>
      <w:r w:rsidRPr="004D575A">
        <w:rPr>
          <w:noProof/>
          <w:lang w:val="ru-RU" w:eastAsia="ru-RU"/>
        </w:rPr>
        <w:drawing>
          <wp:inline distT="0" distB="0" distL="0" distR="0" wp14:anchorId="241BFCDF" wp14:editId="23D370FB">
            <wp:extent cx="5940425" cy="2545715"/>
            <wp:effectExtent l="0" t="0" r="3175" b="6985"/>
            <wp:docPr id="2964007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5F22" w14:textId="77777777" w:rsidR="004D575A" w:rsidRPr="004D575A" w:rsidRDefault="004D575A" w:rsidP="004D575A">
      <w:pPr>
        <w:pStyle w:val="4"/>
        <w:spacing w:before="0" w:after="0"/>
        <w:jc w:val="center"/>
        <w:rPr>
          <w:b w:val="0"/>
          <w:lang w:val="ru-RU"/>
        </w:rPr>
      </w:pPr>
    </w:p>
    <w:p w14:paraId="67A259D7" w14:textId="77777777" w:rsidR="004D575A" w:rsidRPr="004D575A" w:rsidRDefault="004D575A" w:rsidP="004D575A">
      <w:pPr>
        <w:pStyle w:val="4"/>
        <w:spacing w:before="0" w:after="0"/>
        <w:jc w:val="center"/>
        <w:rPr>
          <w:b w:val="0"/>
        </w:rPr>
      </w:pPr>
      <w:r w:rsidRPr="004D575A">
        <w:rPr>
          <w:b w:val="0"/>
        </w:rPr>
        <w:t xml:space="preserve">Рисунок </w:t>
      </w:r>
      <w:r w:rsidRPr="004D575A">
        <w:rPr>
          <w:b w:val="0"/>
          <w:lang w:val="ru-RU"/>
        </w:rPr>
        <w:t>6</w:t>
      </w:r>
      <w:r w:rsidRPr="004D575A">
        <w:rPr>
          <w:b w:val="0"/>
        </w:rPr>
        <w:t>.</w:t>
      </w:r>
      <w:r w:rsidRPr="004D575A">
        <w:rPr>
          <w:b w:val="0"/>
          <w:lang w:val="ru-RU"/>
        </w:rPr>
        <w:t>11</w:t>
      </w:r>
      <w:r w:rsidRPr="004D575A">
        <w:rPr>
          <w:b w:val="0"/>
        </w:rPr>
        <w:t xml:space="preserve"> – Модель выпрямителя</w:t>
      </w:r>
      <w:r w:rsidRPr="004D575A">
        <w:t xml:space="preserve"> </w:t>
      </w:r>
      <w:r w:rsidRPr="004D575A">
        <w:rPr>
          <w:b w:val="0"/>
          <w:color w:val="000000"/>
        </w:rPr>
        <w:t xml:space="preserve">(Файл  </w:t>
      </w:r>
      <w:r w:rsidRPr="004D575A">
        <w:rPr>
          <w:b w:val="0"/>
          <w:color w:val="000000"/>
          <w:lang w:val="en-US"/>
        </w:rPr>
        <w:t>S</w:t>
      </w:r>
      <w:r w:rsidRPr="004D575A">
        <w:rPr>
          <w:b w:val="0"/>
          <w:color w:val="000000"/>
        </w:rPr>
        <w:t>1</w:t>
      </w:r>
      <w:r w:rsidRPr="004D575A">
        <w:rPr>
          <w:b w:val="0"/>
          <w:color w:val="000000"/>
          <w:lang w:val="en-US"/>
        </w:rPr>
        <w:t>mostn</w:t>
      </w:r>
      <w:r w:rsidRPr="004D575A">
        <w:rPr>
          <w:b w:val="0"/>
          <w:color w:val="000000"/>
        </w:rPr>
        <w:t>)</w:t>
      </w:r>
    </w:p>
    <w:p w14:paraId="5A5D79AD" w14:textId="77777777" w:rsidR="004D575A" w:rsidRPr="004D575A" w:rsidRDefault="004D575A" w:rsidP="004D57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1C341" w14:textId="77777777" w:rsidR="004D575A" w:rsidRPr="004D575A" w:rsidRDefault="004D575A" w:rsidP="004D575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>Схема содержит следующие элементы:</w:t>
      </w:r>
    </w:p>
    <w:p w14:paraId="777C738B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источник напряжения переменного тока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D575A">
        <w:rPr>
          <w:rFonts w:ascii="Times New Roman" w:hAnsi="Times New Roman" w:cs="Times New Roman"/>
          <w:sz w:val="28"/>
          <w:szCs w:val="28"/>
        </w:rPr>
        <w:t>1;</w:t>
      </w:r>
    </w:p>
    <w:p w14:paraId="7C69A104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однофазный трансформатор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TV1</w:t>
      </w:r>
      <w:r w:rsidRPr="004D575A">
        <w:rPr>
          <w:rFonts w:ascii="Times New Roman" w:hAnsi="Times New Roman" w:cs="Times New Roman"/>
          <w:sz w:val="28"/>
          <w:szCs w:val="28"/>
        </w:rPr>
        <w:t>;</w:t>
      </w:r>
    </w:p>
    <w:p w14:paraId="7B530AAA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однофазный мостовой выпрямитель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VD;</w:t>
      </w:r>
    </w:p>
    <w:p w14:paraId="3BCD1179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D575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шунтирующий  резистор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10 кОм;</w:t>
      </w:r>
    </w:p>
    <w:p w14:paraId="45241038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нагрузочный резистор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D575A">
        <w:rPr>
          <w:rFonts w:ascii="Times New Roman" w:hAnsi="Times New Roman" w:cs="Times New Roman"/>
          <w:sz w:val="28"/>
          <w:szCs w:val="28"/>
        </w:rPr>
        <w:t>Н;</w:t>
      </w:r>
    </w:p>
    <w:p w14:paraId="138F1634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>измерительные приборы.</w:t>
      </w:r>
    </w:p>
    <w:p w14:paraId="5A0F9D8C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0EE8D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30CD38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69410B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5663DA" w14:textId="4414F8E5" w:rsidR="004D575A" w:rsidRDefault="004D575A" w:rsidP="004D575A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</w:pPr>
      <w:r w:rsidRPr="004D575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Порядок выполнения работы</w:t>
      </w:r>
    </w:p>
    <w:p w14:paraId="72B70BD3" w14:textId="77777777" w:rsidR="004D575A" w:rsidRPr="004D575A" w:rsidRDefault="004D575A" w:rsidP="004D57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</w:pPr>
    </w:p>
    <w:p w14:paraId="19419BCE" w14:textId="77777777" w:rsidR="004D575A" w:rsidRPr="004D575A" w:rsidRDefault="004D575A" w:rsidP="004D575A">
      <w:pPr>
        <w:spacing w:after="0" w:line="240" w:lineRule="auto"/>
        <w:outlineLvl w:val="8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4D575A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Таблица </w:t>
      </w:r>
      <w:r w:rsidRPr="004D575A">
        <w:rPr>
          <w:rFonts w:ascii="Times New Roman" w:eastAsia="Times New Roman" w:hAnsi="Times New Roman" w:cs="Times New Roman"/>
          <w:sz w:val="28"/>
          <w:szCs w:val="28"/>
          <w:lang w:eastAsia="x-none"/>
        </w:rPr>
        <w:t>6</w:t>
      </w:r>
      <w:r w:rsidRPr="004D575A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.1  – Варианты задания</w:t>
      </w:r>
    </w:p>
    <w:p w14:paraId="05030030" w14:textId="77777777" w:rsidR="004D575A" w:rsidRPr="004D575A" w:rsidRDefault="004D575A" w:rsidP="004D575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13"/>
      </w:tblGrid>
      <w:tr w:rsidR="004D575A" w:rsidRPr="004D575A" w14:paraId="7015C5EF" w14:textId="77777777" w:rsidTr="004D575A">
        <w:trPr>
          <w:trHeight w:val="6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D673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Номер бригады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35B3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2</w:t>
            </w:r>
          </w:p>
        </w:tc>
      </w:tr>
      <w:tr w:rsidR="004D575A" w:rsidRPr="004D575A" w14:paraId="4846CBAC" w14:textId="77777777" w:rsidTr="004D575A">
        <w:trPr>
          <w:trHeight w:val="6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5584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Напряжение 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val="en-US" w:eastAsia="ru-RU"/>
              </w:rPr>
              <w:t>U1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, В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9BA0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110</w:t>
            </w:r>
          </w:p>
        </w:tc>
      </w:tr>
      <w:tr w:rsidR="004D575A" w:rsidRPr="004D575A" w14:paraId="1AF04520" w14:textId="77777777" w:rsidTr="004D575A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538F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Частота 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val="en-US" w:eastAsia="ru-RU"/>
              </w:rPr>
              <w:t>f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с, Гц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BB35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60</w:t>
            </w:r>
          </w:p>
        </w:tc>
      </w:tr>
    </w:tbl>
    <w:p w14:paraId="2CBBD771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D9374B" w14:textId="0EC95BD4" w:rsidR="003D2E01" w:rsidRDefault="003D2E01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E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D481A5" wp14:editId="3C7E8889">
            <wp:extent cx="4620270" cy="381053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0D4B" w14:textId="29FB397D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57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795C1F" wp14:editId="71CC346B">
            <wp:extent cx="3162300" cy="351367"/>
            <wp:effectExtent l="0" t="0" r="0" b="0"/>
            <wp:docPr id="14205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0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107" cy="3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C05" w14:textId="127DAA2E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*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17.5 *0.9739 = 15.29325</w:t>
      </w:r>
    </w:p>
    <w:p w14:paraId="7C6A2409" w14:textId="2A0350B3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= 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*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= 21,239273</w:t>
      </w:r>
    </w:p>
    <w:p w14:paraId="3DBBB9B2" w14:textId="77777777" w:rsidR="001B5A6E" w:rsidRDefault="001B5A6E" w:rsidP="001B5A6E">
      <w:pP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</w:pPr>
      <w:r w:rsidRPr="001B5A6E">
        <w:rPr>
          <w:rFonts w:ascii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3E58A3F2" wp14:editId="2042F9BE">
            <wp:extent cx="5142432" cy="713509"/>
            <wp:effectExtent l="0" t="0" r="1270" b="0"/>
            <wp:docPr id="67718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181" cy="7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466" w14:textId="3CB5BF16" w:rsidR="001B5A6E" w:rsidRPr="001B5A6E" w:rsidRDefault="003D2E01" w:rsidP="001B5A6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1.22 </w:t>
      </w:r>
    </w:p>
    <w:p w14:paraId="37BD8B5C" w14:textId="06B5E622" w:rsidR="001B5A6E" w:rsidRPr="00204957" w:rsidRDefault="003D2E01" w:rsidP="001B5A6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</w:rPr>
        <w:t>1.13</w:t>
      </w:r>
    </w:p>
    <w:p w14:paraId="4F3E1893" w14:textId="6235F402" w:rsidR="001B5A6E" w:rsidRDefault="003D2E01" w:rsidP="001B5A6E">
      <w:p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1B5A6E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1B5A6E" w:rsidRPr="002049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1B5A6E"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B5A6E" w:rsidRPr="00204957">
        <w:rPr>
          <w:rFonts w:ascii="Times New Roman" w:hAnsi="Times New Roman" w:cs="Times New Roman"/>
          <w:sz w:val="28"/>
          <w:szCs w:val="28"/>
        </w:rPr>
        <w:t>= 0.720046</w:t>
      </w:r>
    </w:p>
    <w:p w14:paraId="283E5F27" w14:textId="77777777" w:rsidR="001B5A6E" w:rsidRDefault="001B5A6E" w:rsidP="001B5A6E">
      <w:pPr>
        <w:pStyle w:val="a4"/>
        <w:ind w:firstLine="720"/>
        <w:jc w:val="left"/>
      </w:pPr>
      <w:r>
        <w:lastRenderedPageBreak/>
        <w:t>Пренебрегая индуктивностью рассеяния (</w:t>
      </w:r>
      <w:r>
        <w:rPr>
          <w:lang w:val="en-US"/>
        </w:rPr>
        <w:t>L</w:t>
      </w:r>
      <w:r>
        <w:rPr>
          <w:vertAlign w:val="subscript"/>
          <w:lang w:val="en-US"/>
        </w:rPr>
        <w:t>S</w:t>
      </w:r>
      <w:r>
        <w:rPr>
          <w:vertAlign w:val="subscript"/>
        </w:rPr>
        <w:t>1</w:t>
      </w:r>
      <w:r>
        <w:t xml:space="preserve"> </w:t>
      </w:r>
      <w:r>
        <w:rPr>
          <w:lang w:val="en-US"/>
        </w:rPr>
        <w:sym w:font="Symbol" w:char="003C"/>
      </w:r>
      <w:r>
        <w:rPr>
          <w:lang w:val="en-US"/>
        </w:rPr>
        <w:sym w:font="Symbol" w:char="003C"/>
      </w:r>
      <w:r w:rsidRPr="00C04A8F">
        <w:rPr>
          <w:lang w:val="ru-RU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0</w:t>
      </w:r>
      <w:r>
        <w:t xml:space="preserve">),  при  чисто  активной нагрузке  рассчитайте мощности в первичной и вторичной цепях: </w:t>
      </w:r>
    </w:p>
    <w:p w14:paraId="7BD525B8" w14:textId="77777777" w:rsidR="001B5A6E" w:rsidRDefault="001B5A6E" w:rsidP="001B5A6E">
      <w:pPr>
        <w:pStyle w:val="a4"/>
        <w:ind w:firstLine="720"/>
        <w:jc w:val="center"/>
        <w:rPr>
          <w:position w:val="-32"/>
        </w:rPr>
      </w:pPr>
      <w:r>
        <w:rPr>
          <w:position w:val="-32"/>
        </w:rPr>
        <w:object w:dxaOrig="1100" w:dyaOrig="340" w14:anchorId="2ADC5D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24pt" o:ole="" fillcolor="window">
            <v:imagedata r:id="rId9" o:title=""/>
          </v:shape>
          <o:OLEObject Type="Embed" ProgID="Equation.DSMT4" ShapeID="_x0000_i1025" DrawAspect="Content" ObjectID="_1791910653" r:id="rId10"/>
        </w:object>
      </w:r>
      <w:r w:rsidRPr="007179B7">
        <w:rPr>
          <w:position w:val="-32"/>
          <w:lang w:val="ru-RU"/>
        </w:rPr>
        <w:t xml:space="preserve">      </w:t>
      </w:r>
      <w:r>
        <w:rPr>
          <w:position w:val="-32"/>
        </w:rPr>
        <w:object w:dxaOrig="1100" w:dyaOrig="340" w14:anchorId="6305C3ED">
          <v:shape id="_x0000_i1026" type="#_x0000_t75" style="width:75.75pt;height:23.25pt" o:ole="" fillcolor="window">
            <v:imagedata r:id="rId11" o:title=""/>
          </v:shape>
          <o:OLEObject Type="Embed" ProgID="Equation.DSMT4" ShapeID="_x0000_i1026" DrawAspect="Content" ObjectID="_1791910654" r:id="rId12"/>
        </w:object>
      </w:r>
    </w:p>
    <w:p w14:paraId="3B14F9C8" w14:textId="5DEF7695" w:rsidR="001B5A6E" w:rsidRDefault="001B5A6E" w:rsidP="001B5A6E">
      <w:pPr>
        <w:pStyle w:val="a4"/>
        <w:jc w:val="left"/>
        <w:rPr>
          <w:position w:val="-32"/>
          <w:lang w:val="ru-RU"/>
        </w:rPr>
      </w:pPr>
      <w:r>
        <w:t xml:space="preserve">и </w:t>
      </w:r>
      <w:proofErr w:type="spellStart"/>
      <w:r>
        <w:t>кпд</w:t>
      </w:r>
      <w:proofErr w:type="spellEnd"/>
      <w:r>
        <w:t xml:space="preserve"> трансформатора:</w:t>
      </w:r>
      <w:r w:rsidRPr="007179B7">
        <w:rPr>
          <w:lang w:val="ru-RU"/>
        </w:rPr>
        <w:t xml:space="preserve">   </w:t>
      </w:r>
      <w:r w:rsidRPr="007179B7">
        <w:rPr>
          <w:position w:val="-32"/>
        </w:rPr>
        <w:t xml:space="preserve"> </w:t>
      </w:r>
      <w:r>
        <w:rPr>
          <w:position w:val="-32"/>
        </w:rPr>
        <w:object w:dxaOrig="1120" w:dyaOrig="980" w14:anchorId="6F3A3CE0">
          <v:shape id="_x0000_i1027" type="#_x0000_t75" style="width:48pt;height:42pt" o:ole="" fillcolor="window">
            <v:imagedata r:id="rId13" o:title=""/>
          </v:shape>
          <o:OLEObject Type="Embed" ProgID="Equation.DSMT4" ShapeID="_x0000_i1027" DrawAspect="Content" ObjectID="_1791910655" r:id="rId14"/>
        </w:object>
      </w:r>
    </w:p>
    <w:p w14:paraId="51084A14" w14:textId="77777777" w:rsidR="001B5A6E" w:rsidRPr="001B5A6E" w:rsidRDefault="001B5A6E" w:rsidP="001B5A6E">
      <w:pPr>
        <w:pStyle w:val="a4"/>
        <w:jc w:val="left"/>
        <w:rPr>
          <w:lang w:val="ru-RU"/>
        </w:rPr>
      </w:pPr>
    </w:p>
    <w:p w14:paraId="78758361" w14:textId="381262CB" w:rsidR="001B5A6E" w:rsidRPr="00204957" w:rsidRDefault="001B5A6E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204957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204957">
        <w:rPr>
          <w:rFonts w:ascii="Times New Roman" w:hAnsi="Times New Roman" w:cs="Times New Roman"/>
          <w:sz w:val="28"/>
          <w:szCs w:val="28"/>
        </w:rPr>
        <w:t xml:space="preserve"> 0.2061 *110 = 22,671</w:t>
      </w:r>
    </w:p>
    <w:p w14:paraId="1E0A61D9" w14:textId="51F35192" w:rsidR="001B5A6E" w:rsidRPr="00204957" w:rsidRDefault="001B5A6E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204957">
        <w:rPr>
          <w:rFonts w:ascii="Times New Roman" w:hAnsi="Times New Roman" w:cs="Times New Roman"/>
          <w:sz w:val="28"/>
          <w:szCs w:val="28"/>
        </w:rPr>
        <w:t>= 21.43 * 0. 9911 = 21.239273</w:t>
      </w:r>
    </w:p>
    <w:p w14:paraId="2FD39E54" w14:textId="42A0AE15" w:rsidR="001B5A6E" w:rsidRPr="00204957" w:rsidRDefault="00083C03" w:rsidP="004D575A">
      <w:pPr>
        <w:rPr>
          <w:rFonts w:ascii="Times New Roman" w:hAnsi="Times New Roman" w:cs="Times New Roman"/>
          <w:sz w:val="28"/>
          <w:szCs w:val="28"/>
        </w:rPr>
      </w:pPr>
      <w:r w:rsidRPr="00083C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EEB30" wp14:editId="28A14E41">
            <wp:extent cx="314369" cy="304843"/>
            <wp:effectExtent l="0" t="0" r="9525" b="0"/>
            <wp:docPr id="154874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1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957">
        <w:rPr>
          <w:rFonts w:ascii="Times New Roman" w:hAnsi="Times New Roman" w:cs="Times New Roman"/>
          <w:sz w:val="28"/>
          <w:szCs w:val="28"/>
        </w:rPr>
        <w:t xml:space="preserve"> = 0.936848</w:t>
      </w:r>
    </w:p>
    <w:p w14:paraId="10A3C293" w14:textId="28B952C2" w:rsidR="00083C03" w:rsidRPr="00204957" w:rsidRDefault="00083C03" w:rsidP="004D575A">
      <w:pPr>
        <w:rPr>
          <w:position w:val="-32"/>
        </w:rPr>
      </w:pPr>
      <w:r>
        <w:rPr>
          <w:position w:val="-32"/>
        </w:rPr>
        <w:t xml:space="preserve">Проверьте выполнение соотношения: </w:t>
      </w:r>
      <w:r>
        <w:rPr>
          <w:position w:val="-32"/>
        </w:rPr>
        <w:object w:dxaOrig="1440" w:dyaOrig="1040" w14:anchorId="54B46CA8">
          <v:shape id="_x0000_i1028" type="#_x0000_t75" style="width:60pt;height:42.75pt" o:ole="" fillcolor="window">
            <v:imagedata r:id="rId16" o:title=""/>
          </v:shape>
          <o:OLEObject Type="Embed" ProgID="Equation.DSMT4" ShapeID="_x0000_i1028" DrawAspect="Content" ObjectID="_1791910656" r:id="rId17"/>
        </w:object>
      </w:r>
    </w:p>
    <w:p w14:paraId="486F47CF" w14:textId="275D71CE" w:rsidR="00083C03" w:rsidRPr="00204957" w:rsidRDefault="003D2E01" w:rsidP="004D575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обр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083C03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 = 29.1987 / 21.43 = 1.36252 </w:t>
      </w:r>
      <w:r w:rsidR="00083C03" w:rsidRPr="00083C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EFCE44" wp14:editId="10A74D6C">
            <wp:extent cx="153199" cy="173182"/>
            <wp:effectExtent l="0" t="0" r="0" b="0"/>
            <wp:docPr id="1808004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4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457" cy="17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03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3C03" w:rsidRPr="00083C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E3A561" wp14:editId="24FDDC5B">
            <wp:extent cx="228797" cy="235527"/>
            <wp:effectExtent l="0" t="0" r="0" b="0"/>
            <wp:docPr id="14077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869" cy="2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XSpec="center" w:tblpY="633"/>
        <w:tblW w:w="10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083C03" w14:paraId="10519B6F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015D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0C66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ХХ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8710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3AC4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90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55C2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80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C42C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70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BDE1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60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17D0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50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4D73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40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E1CF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30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A268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20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5250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083C03" w14:paraId="4258CDBB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4B908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3B3B" w14:textId="07F6560D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F94F" w14:textId="371D39BA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325A" w14:textId="4E82F43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17.43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07AD7" w14:textId="668329E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6346" w14:textId="0BA2BA43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2DC0" w14:textId="5B19890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17.14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F6DE" w14:textId="70C4084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6D80" w14:textId="4625767F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16.72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B2F3" w14:textId="7E6513C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DA09" w14:textId="1D38FEB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693C" w14:textId="6B2825C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13.77</w:t>
            </w:r>
          </w:p>
        </w:tc>
      </w:tr>
      <w:tr w:rsidR="00083C03" w14:paraId="6A5DF282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5BD8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504D" w14:textId="7753CC03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0.1862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63D9" w14:textId="7572787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0.8744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7FC9" w14:textId="7A71BF5E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0.9682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F08D" w14:textId="741E3A5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1.086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2359" w14:textId="540EA59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1.233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C3CF" w14:textId="2416BB07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1.429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91B3" w14:textId="2E12D03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1.697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4E07" w14:textId="6B4426F3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2.089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3FC0" w14:textId="1239C00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2.718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A775" w14:textId="660E49BB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3.897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ECF9" w14:textId="0D77AC5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6.884</w:t>
            </w:r>
          </w:p>
        </w:tc>
      </w:tr>
      <w:tr w:rsidR="00083C03" w14:paraId="5D15F493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4E34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 B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DE6BA" w14:textId="2AAB39CD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22.02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2C23" w14:textId="464600C0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21.43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07E5" w14:textId="3F146160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21.39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931D" w14:textId="27108DC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9ED7" w14:textId="450F9815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A01C" w14:textId="28578E8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21.12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0B57" w14:textId="628556A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20.96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F926" w14:textId="458A446A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20.73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F9E7" w14:textId="34444F8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D742" w14:textId="7FAAFF1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19.7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9A545" w14:textId="0B8DDD9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17.98</w:t>
            </w:r>
          </w:p>
        </w:tc>
      </w:tr>
      <w:tr w:rsidR="00083C03" w14:paraId="0E14437C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813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42D" w14:textId="077EC4B3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0.05753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9A74" w14:textId="32D9A286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0.2061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5AF0" w14:textId="313844DE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0.2269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7A56" w14:textId="3217920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0.2525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0437" w14:textId="0E2657B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0.2853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9D0D" w14:textId="453DB96A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0.3289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EB36" w14:textId="6B9189A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0.389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819C" w14:textId="42D718C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0.4774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156A" w14:textId="45977549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51E3" w14:textId="3627C47F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0.8869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24CA" w14:textId="6B5C959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1.563</w:t>
            </w:r>
          </w:p>
        </w:tc>
      </w:tr>
      <w:tr w:rsidR="00083C03" w14:paraId="679D47D4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A751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sz w:val="16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89BE7" w14:textId="4F7AC6C8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0.002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BFB7" w14:textId="2E4AA712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0.9914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9E4E" w14:textId="2280AE1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1.099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9F378" w14:textId="2ED49BFB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1.231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3A54" w14:textId="69DAE5C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1.399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08C66" w14:textId="1B1BF01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1.6212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DD67" w14:textId="3983EF9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1.925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82AC" w14:textId="0D1F174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2.371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DA8D" w14:textId="4036EA9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3.088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2136F" w14:textId="2BA132C9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4.426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7CB7" w14:textId="1175F8DB" w:rsidR="00083C03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7.81</w:t>
            </w:r>
          </w:p>
        </w:tc>
      </w:tr>
      <w:tr w:rsidR="00083C03" w14:paraId="021B7DE9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779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K</w:t>
            </w:r>
            <w:r>
              <w:rPr>
                <w:b/>
                <w:vertAlign w:val="subscript"/>
                <w:lang w:val="en-US" w:eastAsia="ru-RU"/>
              </w:rPr>
              <w:t>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CD091" w14:textId="1A83B1D8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77.71017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0AD1" w14:textId="7979DEAF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0.720651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B9FD" w14:textId="77B34228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0.717884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CC05" w14:textId="2832AEEC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9CA1" w14:textId="5077706F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0.7168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AAE7" w14:textId="4607FCDB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0.7154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1CB0" w14:textId="560DB54E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4B54" w14:textId="0511FC44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0.7106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A29D" w14:textId="06A311A9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0.704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5DB7" w14:textId="073D1180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0.6967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18E9" w14:textId="54665E57" w:rsidR="00083C03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0.6775</w:t>
            </w:r>
          </w:p>
        </w:tc>
      </w:tr>
      <w:tr w:rsidR="00083C03" w14:paraId="7FE889B7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104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  <w:r>
              <w:rPr>
                <w:b/>
                <w:lang w:val="en-US" w:eastAsia="ru-RU"/>
              </w:rPr>
              <w:t>=P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/P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B229" w14:textId="77777777" w:rsidR="00083C03" w:rsidRPr="00F46B92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4F5" w14:textId="7CDBFF9E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0.675345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281C" w14:textId="5C8F6E10" w:rsidR="00083C03" w:rsidRDefault="00816854" w:rsidP="00083C03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</w:t>
            </w:r>
            <w:r>
              <w:rPr>
                <w:lang w:val="en-US" w:eastAsia="ru-RU"/>
              </w:rPr>
              <w:t>.</w:t>
            </w:r>
            <w:r>
              <w:rPr>
                <w:lang w:val="ru-RU" w:eastAsia="ru-RU"/>
              </w:rPr>
              <w:t>676138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A15A" w14:textId="4936A3A1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0.6791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C8BF" w14:textId="5A0D615B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1311" w14:textId="2B6CCF42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382F" w14:textId="4122E842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4815" w14:textId="37FA1518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0.6651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FB6A" w14:textId="2B2283EF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C450" w14:textId="606DB59A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EA62" w14:textId="3D05E4CC" w:rsidR="00083C03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0.5513</w:t>
            </w:r>
          </w:p>
        </w:tc>
      </w:tr>
      <w:tr w:rsidR="002C696E" w14:paraId="3CEA3B05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5D00" w14:textId="3B8DB611" w:rsidR="002C696E" w:rsidRPr="002C696E" w:rsidRDefault="002C696E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P</w:t>
            </w:r>
            <w:r>
              <w:rPr>
                <w:b/>
                <w:vertAlign w:val="subscript"/>
                <w:lang w:val="en-US" w:eastAsia="ru-RU"/>
              </w:rPr>
              <w:t>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B8B7" w14:textId="16B9EDB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3.4223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3E03" w14:textId="101D427D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15.3107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EAE8" w14:textId="6E026701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18.8757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9CBF" w14:textId="5B2BB9DD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18.8638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3CC1" w14:textId="0A06727F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21.2815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8B22" w14:textId="79327679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24.493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7B15" w14:textId="04083CAA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28.79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A566" w14:textId="4B11618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34.928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32EA" w14:textId="5CAA9AF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44.33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1452" w14:textId="41B16B80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60.754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7B69" w14:textId="1275A03A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94.7926</w:t>
            </w:r>
          </w:p>
        </w:tc>
      </w:tr>
      <w:tr w:rsidR="002C696E" w14:paraId="7EBEA136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E9D3" w14:textId="0EAB1A6C" w:rsidR="002C696E" w:rsidRPr="002C696E" w:rsidRDefault="002C696E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S</w:t>
            </w:r>
            <w:r>
              <w:rPr>
                <w:b/>
                <w:vertAlign w:val="subscript"/>
                <w:lang w:val="en-US" w:eastAsia="ru-RU"/>
              </w:rPr>
              <w:t xml:space="preserve">2 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2B94" w14:textId="6DFF8E5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A435" w14:textId="03DB1FD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21.2457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5E1F" w14:textId="70D9D8D3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21.2457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F12" w14:textId="1435D861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26.2326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8E23" w14:textId="568A899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29.6867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C470" w14:textId="6AF2176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34.2355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A97F" w14:textId="79C2763B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40.348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3870" w14:textId="522048D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49.15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0F95" w14:textId="003F6CEC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62.9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9A60" w14:textId="638A8C26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87.1922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2725" w14:textId="41B9DCC0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140.42</w:t>
            </w:r>
          </w:p>
        </w:tc>
      </w:tr>
      <w:tr w:rsidR="002C696E" w14:paraId="66999A58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C120" w14:textId="67C562AD" w:rsidR="002C696E" w:rsidRPr="002C696E" w:rsidRDefault="002C696E" w:rsidP="00083C03">
            <w:pPr>
              <w:pStyle w:val="a4"/>
              <w:jc w:val="center"/>
              <w:rPr>
                <w:b/>
                <w:vertAlign w:val="subscript"/>
                <w:lang w:val="en-US" w:eastAsia="ru-RU"/>
              </w:rPr>
            </w:pPr>
            <w:r>
              <w:rPr>
                <w:b/>
                <w:lang w:val="en-US" w:eastAsia="ru-RU"/>
              </w:rPr>
              <w:t>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CD2F" w14:textId="32E7C85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6.3283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2E6A" w14:textId="4379C4D7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22.67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3DAC" w14:textId="498AF3C6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24.959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CCEB" w14:textId="65B42F9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27.775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409D" w14:textId="0462670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31.383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C0CA" w14:textId="4CF26F5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36.17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0C07" w14:textId="7E56A9FB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42.79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521E" w14:textId="7766629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52.51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201D" w14:textId="713EB60A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68.2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E2DB" w14:textId="548D59D0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97.559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E217" w14:textId="21A43C9B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171.93</w:t>
            </w:r>
          </w:p>
        </w:tc>
      </w:tr>
    </w:tbl>
    <w:p w14:paraId="08E0DD8F" w14:textId="77777777" w:rsidR="00083C03" w:rsidRDefault="00083C03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3EF5B" w14:textId="6593F315" w:rsidR="00355C80" w:rsidRP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  <w:r w:rsidRPr="00355C80">
        <w:rPr>
          <w:rFonts w:ascii="Times New Roman" w:hAnsi="Times New Roman" w:cs="Times New Roman"/>
          <w:sz w:val="28"/>
          <w:szCs w:val="28"/>
        </w:rPr>
        <w:t>Определите выходное сопротивление (</w:t>
      </w:r>
      <w:r w:rsidRPr="00355C8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55C80">
        <w:rPr>
          <w:rFonts w:ascii="Times New Roman" w:hAnsi="Times New Roman" w:cs="Times New Roman"/>
          <w:sz w:val="28"/>
          <w:szCs w:val="28"/>
        </w:rPr>
        <w:t>вых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5C80">
        <w:rPr>
          <w:rFonts w:ascii="Times New Roman" w:hAnsi="Times New Roman" w:cs="Times New Roman"/>
          <w:sz w:val="28"/>
          <w:szCs w:val="28"/>
        </w:rPr>
        <w:t>)</w:t>
      </w:r>
    </w:p>
    <w:p w14:paraId="161A9EE4" w14:textId="5D48B155" w:rsid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вых1 = -0.622338</w:t>
      </w:r>
    </w:p>
    <w:p w14:paraId="48C7E13F" w14:textId="3718FFC9" w:rsidR="003D2E01" w:rsidRDefault="003D2E01" w:rsidP="004D575A">
      <w:pPr>
        <w:rPr>
          <w:rFonts w:ascii="Times New Roman" w:hAnsi="Times New Roman" w:cs="Times New Roman"/>
          <w:sz w:val="28"/>
          <w:szCs w:val="28"/>
        </w:rPr>
      </w:pPr>
    </w:p>
    <w:p w14:paraId="551989F3" w14:textId="77777777" w:rsidR="003D2E01" w:rsidRDefault="003D2E01" w:rsidP="004D575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pPr w:leftFromText="180" w:rightFromText="180" w:vertAnchor="text" w:horzAnchor="margin" w:tblpY="2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185"/>
        <w:gridCol w:w="1184"/>
        <w:gridCol w:w="1185"/>
      </w:tblGrid>
      <w:tr w:rsidR="00355C80" w14:paraId="1BD25225" w14:textId="77777777" w:rsidTr="00681D8B">
        <w:trPr>
          <w:trHeight w:val="311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1EA0" w14:textId="77777777" w:rsidR="00355C80" w:rsidRDefault="00355C80" w:rsidP="00355C80">
            <w:pPr>
              <w:pStyle w:val="a4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lastRenderedPageBreak/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ACEC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ХХ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E0E8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F1D4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355C80" w14:paraId="4EEE5268" w14:textId="77777777" w:rsidTr="00681D8B">
        <w:trPr>
          <w:trHeight w:val="322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204B" w14:textId="77777777" w:rsidR="00355C80" w:rsidRDefault="00355C80" w:rsidP="00355C80">
            <w:pPr>
              <w:pStyle w:val="a4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C8B1" w14:textId="4E661428" w:rsidR="00355C80" w:rsidRPr="00355C80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17.23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1A6B" w14:textId="7F9E968C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15.23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7F46" w14:textId="0B142421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8.751</w:t>
            </w:r>
          </w:p>
        </w:tc>
      </w:tr>
      <w:tr w:rsidR="00355C80" w14:paraId="3D50C8A8" w14:textId="77777777" w:rsidTr="00681D8B">
        <w:trPr>
          <w:trHeight w:val="311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3F8B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7037" w14:textId="4F4EFEB4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0.00172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DB13" w14:textId="056ECBD4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0.7605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53BA" w14:textId="6FAAAF4E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4.376</w:t>
            </w:r>
          </w:p>
        </w:tc>
      </w:tr>
      <w:tr w:rsidR="00355C80" w14:paraId="0FC5F8E0" w14:textId="77777777" w:rsidTr="00681D8B">
        <w:trPr>
          <w:trHeight w:val="322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B6D0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I1, A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24FA" w14:textId="7081BAA2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0.05791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5561" w14:textId="07FB14BF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0.184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1374" w14:textId="4C2B08AA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1.011</w:t>
            </w:r>
          </w:p>
        </w:tc>
      </w:tr>
      <w:tr w:rsidR="00355C80" w14:paraId="0A95C9F6" w14:textId="77777777" w:rsidTr="00681D8B">
        <w:trPr>
          <w:trHeight w:val="333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518A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  <w:r>
              <w:rPr>
                <w:b/>
                <w:lang w:val="en-US" w:eastAsia="ru-RU"/>
              </w:rPr>
              <w:t>=P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/P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DC65" w14:textId="77777777" w:rsidR="00355C80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–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F08C" w14:textId="52CDF242" w:rsidR="00355C80" w:rsidRPr="00681D8B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en-US" w:eastAsia="ru-RU"/>
              </w:rPr>
              <w:t>0.</w:t>
            </w:r>
            <w:r w:rsidR="00681D8B">
              <w:rPr>
                <w:lang w:val="ru-RU" w:eastAsia="ru-RU"/>
              </w:rPr>
              <w:t>572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10D3E" w14:textId="682E40C0" w:rsidR="00355C80" w:rsidRDefault="00681D8B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0.344</w:t>
            </w:r>
          </w:p>
        </w:tc>
      </w:tr>
    </w:tbl>
    <w:p w14:paraId="64AAE1E3" w14:textId="77777777" w:rsidR="00355C80" w:rsidRDefault="00355C80" w:rsidP="00355C80">
      <w:pPr>
        <w:pStyle w:val="a4"/>
      </w:pPr>
    </w:p>
    <w:p w14:paraId="05D55858" w14:textId="77777777" w:rsidR="00355C80" w:rsidRDefault="00355C80" w:rsidP="00355C80">
      <w:pPr>
        <w:rPr>
          <w:rFonts w:ascii="Times New Roman" w:hAnsi="Times New Roman" w:cs="Times New Roman"/>
          <w:sz w:val="28"/>
          <w:szCs w:val="28"/>
        </w:rPr>
      </w:pPr>
    </w:p>
    <w:p w14:paraId="0C731990" w14:textId="77777777" w:rsid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</w:p>
    <w:p w14:paraId="09AFFF34" w14:textId="77777777" w:rsidR="00681D8B" w:rsidRDefault="00681D8B" w:rsidP="004D575A">
      <w:pPr>
        <w:rPr>
          <w:rFonts w:ascii="Times New Roman" w:hAnsi="Times New Roman" w:cs="Times New Roman"/>
          <w:sz w:val="28"/>
          <w:szCs w:val="28"/>
        </w:rPr>
      </w:pPr>
    </w:p>
    <w:p w14:paraId="46E10E43" w14:textId="77777777" w:rsidR="00681D8B" w:rsidRDefault="00681D8B" w:rsidP="004D575A">
      <w:pPr>
        <w:rPr>
          <w:rFonts w:ascii="Times New Roman" w:hAnsi="Times New Roman" w:cs="Times New Roman"/>
          <w:sz w:val="28"/>
          <w:szCs w:val="28"/>
        </w:rPr>
      </w:pPr>
    </w:p>
    <w:p w14:paraId="174C73A3" w14:textId="62755CB8" w:rsidR="00681D8B" w:rsidRDefault="00681D8B" w:rsidP="004D57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вых2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15.23-8.751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0.7605-4.376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=-1,792</m:t>
        </m:r>
      </m:oMath>
    </w:p>
    <w:p w14:paraId="041F0450" w14:textId="523FEF20" w:rsidR="000E4421" w:rsidRDefault="00204957" w:rsidP="004D575A">
      <w:pPr>
        <w:rPr>
          <w:rFonts w:ascii="Times New Roman" w:hAnsi="Times New Roman" w:cs="Times New Roman"/>
          <w:sz w:val="28"/>
          <w:szCs w:val="28"/>
        </w:rPr>
      </w:pPr>
      <w:r w:rsidRPr="002049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C7373" wp14:editId="345CA6D1">
            <wp:extent cx="3234820" cy="27051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9435" cy="27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91A3" w14:textId="770C1255" w:rsidR="00C46D53" w:rsidRDefault="00C46D53" w:rsidP="004D575A">
      <w:pPr>
        <w:rPr>
          <w:rFonts w:ascii="Times New Roman" w:hAnsi="Times New Roman" w:cs="Times New Roman"/>
          <w:sz w:val="28"/>
          <w:szCs w:val="28"/>
        </w:rPr>
      </w:pPr>
      <w:r w:rsidRPr="00C46D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18D077" wp14:editId="0FC77171">
            <wp:extent cx="4314449" cy="3571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849" cy="35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3E2B" w14:textId="41CD788E" w:rsidR="00C46D53" w:rsidRPr="00681D8B" w:rsidRDefault="00C46D53" w:rsidP="004D575A">
      <w:pPr>
        <w:rPr>
          <w:rFonts w:ascii="Times New Roman" w:hAnsi="Times New Roman" w:cs="Times New Roman"/>
          <w:sz w:val="28"/>
          <w:szCs w:val="28"/>
        </w:rPr>
      </w:pPr>
      <w:r w:rsidRPr="00C46D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96B2AF" wp14:editId="6A51A7E8">
            <wp:extent cx="4391638" cy="346758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D53" w:rsidRPr="00681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75A"/>
    <w:rsid w:val="00083C03"/>
    <w:rsid w:val="000E4421"/>
    <w:rsid w:val="001B5A6E"/>
    <w:rsid w:val="00204957"/>
    <w:rsid w:val="002C696E"/>
    <w:rsid w:val="00355C80"/>
    <w:rsid w:val="003D2E01"/>
    <w:rsid w:val="004D575A"/>
    <w:rsid w:val="005404EA"/>
    <w:rsid w:val="00681D8B"/>
    <w:rsid w:val="0076104B"/>
    <w:rsid w:val="00816854"/>
    <w:rsid w:val="00C46D53"/>
    <w:rsid w:val="00D2556B"/>
    <w:rsid w:val="00E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9A06"/>
  <w15:chartTrackingRefBased/>
  <w15:docId w15:val="{8FBAFD46-42AF-461E-86EA-D27B83AC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75A"/>
    <w:rPr>
      <w:kern w:val="0"/>
      <w14:ligatures w14:val="none"/>
    </w:rPr>
  </w:style>
  <w:style w:type="paragraph" w:styleId="4">
    <w:name w:val="heading 4"/>
    <w:aliases w:val=" Знак,Знак"/>
    <w:basedOn w:val="a"/>
    <w:next w:val="a"/>
    <w:link w:val="40"/>
    <w:qFormat/>
    <w:rsid w:val="004D575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 Знак Знак,Знак Знак"/>
    <w:basedOn w:val="a0"/>
    <w:link w:val="4"/>
    <w:rsid w:val="004D575A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styleId="a3">
    <w:name w:val="Placeholder Text"/>
    <w:basedOn w:val="a0"/>
    <w:uiPriority w:val="99"/>
    <w:semiHidden/>
    <w:rsid w:val="001B5A6E"/>
    <w:rPr>
      <w:color w:val="666666"/>
    </w:rPr>
  </w:style>
  <w:style w:type="paragraph" w:styleId="a4">
    <w:name w:val="Body Text Indent"/>
    <w:basedOn w:val="a"/>
    <w:link w:val="a5"/>
    <w:rsid w:val="001B5A6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1B5A6E"/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2</cp:revision>
  <dcterms:created xsi:type="dcterms:W3CDTF">2024-10-31T13:11:00Z</dcterms:created>
  <dcterms:modified xsi:type="dcterms:W3CDTF">2024-10-31T13:11:00Z</dcterms:modified>
</cp:coreProperties>
</file>