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D49" w:rsidRPr="00F84E7A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Министерство цифрового развития, связи и массовых коммуникаций РФ</w:t>
      </w:r>
    </w:p>
    <w:p w:rsidR="00A21D49" w:rsidRPr="00F84E7A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:rsidR="00A21D49" w:rsidRPr="00F84E7A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«Сибирский государственный университет телекоммуникаций и информатики»</w:t>
      </w: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84E7A">
        <w:rPr>
          <w:rFonts w:ascii="Times New Roman" w:hAnsi="Times New Roman" w:cs="Times New Roman"/>
          <w:sz w:val="26"/>
          <w:szCs w:val="26"/>
        </w:rPr>
        <w:t>СибГУТИ</w:t>
      </w:r>
      <w:proofErr w:type="spellEnd"/>
      <w:r w:rsidRPr="00F84E7A">
        <w:rPr>
          <w:rFonts w:ascii="Times New Roman" w:hAnsi="Times New Roman" w:cs="Times New Roman"/>
          <w:sz w:val="26"/>
          <w:szCs w:val="26"/>
        </w:rPr>
        <w:t>)</w:t>
      </w: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Отчет</w:t>
      </w: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 лабораторной работе №2</w:t>
      </w: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 w:rsidRPr="00A21D49">
        <w:rPr>
          <w:rFonts w:ascii="Times New Roman" w:hAnsi="Times New Roman" w:cs="Times New Roman"/>
          <w:sz w:val="26"/>
          <w:szCs w:val="26"/>
        </w:rPr>
        <w:t>Схемная реализация логических элементов</w:t>
      </w:r>
      <w:r w:rsidRPr="001C28F0">
        <w:rPr>
          <w:rFonts w:ascii="Times New Roman" w:hAnsi="Times New Roman" w:cs="Times New Roman"/>
          <w:sz w:val="26"/>
          <w:szCs w:val="26"/>
        </w:rPr>
        <w:t>»</w:t>
      </w: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дисциплине «Электротехника, электроника и </w:t>
      </w:r>
      <w:proofErr w:type="spellStart"/>
      <w:r>
        <w:rPr>
          <w:rFonts w:ascii="Times New Roman" w:hAnsi="Times New Roman" w:cs="Times New Roman"/>
          <w:sz w:val="26"/>
          <w:szCs w:val="26"/>
        </w:rPr>
        <w:t>схемотехника</w:t>
      </w:r>
      <w:proofErr w:type="spellEnd"/>
      <w:r>
        <w:rPr>
          <w:rFonts w:ascii="Times New Roman" w:hAnsi="Times New Roman" w:cs="Times New Roman"/>
          <w:sz w:val="26"/>
          <w:szCs w:val="26"/>
        </w:rPr>
        <w:t>»</w:t>
      </w: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Выполнил:</w:t>
      </w:r>
    </w:p>
    <w:p w:rsidR="00A21D49" w:rsidRDefault="00A21D49" w:rsidP="00A21D49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Студент гр. ИП-312</w:t>
      </w:r>
    </w:p>
    <w:p w:rsidR="00A21D49" w:rsidRDefault="00A21D49" w:rsidP="00A21D49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Прозоренко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Константин</w:t>
      </w:r>
    </w:p>
    <w:p w:rsidR="00A21D49" w:rsidRDefault="00A21D49" w:rsidP="00A21D49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Проверил:</w:t>
      </w:r>
    </w:p>
    <w:p w:rsidR="00A21D49" w:rsidRDefault="00A21D49" w:rsidP="00A21D49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Сажнев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Александр Михайлович</w:t>
      </w:r>
    </w:p>
    <w:p w:rsidR="00A21D49" w:rsidRDefault="00A21D49" w:rsidP="00A21D49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A21D49" w:rsidRDefault="00A21D49" w:rsidP="00A21D4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Новосибирск 2025 г.</w:t>
      </w:r>
    </w:p>
    <w:p w:rsidR="00A21D49" w:rsidRPr="00E06247" w:rsidRDefault="00A21D49" w:rsidP="00A21D49">
      <w:pPr>
        <w:rPr>
          <w:b/>
          <w:bCs/>
          <w:iCs/>
          <w:sz w:val="28"/>
          <w:lang w:val="x-none"/>
        </w:rPr>
      </w:pPr>
      <w:r w:rsidRPr="00E06247">
        <w:rPr>
          <w:b/>
          <w:bCs/>
          <w:iCs/>
          <w:sz w:val="28"/>
          <w:lang w:val="x-none"/>
        </w:rPr>
        <w:lastRenderedPageBreak/>
        <w:t>Цель работы</w:t>
      </w:r>
    </w:p>
    <w:p w:rsidR="00A21D49" w:rsidRPr="00E06247" w:rsidRDefault="00A21D49" w:rsidP="00A21D49">
      <w:pPr>
        <w:rPr>
          <w:sz w:val="28"/>
        </w:rPr>
      </w:pPr>
      <w:proofErr w:type="gramStart"/>
      <w:r>
        <w:rPr>
          <w:sz w:val="28"/>
        </w:rPr>
        <w:t xml:space="preserve">Изучение </w:t>
      </w:r>
      <w:r w:rsidRPr="00E06247">
        <w:rPr>
          <w:sz w:val="28"/>
        </w:rPr>
        <w:t xml:space="preserve"> элементов</w:t>
      </w:r>
      <w:proofErr w:type="gramEnd"/>
      <w:r w:rsidRPr="00E06247">
        <w:rPr>
          <w:sz w:val="28"/>
        </w:rPr>
        <w:t xml:space="preserve">  диод</w:t>
      </w:r>
      <w:r>
        <w:rPr>
          <w:sz w:val="28"/>
        </w:rPr>
        <w:t>н</w:t>
      </w:r>
      <w:r w:rsidRPr="00E06247">
        <w:rPr>
          <w:sz w:val="28"/>
        </w:rPr>
        <w:t>о</w:t>
      </w:r>
      <w:r>
        <w:rPr>
          <w:sz w:val="28"/>
        </w:rPr>
        <w:t xml:space="preserve">й  и </w:t>
      </w:r>
      <w:r w:rsidRPr="00E06247">
        <w:rPr>
          <w:sz w:val="28"/>
        </w:rPr>
        <w:t xml:space="preserve"> транзистор</w:t>
      </w:r>
      <w:r>
        <w:rPr>
          <w:sz w:val="28"/>
        </w:rPr>
        <w:t>ной логики</w:t>
      </w:r>
      <w:r w:rsidRPr="00E06247">
        <w:rPr>
          <w:sz w:val="28"/>
        </w:rPr>
        <w:t xml:space="preserve">. </w:t>
      </w:r>
    </w:p>
    <w:p w:rsidR="001D7A3F" w:rsidRDefault="00A21D49">
      <w:r w:rsidRPr="00E06247">
        <w:rPr>
          <w:b/>
          <w:sz w:val="28"/>
        </w:rPr>
        <w:t>Порядок выполнения работы</w:t>
      </w:r>
    </w:p>
    <w:p w:rsidR="001D7A3F" w:rsidRDefault="001D7A3F"/>
    <w:tbl>
      <w:tblPr>
        <w:tblpPr w:leftFromText="180" w:rightFromText="180" w:vertAnchor="page" w:horzAnchor="margin" w:tblpY="3196"/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7"/>
        <w:gridCol w:w="2012"/>
        <w:gridCol w:w="1418"/>
        <w:gridCol w:w="1701"/>
        <w:gridCol w:w="1559"/>
        <w:gridCol w:w="1843"/>
      </w:tblGrid>
      <w:tr w:rsidR="00A21D49" w:rsidRPr="00E06247" w:rsidTr="00A21D49">
        <w:trPr>
          <w:trHeight w:val="1047"/>
        </w:trPr>
        <w:tc>
          <w:tcPr>
            <w:tcW w:w="1107" w:type="dxa"/>
          </w:tcPr>
          <w:p w:rsidR="00A21D49" w:rsidRPr="00E06247" w:rsidRDefault="00A21D49" w:rsidP="00A21D49">
            <w:pPr>
              <w:jc w:val="center"/>
              <w:rPr>
                <w:b/>
                <w:sz w:val="28"/>
              </w:rPr>
            </w:pPr>
            <w:r w:rsidRPr="00E06247">
              <w:rPr>
                <w:b/>
                <w:sz w:val="28"/>
              </w:rPr>
              <w:t>Номер</w:t>
            </w:r>
          </w:p>
          <w:p w:rsidR="00A21D49" w:rsidRPr="00E06247" w:rsidRDefault="00A21D49" w:rsidP="00A21D49">
            <w:pPr>
              <w:jc w:val="center"/>
              <w:rPr>
                <w:b/>
                <w:sz w:val="28"/>
              </w:rPr>
            </w:pPr>
            <w:r w:rsidRPr="00E06247">
              <w:rPr>
                <w:b/>
                <w:sz w:val="28"/>
              </w:rPr>
              <w:t>брига-</w:t>
            </w:r>
            <w:proofErr w:type="spellStart"/>
            <w:r w:rsidRPr="00E06247">
              <w:rPr>
                <w:b/>
                <w:sz w:val="28"/>
              </w:rPr>
              <w:t>ды</w:t>
            </w:r>
            <w:proofErr w:type="spellEnd"/>
          </w:p>
        </w:tc>
        <w:tc>
          <w:tcPr>
            <w:tcW w:w="2012" w:type="dxa"/>
          </w:tcPr>
          <w:p w:rsidR="00A21D49" w:rsidRPr="00E06247" w:rsidRDefault="00A21D49" w:rsidP="00A21D49">
            <w:pPr>
              <w:jc w:val="center"/>
              <w:rPr>
                <w:b/>
                <w:sz w:val="28"/>
              </w:rPr>
            </w:pPr>
            <w:r w:rsidRPr="00E06247">
              <w:rPr>
                <w:b/>
                <w:sz w:val="28"/>
              </w:rPr>
              <w:t>Микросхема отечествен-</w:t>
            </w:r>
            <w:proofErr w:type="spellStart"/>
            <w:r w:rsidRPr="00E06247">
              <w:rPr>
                <w:b/>
                <w:sz w:val="28"/>
              </w:rPr>
              <w:t>ная</w:t>
            </w:r>
            <w:proofErr w:type="spellEnd"/>
            <w:r>
              <w:rPr>
                <w:b/>
                <w:sz w:val="28"/>
              </w:rPr>
              <w:t xml:space="preserve"> </w:t>
            </w:r>
            <w:r w:rsidRPr="00E06247">
              <w:rPr>
                <w:b/>
                <w:sz w:val="28"/>
              </w:rPr>
              <w:t>(аналог)</w:t>
            </w:r>
          </w:p>
        </w:tc>
        <w:tc>
          <w:tcPr>
            <w:tcW w:w="3119" w:type="dxa"/>
            <w:gridSpan w:val="2"/>
          </w:tcPr>
          <w:p w:rsidR="00A21D49" w:rsidRPr="00E06247" w:rsidRDefault="00A21D49" w:rsidP="00A21D49">
            <w:pPr>
              <w:jc w:val="center"/>
              <w:rPr>
                <w:b/>
                <w:sz w:val="28"/>
              </w:rPr>
            </w:pPr>
            <w:r w:rsidRPr="00E06247">
              <w:rPr>
                <w:b/>
                <w:sz w:val="28"/>
              </w:rPr>
              <w:t>Логические</w:t>
            </w:r>
          </w:p>
          <w:p w:rsidR="00A21D49" w:rsidRPr="00E06247" w:rsidRDefault="00A21D49" w:rsidP="00A21D49">
            <w:pPr>
              <w:jc w:val="center"/>
              <w:rPr>
                <w:b/>
                <w:sz w:val="28"/>
              </w:rPr>
            </w:pPr>
            <w:r w:rsidRPr="00E06247">
              <w:rPr>
                <w:b/>
                <w:sz w:val="28"/>
              </w:rPr>
              <w:t>элементы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21D49" w:rsidRPr="00E06247" w:rsidRDefault="00A21D49" w:rsidP="00A21D49">
            <w:pPr>
              <w:jc w:val="center"/>
              <w:rPr>
                <w:b/>
                <w:sz w:val="28"/>
              </w:rPr>
            </w:pPr>
            <w:r w:rsidRPr="00E06247">
              <w:rPr>
                <w:b/>
                <w:sz w:val="28"/>
              </w:rPr>
              <w:t>Модель</w:t>
            </w:r>
          </w:p>
          <w:p w:rsidR="00A21D49" w:rsidRPr="00E06247" w:rsidRDefault="00A21D49" w:rsidP="00A21D49">
            <w:pPr>
              <w:jc w:val="center"/>
              <w:rPr>
                <w:b/>
                <w:sz w:val="28"/>
              </w:rPr>
            </w:pPr>
            <w:r w:rsidRPr="00E06247">
              <w:rPr>
                <w:b/>
                <w:sz w:val="28"/>
              </w:rPr>
              <w:t>диода</w:t>
            </w:r>
          </w:p>
        </w:tc>
        <w:tc>
          <w:tcPr>
            <w:tcW w:w="1843" w:type="dxa"/>
          </w:tcPr>
          <w:p w:rsidR="00A21D49" w:rsidRPr="00E06247" w:rsidRDefault="00A21D49" w:rsidP="00A21D49">
            <w:pPr>
              <w:jc w:val="center"/>
              <w:rPr>
                <w:b/>
                <w:sz w:val="28"/>
              </w:rPr>
            </w:pPr>
            <w:r w:rsidRPr="00E06247">
              <w:rPr>
                <w:b/>
                <w:sz w:val="28"/>
              </w:rPr>
              <w:t>Модель</w:t>
            </w:r>
          </w:p>
          <w:p w:rsidR="00A21D49" w:rsidRPr="00E06247" w:rsidRDefault="00A21D49" w:rsidP="00A21D49">
            <w:pPr>
              <w:jc w:val="center"/>
              <w:rPr>
                <w:b/>
                <w:sz w:val="28"/>
              </w:rPr>
            </w:pPr>
            <w:r w:rsidRPr="00E06247">
              <w:rPr>
                <w:b/>
                <w:sz w:val="28"/>
                <w:lang w:val="en-US"/>
              </w:rPr>
              <w:t>n</w:t>
            </w:r>
            <w:r w:rsidRPr="00E06247">
              <w:rPr>
                <w:b/>
                <w:sz w:val="28"/>
              </w:rPr>
              <w:t>-</w:t>
            </w:r>
            <w:r w:rsidRPr="00E06247">
              <w:rPr>
                <w:b/>
                <w:sz w:val="28"/>
                <w:lang w:val="en-US"/>
              </w:rPr>
              <w:t>p</w:t>
            </w:r>
            <w:r w:rsidRPr="00E06247">
              <w:rPr>
                <w:b/>
                <w:sz w:val="28"/>
              </w:rPr>
              <w:t>-</w:t>
            </w:r>
            <w:r w:rsidRPr="00E06247">
              <w:rPr>
                <w:b/>
                <w:sz w:val="28"/>
                <w:lang w:val="en-US"/>
              </w:rPr>
              <w:t>n</w:t>
            </w:r>
            <w:r w:rsidRPr="00E06247">
              <w:rPr>
                <w:b/>
                <w:sz w:val="28"/>
              </w:rPr>
              <w:t xml:space="preserve"> транзистора</w:t>
            </w:r>
          </w:p>
        </w:tc>
      </w:tr>
      <w:tr w:rsidR="00A21D49" w:rsidRPr="00E06247" w:rsidTr="00A21D49">
        <w:trPr>
          <w:trHeight w:val="2360"/>
        </w:trPr>
        <w:tc>
          <w:tcPr>
            <w:tcW w:w="1107" w:type="dxa"/>
          </w:tcPr>
          <w:p w:rsidR="00A21D49" w:rsidRPr="00E06247" w:rsidRDefault="00A21D49" w:rsidP="00A21D49">
            <w:pPr>
              <w:rPr>
                <w:sz w:val="28"/>
              </w:rPr>
            </w:pPr>
            <w:r w:rsidRPr="00E06247">
              <w:rPr>
                <w:sz w:val="28"/>
              </w:rPr>
              <w:t>1</w:t>
            </w:r>
          </w:p>
        </w:tc>
        <w:tc>
          <w:tcPr>
            <w:tcW w:w="2012" w:type="dxa"/>
          </w:tcPr>
          <w:p w:rsidR="00A21D49" w:rsidRPr="00E06247" w:rsidRDefault="00A21D49" w:rsidP="00A21D49">
            <w:pPr>
              <w:rPr>
                <w:sz w:val="28"/>
              </w:rPr>
            </w:pPr>
            <w:r>
              <w:rPr>
                <w:sz w:val="28"/>
              </w:rPr>
              <w:t>К555ЛА4 (741</w:t>
            </w:r>
            <w:r w:rsidRPr="00E06247">
              <w:rPr>
                <w:sz w:val="28"/>
              </w:rPr>
              <w:t>0)</w:t>
            </w:r>
          </w:p>
          <w:p w:rsidR="00A21D49" w:rsidRPr="00E06247" w:rsidRDefault="00A21D49" w:rsidP="00A21D49">
            <w:pPr>
              <w:rPr>
                <w:sz w:val="28"/>
              </w:rPr>
            </w:pPr>
          </w:p>
        </w:tc>
        <w:tc>
          <w:tcPr>
            <w:tcW w:w="1418" w:type="dxa"/>
            <w:tcBorders>
              <w:bottom w:val="single" w:sz="4" w:space="0" w:color="auto"/>
              <w:right w:val="nil"/>
            </w:tcBorders>
          </w:tcPr>
          <w:p w:rsidR="00A21D49" w:rsidRPr="00E06247" w:rsidRDefault="00A21D49" w:rsidP="00A21D49">
            <w:pPr>
              <w:rPr>
                <w:sz w:val="28"/>
              </w:rPr>
            </w:pPr>
            <w:r w:rsidRPr="00E06247">
              <w:rPr>
                <w:sz w:val="28"/>
              </w:rPr>
              <w:t xml:space="preserve">три логических </w:t>
            </w:r>
            <w:proofErr w:type="gramStart"/>
            <w:r w:rsidRPr="00E06247">
              <w:rPr>
                <w:sz w:val="28"/>
              </w:rPr>
              <w:t>эле-мента</w:t>
            </w:r>
            <w:proofErr w:type="gramEnd"/>
          </w:p>
          <w:p w:rsidR="00A21D49" w:rsidRPr="00E06247" w:rsidRDefault="00A21D49" w:rsidP="00A21D49">
            <w:pPr>
              <w:rPr>
                <w:sz w:val="28"/>
              </w:rPr>
            </w:pPr>
            <w:r>
              <w:rPr>
                <w:sz w:val="28"/>
              </w:rPr>
              <w:t>3</w:t>
            </w:r>
            <w:r w:rsidRPr="00E06247">
              <w:rPr>
                <w:sz w:val="28"/>
              </w:rPr>
              <w:t>И-НЕ</w:t>
            </w:r>
          </w:p>
          <w:p w:rsidR="00A21D49" w:rsidRPr="00E06247" w:rsidRDefault="00A21D49" w:rsidP="00A21D49">
            <w:pPr>
              <w:rPr>
                <w:sz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1D49" w:rsidRPr="00E06247" w:rsidRDefault="00A21D49" w:rsidP="00A21D49">
            <w:pPr>
              <w:rPr>
                <w:sz w:val="28"/>
              </w:rPr>
            </w:pPr>
            <w:r w:rsidRPr="00E06247">
              <w:rPr>
                <w:noProof/>
                <w:sz w:val="28"/>
                <w:lang w:eastAsia="ru-RU"/>
              </w:rPr>
              <w:drawing>
                <wp:inline distT="0" distB="0" distL="0" distR="0" wp14:anchorId="620702D9" wp14:editId="4205330C">
                  <wp:extent cx="733425" cy="1488440"/>
                  <wp:effectExtent l="0" t="0" r="952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148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A21D49" w:rsidRPr="00E06247" w:rsidRDefault="00A21D49" w:rsidP="00A21D49">
            <w:pPr>
              <w:rPr>
                <w:sz w:val="28"/>
                <w:lang w:val="en-US"/>
              </w:rPr>
            </w:pPr>
            <w:r w:rsidRPr="00E06247">
              <w:rPr>
                <w:sz w:val="28"/>
              </w:rPr>
              <w:t>1</w:t>
            </w:r>
            <w:r w:rsidRPr="00E06247">
              <w:rPr>
                <w:sz w:val="28"/>
                <w:lang w:val="en-US"/>
              </w:rPr>
              <w:t>N4154</w:t>
            </w:r>
          </w:p>
        </w:tc>
        <w:tc>
          <w:tcPr>
            <w:tcW w:w="1843" w:type="dxa"/>
          </w:tcPr>
          <w:p w:rsidR="00A21D49" w:rsidRPr="00E06247" w:rsidRDefault="00A21D49" w:rsidP="00A21D49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ideal</w:t>
            </w:r>
          </w:p>
        </w:tc>
      </w:tr>
    </w:tbl>
    <w:p w:rsidR="00A21D49" w:rsidRDefault="00A21D49"/>
    <w:p w:rsidR="00A21D49" w:rsidRDefault="00A21D49">
      <w:r w:rsidRPr="00E06247">
        <w:rPr>
          <w:sz w:val="28"/>
        </w:rPr>
        <w:t>В соот</w:t>
      </w:r>
      <w:r>
        <w:rPr>
          <w:sz w:val="28"/>
        </w:rPr>
        <w:t>ветствие с заданием таблицы начертите схему одного</w:t>
      </w:r>
      <w:r w:rsidRPr="00E06247">
        <w:rPr>
          <w:sz w:val="28"/>
        </w:rPr>
        <w:t xml:space="preserve"> логического </w:t>
      </w:r>
      <w:proofErr w:type="gramStart"/>
      <w:r>
        <w:rPr>
          <w:sz w:val="28"/>
        </w:rPr>
        <w:t>элемента  из</w:t>
      </w:r>
      <w:proofErr w:type="gramEnd"/>
      <w:r>
        <w:rPr>
          <w:sz w:val="28"/>
        </w:rPr>
        <w:t xml:space="preserve"> своей микросхемы</w:t>
      </w:r>
    </w:p>
    <w:p w:rsidR="00A21D49" w:rsidRDefault="00A21D49"/>
    <w:p w:rsidR="00A21D49" w:rsidRDefault="004512C8">
      <w:r w:rsidRPr="004512C8">
        <w:drawing>
          <wp:inline distT="0" distB="0" distL="0" distR="0" wp14:anchorId="4384D31C" wp14:editId="6A941FA2">
            <wp:extent cx="5940425" cy="25184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2C8" w:rsidRDefault="004512C8">
      <w:r w:rsidRPr="004512C8">
        <w:lastRenderedPageBreak/>
        <w:drawing>
          <wp:inline distT="0" distB="0" distL="0" distR="0" wp14:anchorId="04791B75" wp14:editId="6A04B230">
            <wp:extent cx="5940425" cy="24879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512C8" w:rsidRDefault="004512C8">
      <w:r w:rsidRPr="004512C8">
        <w:drawing>
          <wp:inline distT="0" distB="0" distL="0" distR="0" wp14:anchorId="3F7F0A94" wp14:editId="690E826D">
            <wp:extent cx="5940425" cy="24606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D49" w:rsidRDefault="00A21D49"/>
    <w:p w:rsidR="00A21D49" w:rsidRDefault="00A21D49"/>
    <w:p w:rsidR="00A21D49" w:rsidRPr="00095549" w:rsidRDefault="00A21D49" w:rsidP="00A21D49">
      <w:pPr>
        <w:tabs>
          <w:tab w:val="left" w:pos="284"/>
        </w:tabs>
        <w:spacing w:after="0" w:line="240" w:lineRule="auto"/>
        <w:jc w:val="both"/>
        <w:rPr>
          <w:sz w:val="28"/>
        </w:rPr>
      </w:pPr>
      <w:r w:rsidRPr="00095549">
        <w:rPr>
          <w:sz w:val="28"/>
        </w:rPr>
        <w:t>После</w:t>
      </w:r>
      <w:r w:rsidRPr="00095549">
        <w:rPr>
          <w:b/>
          <w:bCs/>
          <w:sz w:val="28"/>
        </w:rPr>
        <w:t xml:space="preserve"> </w:t>
      </w:r>
      <w:r w:rsidRPr="00095549">
        <w:rPr>
          <w:sz w:val="28"/>
        </w:rPr>
        <w:t xml:space="preserve">создания схемы, включите ее клавишей в правом верхнем углу экрана и используя ключи </w:t>
      </w:r>
      <w:r w:rsidRPr="00095549">
        <w:rPr>
          <w:sz w:val="28"/>
          <w:lang w:val="en-US"/>
        </w:rPr>
        <w:t>S</w:t>
      </w:r>
      <w:r w:rsidRPr="00095549">
        <w:rPr>
          <w:sz w:val="28"/>
        </w:rPr>
        <w:t xml:space="preserve">1, </w:t>
      </w:r>
      <w:r w:rsidRPr="00095549">
        <w:rPr>
          <w:sz w:val="28"/>
          <w:lang w:val="en-US"/>
        </w:rPr>
        <w:t>S</w:t>
      </w:r>
      <w:proofErr w:type="gramStart"/>
      <w:r w:rsidRPr="00095549">
        <w:rPr>
          <w:sz w:val="28"/>
        </w:rPr>
        <w:t>2,…</w:t>
      </w:r>
      <w:proofErr w:type="gramEnd"/>
      <w:r w:rsidRPr="00095549">
        <w:rPr>
          <w:sz w:val="28"/>
        </w:rPr>
        <w:t xml:space="preserve">, </w:t>
      </w:r>
      <w:r w:rsidRPr="00095549">
        <w:rPr>
          <w:sz w:val="28"/>
          <w:lang w:val="en-US"/>
        </w:rPr>
        <w:t>SI</w:t>
      </w:r>
      <w:r w:rsidRPr="00095549">
        <w:rPr>
          <w:sz w:val="28"/>
        </w:rPr>
        <w:t xml:space="preserve"> заполните таблицу истинности</w:t>
      </w:r>
      <w:r>
        <w:rPr>
          <w:sz w:val="28"/>
        </w:rPr>
        <w:t xml:space="preserve"> </w:t>
      </w:r>
      <w:r w:rsidRPr="00095549">
        <w:rPr>
          <w:sz w:val="28"/>
        </w:rPr>
        <w:t>для всех</w:t>
      </w:r>
      <w:r>
        <w:rPr>
          <w:sz w:val="28"/>
        </w:rPr>
        <w:t xml:space="preserve"> входных наборов</w:t>
      </w:r>
      <w:r w:rsidRPr="00095549">
        <w:rPr>
          <w:sz w:val="28"/>
        </w:rPr>
        <w:t xml:space="preserve">, где разрядность равна количеству входов. </w:t>
      </w:r>
    </w:p>
    <w:p w:rsidR="001D7A3F" w:rsidRDefault="001D7A3F"/>
    <w:p w:rsidR="001D7A3F" w:rsidRDefault="001D7A3F"/>
    <w:tbl>
      <w:tblPr>
        <w:tblpPr w:leftFromText="180" w:rightFromText="180" w:vertAnchor="page" w:horzAnchor="page" w:tblpX="2476" w:tblpY="24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564"/>
        <w:gridCol w:w="583"/>
        <w:gridCol w:w="611"/>
      </w:tblGrid>
      <w:tr w:rsidR="00A21D49" w:rsidRPr="00DD4BD4" w:rsidTr="00A21D49">
        <w:trPr>
          <w:trHeight w:val="343"/>
        </w:trPr>
        <w:tc>
          <w:tcPr>
            <w:tcW w:w="511" w:type="dxa"/>
            <w:shd w:val="clear" w:color="auto" w:fill="auto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0"/>
                <w:lang w:val="en-US" w:eastAsia="ru-RU"/>
              </w:rPr>
            </w:pPr>
            <w:r w:rsidRPr="00DD4BD4"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0"/>
                <w:lang w:val="en-US" w:eastAsia="ru-RU"/>
              </w:rPr>
              <w:lastRenderedPageBreak/>
              <w:t>x</w:t>
            </w:r>
            <w:r w:rsidRPr="00DD4BD4"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0"/>
                <w:vertAlign w:val="subscript"/>
                <w:lang w:val="en-US" w:eastAsia="ru-RU"/>
              </w:rPr>
              <w:t>1</w:t>
            </w:r>
          </w:p>
        </w:tc>
        <w:tc>
          <w:tcPr>
            <w:tcW w:w="564" w:type="dxa"/>
            <w:shd w:val="clear" w:color="auto" w:fill="auto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 w:rsidRPr="00DD4BD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0"/>
                <w:lang w:eastAsia="ru-RU"/>
              </w:rPr>
              <w:t>x</w:t>
            </w:r>
            <w:r w:rsidRPr="00DD4BD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0"/>
                <w:vertAlign w:val="subscript"/>
                <w:lang w:val="en-US" w:eastAsia="ru-RU"/>
              </w:rPr>
              <w:t>2</w:t>
            </w:r>
          </w:p>
        </w:tc>
        <w:tc>
          <w:tcPr>
            <w:tcW w:w="583" w:type="dxa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0"/>
                <w:lang w:eastAsia="ru-RU"/>
              </w:rPr>
            </w:pPr>
            <w:r w:rsidRPr="00DD4BD4"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0"/>
                <w:lang w:val="en-US" w:eastAsia="ru-RU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0"/>
                <w:vertAlign w:val="subscript"/>
                <w:lang w:val="en-US" w:eastAsia="ru-RU"/>
              </w:rPr>
              <w:t>3</w:t>
            </w:r>
          </w:p>
        </w:tc>
        <w:tc>
          <w:tcPr>
            <w:tcW w:w="611" w:type="dxa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0"/>
                <w:lang w:val="en-US" w:eastAsia="ru-RU"/>
              </w:rPr>
            </w:pPr>
            <w:r w:rsidRPr="00DD4BD4"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0"/>
                <w:lang w:val="en-US" w:eastAsia="ru-RU"/>
              </w:rPr>
              <w:t>Y</w:t>
            </w:r>
          </w:p>
        </w:tc>
      </w:tr>
      <w:tr w:rsidR="00A21D49" w:rsidRPr="00DD4BD4" w:rsidTr="00A21D49">
        <w:trPr>
          <w:trHeight w:val="343"/>
        </w:trPr>
        <w:tc>
          <w:tcPr>
            <w:tcW w:w="511" w:type="dxa"/>
            <w:shd w:val="clear" w:color="auto" w:fill="auto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0</w:t>
            </w:r>
          </w:p>
        </w:tc>
        <w:tc>
          <w:tcPr>
            <w:tcW w:w="564" w:type="dxa"/>
            <w:shd w:val="clear" w:color="auto" w:fill="auto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0</w:t>
            </w:r>
          </w:p>
        </w:tc>
        <w:tc>
          <w:tcPr>
            <w:tcW w:w="583" w:type="dxa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0</w:t>
            </w:r>
          </w:p>
        </w:tc>
        <w:tc>
          <w:tcPr>
            <w:tcW w:w="611" w:type="dxa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eastAsia="ru-RU"/>
              </w:rPr>
              <w:t>1</w:t>
            </w:r>
          </w:p>
        </w:tc>
      </w:tr>
      <w:tr w:rsidR="00A21D49" w:rsidRPr="00DD4BD4" w:rsidTr="00A21D49">
        <w:trPr>
          <w:trHeight w:val="343"/>
        </w:trPr>
        <w:tc>
          <w:tcPr>
            <w:tcW w:w="511" w:type="dxa"/>
            <w:shd w:val="clear" w:color="auto" w:fill="auto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0</w:t>
            </w:r>
          </w:p>
        </w:tc>
        <w:tc>
          <w:tcPr>
            <w:tcW w:w="564" w:type="dxa"/>
            <w:shd w:val="clear" w:color="auto" w:fill="auto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0</w:t>
            </w:r>
          </w:p>
        </w:tc>
        <w:tc>
          <w:tcPr>
            <w:tcW w:w="583" w:type="dxa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611" w:type="dxa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1</w:t>
            </w:r>
          </w:p>
        </w:tc>
      </w:tr>
      <w:tr w:rsidR="00A21D49" w:rsidRPr="00DD4BD4" w:rsidTr="00A21D49">
        <w:trPr>
          <w:trHeight w:val="359"/>
        </w:trPr>
        <w:tc>
          <w:tcPr>
            <w:tcW w:w="511" w:type="dxa"/>
            <w:shd w:val="clear" w:color="auto" w:fill="auto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0</w:t>
            </w:r>
          </w:p>
        </w:tc>
        <w:tc>
          <w:tcPr>
            <w:tcW w:w="564" w:type="dxa"/>
            <w:shd w:val="clear" w:color="auto" w:fill="auto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583" w:type="dxa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0</w:t>
            </w:r>
          </w:p>
        </w:tc>
        <w:tc>
          <w:tcPr>
            <w:tcW w:w="611" w:type="dxa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1</w:t>
            </w:r>
          </w:p>
        </w:tc>
      </w:tr>
      <w:tr w:rsidR="00A21D49" w:rsidRPr="00DD4BD4" w:rsidTr="00A21D49">
        <w:trPr>
          <w:trHeight w:val="327"/>
        </w:trPr>
        <w:tc>
          <w:tcPr>
            <w:tcW w:w="511" w:type="dxa"/>
            <w:shd w:val="clear" w:color="auto" w:fill="auto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0</w:t>
            </w:r>
          </w:p>
        </w:tc>
        <w:tc>
          <w:tcPr>
            <w:tcW w:w="564" w:type="dxa"/>
            <w:shd w:val="clear" w:color="auto" w:fill="auto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583" w:type="dxa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611" w:type="dxa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1</w:t>
            </w:r>
          </w:p>
        </w:tc>
      </w:tr>
      <w:tr w:rsidR="00A21D49" w:rsidRPr="00DD4BD4" w:rsidTr="00A21D49">
        <w:trPr>
          <w:trHeight w:val="327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0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0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1</w:t>
            </w:r>
          </w:p>
        </w:tc>
      </w:tr>
      <w:tr w:rsidR="00A21D49" w:rsidRPr="00DD4BD4" w:rsidTr="00A21D49">
        <w:trPr>
          <w:trHeight w:val="327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0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1</w:t>
            </w:r>
          </w:p>
        </w:tc>
      </w:tr>
      <w:tr w:rsidR="00A21D49" w:rsidRPr="00DD4BD4" w:rsidTr="00A21D49">
        <w:trPr>
          <w:trHeight w:val="327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0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1</w:t>
            </w:r>
          </w:p>
        </w:tc>
      </w:tr>
      <w:tr w:rsidR="00A21D49" w:rsidRPr="00DD4BD4" w:rsidTr="00A21D49">
        <w:trPr>
          <w:trHeight w:val="327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1D49" w:rsidRPr="00DD4BD4" w:rsidRDefault="00A21D49" w:rsidP="00A21D4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0"/>
                <w:lang w:eastAsia="ru-RU"/>
              </w:rPr>
              <w:t>0</w:t>
            </w:r>
          </w:p>
        </w:tc>
      </w:tr>
    </w:tbl>
    <w:p w:rsidR="00A21D49" w:rsidRDefault="00A21D49"/>
    <w:p w:rsidR="00A21D49" w:rsidRDefault="00A21D49"/>
    <w:p w:rsidR="00A21D49" w:rsidRDefault="00A21D49"/>
    <w:p w:rsidR="00A21D49" w:rsidRDefault="00A21D49"/>
    <w:p w:rsidR="00A21D49" w:rsidRDefault="00A21D49"/>
    <w:p w:rsidR="00A21D49" w:rsidRDefault="00A21D49"/>
    <w:p w:rsidR="00A21D49" w:rsidRDefault="00A21D49"/>
    <w:p w:rsidR="00A21D49" w:rsidRDefault="00A21D49"/>
    <w:p w:rsidR="00A21D49" w:rsidRDefault="00A21D49"/>
    <w:p w:rsidR="00A21D49" w:rsidRDefault="00A21D49"/>
    <w:p w:rsidR="00A21D49" w:rsidRDefault="00A21D49"/>
    <w:p w:rsidR="00A21D49" w:rsidRDefault="00A21D49"/>
    <w:p w:rsidR="00A21D49" w:rsidRDefault="00A21D49"/>
    <w:p w:rsidR="00A21D49" w:rsidRDefault="00A21D49"/>
    <w:p w:rsidR="00A21D49" w:rsidRDefault="00A21D49"/>
    <w:p w:rsidR="00A21D49" w:rsidRDefault="00A21D49"/>
    <w:p w:rsidR="00A21D49" w:rsidRDefault="00A21D49"/>
    <w:p w:rsidR="00A21D49" w:rsidRDefault="00A21D49"/>
    <w:p w:rsidR="00A21D49" w:rsidRDefault="00A21D49"/>
    <w:p w:rsidR="00A21D49" w:rsidRDefault="00A21D49"/>
    <w:p w:rsidR="00A21D49" w:rsidRDefault="00A21D49"/>
    <w:p w:rsidR="00B67FC0" w:rsidRDefault="00B67FC0"/>
    <w:sectPr w:rsidR="00B67F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3367F"/>
    <w:multiLevelType w:val="multilevel"/>
    <w:tmpl w:val="505AF50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4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D3D"/>
    <w:rsid w:val="001D7A3F"/>
    <w:rsid w:val="00234D3D"/>
    <w:rsid w:val="002B07F9"/>
    <w:rsid w:val="004512C8"/>
    <w:rsid w:val="004D1CBB"/>
    <w:rsid w:val="005E58EE"/>
    <w:rsid w:val="00A21D49"/>
    <w:rsid w:val="00B67FC0"/>
    <w:rsid w:val="00DD4BD4"/>
    <w:rsid w:val="00EC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E8808"/>
  <w15:chartTrackingRefBased/>
  <w15:docId w15:val="{193DA9D2-C695-4CFB-A605-A991A21B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Diser Pro</cp:lastModifiedBy>
  <cp:revision>5</cp:revision>
  <dcterms:created xsi:type="dcterms:W3CDTF">2025-02-26T13:58:00Z</dcterms:created>
  <dcterms:modified xsi:type="dcterms:W3CDTF">2025-03-12T15:53:00Z</dcterms:modified>
</cp:coreProperties>
</file>