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0535D" w14:textId="77777777" w:rsidR="00A91B73" w:rsidRPr="00F84E7A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14:paraId="2A5AFBA4" w14:textId="77777777" w:rsidR="00A91B73" w:rsidRPr="00F84E7A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14:paraId="7F7488C8" w14:textId="77777777" w:rsidR="00A91B73" w:rsidRPr="00F84E7A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14:paraId="34B0686D" w14:textId="77777777" w:rsidR="00A91B73" w:rsidRDefault="00A91B73" w:rsidP="00A91B73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(СибГУТИ)</w:t>
      </w:r>
    </w:p>
    <w:p w14:paraId="6EA2FC87" w14:textId="77777777" w:rsidR="00A91B73" w:rsidRDefault="00A91B73" w:rsidP="00A91B73">
      <w:pPr>
        <w:jc w:val="center"/>
        <w:rPr>
          <w:sz w:val="26"/>
          <w:szCs w:val="26"/>
        </w:rPr>
      </w:pPr>
    </w:p>
    <w:p w14:paraId="7DBECC90" w14:textId="77777777" w:rsidR="00A91B73" w:rsidRDefault="00A91B73" w:rsidP="00A91B73">
      <w:pPr>
        <w:jc w:val="center"/>
        <w:rPr>
          <w:sz w:val="26"/>
          <w:szCs w:val="26"/>
        </w:rPr>
      </w:pPr>
    </w:p>
    <w:p w14:paraId="1BBAA487" w14:textId="77777777" w:rsidR="00A91B73" w:rsidRDefault="00A91B73" w:rsidP="00A91B73">
      <w:pPr>
        <w:jc w:val="center"/>
        <w:rPr>
          <w:sz w:val="26"/>
          <w:szCs w:val="26"/>
        </w:rPr>
      </w:pPr>
    </w:p>
    <w:p w14:paraId="62469E64" w14:textId="77777777" w:rsidR="00A91B73" w:rsidRDefault="00A91B73" w:rsidP="00A91B73">
      <w:pPr>
        <w:jc w:val="center"/>
        <w:rPr>
          <w:sz w:val="26"/>
          <w:szCs w:val="26"/>
        </w:rPr>
      </w:pPr>
    </w:p>
    <w:p w14:paraId="4A3749E1" w14:textId="77777777" w:rsidR="00A91B73" w:rsidRDefault="00A91B73" w:rsidP="00A91B73">
      <w:pPr>
        <w:jc w:val="center"/>
        <w:rPr>
          <w:sz w:val="26"/>
          <w:szCs w:val="26"/>
        </w:rPr>
      </w:pPr>
    </w:p>
    <w:p w14:paraId="461A17A0" w14:textId="77777777" w:rsidR="00A91B73" w:rsidRDefault="00A91B73" w:rsidP="00A91B73">
      <w:pPr>
        <w:jc w:val="center"/>
        <w:rPr>
          <w:sz w:val="26"/>
          <w:szCs w:val="26"/>
        </w:rPr>
      </w:pPr>
    </w:p>
    <w:p w14:paraId="72093BA0" w14:textId="77777777" w:rsidR="00A91B73" w:rsidRDefault="00A91B73" w:rsidP="00A91B73">
      <w:pPr>
        <w:jc w:val="center"/>
        <w:rPr>
          <w:sz w:val="26"/>
          <w:szCs w:val="26"/>
        </w:rPr>
      </w:pPr>
    </w:p>
    <w:p w14:paraId="6741558B" w14:textId="77777777" w:rsidR="00A91B73" w:rsidRDefault="00A91B73" w:rsidP="00A91B73">
      <w:pPr>
        <w:jc w:val="center"/>
        <w:rPr>
          <w:sz w:val="26"/>
          <w:szCs w:val="26"/>
        </w:rPr>
      </w:pPr>
    </w:p>
    <w:p w14:paraId="507BAF67" w14:textId="77777777" w:rsidR="00A91B73" w:rsidRDefault="00A91B73" w:rsidP="00A91B73">
      <w:pPr>
        <w:jc w:val="center"/>
        <w:rPr>
          <w:sz w:val="26"/>
          <w:szCs w:val="26"/>
        </w:rPr>
      </w:pPr>
    </w:p>
    <w:p w14:paraId="3404F090" w14:textId="77777777" w:rsidR="00A91B73" w:rsidRDefault="00A91B73" w:rsidP="00A91B73">
      <w:pPr>
        <w:jc w:val="center"/>
        <w:rPr>
          <w:sz w:val="26"/>
          <w:szCs w:val="26"/>
        </w:rPr>
      </w:pPr>
    </w:p>
    <w:p w14:paraId="3C8D9E9A" w14:textId="77777777" w:rsidR="00A91B73" w:rsidRDefault="00A91B73" w:rsidP="00A91B73">
      <w:pPr>
        <w:jc w:val="center"/>
        <w:rPr>
          <w:sz w:val="26"/>
          <w:szCs w:val="26"/>
        </w:rPr>
      </w:pPr>
    </w:p>
    <w:p w14:paraId="200A4F11" w14:textId="77777777"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14:paraId="4687FFD7" w14:textId="77777777"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№7</w:t>
      </w:r>
    </w:p>
    <w:p w14:paraId="6A6EAB94" w14:textId="77777777"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A91B73">
        <w:rPr>
          <w:sz w:val="26"/>
          <w:szCs w:val="26"/>
        </w:rPr>
        <w:t>Исследование параметрического стабилизатора</w:t>
      </w:r>
      <w:r>
        <w:rPr>
          <w:sz w:val="26"/>
          <w:szCs w:val="26"/>
        </w:rPr>
        <w:t>»</w:t>
      </w:r>
    </w:p>
    <w:p w14:paraId="32B929C1" w14:textId="77777777" w:rsidR="00A91B73" w:rsidRDefault="00A91B73" w:rsidP="00A91B73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«Электропитание электронных средств»</w:t>
      </w:r>
    </w:p>
    <w:p w14:paraId="0483948D" w14:textId="77777777" w:rsidR="00A91B73" w:rsidRDefault="00A91B73" w:rsidP="00A91B73">
      <w:pPr>
        <w:jc w:val="center"/>
        <w:rPr>
          <w:sz w:val="26"/>
          <w:szCs w:val="26"/>
        </w:rPr>
      </w:pPr>
    </w:p>
    <w:p w14:paraId="46E6AAFB" w14:textId="77777777" w:rsidR="00A91B73" w:rsidRDefault="00A91B73" w:rsidP="00A91B73">
      <w:pPr>
        <w:jc w:val="center"/>
        <w:rPr>
          <w:sz w:val="26"/>
          <w:szCs w:val="26"/>
        </w:rPr>
      </w:pPr>
    </w:p>
    <w:p w14:paraId="1A3A3D25" w14:textId="77777777" w:rsidR="00A91B73" w:rsidRDefault="00A91B73" w:rsidP="00A91B73">
      <w:pPr>
        <w:jc w:val="center"/>
        <w:rPr>
          <w:sz w:val="26"/>
          <w:szCs w:val="26"/>
        </w:rPr>
      </w:pPr>
    </w:p>
    <w:p w14:paraId="474885BD" w14:textId="77777777" w:rsidR="00A91B73" w:rsidRDefault="00A91B73" w:rsidP="00A91B73">
      <w:pPr>
        <w:jc w:val="center"/>
        <w:rPr>
          <w:sz w:val="26"/>
          <w:szCs w:val="26"/>
        </w:rPr>
      </w:pPr>
    </w:p>
    <w:p w14:paraId="443F8092" w14:textId="77777777" w:rsidR="00A91B73" w:rsidRDefault="00A91B73" w:rsidP="00A91B73">
      <w:pPr>
        <w:jc w:val="center"/>
        <w:rPr>
          <w:sz w:val="26"/>
          <w:szCs w:val="26"/>
        </w:rPr>
      </w:pPr>
    </w:p>
    <w:p w14:paraId="533443DE" w14:textId="77777777" w:rsidR="00A91B73" w:rsidRDefault="00A91B73" w:rsidP="00A91B73">
      <w:pPr>
        <w:jc w:val="center"/>
        <w:rPr>
          <w:sz w:val="26"/>
          <w:szCs w:val="26"/>
        </w:rPr>
      </w:pPr>
    </w:p>
    <w:p w14:paraId="171C8BE5" w14:textId="77777777" w:rsidR="00A91B73" w:rsidRDefault="00A91B73" w:rsidP="00A91B73">
      <w:pPr>
        <w:jc w:val="center"/>
        <w:rPr>
          <w:sz w:val="26"/>
          <w:szCs w:val="26"/>
        </w:rPr>
      </w:pPr>
    </w:p>
    <w:p w14:paraId="3D2F876A" w14:textId="77777777" w:rsidR="00A91B73" w:rsidRDefault="00A91B73" w:rsidP="00A91B73">
      <w:pPr>
        <w:jc w:val="center"/>
        <w:rPr>
          <w:sz w:val="26"/>
          <w:szCs w:val="26"/>
        </w:rPr>
      </w:pPr>
    </w:p>
    <w:p w14:paraId="636AC253" w14:textId="77777777"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Выполнили:</w:t>
      </w:r>
    </w:p>
    <w:p w14:paraId="11ADDBAC" w14:textId="77777777"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Студенты гр. ИП-312</w:t>
      </w:r>
    </w:p>
    <w:p w14:paraId="55D11014" w14:textId="77777777"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Прозоренко Константин</w:t>
      </w:r>
    </w:p>
    <w:p w14:paraId="5062AAC1" w14:textId="77777777"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Яненко Владимир</w:t>
      </w:r>
    </w:p>
    <w:p w14:paraId="743D7FA2" w14:textId="77777777"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Чудаков Максим</w:t>
      </w:r>
    </w:p>
    <w:p w14:paraId="76565BAA" w14:textId="77777777" w:rsidR="00A91B73" w:rsidRDefault="00A91B73" w:rsidP="00A91B73">
      <w:pPr>
        <w:jc w:val="right"/>
        <w:rPr>
          <w:sz w:val="26"/>
          <w:szCs w:val="26"/>
        </w:rPr>
      </w:pPr>
    </w:p>
    <w:p w14:paraId="6A0785A9" w14:textId="77777777" w:rsidR="00A91B73" w:rsidRDefault="00A91B73" w:rsidP="00A91B73">
      <w:pPr>
        <w:jc w:val="right"/>
        <w:rPr>
          <w:sz w:val="26"/>
          <w:szCs w:val="26"/>
        </w:rPr>
      </w:pPr>
    </w:p>
    <w:p w14:paraId="3D9F9CCE" w14:textId="77777777"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14:paraId="2F4F60B5" w14:textId="77777777" w:rsidR="00A91B73" w:rsidRDefault="00A91B73" w:rsidP="00A91B73">
      <w:pPr>
        <w:jc w:val="right"/>
        <w:rPr>
          <w:sz w:val="26"/>
          <w:szCs w:val="26"/>
        </w:rPr>
      </w:pPr>
      <w:r>
        <w:rPr>
          <w:sz w:val="26"/>
          <w:szCs w:val="26"/>
        </w:rPr>
        <w:t>Сажнев Александр Михайлович</w:t>
      </w:r>
    </w:p>
    <w:p w14:paraId="133DB960" w14:textId="77777777" w:rsidR="00A91B73" w:rsidRDefault="00A91B73" w:rsidP="00A91B73">
      <w:pPr>
        <w:jc w:val="right"/>
        <w:rPr>
          <w:sz w:val="26"/>
          <w:szCs w:val="26"/>
        </w:rPr>
      </w:pPr>
    </w:p>
    <w:p w14:paraId="41FD6580" w14:textId="77777777" w:rsidR="00A91B73" w:rsidRDefault="00A91B73" w:rsidP="00A91B73">
      <w:pPr>
        <w:jc w:val="right"/>
        <w:rPr>
          <w:sz w:val="26"/>
          <w:szCs w:val="26"/>
        </w:rPr>
      </w:pPr>
    </w:p>
    <w:p w14:paraId="312BC03C" w14:textId="77777777" w:rsidR="00A91B73" w:rsidRDefault="00A91B73" w:rsidP="00A91B73">
      <w:pPr>
        <w:jc w:val="right"/>
        <w:rPr>
          <w:sz w:val="26"/>
          <w:szCs w:val="26"/>
        </w:rPr>
      </w:pPr>
    </w:p>
    <w:p w14:paraId="767A8460" w14:textId="77777777" w:rsidR="00A91B73" w:rsidRDefault="00A91B73" w:rsidP="00A91B73">
      <w:pPr>
        <w:jc w:val="right"/>
        <w:rPr>
          <w:sz w:val="26"/>
          <w:szCs w:val="26"/>
        </w:rPr>
      </w:pPr>
    </w:p>
    <w:p w14:paraId="55355B1F" w14:textId="77777777" w:rsidR="00A91B73" w:rsidRDefault="00A91B73" w:rsidP="00A91B73">
      <w:pPr>
        <w:jc w:val="right"/>
        <w:rPr>
          <w:sz w:val="26"/>
          <w:szCs w:val="26"/>
        </w:rPr>
      </w:pPr>
    </w:p>
    <w:p w14:paraId="7AF5A507" w14:textId="77777777" w:rsidR="00A91B73" w:rsidRDefault="00A91B73" w:rsidP="00A91B73">
      <w:pPr>
        <w:jc w:val="right"/>
        <w:rPr>
          <w:sz w:val="26"/>
          <w:szCs w:val="26"/>
        </w:rPr>
      </w:pPr>
    </w:p>
    <w:p w14:paraId="3CC8E58B" w14:textId="77777777" w:rsidR="00A91B73" w:rsidRDefault="00A91B73" w:rsidP="00A91B73">
      <w:pPr>
        <w:jc w:val="right"/>
        <w:rPr>
          <w:sz w:val="26"/>
          <w:szCs w:val="26"/>
        </w:rPr>
      </w:pPr>
    </w:p>
    <w:p w14:paraId="021AE3D6" w14:textId="77777777" w:rsidR="00A91B73" w:rsidRDefault="00A91B73" w:rsidP="00A91B73">
      <w:pPr>
        <w:ind w:left="2832" w:firstLine="708"/>
        <w:rPr>
          <w:sz w:val="26"/>
          <w:szCs w:val="26"/>
        </w:rPr>
      </w:pPr>
    </w:p>
    <w:p w14:paraId="5CA33027" w14:textId="77777777" w:rsidR="00A91B73" w:rsidRDefault="00A91B73" w:rsidP="00A91B73">
      <w:pPr>
        <w:ind w:left="2832" w:firstLine="708"/>
        <w:rPr>
          <w:sz w:val="26"/>
          <w:szCs w:val="26"/>
        </w:rPr>
      </w:pPr>
    </w:p>
    <w:p w14:paraId="7B7B36D6" w14:textId="77777777" w:rsidR="00A91B73" w:rsidRDefault="00A91B73" w:rsidP="00A91B73">
      <w:pPr>
        <w:ind w:left="2832" w:firstLine="708"/>
        <w:rPr>
          <w:sz w:val="26"/>
          <w:szCs w:val="26"/>
        </w:rPr>
      </w:pPr>
    </w:p>
    <w:p w14:paraId="40F3AB73" w14:textId="77777777" w:rsidR="00A91B73" w:rsidRDefault="00A91B73" w:rsidP="00A91B73">
      <w:pPr>
        <w:ind w:left="2832" w:firstLine="708"/>
        <w:rPr>
          <w:sz w:val="26"/>
          <w:szCs w:val="26"/>
        </w:rPr>
      </w:pPr>
      <w:r>
        <w:rPr>
          <w:sz w:val="26"/>
          <w:szCs w:val="26"/>
        </w:rPr>
        <w:t>Новосибирск 2024 г.</w:t>
      </w:r>
    </w:p>
    <w:p w14:paraId="5F05306B" w14:textId="77777777" w:rsidR="00A91B73" w:rsidRDefault="00A91B73" w:rsidP="00A91B73">
      <w:pPr>
        <w:keepNext/>
        <w:outlineLvl w:val="4"/>
        <w:rPr>
          <w:b/>
          <w:sz w:val="28"/>
          <w:szCs w:val="28"/>
          <w:lang w:eastAsia="x-none"/>
        </w:rPr>
      </w:pPr>
      <w:r w:rsidRPr="00A91B73">
        <w:rPr>
          <w:b/>
          <w:sz w:val="28"/>
          <w:szCs w:val="28"/>
          <w:lang w:val="x-none" w:eastAsia="x-none"/>
        </w:rPr>
        <w:lastRenderedPageBreak/>
        <w:t>Цель работы</w:t>
      </w:r>
    </w:p>
    <w:p w14:paraId="651F6A50" w14:textId="77777777" w:rsidR="00A91B73" w:rsidRDefault="00A91B73" w:rsidP="00A91B73">
      <w:pPr>
        <w:keepNext/>
        <w:outlineLvl w:val="4"/>
        <w:rPr>
          <w:sz w:val="28"/>
          <w:szCs w:val="28"/>
          <w:lang w:val="x-none" w:eastAsia="x-none"/>
        </w:rPr>
      </w:pPr>
    </w:p>
    <w:p w14:paraId="013E590E" w14:textId="77777777" w:rsidR="00A91B73" w:rsidRPr="00A91B73" w:rsidRDefault="00A91B73" w:rsidP="00A91B73">
      <w:pPr>
        <w:keepNext/>
        <w:ind w:firstLine="708"/>
        <w:outlineLvl w:val="4"/>
        <w:rPr>
          <w:b/>
          <w:sz w:val="28"/>
          <w:szCs w:val="28"/>
          <w:lang w:eastAsia="x-none"/>
        </w:rPr>
      </w:pPr>
      <w:r w:rsidRPr="00A91B73">
        <w:rPr>
          <w:sz w:val="28"/>
          <w:szCs w:val="28"/>
          <w:lang w:val="x-none" w:eastAsia="x-none"/>
        </w:rPr>
        <w:t>Изучение процессов в схеме параметрического стабилизатора напряжения постоянного тока и оценка влияния параметров стабилитрона на характеристики стабилизатора в целом.</w:t>
      </w:r>
    </w:p>
    <w:p w14:paraId="4FEB2755" w14:textId="77777777" w:rsidR="00A91B73" w:rsidRDefault="00A91B73" w:rsidP="00A91B73">
      <w:pPr>
        <w:keepNext/>
        <w:outlineLvl w:val="4"/>
        <w:rPr>
          <w:b/>
          <w:sz w:val="28"/>
          <w:szCs w:val="28"/>
          <w:lang w:val="x-none" w:eastAsia="x-none"/>
        </w:rPr>
      </w:pPr>
    </w:p>
    <w:p w14:paraId="0B50B908" w14:textId="77777777" w:rsidR="00A91B73" w:rsidRPr="00A91B73" w:rsidRDefault="00A91B73" w:rsidP="00A91B73">
      <w:pPr>
        <w:keepNext/>
        <w:outlineLvl w:val="4"/>
        <w:rPr>
          <w:b/>
          <w:sz w:val="28"/>
          <w:szCs w:val="28"/>
          <w:lang w:val="x-none" w:eastAsia="x-none"/>
        </w:rPr>
      </w:pPr>
      <w:r w:rsidRPr="00A91B73">
        <w:rPr>
          <w:b/>
          <w:sz w:val="28"/>
          <w:szCs w:val="28"/>
          <w:lang w:val="x-none" w:eastAsia="x-none"/>
        </w:rPr>
        <w:t xml:space="preserve">Описание модели параметрического стабилизатора </w:t>
      </w:r>
    </w:p>
    <w:p w14:paraId="32D71BFC" w14:textId="77777777" w:rsidR="00A91B73" w:rsidRPr="00A91B73" w:rsidRDefault="00A91B73" w:rsidP="00A91B73">
      <w:pPr>
        <w:keepNext/>
        <w:jc w:val="center"/>
        <w:outlineLvl w:val="4"/>
        <w:rPr>
          <w:b/>
          <w:sz w:val="28"/>
          <w:szCs w:val="28"/>
          <w:lang w:val="x-none" w:eastAsia="x-none"/>
        </w:rPr>
      </w:pPr>
    </w:p>
    <w:p w14:paraId="01594F3E" w14:textId="77777777" w:rsidR="00A91B73" w:rsidRPr="00A91B73" w:rsidRDefault="00A91B73" w:rsidP="00A91B73">
      <w:pPr>
        <w:ind w:firstLine="720"/>
        <w:jc w:val="both"/>
        <w:rPr>
          <w:sz w:val="28"/>
          <w:szCs w:val="28"/>
          <w:lang w:eastAsia="x-none"/>
        </w:rPr>
      </w:pPr>
      <w:r w:rsidRPr="00A91B73">
        <w:rPr>
          <w:sz w:val="28"/>
          <w:szCs w:val="28"/>
          <w:lang w:val="x-none" w:eastAsia="x-none"/>
        </w:rPr>
        <w:t xml:space="preserve">Модель  параметрического стабилизатора приведена на рисунке </w:t>
      </w:r>
      <w:r w:rsidRPr="00A91B73">
        <w:rPr>
          <w:sz w:val="28"/>
          <w:szCs w:val="28"/>
          <w:lang w:eastAsia="x-none"/>
        </w:rPr>
        <w:t>7</w:t>
      </w:r>
      <w:r w:rsidRPr="00A91B73">
        <w:rPr>
          <w:sz w:val="28"/>
          <w:szCs w:val="28"/>
          <w:lang w:val="x-none" w:eastAsia="x-none"/>
        </w:rPr>
        <w:t>.17. Она позволяет исследовать процессы в простейшей схеме ПСН на выходе.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x-none" w:eastAsia="x-none"/>
        </w:rPr>
        <w:t>ПСН собран на элементах R</w:t>
      </w:r>
      <w:r w:rsidRPr="00A91B73">
        <w:rPr>
          <w:sz w:val="28"/>
          <w:szCs w:val="28"/>
          <w:lang w:val="en-US" w:eastAsia="x-none"/>
        </w:rPr>
        <w:t>B</w:t>
      </w:r>
      <w:r w:rsidRPr="00A91B73">
        <w:rPr>
          <w:sz w:val="28"/>
          <w:szCs w:val="28"/>
          <w:lang w:val="x-none" w:eastAsia="x-none"/>
        </w:rPr>
        <w:t>, VD.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x-none" w:eastAsia="x-none"/>
        </w:rPr>
        <w:t xml:space="preserve">Входное напряжение стабилизатору обеспечивает источник 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en-US" w:eastAsia="x-none"/>
        </w:rPr>
        <w:t>UBX</w:t>
      </w:r>
      <w:r w:rsidRPr="00A91B73">
        <w:rPr>
          <w:sz w:val="28"/>
          <w:szCs w:val="28"/>
          <w:lang w:eastAsia="x-none"/>
        </w:rPr>
        <w:t xml:space="preserve"> </w:t>
      </w:r>
      <w:r w:rsidRPr="00A91B73">
        <w:rPr>
          <w:sz w:val="28"/>
          <w:szCs w:val="28"/>
          <w:lang w:val="x-none" w:eastAsia="x-none"/>
        </w:rPr>
        <w:t>с потенциометр</w:t>
      </w:r>
      <w:r w:rsidRPr="00A91B73">
        <w:rPr>
          <w:sz w:val="28"/>
          <w:szCs w:val="28"/>
          <w:lang w:eastAsia="x-none"/>
        </w:rPr>
        <w:t>ом</w:t>
      </w:r>
      <w:r w:rsidRPr="00A91B73">
        <w:rPr>
          <w:sz w:val="28"/>
          <w:szCs w:val="28"/>
          <w:lang w:val="x-none" w:eastAsia="x-none"/>
        </w:rPr>
        <w:t xml:space="preserve"> R1 (</w:t>
      </w:r>
      <w:r w:rsidRPr="00A91B73">
        <w:rPr>
          <w:sz w:val="28"/>
          <w:szCs w:val="28"/>
          <w:lang w:eastAsia="x-none"/>
        </w:rPr>
        <w:t xml:space="preserve">управляется </w:t>
      </w:r>
      <w:r w:rsidRPr="00A91B73">
        <w:rPr>
          <w:sz w:val="28"/>
          <w:szCs w:val="28"/>
          <w:lang w:val="x-none" w:eastAsia="x-none"/>
        </w:rPr>
        <w:t>клавиш</w:t>
      </w:r>
      <w:r w:rsidRPr="00A91B73">
        <w:rPr>
          <w:sz w:val="28"/>
          <w:szCs w:val="28"/>
          <w:lang w:eastAsia="x-none"/>
        </w:rPr>
        <w:t>ей</w:t>
      </w:r>
      <w:r w:rsidRPr="00A91B73">
        <w:rPr>
          <w:sz w:val="28"/>
          <w:szCs w:val="28"/>
          <w:lang w:val="x-none" w:eastAsia="x-none"/>
        </w:rPr>
        <w:t xml:space="preserve"> «1») в диапазоне от 0 до </w:t>
      </w:r>
      <w:r w:rsidRPr="00A91B73">
        <w:rPr>
          <w:sz w:val="28"/>
          <w:szCs w:val="28"/>
          <w:lang w:eastAsia="x-none"/>
        </w:rPr>
        <w:t>24</w:t>
      </w:r>
      <w:r w:rsidRPr="00A91B73">
        <w:rPr>
          <w:sz w:val="28"/>
          <w:szCs w:val="28"/>
          <w:lang w:val="x-none" w:eastAsia="x-none"/>
        </w:rPr>
        <w:t xml:space="preserve"> вольт. Это напряжение контролируется вольтметром </w:t>
      </w:r>
      <w:r w:rsidRPr="00A91B73">
        <w:rPr>
          <w:sz w:val="28"/>
          <w:szCs w:val="28"/>
          <w:lang w:val="en-US" w:eastAsia="x-none"/>
        </w:rPr>
        <w:t>U</w:t>
      </w:r>
      <w:r w:rsidRPr="00A91B73">
        <w:rPr>
          <w:sz w:val="28"/>
          <w:szCs w:val="28"/>
          <w:lang w:val="x-none" w:eastAsia="x-none"/>
        </w:rPr>
        <w:t>1.</w:t>
      </w:r>
    </w:p>
    <w:p w14:paraId="5A41B5F1" w14:textId="77777777" w:rsidR="00A91B73" w:rsidRPr="00A91B73" w:rsidRDefault="00A91B73" w:rsidP="00A91B73">
      <w:pPr>
        <w:ind w:firstLine="567"/>
        <w:jc w:val="both"/>
        <w:rPr>
          <w:sz w:val="28"/>
          <w:szCs w:val="28"/>
        </w:rPr>
      </w:pPr>
      <w:r w:rsidRPr="00A91B73">
        <w:rPr>
          <w:sz w:val="28"/>
          <w:szCs w:val="28"/>
        </w:rPr>
        <w:t xml:space="preserve">Нагрузочный реостат управляется клавишей «2» на 5 % при каждом нажатии. Амперметры </w:t>
      </w:r>
      <w:r w:rsidRPr="00A91B73">
        <w:rPr>
          <w:sz w:val="28"/>
          <w:szCs w:val="28"/>
          <w:lang w:val="en-US"/>
        </w:rPr>
        <w:t>I</w:t>
      </w:r>
      <w:r w:rsidRPr="00A91B73">
        <w:rPr>
          <w:sz w:val="28"/>
          <w:szCs w:val="28"/>
        </w:rPr>
        <w:t xml:space="preserve">2 и </w:t>
      </w:r>
      <w:r w:rsidRPr="00A91B73">
        <w:rPr>
          <w:sz w:val="28"/>
          <w:szCs w:val="28"/>
          <w:lang w:val="en-US"/>
        </w:rPr>
        <w:t>ICT</w:t>
      </w:r>
      <w:r w:rsidRPr="00A91B73">
        <w:rPr>
          <w:sz w:val="28"/>
          <w:szCs w:val="28"/>
        </w:rPr>
        <w:t xml:space="preserve"> предназначены для измерения тока нагрузки и стабилитрона, вольтметр </w:t>
      </w:r>
      <w:r w:rsidRPr="00A91B73">
        <w:rPr>
          <w:sz w:val="28"/>
          <w:szCs w:val="28"/>
          <w:lang w:val="en-US"/>
        </w:rPr>
        <w:t>U</w:t>
      </w:r>
      <w:r w:rsidRPr="00A91B73">
        <w:rPr>
          <w:sz w:val="28"/>
          <w:szCs w:val="28"/>
        </w:rPr>
        <w:t xml:space="preserve">2 показывает напряжение на нагрузке. </w:t>
      </w:r>
    </w:p>
    <w:p w14:paraId="25EDD624" w14:textId="77777777" w:rsidR="00A91B73" w:rsidRPr="00A91B73" w:rsidRDefault="00A91B73" w:rsidP="00A91B73">
      <w:pPr>
        <w:ind w:firstLine="567"/>
        <w:jc w:val="both"/>
        <w:rPr>
          <w:sz w:val="28"/>
          <w:szCs w:val="28"/>
        </w:rPr>
      </w:pPr>
    </w:p>
    <w:p w14:paraId="303CDE1F" w14:textId="77777777" w:rsidR="00A91B73" w:rsidRPr="00A91B73" w:rsidRDefault="00A91B73" w:rsidP="00A91B73">
      <w:pPr>
        <w:jc w:val="center"/>
        <w:rPr>
          <w:sz w:val="28"/>
          <w:szCs w:val="28"/>
        </w:rPr>
      </w:pPr>
      <w:r w:rsidRPr="00A91B73">
        <w:rPr>
          <w:noProof/>
          <w:sz w:val="28"/>
          <w:szCs w:val="28"/>
        </w:rPr>
        <w:drawing>
          <wp:inline distT="0" distB="0" distL="0" distR="0" wp14:anchorId="0DA158D2" wp14:editId="01D91D40">
            <wp:extent cx="5667375" cy="21240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2A33" w14:textId="77777777" w:rsidR="00A91B73" w:rsidRPr="00A91B73" w:rsidRDefault="00A91B73" w:rsidP="00A91B73">
      <w:pPr>
        <w:ind w:firstLine="567"/>
        <w:jc w:val="center"/>
        <w:rPr>
          <w:sz w:val="28"/>
          <w:szCs w:val="28"/>
        </w:rPr>
      </w:pPr>
    </w:p>
    <w:p w14:paraId="7BB99F52" w14:textId="77777777" w:rsidR="00A91B73" w:rsidRDefault="00A91B73" w:rsidP="00A91B73">
      <w:pPr>
        <w:ind w:firstLine="567"/>
        <w:jc w:val="center"/>
        <w:rPr>
          <w:sz w:val="28"/>
          <w:szCs w:val="28"/>
        </w:rPr>
      </w:pPr>
      <w:r w:rsidRPr="00A91B73">
        <w:rPr>
          <w:sz w:val="28"/>
          <w:szCs w:val="28"/>
        </w:rPr>
        <w:t xml:space="preserve">Рисунок 7.17 – Модель ПСН на выходе (файл </w:t>
      </w:r>
      <w:r w:rsidRPr="00A91B73">
        <w:rPr>
          <w:sz w:val="28"/>
          <w:szCs w:val="28"/>
          <w:lang w:val="en-US"/>
        </w:rPr>
        <w:t>paramt</w:t>
      </w:r>
      <w:r w:rsidRPr="00A91B73">
        <w:rPr>
          <w:sz w:val="28"/>
          <w:szCs w:val="28"/>
        </w:rPr>
        <w:t>)</w:t>
      </w:r>
    </w:p>
    <w:p w14:paraId="1B2200DB" w14:textId="77777777" w:rsidR="00A91B73" w:rsidRDefault="00A91B73" w:rsidP="00A91B73">
      <w:pPr>
        <w:ind w:firstLine="567"/>
        <w:jc w:val="center"/>
        <w:rPr>
          <w:sz w:val="28"/>
          <w:szCs w:val="28"/>
        </w:rPr>
      </w:pPr>
    </w:p>
    <w:p w14:paraId="028792FA" w14:textId="77777777" w:rsidR="00A91B73" w:rsidRPr="00A91B73" w:rsidRDefault="00A91B73" w:rsidP="00A91B73">
      <w:pPr>
        <w:ind w:firstLine="567"/>
        <w:jc w:val="center"/>
        <w:rPr>
          <w:sz w:val="28"/>
          <w:szCs w:val="28"/>
        </w:rPr>
      </w:pPr>
    </w:p>
    <w:p w14:paraId="261E23E3" w14:textId="77777777" w:rsidR="00A91B73" w:rsidRDefault="00A91B73" w:rsidP="00A91B73">
      <w:pPr>
        <w:ind w:left="2832" w:firstLine="708"/>
        <w:jc w:val="both"/>
        <w:rPr>
          <w:sz w:val="26"/>
          <w:szCs w:val="26"/>
        </w:rPr>
      </w:pPr>
    </w:p>
    <w:p w14:paraId="6D53959A" w14:textId="77777777" w:rsidR="00A91B73" w:rsidRPr="00A91B73" w:rsidRDefault="00A91B73" w:rsidP="00A91B73">
      <w:pPr>
        <w:jc w:val="both"/>
        <w:rPr>
          <w:b/>
          <w:sz w:val="28"/>
          <w:szCs w:val="26"/>
        </w:rPr>
      </w:pPr>
      <w:r w:rsidRPr="00A91B73">
        <w:rPr>
          <w:b/>
          <w:sz w:val="28"/>
          <w:szCs w:val="26"/>
        </w:rPr>
        <w:t>Ход работы</w:t>
      </w:r>
    </w:p>
    <w:p w14:paraId="3A9F397E" w14:textId="77777777" w:rsidR="000E7759" w:rsidRPr="00036BEB" w:rsidRDefault="000E7759" w:rsidP="000E7759">
      <w:pPr>
        <w:rPr>
          <w:lang w:val="x-none" w:eastAsia="x-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9"/>
        <w:gridCol w:w="5862"/>
      </w:tblGrid>
      <w:tr w:rsidR="00A91B73" w14:paraId="20B18AFF" w14:textId="77777777" w:rsidTr="00A91B73">
        <w:trPr>
          <w:trHeight w:val="675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7D0E" w14:textId="77777777"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333D" w14:textId="77777777" w:rsidR="00A91B73" w:rsidRDefault="00A91B73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</w:tr>
      <w:tr w:rsidR="00A91B73" w14:paraId="5065E4D2" w14:textId="77777777" w:rsidTr="00A91B73">
        <w:trPr>
          <w:trHeight w:val="396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1853" w14:textId="77777777"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R</w:t>
            </w:r>
            <w:r>
              <w:rPr>
                <w:b/>
                <w:sz w:val="28"/>
                <w:szCs w:val="28"/>
              </w:rPr>
              <w:t>н , кОм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1121" w14:textId="77777777" w:rsidR="00A91B73" w:rsidRPr="00A273C9" w:rsidRDefault="00A91B73" w:rsidP="00C21A42">
            <w:pPr>
              <w:jc w:val="center"/>
              <w:rPr>
                <w:sz w:val="28"/>
                <w:szCs w:val="28"/>
                <w:lang w:val="en-US"/>
              </w:rPr>
            </w:pPr>
            <w:r w:rsidRPr="00C1467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.7</w:t>
            </w:r>
          </w:p>
        </w:tc>
      </w:tr>
      <w:tr w:rsidR="00A91B73" w14:paraId="4576DFFF" w14:textId="77777777" w:rsidTr="00A91B73">
        <w:trPr>
          <w:trHeight w:val="1031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3137" w14:textId="77777777"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Тип стабилит-рона</w:t>
            </w:r>
            <w:r>
              <w:rPr>
                <w:b/>
                <w:sz w:val="28"/>
                <w:szCs w:val="28"/>
                <w:lang w:val="en-US"/>
              </w:rPr>
              <w:t xml:space="preserve"> VD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4FE86" w14:textId="77777777" w:rsidR="00A91B73" w:rsidRDefault="00A91B73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28B511C1" w14:textId="77777777" w:rsidR="00A91B73" w:rsidRDefault="00A91B73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473</w:t>
            </w:r>
            <w:r>
              <w:rPr>
                <w:sz w:val="28"/>
                <w:szCs w:val="28"/>
              </w:rPr>
              <w:t>4А</w:t>
            </w:r>
          </w:p>
        </w:tc>
      </w:tr>
      <w:tr w:rsidR="00A91B73" w14:paraId="0BFF5712" w14:textId="77777777" w:rsidTr="00A91B73">
        <w:trPr>
          <w:trHeight w:val="391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C0D07" w14:textId="77777777" w:rsidR="00A91B73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</w:rPr>
              <w:t>ст, В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CC1D" w14:textId="77777777" w:rsidR="00A91B73" w:rsidRDefault="00A91B73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</w:t>
            </w:r>
          </w:p>
        </w:tc>
      </w:tr>
      <w:tr w:rsidR="00A91B73" w14:paraId="1F191B00" w14:textId="77777777" w:rsidTr="00A91B73">
        <w:trPr>
          <w:trHeight w:val="391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FB8B" w14:textId="77777777" w:rsidR="00A91B73" w:rsidRPr="006E4DEE" w:rsidRDefault="00A91B73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</w:rPr>
              <w:t>ст</w:t>
            </w:r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r>
              <w:rPr>
                <w:b/>
                <w:sz w:val="28"/>
                <w:szCs w:val="28"/>
              </w:rPr>
              <w:t>мА</w:t>
            </w:r>
          </w:p>
        </w:tc>
        <w:tc>
          <w:tcPr>
            <w:tcW w:w="5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F192" w14:textId="77777777" w:rsidR="00A91B73" w:rsidRDefault="00A91B73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</w:tr>
    </w:tbl>
    <w:p w14:paraId="212D81E1" w14:textId="77777777" w:rsidR="00000000" w:rsidRDefault="00000000"/>
    <w:p w14:paraId="69DC5506" w14:textId="77777777" w:rsidR="000E7759" w:rsidRDefault="000E7759" w:rsidP="000E7759">
      <w:pPr>
        <w:jc w:val="both"/>
        <w:rPr>
          <w:sz w:val="28"/>
          <w:szCs w:val="28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0"/>
        <w:gridCol w:w="875"/>
        <w:gridCol w:w="874"/>
        <w:gridCol w:w="874"/>
        <w:gridCol w:w="875"/>
        <w:gridCol w:w="874"/>
        <w:gridCol w:w="875"/>
        <w:gridCol w:w="875"/>
      </w:tblGrid>
      <w:tr w:rsidR="000E7759" w14:paraId="417D9272" w14:textId="77777777" w:rsidTr="00D96CDB">
        <w:trPr>
          <w:trHeight w:val="51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C18A" w14:textId="77777777" w:rsidR="000E7759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R</w:t>
            </w:r>
            <w:r>
              <w:rPr>
                <w:b/>
                <w:sz w:val="28"/>
                <w:szCs w:val="28"/>
              </w:rPr>
              <w:t>1, %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B965D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2F59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940B2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3E4ED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22008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394C5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F1671" w14:textId="77777777" w:rsidR="000E7759" w:rsidRPr="008E074F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D4D4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</w:tr>
      <w:tr w:rsidR="000E7759" w14:paraId="7456D673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F98E" w14:textId="77777777" w:rsidR="000E7759" w:rsidRDefault="000E7759" w:rsidP="00C21A42">
            <w:pPr>
              <w:pStyle w:val="2"/>
              <w:spacing w:before="0" w:after="0"/>
              <w:jc w:val="center"/>
              <w:rPr>
                <w:rFonts w:ascii="Times New Roman" w:hAnsi="Times New Roman"/>
                <w:i w:val="0"/>
                <w:lang w:val="ru-RU" w:eastAsia="ru-RU"/>
              </w:rPr>
            </w:pPr>
            <w:r>
              <w:rPr>
                <w:rFonts w:ascii="Times New Roman" w:hAnsi="Times New Roman"/>
                <w:i w:val="0"/>
                <w:lang w:val="ru-RU" w:eastAsia="ru-RU"/>
              </w:rPr>
              <w:t>U</w:t>
            </w:r>
            <w:r>
              <w:rPr>
                <w:rFonts w:ascii="Times New Roman" w:hAnsi="Times New Roman"/>
                <w:i w:val="0"/>
                <w:vertAlign w:val="subscript"/>
                <w:lang w:val="ru-RU" w:eastAsia="ru-RU"/>
              </w:rPr>
              <w:t>1</w:t>
            </w:r>
            <w:r>
              <w:rPr>
                <w:rFonts w:ascii="Times New Roman" w:hAnsi="Times New Roman"/>
                <w:i w:val="0"/>
                <w:lang w:val="ru-RU" w:eastAsia="ru-RU"/>
              </w:rPr>
              <w:t xml:space="preserve">, В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83C4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2,297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E578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6,489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22C1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9,079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3130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10,48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C791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12,19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EA4E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14,47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8A00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17,91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0FC5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0E7759" w14:paraId="50F358BB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EA78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  <w:vertAlign w:val="subscript"/>
                <w:lang w:val="en-US"/>
              </w:rPr>
              <w:t>CT</w:t>
            </w:r>
            <w:r>
              <w:rPr>
                <w:b/>
                <w:sz w:val="28"/>
                <w:szCs w:val="28"/>
              </w:rPr>
              <w:t xml:space="preserve">, мА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DEA1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8294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0,334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5B88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16,81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3C50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26,07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7C9D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37,36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6BAD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52,52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A11E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75,38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CA80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115,9</w:t>
            </w:r>
          </w:p>
        </w:tc>
      </w:tr>
      <w:tr w:rsidR="000E7759" w14:paraId="6BCED35F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DBAC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</w:rPr>
              <w:t xml:space="preserve">, В 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11E0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1,952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A7A6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5,473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16D03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5,574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E088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5,586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B671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5,595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02C3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5,604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DA77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5,613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E916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5,624</w:t>
            </w:r>
          </w:p>
        </w:tc>
      </w:tr>
      <w:tr w:rsidR="000E7759" w14:paraId="5067BA90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FD04E" w14:textId="77777777" w:rsidR="000E7759" w:rsidRDefault="000E7759" w:rsidP="00C21A4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  <w:lang w:val="en-US"/>
              </w:rPr>
              <w:t xml:space="preserve">, мА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36A6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2,297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50F4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6,439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6188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6,558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5D6C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6,571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C8DC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6,582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647A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6,593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A43E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6,604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A52E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6,617</w:t>
            </w:r>
          </w:p>
        </w:tc>
      </w:tr>
    </w:tbl>
    <w:p w14:paraId="366D12E2" w14:textId="77777777" w:rsidR="000E7759" w:rsidRPr="00F32AC4" w:rsidRDefault="00F32AC4" w:rsidP="000E7759">
      <w:pPr>
        <w:pStyle w:val="21"/>
        <w:spacing w:after="0" w:line="240" w:lineRule="auto"/>
        <w:ind w:left="0" w:firstLine="720"/>
        <w:jc w:val="both"/>
        <w:rPr>
          <w:sz w:val="28"/>
          <w:szCs w:val="28"/>
          <w:lang w:val="en-US"/>
        </w:rPr>
      </w:pPr>
      <w:r w:rsidRPr="00F32AC4">
        <w:rPr>
          <w:noProof/>
          <w:sz w:val="28"/>
          <w:szCs w:val="28"/>
          <w:lang w:val="en-US"/>
        </w:rPr>
        <w:drawing>
          <wp:inline distT="0" distB="0" distL="0" distR="0" wp14:anchorId="0143D321" wp14:editId="22075948">
            <wp:extent cx="4220164" cy="341995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4983" w14:textId="77777777" w:rsidR="00E27029" w:rsidRDefault="00E27029" w:rsidP="00E27029">
      <w:pPr>
        <w:ind w:firstLine="720"/>
        <w:jc w:val="both"/>
        <w:rPr>
          <w:sz w:val="28"/>
          <w:szCs w:val="28"/>
        </w:rPr>
      </w:pPr>
      <w:r w:rsidRPr="002924F6">
        <w:rPr>
          <w:sz w:val="28"/>
          <w:szCs w:val="28"/>
        </w:rPr>
        <w:t xml:space="preserve">Рассчитайте экспериментальные значения коэффициента стабилизации </w:t>
      </w:r>
      <w:r w:rsidRPr="002924F6">
        <w:rPr>
          <w:sz w:val="28"/>
          <w:szCs w:val="28"/>
          <w:lang w:val="en-US"/>
        </w:rPr>
        <w:t>K</w:t>
      </w:r>
      <w:r w:rsidRPr="002924F6">
        <w:rPr>
          <w:sz w:val="28"/>
          <w:szCs w:val="28"/>
          <w:vertAlign w:val="subscript"/>
          <w:lang w:val="en-US"/>
        </w:rPr>
        <w:t>CT</w:t>
      </w:r>
      <w:r w:rsidRPr="002924F6">
        <w:rPr>
          <w:sz w:val="28"/>
          <w:szCs w:val="28"/>
          <w:vertAlign w:val="subscript"/>
        </w:rPr>
        <w:t xml:space="preserve"> </w:t>
      </w:r>
      <w:r w:rsidRPr="002924F6">
        <w:rPr>
          <w:sz w:val="28"/>
          <w:szCs w:val="28"/>
        </w:rPr>
        <w:t xml:space="preserve"> и </w:t>
      </w:r>
      <w:r w:rsidRPr="002924F6">
        <w:rPr>
          <w:position w:val="-14"/>
        </w:rPr>
        <w:object w:dxaOrig="300" w:dyaOrig="380" w14:anchorId="0EF8E3CA">
          <v:shape id="_x0000_i1026" type="#_x0000_t75" style="width:15pt;height:19.2pt" o:ole="">
            <v:imagedata r:id="rId7" o:title=""/>
          </v:shape>
          <o:OLEObject Type="Embed" ProgID="Equation.DSMT4" ShapeID="_x0000_i1026" DrawAspect="Content" ObjectID="_1792571129" r:id="rId8"/>
        </w:object>
      </w:r>
      <w:r w:rsidRPr="002924F6">
        <w:t xml:space="preserve"> </w:t>
      </w:r>
      <w:r w:rsidRPr="002924F6">
        <w:rPr>
          <w:sz w:val="28"/>
          <w:szCs w:val="28"/>
        </w:rPr>
        <w:t>для ПСН (7.9) в номинальном режиме</w:t>
      </w:r>
      <w:r w:rsidR="00D922DE" w:rsidRPr="00D922DE">
        <w:rPr>
          <w:sz w:val="28"/>
          <w:szCs w:val="28"/>
        </w:rPr>
        <w:t>:</w:t>
      </w:r>
    </w:p>
    <w:p w14:paraId="1B62DF2A" w14:textId="77777777" w:rsidR="001B6B87" w:rsidRPr="001B6B87" w:rsidRDefault="001B6B87" w:rsidP="001B6B8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Номинальный режим при 50 </w:t>
      </w:r>
      <w:r>
        <w:rPr>
          <w:sz w:val="28"/>
          <w:szCs w:val="28"/>
          <w:lang w:val="en-US"/>
        </w:rPr>
        <w:t>%.</w:t>
      </w:r>
    </w:p>
    <w:p w14:paraId="3B18070E" w14:textId="77777777" w:rsidR="001B6B87" w:rsidRDefault="001B6B87" w:rsidP="00E27029">
      <w:pPr>
        <w:rPr>
          <w:sz w:val="28"/>
          <w:szCs w:val="28"/>
        </w:rPr>
      </w:pPr>
    </w:p>
    <w:p w14:paraId="23D371CA" w14:textId="77777777" w:rsidR="001B6B87" w:rsidRPr="001B6B87" w:rsidRDefault="00E27029" w:rsidP="00E27029">
      <w:pPr>
        <w:rPr>
          <w:sz w:val="28"/>
          <w:szCs w:val="28"/>
        </w:rPr>
      </w:pPr>
      <w:r w:rsidRPr="002924F6">
        <w:rPr>
          <w:position w:val="-44"/>
          <w:sz w:val="28"/>
          <w:szCs w:val="28"/>
        </w:rPr>
        <w:object w:dxaOrig="5179" w:dyaOrig="1020" w14:anchorId="7D476B66">
          <v:shape id="_x0000_i1027" type="#_x0000_t75" style="width:192.6pt;height:38.4pt" o:ole="" fillcolor="window">
            <v:imagedata r:id="rId9" o:title=""/>
          </v:shape>
          <o:OLEObject Type="Embed" ProgID="Equation.DSMT4" ShapeID="_x0000_i1027" DrawAspect="Content" ObjectID="_1792571130" r:id="rId10"/>
        </w:object>
      </w:r>
      <w:r w:rsidRPr="002924F6">
        <w:rPr>
          <w:sz w:val="28"/>
          <w:szCs w:val="28"/>
        </w:rPr>
        <w:t xml:space="preserve"> .      </w:t>
      </w:r>
      <w:r w:rsidRPr="00B70F65">
        <w:rPr>
          <w:sz w:val="28"/>
          <w:szCs w:val="28"/>
        </w:rPr>
        <w:t xml:space="preserve">  </w:t>
      </w:r>
      <w:r w:rsidRPr="00ED396C">
        <w:rPr>
          <w:sz w:val="28"/>
          <w:szCs w:val="28"/>
        </w:rPr>
        <w:t xml:space="preserve">      </w:t>
      </w:r>
      <w:r w:rsidR="001B6B87">
        <w:rPr>
          <w:sz w:val="28"/>
          <w:szCs w:val="28"/>
        </w:rPr>
        <w:t xml:space="preserve">                          </w:t>
      </w:r>
    </w:p>
    <w:p w14:paraId="01C113B9" w14:textId="77777777" w:rsidR="00F953CB" w:rsidRPr="001B6B87" w:rsidRDefault="00F953CB" w:rsidP="001B6B87">
      <w:pPr>
        <w:pStyle w:val="a5"/>
        <w:numPr>
          <w:ilvl w:val="0"/>
          <w:numId w:val="1"/>
        </w:numPr>
        <w:rPr>
          <w:sz w:val="28"/>
          <w:szCs w:val="28"/>
          <w:lang w:val="en-US"/>
        </w:rPr>
      </w:pPr>
      <w:r w:rsidRPr="001B6B87">
        <w:rPr>
          <w:sz w:val="28"/>
          <w:szCs w:val="28"/>
          <w:lang w:val="en-US"/>
        </w:rPr>
        <w:t xml:space="preserve">= </w:t>
      </w:r>
      <w:r w:rsidR="00F32AC4">
        <w:rPr>
          <w:sz w:val="28"/>
          <w:szCs w:val="28"/>
          <w:lang w:val="en-US"/>
        </w:rPr>
        <w:t xml:space="preserve">(5.574*6.558)/(9.079(6.558+16.81)) = </w:t>
      </w:r>
      <w:r w:rsidRPr="001B6B87">
        <w:rPr>
          <w:sz w:val="28"/>
          <w:szCs w:val="28"/>
          <w:lang w:val="en-US"/>
        </w:rPr>
        <w:t xml:space="preserve">0.172297 </w:t>
      </w:r>
    </w:p>
    <w:p w14:paraId="671E62AB" w14:textId="77777777" w:rsidR="00D922DE" w:rsidRPr="00F32AC4" w:rsidRDefault="00D922DE" w:rsidP="001B6B87">
      <w:pPr>
        <w:ind w:first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ст</w:t>
      </w:r>
      <w:r w:rsidR="00D96CDB">
        <w:rPr>
          <w:sz w:val="28"/>
          <w:szCs w:val="28"/>
          <w:lang w:val="en-US"/>
        </w:rPr>
        <w:t xml:space="preserve"> = (5.701/9.079) / (0.122 / 5.574) = </w:t>
      </w:r>
      <w:r w:rsidRPr="00F32AC4">
        <w:rPr>
          <w:sz w:val="28"/>
          <w:szCs w:val="28"/>
          <w:lang w:val="en-US"/>
        </w:rPr>
        <w:t>28,68931</w:t>
      </w:r>
    </w:p>
    <w:p w14:paraId="13BC1863" w14:textId="77777777" w:rsidR="001B6B87" w:rsidRDefault="001B6B87" w:rsidP="00E27029">
      <w:pPr>
        <w:rPr>
          <w:sz w:val="28"/>
          <w:szCs w:val="28"/>
          <w:lang w:val="en-US"/>
        </w:rPr>
      </w:pPr>
    </w:p>
    <w:p w14:paraId="3200456A" w14:textId="77777777" w:rsidR="00F953CB" w:rsidRDefault="001B6B87" w:rsidP="001B6B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softHyphen/>
        <w:t>1</w:t>
      </w:r>
      <w:r w:rsidR="00F953CB">
        <w:rPr>
          <w:sz w:val="28"/>
          <w:szCs w:val="28"/>
          <w:lang w:val="en-US"/>
        </w:rPr>
        <w:t>d=</w:t>
      </w:r>
      <w:r w:rsidR="00D96CDB">
        <w:rPr>
          <w:sz w:val="28"/>
          <w:szCs w:val="28"/>
          <w:lang w:val="en-US"/>
        </w:rPr>
        <w:t xml:space="preserve"> </w:t>
      </w:r>
      <w:r w:rsidR="00F953CB">
        <w:rPr>
          <w:sz w:val="28"/>
          <w:szCs w:val="28"/>
          <w:lang w:val="en-US"/>
        </w:rPr>
        <w:t>5,701</w:t>
      </w:r>
    </w:p>
    <w:p w14:paraId="4F73B6DE" w14:textId="77777777" w:rsidR="00F953CB" w:rsidRDefault="00F953CB" w:rsidP="00E270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U2d=</w:t>
      </w:r>
      <w:r w:rsidR="00D96CD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0.122</w:t>
      </w:r>
    </w:p>
    <w:p w14:paraId="253B47CE" w14:textId="77777777" w:rsidR="00F953CB" w:rsidRDefault="00F953CB" w:rsidP="00E27029">
      <w:pPr>
        <w:rPr>
          <w:lang w:val="en-US"/>
        </w:rPr>
      </w:pPr>
    </w:p>
    <w:p w14:paraId="6E3E658D" w14:textId="77777777" w:rsidR="00D922DE" w:rsidRDefault="00D922DE" w:rsidP="00E27029">
      <w:pPr>
        <w:rPr>
          <w:lang w:val="en-US"/>
        </w:rPr>
      </w:pPr>
    </w:p>
    <w:p w14:paraId="6ACAC982" w14:textId="77777777" w:rsidR="00D922DE" w:rsidRDefault="00D922DE" w:rsidP="00E27029">
      <w:pPr>
        <w:rPr>
          <w:sz w:val="28"/>
          <w:lang w:val="en-US"/>
        </w:rPr>
      </w:pPr>
      <w:r w:rsidRPr="001B6B87">
        <w:rPr>
          <w:sz w:val="28"/>
          <w:lang w:val="en-US"/>
        </w:rPr>
        <w:t>U1 = 9.079</w:t>
      </w:r>
    </w:p>
    <w:p w14:paraId="00A160AA" w14:textId="77777777" w:rsidR="001B6B87" w:rsidRDefault="001B6B87" w:rsidP="00E27029">
      <w:pPr>
        <w:rPr>
          <w:sz w:val="28"/>
          <w:lang w:val="en-US"/>
        </w:rPr>
      </w:pPr>
    </w:p>
    <w:p w14:paraId="4A06048B" w14:textId="77777777" w:rsidR="001B6B87" w:rsidRDefault="001B6B87" w:rsidP="00E27029">
      <w:pPr>
        <w:rPr>
          <w:sz w:val="28"/>
          <w:lang w:val="en-US"/>
        </w:rPr>
      </w:pPr>
    </w:p>
    <w:p w14:paraId="63E91778" w14:textId="77777777" w:rsidR="001B6B87" w:rsidRDefault="001B6B87" w:rsidP="00E27029">
      <w:pPr>
        <w:rPr>
          <w:sz w:val="28"/>
          <w:lang w:val="en-US"/>
        </w:rPr>
      </w:pPr>
    </w:p>
    <w:p w14:paraId="00364D22" w14:textId="77777777" w:rsidR="001B6B87" w:rsidRPr="001B6B87" w:rsidRDefault="001B6B87" w:rsidP="00E27029">
      <w:pPr>
        <w:rPr>
          <w:sz w:val="28"/>
          <w:lang w:val="en-US"/>
        </w:rPr>
      </w:pPr>
    </w:p>
    <w:p w14:paraId="3E39D277" w14:textId="77777777" w:rsidR="00D922DE" w:rsidRPr="00F32AC4" w:rsidRDefault="00D922DE" w:rsidP="00D922DE">
      <w:pPr>
        <w:pStyle w:val="21"/>
        <w:spacing w:after="0" w:line="240" w:lineRule="auto"/>
        <w:ind w:left="0"/>
        <w:rPr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361"/>
        <w:gridCol w:w="1316"/>
        <w:gridCol w:w="1317"/>
        <w:gridCol w:w="1316"/>
        <w:gridCol w:w="1316"/>
        <w:gridCol w:w="1317"/>
      </w:tblGrid>
      <w:tr w:rsidR="00D922DE" w:rsidRPr="00F32AC4" w14:paraId="09C4CA7D" w14:textId="77777777" w:rsidTr="00230AA8">
        <w:trPr>
          <w:trHeight w:val="40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F327" w14:textId="77777777"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RН</w:t>
            </w:r>
            <w:r w:rsidRPr="00F32AC4">
              <w:rPr>
                <w:b/>
                <w:sz w:val="28"/>
                <w:szCs w:val="28"/>
                <w:lang w:val="en-US"/>
              </w:rPr>
              <w:t>, %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F1D1" w14:textId="77777777"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100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89FD1" w14:textId="77777777"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60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7D3F0" w14:textId="77777777"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952C" w14:textId="77777777"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9A3E8" w14:textId="77777777"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1DCEA" w14:textId="77777777" w:rsidR="00D922DE" w:rsidRPr="00F32AC4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 w:rsidRPr="00F32AC4">
              <w:rPr>
                <w:sz w:val="28"/>
                <w:szCs w:val="28"/>
                <w:lang w:val="en-US"/>
              </w:rPr>
              <w:t>5</w:t>
            </w:r>
          </w:p>
        </w:tc>
      </w:tr>
      <w:tr w:rsidR="00D922DE" w:rsidRPr="00F32AC4" w14:paraId="734C3E66" w14:textId="77777777" w:rsidTr="00230AA8">
        <w:trPr>
          <w:trHeight w:val="371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C9D7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 w:rsidRPr="00F32AC4">
              <w:rPr>
                <w:b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b/>
                <w:sz w:val="28"/>
                <w:szCs w:val="28"/>
                <w:lang w:val="en-US"/>
              </w:rPr>
              <w:t>, мА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324B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3.282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4461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5.467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34FA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8.194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187C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16.33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39B1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26.97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23D4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33.33</w:t>
            </w:r>
          </w:p>
        </w:tc>
      </w:tr>
      <w:tr w:rsidR="00D922DE" w14:paraId="45AD285F" w14:textId="77777777" w:rsidTr="00230AA8">
        <w:trPr>
          <w:trHeight w:val="38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CCB5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r w:rsidRPr="00F32AC4">
              <w:rPr>
                <w:b/>
                <w:sz w:val="28"/>
                <w:szCs w:val="28"/>
                <w:vertAlign w:val="subscript"/>
                <w:lang w:val="en-US"/>
              </w:rPr>
              <w:t>2</w:t>
            </w:r>
            <w:r w:rsidRPr="00D96CDB">
              <w:rPr>
                <w:b/>
                <w:sz w:val="28"/>
                <w:szCs w:val="28"/>
                <w:lang w:val="en-US"/>
              </w:rPr>
              <w:t xml:space="preserve">, </w:t>
            </w:r>
            <w:r>
              <w:rPr>
                <w:b/>
                <w:sz w:val="28"/>
                <w:szCs w:val="28"/>
              </w:rPr>
              <w:t>В</w:t>
            </w:r>
            <w:r>
              <w:rPr>
                <w:b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2D1F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D148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5.576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9AE2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C73D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5.552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41CF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4.584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6316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2.833</w:t>
            </w:r>
          </w:p>
        </w:tc>
      </w:tr>
      <w:tr w:rsidR="00D922DE" w14:paraId="492CDB3F" w14:textId="77777777" w:rsidTr="00230AA8">
        <w:trPr>
          <w:trHeight w:val="44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29523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Iст, мА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2446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20.07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72FD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17.89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1A6B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15.18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51CA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7.118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80D5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4C0A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58E3E1E4" w14:textId="77777777" w:rsidR="00D922DE" w:rsidRDefault="00D922DE" w:rsidP="00E27029">
      <w:pPr>
        <w:rPr>
          <w:lang w:val="en-US"/>
        </w:rPr>
      </w:pPr>
    </w:p>
    <w:p w14:paraId="395DD825" w14:textId="77777777" w:rsidR="00D922DE" w:rsidRDefault="00F32AC4" w:rsidP="00E27029">
      <w:pPr>
        <w:rPr>
          <w:lang w:val="en-US"/>
        </w:rPr>
      </w:pPr>
      <w:r w:rsidRPr="00F32AC4">
        <w:rPr>
          <w:noProof/>
          <w:lang w:val="en-US"/>
        </w:rPr>
        <w:drawing>
          <wp:inline distT="0" distB="0" distL="0" distR="0" wp14:anchorId="37F0144A" wp14:editId="1047303B">
            <wp:extent cx="4239217" cy="3581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E7FE" w14:textId="77777777" w:rsidR="001B6B87" w:rsidRDefault="001B6B87" w:rsidP="001B6B87">
      <w:pPr>
        <w:pStyle w:val="21"/>
        <w:spacing w:after="0" w:line="24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Найдите внутреннее </w:t>
      </w:r>
      <w:r w:rsidRPr="002924F6">
        <w:rPr>
          <w:sz w:val="28"/>
          <w:szCs w:val="28"/>
        </w:rPr>
        <w:t>сопротивление для ПСН (7.10)</w:t>
      </w:r>
      <w:r>
        <w:rPr>
          <w:sz w:val="28"/>
          <w:szCs w:val="28"/>
        </w:rPr>
        <w:t xml:space="preserve"> в рабочем диапазоне</w:t>
      </w:r>
      <w:r w:rsidRPr="00AD29F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незначительные изменения напряжений </w:t>
      </w:r>
      <w:r>
        <w:rPr>
          <w:sz w:val="28"/>
          <w:szCs w:val="28"/>
          <w:lang w:val="en-US"/>
        </w:rPr>
        <w:t>U</w:t>
      </w:r>
      <w:r w:rsidRPr="00AD29F9">
        <w:rPr>
          <w:sz w:val="28"/>
          <w:szCs w:val="28"/>
          <w:vertAlign w:val="subscript"/>
        </w:rPr>
        <w:t>2</w:t>
      </w:r>
      <w:r w:rsidRPr="002924F6">
        <w:rPr>
          <w:sz w:val="28"/>
          <w:szCs w:val="28"/>
        </w:rPr>
        <w:t>:</w:t>
      </w:r>
    </w:p>
    <w:p w14:paraId="2885F256" w14:textId="77777777" w:rsidR="001B6B87" w:rsidRPr="002924F6" w:rsidRDefault="001B6B87" w:rsidP="001B6B87">
      <w:pPr>
        <w:pStyle w:val="21"/>
        <w:spacing w:after="0" w:line="240" w:lineRule="auto"/>
        <w:ind w:left="0" w:firstLine="567"/>
        <w:jc w:val="both"/>
        <w:rPr>
          <w:sz w:val="28"/>
          <w:szCs w:val="28"/>
        </w:rPr>
      </w:pPr>
    </w:p>
    <w:p w14:paraId="35AE98C5" w14:textId="77777777" w:rsidR="001B6B87" w:rsidRDefault="001B6B87" w:rsidP="001B6B87">
      <w:pPr>
        <w:pStyle w:val="21"/>
        <w:spacing w:after="0" w:line="240" w:lineRule="auto"/>
        <w:ind w:left="0"/>
        <w:rPr>
          <w:sz w:val="28"/>
          <w:szCs w:val="28"/>
        </w:rPr>
      </w:pPr>
      <w:r w:rsidRPr="002924F6">
        <w:rPr>
          <w:sz w:val="28"/>
          <w:szCs w:val="28"/>
        </w:rPr>
        <w:t xml:space="preserve">  </w:t>
      </w:r>
      <w:r w:rsidRPr="002924F6">
        <w:rPr>
          <w:position w:val="-34"/>
          <w:sz w:val="28"/>
          <w:szCs w:val="28"/>
        </w:rPr>
        <w:object w:dxaOrig="2920" w:dyaOrig="820" w14:anchorId="1611F6A4">
          <v:shape id="_x0000_i1028" type="#_x0000_t75" style="width:174.6pt;height:49.2pt" o:ole="" fillcolor="window">
            <v:imagedata r:id="rId12" o:title=""/>
          </v:shape>
          <o:OLEObject Type="Embed" ProgID="Equation.DSMT4" ShapeID="_x0000_i1028" DrawAspect="Content" ObjectID="_1792571131" r:id="rId13"/>
        </w:object>
      </w:r>
      <w:r w:rsidRPr="002924F6">
        <w:rPr>
          <w:sz w:val="28"/>
          <w:szCs w:val="28"/>
        </w:rPr>
        <w:t xml:space="preserve"> .    </w:t>
      </w:r>
    </w:p>
    <w:p w14:paraId="06279B01" w14:textId="77777777" w:rsidR="001B6B87" w:rsidRPr="001B6B87" w:rsidRDefault="001B6B87" w:rsidP="001B6B87">
      <w:pPr>
        <w:rPr>
          <w:sz w:val="32"/>
          <w:szCs w:val="32"/>
          <w:lang w:val="en-US"/>
        </w:rPr>
      </w:pPr>
      <w:r w:rsidRPr="001B6B87">
        <w:rPr>
          <w:sz w:val="32"/>
          <w:szCs w:val="32"/>
          <w:lang w:val="en-US"/>
        </w:rPr>
        <w:t>R</w:t>
      </w:r>
      <w:r w:rsidRPr="001B6B87">
        <w:rPr>
          <w:sz w:val="32"/>
          <w:szCs w:val="32"/>
        </w:rPr>
        <w:t>вн</w:t>
      </w:r>
      <w:r w:rsidRPr="001B6B87">
        <w:rPr>
          <w:sz w:val="32"/>
          <w:szCs w:val="32"/>
          <w:lang w:val="en-US"/>
        </w:rPr>
        <w:t xml:space="preserve"> = (5.579 – 5.552 )/ (0.003282 – 0.01633) = -2.069</w:t>
      </w:r>
    </w:p>
    <w:p w14:paraId="38723C3F" w14:textId="77777777" w:rsidR="001B6B87" w:rsidRPr="002924F6" w:rsidRDefault="001B6B87" w:rsidP="001B6B87">
      <w:pPr>
        <w:pStyle w:val="21"/>
        <w:spacing w:after="0" w:line="240" w:lineRule="auto"/>
        <w:ind w:left="0"/>
        <w:rPr>
          <w:sz w:val="28"/>
          <w:szCs w:val="28"/>
        </w:rPr>
      </w:pPr>
      <w:r w:rsidRPr="002924F6">
        <w:rPr>
          <w:sz w:val="28"/>
          <w:szCs w:val="28"/>
        </w:rPr>
        <w:t xml:space="preserve">      </w:t>
      </w:r>
      <w:r>
        <w:rPr>
          <w:sz w:val="28"/>
          <w:szCs w:val="28"/>
        </w:rPr>
        <w:tab/>
        <w:t xml:space="preserve">                             </w:t>
      </w:r>
      <w:r w:rsidRPr="002924F6">
        <w:rPr>
          <w:sz w:val="28"/>
          <w:szCs w:val="28"/>
        </w:rPr>
        <w:t xml:space="preserve">              </w:t>
      </w:r>
    </w:p>
    <w:p w14:paraId="117E1049" w14:textId="77777777" w:rsidR="001B6B87" w:rsidRPr="001B6B87" w:rsidRDefault="001B6B87" w:rsidP="001B6B87">
      <w:pPr>
        <w:pStyle w:val="21"/>
        <w:spacing w:after="0" w:line="240" w:lineRule="auto"/>
        <w:ind w:left="0" w:firstLine="720"/>
        <w:jc w:val="both"/>
        <w:rPr>
          <w:sz w:val="28"/>
          <w:szCs w:val="28"/>
        </w:rPr>
      </w:pPr>
      <w:r w:rsidRPr="002924F6">
        <w:rPr>
          <w:sz w:val="28"/>
          <w:szCs w:val="28"/>
        </w:rPr>
        <w:t>Определите теоретические значения коэффици</w:t>
      </w:r>
      <w:r>
        <w:rPr>
          <w:sz w:val="28"/>
          <w:szCs w:val="28"/>
        </w:rPr>
        <w:t>ентов  стабилизации   ПСН</w:t>
      </w:r>
      <w:r w:rsidRPr="002924F6">
        <w:rPr>
          <w:sz w:val="28"/>
          <w:szCs w:val="28"/>
        </w:rPr>
        <w:t xml:space="preserve">, если известно, что, </w:t>
      </w:r>
      <w:r w:rsidRPr="002924F6">
        <w:rPr>
          <w:sz w:val="28"/>
          <w:szCs w:val="28"/>
          <w:lang w:val="en-US"/>
        </w:rPr>
        <w:t>RB</w:t>
      </w:r>
      <w:r w:rsidRPr="002924F6">
        <w:rPr>
          <w:sz w:val="28"/>
          <w:szCs w:val="28"/>
        </w:rPr>
        <w:t>=</w:t>
      </w:r>
      <w:r>
        <w:rPr>
          <w:sz w:val="28"/>
          <w:szCs w:val="28"/>
        </w:rPr>
        <w:t>150 Ом</w:t>
      </w:r>
      <w:r w:rsidRPr="001B6B87">
        <w:rPr>
          <w:sz w:val="28"/>
          <w:szCs w:val="28"/>
        </w:rPr>
        <w:t>:</w:t>
      </w:r>
    </w:p>
    <w:p w14:paraId="2C437A5E" w14:textId="77777777" w:rsidR="001B6B87" w:rsidRPr="002924F6" w:rsidRDefault="001B6B87" w:rsidP="001B6B87">
      <w:pPr>
        <w:pStyle w:val="21"/>
        <w:spacing w:after="0" w:line="240" w:lineRule="auto"/>
        <w:ind w:left="0" w:firstLine="720"/>
        <w:jc w:val="both"/>
        <w:rPr>
          <w:sz w:val="28"/>
          <w:szCs w:val="28"/>
        </w:rPr>
      </w:pPr>
    </w:p>
    <w:p w14:paraId="33BA2451" w14:textId="77777777" w:rsidR="00230AA8" w:rsidRDefault="001B6B87" w:rsidP="001B6B87">
      <w:pPr>
        <w:rPr>
          <w:sz w:val="28"/>
          <w:szCs w:val="28"/>
        </w:rPr>
      </w:pPr>
      <w:r w:rsidRPr="002924F6">
        <w:rPr>
          <w:sz w:val="28"/>
          <w:szCs w:val="28"/>
        </w:rPr>
        <w:t xml:space="preserve">  </w:t>
      </w:r>
      <w:r w:rsidRPr="002924F6">
        <w:rPr>
          <w:position w:val="-46"/>
          <w:sz w:val="28"/>
          <w:szCs w:val="28"/>
        </w:rPr>
        <w:object w:dxaOrig="3519" w:dyaOrig="1040" w14:anchorId="4A2FB5B0">
          <v:shape id="_x0000_i1029" type="#_x0000_t75" style="width:128.4pt;height:38.4pt" o:ole="" fillcolor="window">
            <v:imagedata r:id="rId14" o:title=""/>
          </v:shape>
          <o:OLEObject Type="Embed" ProgID="Equation.DSMT4" ShapeID="_x0000_i1029" DrawAspect="Content" ObjectID="_1792571132" r:id="rId15"/>
        </w:object>
      </w:r>
      <w:r w:rsidRPr="002924F6">
        <w:rPr>
          <w:sz w:val="28"/>
          <w:szCs w:val="28"/>
        </w:rPr>
        <w:t xml:space="preserve">           </w:t>
      </w:r>
    </w:p>
    <w:p w14:paraId="07100BCD" w14:textId="77777777" w:rsidR="00D922DE" w:rsidRPr="008E2B26" w:rsidRDefault="00230AA8" w:rsidP="001B6B87"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ст теор = (5.579/9.079)*(150/-2.069) = 0,614*</w:t>
      </w:r>
      <w:r w:rsidR="001B6B87" w:rsidRPr="002924F6">
        <w:rPr>
          <w:sz w:val="28"/>
          <w:szCs w:val="28"/>
        </w:rPr>
        <w:t xml:space="preserve"> </w:t>
      </w:r>
      <w:r>
        <w:rPr>
          <w:sz w:val="28"/>
          <w:szCs w:val="28"/>
        </w:rPr>
        <w:t>(-</w:t>
      </w:r>
      <w:r w:rsidRPr="00230AA8">
        <w:rPr>
          <w:sz w:val="28"/>
          <w:szCs w:val="28"/>
        </w:rPr>
        <w:t>72,498</w:t>
      </w:r>
      <w:r>
        <w:rPr>
          <w:sz w:val="28"/>
          <w:szCs w:val="28"/>
        </w:rPr>
        <w:t>)</w:t>
      </w:r>
      <w:r w:rsidR="001B6B87" w:rsidRPr="002924F6">
        <w:rPr>
          <w:sz w:val="28"/>
          <w:szCs w:val="28"/>
        </w:rPr>
        <w:t xml:space="preserve">  </w:t>
      </w:r>
      <w:r>
        <w:rPr>
          <w:sz w:val="28"/>
          <w:szCs w:val="28"/>
        </w:rPr>
        <w:t>= -</w:t>
      </w:r>
      <w:r w:rsidRPr="00230AA8">
        <w:rPr>
          <w:sz w:val="28"/>
          <w:szCs w:val="28"/>
        </w:rPr>
        <w:t>44,514</w:t>
      </w:r>
      <w:r w:rsidR="001B6B87" w:rsidRPr="002924F6">
        <w:rPr>
          <w:sz w:val="28"/>
          <w:szCs w:val="28"/>
        </w:rPr>
        <w:t xml:space="preserve">                            </w:t>
      </w:r>
      <w:r w:rsidR="001B6B87">
        <w:rPr>
          <w:sz w:val="28"/>
          <w:szCs w:val="28"/>
        </w:rPr>
        <w:t xml:space="preserve">  </w:t>
      </w:r>
    </w:p>
    <w:sectPr w:rsidR="00D922DE" w:rsidRPr="008E2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pt;height:18.6pt;visibility:visible;mso-wrap-style:square" o:bullet="t">
        <v:imagedata r:id="rId1" o:title=""/>
      </v:shape>
    </w:pict>
  </w:numPicBullet>
  <w:abstractNum w:abstractNumId="0" w15:restartNumberingAfterBreak="0">
    <w:nsid w:val="6819464A"/>
    <w:multiLevelType w:val="hybridMultilevel"/>
    <w:tmpl w:val="4268028A"/>
    <w:lvl w:ilvl="0" w:tplc="BCFC82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40"/>
      </w:rPr>
    </w:lvl>
    <w:lvl w:ilvl="1" w:tplc="93A828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C233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054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9E1E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0420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CA9B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76F9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868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6800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759"/>
    <w:rsid w:val="00056C42"/>
    <w:rsid w:val="000E7759"/>
    <w:rsid w:val="001B6B87"/>
    <w:rsid w:val="00230AA8"/>
    <w:rsid w:val="008E2B26"/>
    <w:rsid w:val="009A3432"/>
    <w:rsid w:val="009E612E"/>
    <w:rsid w:val="00A91B73"/>
    <w:rsid w:val="00D922DE"/>
    <w:rsid w:val="00D96CDB"/>
    <w:rsid w:val="00E07E5E"/>
    <w:rsid w:val="00E13B5F"/>
    <w:rsid w:val="00E27029"/>
    <w:rsid w:val="00F32AC4"/>
    <w:rsid w:val="00F9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5F1E4"/>
  <w15:chartTrackingRefBased/>
  <w15:docId w15:val="{A2ECB59B-44D5-4556-8608-430BBA67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7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91B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0E7759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B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7759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paragraph" w:styleId="21">
    <w:name w:val="Body Text Indent 2"/>
    <w:basedOn w:val="a"/>
    <w:link w:val="22"/>
    <w:uiPriority w:val="99"/>
    <w:unhideWhenUsed/>
    <w:rsid w:val="000E7759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0E77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91B7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91B73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ru-RU"/>
    </w:rPr>
  </w:style>
  <w:style w:type="paragraph" w:styleId="a3">
    <w:name w:val="Body Text Indent"/>
    <w:basedOn w:val="a"/>
    <w:link w:val="a4"/>
    <w:uiPriority w:val="99"/>
    <w:semiHidden/>
    <w:unhideWhenUsed/>
    <w:rsid w:val="00A91B7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91B7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1B6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4.wmf"/><Relationship Id="rId12" Type="http://schemas.openxmlformats.org/officeDocument/2006/relationships/image" Target="media/image7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oleObject" Target="embeddings/oleObject4.bin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8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2</cp:revision>
  <dcterms:created xsi:type="dcterms:W3CDTF">2024-11-08T04:39:00Z</dcterms:created>
  <dcterms:modified xsi:type="dcterms:W3CDTF">2024-11-08T04:39:00Z</dcterms:modified>
</cp:coreProperties>
</file>