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42B8F" w14:textId="3F6A10AF" w:rsidR="00234E9E" w:rsidRDefault="00234E9E" w:rsidP="00150C1A">
      <w:pPr>
        <w:jc w:val="center"/>
        <w:rPr>
          <w:rFonts w:ascii="Times New Roman" w:hAnsi="Times New Roman" w:cs="Times New Roman"/>
          <w:b/>
          <w:bCs/>
          <w:sz w:val="24"/>
          <w:szCs w:val="24"/>
        </w:rPr>
      </w:pPr>
      <w:r w:rsidRPr="00234E9E">
        <w:rPr>
          <w:b/>
          <w:bCs/>
          <w:sz w:val="28"/>
          <w:szCs w:val="28"/>
        </w:rPr>
        <w:t xml:space="preserve">Critique </w:t>
      </w:r>
      <w:r w:rsidR="009D10D1">
        <w:rPr>
          <w:b/>
          <w:bCs/>
          <w:sz w:val="28"/>
          <w:szCs w:val="28"/>
        </w:rPr>
        <w:t>6</w:t>
      </w:r>
      <w:r w:rsidRPr="00234E9E">
        <w:rPr>
          <w:b/>
          <w:bCs/>
          <w:sz w:val="28"/>
          <w:szCs w:val="28"/>
        </w:rPr>
        <w:t xml:space="preserve"> | Week </w:t>
      </w:r>
      <w:r w:rsidR="009D10D1">
        <w:rPr>
          <w:b/>
          <w:bCs/>
          <w:sz w:val="28"/>
          <w:szCs w:val="28"/>
        </w:rPr>
        <w:t>8</w:t>
      </w:r>
      <w:r w:rsidR="00C45C2B">
        <w:rPr>
          <w:b/>
          <w:bCs/>
          <w:sz w:val="28"/>
          <w:szCs w:val="28"/>
        </w:rPr>
        <w:t xml:space="preserve"> | </w:t>
      </w:r>
      <w:r w:rsidRPr="00234E9E">
        <w:rPr>
          <w:b/>
          <w:bCs/>
          <w:sz w:val="28"/>
          <w:szCs w:val="28"/>
        </w:rPr>
        <w:t>Disha Singh</w:t>
      </w:r>
    </w:p>
    <w:p w14:paraId="7F817DEE" w14:textId="5A03979C" w:rsidR="0063406E" w:rsidRDefault="0063406E" w:rsidP="00935C45">
      <w:pPr>
        <w:jc w:val="both"/>
        <w:rPr>
          <w:rFonts w:ascii="Times New Roman" w:hAnsi="Times New Roman" w:cs="Times New Roman"/>
          <w:sz w:val="24"/>
          <w:szCs w:val="24"/>
        </w:rPr>
      </w:pPr>
      <w:r>
        <w:rPr>
          <w:rFonts w:ascii="Times New Roman" w:hAnsi="Times New Roman" w:cs="Times New Roman"/>
          <w:sz w:val="24"/>
          <w:szCs w:val="24"/>
        </w:rPr>
        <w:t xml:space="preserve">Ubiquitous Computing can play a defining role in the development of futuristic healthcare that can better assist people in improving the quality of their lives. </w:t>
      </w:r>
      <w:r w:rsidR="001653EF">
        <w:rPr>
          <w:rFonts w:ascii="Times New Roman" w:hAnsi="Times New Roman" w:cs="Times New Roman"/>
          <w:sz w:val="24"/>
          <w:szCs w:val="24"/>
        </w:rPr>
        <w:t>The</w:t>
      </w:r>
      <w:r>
        <w:rPr>
          <w:rFonts w:ascii="Times New Roman" w:hAnsi="Times New Roman" w:cs="Times New Roman"/>
          <w:sz w:val="24"/>
          <w:szCs w:val="24"/>
        </w:rPr>
        <w:t xml:space="preserve"> most interesting case study for this assignment was the different approaches taken by the articulators of the studies regarding  blood pressure and cocaine abuse. Whilst one focused on the application and functionality of smartphone application regarding soft technology such as </w:t>
      </w:r>
      <w:r w:rsidR="00314DC0">
        <w:rPr>
          <w:rFonts w:ascii="Times New Roman" w:hAnsi="Times New Roman" w:cs="Times New Roman"/>
          <w:sz w:val="24"/>
          <w:szCs w:val="24"/>
        </w:rPr>
        <w:t>in built smartphone applications</w:t>
      </w:r>
      <w:r w:rsidR="001653EF">
        <w:rPr>
          <w:rFonts w:ascii="Times New Roman" w:hAnsi="Times New Roman" w:cs="Times New Roman"/>
          <w:sz w:val="24"/>
          <w:szCs w:val="24"/>
        </w:rPr>
        <w:t xml:space="preserve">, </w:t>
      </w:r>
      <w:r w:rsidR="00314DC0">
        <w:rPr>
          <w:rFonts w:ascii="Times New Roman" w:hAnsi="Times New Roman" w:cs="Times New Roman"/>
          <w:sz w:val="24"/>
          <w:szCs w:val="24"/>
        </w:rPr>
        <w:t xml:space="preserve">the other regarding cocaine abuse focused on the development of wearable technology to track drug use and the effects between cocaine induced subjective states such as euphoria and compulsive drug seeking behavior. </w:t>
      </w:r>
    </w:p>
    <w:p w14:paraId="73F028F1" w14:textId="373D0077" w:rsidR="00314DC0" w:rsidRDefault="00314DC0" w:rsidP="00935C45">
      <w:pPr>
        <w:jc w:val="both"/>
        <w:rPr>
          <w:rFonts w:ascii="Times New Roman" w:hAnsi="Times New Roman" w:cs="Times New Roman"/>
          <w:sz w:val="24"/>
          <w:szCs w:val="24"/>
        </w:rPr>
      </w:pPr>
      <w:r>
        <w:rPr>
          <w:rFonts w:ascii="Times New Roman" w:hAnsi="Times New Roman" w:cs="Times New Roman"/>
          <w:sz w:val="24"/>
          <w:szCs w:val="24"/>
        </w:rPr>
        <w:t>Seismo is an innovative smartphone application that measures and tracks blood pressure</w:t>
      </w:r>
      <w:r w:rsidR="00935C45">
        <w:rPr>
          <w:rFonts w:ascii="Times New Roman" w:hAnsi="Times New Roman" w:cs="Times New Roman"/>
          <w:sz w:val="24"/>
          <w:szCs w:val="24"/>
        </w:rPr>
        <w:t>. A</w:t>
      </w:r>
      <w:r>
        <w:rPr>
          <w:rFonts w:ascii="Times New Roman" w:hAnsi="Times New Roman" w:cs="Times New Roman"/>
          <w:sz w:val="24"/>
          <w:szCs w:val="24"/>
        </w:rPr>
        <w:t xml:space="preserve"> major distinction between this application and previous iterations of </w:t>
      </w:r>
      <w:r w:rsidR="00C9042F">
        <w:rPr>
          <w:rFonts w:ascii="Times New Roman" w:hAnsi="Times New Roman" w:cs="Times New Roman"/>
          <w:sz w:val="24"/>
          <w:szCs w:val="24"/>
        </w:rPr>
        <w:t xml:space="preserve">software that enabled smartphone blood pressure tracking is the use of an accelerator to capture Seismography which is the use of tracking vibrations caused by the movement </w:t>
      </w:r>
      <w:r w:rsidR="001653EF">
        <w:rPr>
          <w:rFonts w:ascii="Times New Roman" w:hAnsi="Times New Roman" w:cs="Times New Roman"/>
          <w:sz w:val="24"/>
          <w:szCs w:val="24"/>
        </w:rPr>
        <w:t xml:space="preserve">of </w:t>
      </w:r>
      <w:r w:rsidR="00C9042F">
        <w:rPr>
          <w:rFonts w:ascii="Times New Roman" w:hAnsi="Times New Roman" w:cs="Times New Roman"/>
          <w:sz w:val="24"/>
          <w:szCs w:val="24"/>
        </w:rPr>
        <w:t xml:space="preserve">the blood and valve activities as the heart beats allowing for accurate measurement of aortic valve opening time. </w:t>
      </w:r>
      <w:r w:rsidR="00D13852">
        <w:rPr>
          <w:rFonts w:ascii="Times New Roman" w:hAnsi="Times New Roman" w:cs="Times New Roman"/>
          <w:sz w:val="24"/>
          <w:szCs w:val="24"/>
        </w:rPr>
        <w:t xml:space="preserve">Better than using phonographic methods that measured sound but rather tracking vibrations is a more accurate way of articulating measurements. Some limitations of the application stem from the fact that as shown in the study those with shaky hands could not measure accurately the </w:t>
      </w:r>
      <w:r w:rsidR="00FA19C7">
        <w:rPr>
          <w:rFonts w:ascii="Times New Roman" w:hAnsi="Times New Roman" w:cs="Times New Roman"/>
          <w:sz w:val="24"/>
          <w:szCs w:val="24"/>
        </w:rPr>
        <w:t xml:space="preserve">blood pressure rates as wearable devices which function better at regularly tracking due to their maneuverability and fitting. </w:t>
      </w:r>
    </w:p>
    <w:p w14:paraId="3433BCD6" w14:textId="33776829" w:rsidR="00FA19C7" w:rsidRDefault="00FA19C7" w:rsidP="001653EF">
      <w:pPr>
        <w:jc w:val="both"/>
        <w:rPr>
          <w:rFonts w:ascii="Times New Roman" w:hAnsi="Times New Roman" w:cs="Times New Roman"/>
          <w:sz w:val="24"/>
          <w:szCs w:val="24"/>
        </w:rPr>
      </w:pPr>
      <w:r w:rsidRPr="00FA19C7">
        <w:rPr>
          <w:rFonts w:ascii="Times New Roman" w:hAnsi="Times New Roman" w:cs="Times New Roman"/>
          <w:sz w:val="24"/>
          <w:szCs w:val="24"/>
        </w:rPr>
        <w:t xml:space="preserve">Ubiquitous physiological sensing technologies to </w:t>
      </w:r>
      <w:r>
        <w:rPr>
          <w:rFonts w:ascii="Times New Roman" w:hAnsi="Times New Roman" w:cs="Times New Roman"/>
          <w:sz w:val="24"/>
          <w:szCs w:val="24"/>
        </w:rPr>
        <w:t>measure</w:t>
      </w:r>
      <w:r w:rsidRPr="00FA19C7">
        <w:rPr>
          <w:rFonts w:ascii="Times New Roman" w:hAnsi="Times New Roman" w:cs="Times New Roman"/>
          <w:sz w:val="24"/>
          <w:szCs w:val="24"/>
        </w:rPr>
        <w:t xml:space="preserve"> drug use </w:t>
      </w:r>
      <w:r>
        <w:rPr>
          <w:rFonts w:ascii="Times New Roman" w:hAnsi="Times New Roman" w:cs="Times New Roman"/>
          <w:sz w:val="24"/>
          <w:szCs w:val="24"/>
        </w:rPr>
        <w:t xml:space="preserve">have been around for multiple computing generations. </w:t>
      </w:r>
      <w:r w:rsidRPr="00FA19C7">
        <w:rPr>
          <w:rFonts w:ascii="Times New Roman" w:hAnsi="Times New Roman" w:cs="Times New Roman"/>
          <w:sz w:val="24"/>
          <w:szCs w:val="24"/>
        </w:rPr>
        <w:t xml:space="preserve">However, </w:t>
      </w:r>
      <w:r w:rsidR="007921F5">
        <w:rPr>
          <w:rFonts w:ascii="Times New Roman" w:hAnsi="Times New Roman" w:cs="Times New Roman"/>
          <w:sz w:val="24"/>
          <w:szCs w:val="24"/>
        </w:rPr>
        <w:t>there is a lack of the</w:t>
      </w:r>
      <w:r w:rsidRPr="00FA19C7">
        <w:rPr>
          <w:rFonts w:ascii="Times New Roman" w:hAnsi="Times New Roman" w:cs="Times New Roman"/>
          <w:sz w:val="24"/>
          <w:szCs w:val="24"/>
        </w:rPr>
        <w:t xml:space="preserve"> ability to continuously and passively measure the user state in ways </w:t>
      </w:r>
      <w:r w:rsidR="007921F5">
        <w:rPr>
          <w:rFonts w:ascii="Times New Roman" w:hAnsi="Times New Roman" w:cs="Times New Roman"/>
          <w:sz w:val="24"/>
          <w:szCs w:val="24"/>
        </w:rPr>
        <w:t xml:space="preserve">that shed more light </w:t>
      </w:r>
      <w:r w:rsidRPr="00FA19C7">
        <w:rPr>
          <w:rFonts w:ascii="Times New Roman" w:hAnsi="Times New Roman" w:cs="Times New Roman"/>
          <w:sz w:val="24"/>
          <w:szCs w:val="24"/>
        </w:rPr>
        <w:t xml:space="preserve">on the complex relationships between cocaine-induced subjective states </w:t>
      </w:r>
      <w:r w:rsidR="007921F5">
        <w:rPr>
          <w:rFonts w:ascii="Times New Roman" w:hAnsi="Times New Roman" w:cs="Times New Roman"/>
          <w:sz w:val="24"/>
          <w:szCs w:val="24"/>
        </w:rPr>
        <w:t xml:space="preserve">such as </w:t>
      </w:r>
      <w:r w:rsidRPr="00FA19C7">
        <w:rPr>
          <w:rFonts w:ascii="Times New Roman" w:hAnsi="Times New Roman" w:cs="Times New Roman"/>
          <w:sz w:val="24"/>
          <w:szCs w:val="24"/>
        </w:rPr>
        <w:t>craving</w:t>
      </w:r>
      <w:r w:rsidR="007921F5">
        <w:rPr>
          <w:rFonts w:ascii="Times New Roman" w:hAnsi="Times New Roman" w:cs="Times New Roman"/>
          <w:sz w:val="24"/>
          <w:szCs w:val="24"/>
        </w:rPr>
        <w:t xml:space="preserve">/ euphoria </w:t>
      </w:r>
      <w:r w:rsidRPr="00FA19C7">
        <w:rPr>
          <w:rFonts w:ascii="Times New Roman" w:hAnsi="Times New Roman" w:cs="Times New Roman"/>
          <w:sz w:val="24"/>
          <w:szCs w:val="24"/>
        </w:rPr>
        <w:t>and compulsive drug-seeking behavior.</w:t>
      </w:r>
      <w:r w:rsidR="007921F5">
        <w:rPr>
          <w:rFonts w:ascii="Times New Roman" w:hAnsi="Times New Roman" w:cs="Times New Roman"/>
          <w:sz w:val="24"/>
          <w:szCs w:val="24"/>
        </w:rPr>
        <w:t xml:space="preserve"> A lack of wearable technology </w:t>
      </w:r>
      <w:r w:rsidR="00B03603">
        <w:rPr>
          <w:rFonts w:ascii="Times New Roman" w:hAnsi="Times New Roman" w:cs="Times New Roman"/>
          <w:sz w:val="24"/>
          <w:szCs w:val="24"/>
        </w:rPr>
        <w:t xml:space="preserve">due to the underexplored field of applicability of wearable sensors to detect drug related states. This study relied on the use of electrocardiographic and respiratory signals collected from a wearable chest band. </w:t>
      </w:r>
    </w:p>
    <w:p w14:paraId="70EA6F5C" w14:textId="1437E88E" w:rsidR="00B03603" w:rsidRDefault="00B03603" w:rsidP="001653EF">
      <w:pPr>
        <w:jc w:val="both"/>
        <w:rPr>
          <w:rFonts w:ascii="Times New Roman" w:hAnsi="Times New Roman" w:cs="Times New Roman"/>
          <w:sz w:val="24"/>
          <w:szCs w:val="24"/>
        </w:rPr>
      </w:pPr>
      <w:r>
        <w:rPr>
          <w:rFonts w:ascii="Times New Roman" w:hAnsi="Times New Roman" w:cs="Times New Roman"/>
          <w:sz w:val="24"/>
          <w:szCs w:val="24"/>
        </w:rPr>
        <w:t xml:space="preserve">Limitations previously in the tracking of vibrations through a smartphone also showed up when obese patients were not able to get accurate results and previously aforementioned shaky hands which obstructed data collection. Wearable bands did not suffer from such </w:t>
      </w:r>
      <w:r w:rsidR="00445B2C">
        <w:rPr>
          <w:rFonts w:ascii="Times New Roman" w:hAnsi="Times New Roman" w:cs="Times New Roman"/>
          <w:sz w:val="24"/>
          <w:szCs w:val="24"/>
        </w:rPr>
        <w:t xml:space="preserve">afflictions as the hardware could accurately track measurements due to their proximity to the patients and the direct contact it spurred. </w:t>
      </w:r>
    </w:p>
    <w:p w14:paraId="0F7E8918" w14:textId="521D5DFF" w:rsidR="00445B2C" w:rsidRPr="00FA19C7" w:rsidRDefault="00445B2C" w:rsidP="00445B2C">
      <w:pPr>
        <w:jc w:val="both"/>
        <w:rPr>
          <w:rFonts w:ascii="Times New Roman" w:hAnsi="Times New Roman" w:cs="Times New Roman"/>
          <w:sz w:val="24"/>
          <w:szCs w:val="24"/>
        </w:rPr>
      </w:pPr>
      <w:r>
        <w:rPr>
          <w:rFonts w:ascii="Times New Roman" w:hAnsi="Times New Roman" w:cs="Times New Roman"/>
          <w:sz w:val="24"/>
          <w:szCs w:val="24"/>
        </w:rPr>
        <w:t xml:space="preserve">A key major commonality between the statistical correlation and measurement was the use of linear models making them easy to deploy and garner results. A Pearson correlation was used in the statistical analysis and the inference of </w:t>
      </w:r>
      <w:r w:rsidR="002629B7">
        <w:rPr>
          <w:rFonts w:ascii="Times New Roman" w:hAnsi="Times New Roman" w:cs="Times New Roman"/>
          <w:sz w:val="24"/>
          <w:szCs w:val="24"/>
        </w:rPr>
        <w:t xml:space="preserve">results. A wearable solution seemed more feasible in the monitoring and development of holistic models of complex relationship as compared to the limitations of a smartphone application which relied on the limited capability of a hardware available of pre existing phones. Thus, in conclusion and as a technical opinion it is of paramount importance to understand that unless smartphones include or are created more </w:t>
      </w:r>
      <w:r w:rsidR="00F30B45">
        <w:rPr>
          <w:rFonts w:ascii="Times New Roman" w:hAnsi="Times New Roman" w:cs="Times New Roman"/>
          <w:sz w:val="24"/>
          <w:szCs w:val="24"/>
        </w:rPr>
        <w:t xml:space="preserve">technological advanced with better hardware for trackers a smartphone application is severely limited by its impact to provide accurate results and thus a wearable device holds the edge at least in the near vicinity of time to better understand healthcare patterns and attributing calculations to a specific ailment in patients rather than general calculations with sub par equipment which may further dampen the development of ubiquitous healthcare solutions. </w:t>
      </w:r>
    </w:p>
    <w:sectPr w:rsidR="00445B2C" w:rsidRPr="00FA19C7" w:rsidSect="009A742D">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0F"/>
    <w:rsid w:val="000114A0"/>
    <w:rsid w:val="0003025A"/>
    <w:rsid w:val="000A1240"/>
    <w:rsid w:val="000B763F"/>
    <w:rsid w:val="00150C1A"/>
    <w:rsid w:val="001653EF"/>
    <w:rsid w:val="00187F42"/>
    <w:rsid w:val="001C435C"/>
    <w:rsid w:val="00201D4C"/>
    <w:rsid w:val="002067CF"/>
    <w:rsid w:val="0022007C"/>
    <w:rsid w:val="00223011"/>
    <w:rsid w:val="00233BFD"/>
    <w:rsid w:val="002340E9"/>
    <w:rsid w:val="00234E9E"/>
    <w:rsid w:val="002459F2"/>
    <w:rsid w:val="0025674C"/>
    <w:rsid w:val="002629B7"/>
    <w:rsid w:val="00271845"/>
    <w:rsid w:val="002718D1"/>
    <w:rsid w:val="002B0CF8"/>
    <w:rsid w:val="002C2275"/>
    <w:rsid w:val="002D414E"/>
    <w:rsid w:val="002E676A"/>
    <w:rsid w:val="003117E9"/>
    <w:rsid w:val="00313737"/>
    <w:rsid w:val="00314DC0"/>
    <w:rsid w:val="0033113E"/>
    <w:rsid w:val="0036069C"/>
    <w:rsid w:val="00367FB2"/>
    <w:rsid w:val="0039680F"/>
    <w:rsid w:val="003A7FB2"/>
    <w:rsid w:val="003C6748"/>
    <w:rsid w:val="00411098"/>
    <w:rsid w:val="0044134C"/>
    <w:rsid w:val="00445B2C"/>
    <w:rsid w:val="004469D1"/>
    <w:rsid w:val="00452230"/>
    <w:rsid w:val="004540DD"/>
    <w:rsid w:val="004571FD"/>
    <w:rsid w:val="004618E5"/>
    <w:rsid w:val="00483912"/>
    <w:rsid w:val="004A0B49"/>
    <w:rsid w:val="004A369F"/>
    <w:rsid w:val="004C0151"/>
    <w:rsid w:val="004C0434"/>
    <w:rsid w:val="004F5D6C"/>
    <w:rsid w:val="00512465"/>
    <w:rsid w:val="00513A0D"/>
    <w:rsid w:val="00514261"/>
    <w:rsid w:val="00521B5E"/>
    <w:rsid w:val="005317D1"/>
    <w:rsid w:val="005A0DFF"/>
    <w:rsid w:val="005C1AF4"/>
    <w:rsid w:val="005C2C9D"/>
    <w:rsid w:val="005D4D99"/>
    <w:rsid w:val="0063259B"/>
    <w:rsid w:val="0063406E"/>
    <w:rsid w:val="0065354C"/>
    <w:rsid w:val="00660ECD"/>
    <w:rsid w:val="00662C39"/>
    <w:rsid w:val="00665B0B"/>
    <w:rsid w:val="006674C9"/>
    <w:rsid w:val="006B3E74"/>
    <w:rsid w:val="006C6982"/>
    <w:rsid w:val="006D6333"/>
    <w:rsid w:val="006D691A"/>
    <w:rsid w:val="006E19B3"/>
    <w:rsid w:val="00727F5F"/>
    <w:rsid w:val="007631CC"/>
    <w:rsid w:val="007647FC"/>
    <w:rsid w:val="00766EDD"/>
    <w:rsid w:val="007921F5"/>
    <w:rsid w:val="007C0FB4"/>
    <w:rsid w:val="00832506"/>
    <w:rsid w:val="00863AC3"/>
    <w:rsid w:val="008A0270"/>
    <w:rsid w:val="008C7ECB"/>
    <w:rsid w:val="008F63A9"/>
    <w:rsid w:val="0091709A"/>
    <w:rsid w:val="00935C45"/>
    <w:rsid w:val="009449B1"/>
    <w:rsid w:val="00950196"/>
    <w:rsid w:val="00953C19"/>
    <w:rsid w:val="00996339"/>
    <w:rsid w:val="009A4B8B"/>
    <w:rsid w:val="009A742D"/>
    <w:rsid w:val="009D10D1"/>
    <w:rsid w:val="00A066CF"/>
    <w:rsid w:val="00A67865"/>
    <w:rsid w:val="00A74C90"/>
    <w:rsid w:val="00AB402A"/>
    <w:rsid w:val="00AC3BB6"/>
    <w:rsid w:val="00AF1857"/>
    <w:rsid w:val="00B03603"/>
    <w:rsid w:val="00B61FC7"/>
    <w:rsid w:val="00B667A2"/>
    <w:rsid w:val="00B953F8"/>
    <w:rsid w:val="00BA7AFD"/>
    <w:rsid w:val="00BB45A6"/>
    <w:rsid w:val="00BD1550"/>
    <w:rsid w:val="00C00E3F"/>
    <w:rsid w:val="00C02F8A"/>
    <w:rsid w:val="00C037BD"/>
    <w:rsid w:val="00C041C3"/>
    <w:rsid w:val="00C064F6"/>
    <w:rsid w:val="00C07C54"/>
    <w:rsid w:val="00C402F5"/>
    <w:rsid w:val="00C427C7"/>
    <w:rsid w:val="00C45C2B"/>
    <w:rsid w:val="00C45E97"/>
    <w:rsid w:val="00C521EE"/>
    <w:rsid w:val="00C72DFA"/>
    <w:rsid w:val="00C817A2"/>
    <w:rsid w:val="00C86228"/>
    <w:rsid w:val="00C9042F"/>
    <w:rsid w:val="00C95C18"/>
    <w:rsid w:val="00CA1C1A"/>
    <w:rsid w:val="00CC5171"/>
    <w:rsid w:val="00CD2C3C"/>
    <w:rsid w:val="00CF02EF"/>
    <w:rsid w:val="00CF5C6F"/>
    <w:rsid w:val="00D13852"/>
    <w:rsid w:val="00D923C4"/>
    <w:rsid w:val="00DA56DF"/>
    <w:rsid w:val="00DA5FFF"/>
    <w:rsid w:val="00DB4E30"/>
    <w:rsid w:val="00DB6548"/>
    <w:rsid w:val="00DC43C3"/>
    <w:rsid w:val="00DF09AB"/>
    <w:rsid w:val="00E7313F"/>
    <w:rsid w:val="00E8140A"/>
    <w:rsid w:val="00E8419D"/>
    <w:rsid w:val="00E9260F"/>
    <w:rsid w:val="00E9414E"/>
    <w:rsid w:val="00EA281B"/>
    <w:rsid w:val="00EF74DC"/>
    <w:rsid w:val="00F00E10"/>
    <w:rsid w:val="00F01BE9"/>
    <w:rsid w:val="00F30B45"/>
    <w:rsid w:val="00F667ED"/>
    <w:rsid w:val="00F702C3"/>
    <w:rsid w:val="00F8369E"/>
    <w:rsid w:val="00F9342A"/>
    <w:rsid w:val="00FA19C7"/>
    <w:rsid w:val="00FB48DA"/>
    <w:rsid w:val="00FB7EB7"/>
    <w:rsid w:val="00FE3587"/>
    <w:rsid w:val="00FE420F"/>
    <w:rsid w:val="00FF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5E88"/>
  <w15:chartTrackingRefBased/>
  <w15:docId w15:val="{C8CCF12B-628F-4C0C-B1C2-F520A7B1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Singh</dc:creator>
  <cp:keywords/>
  <dc:description/>
  <cp:lastModifiedBy>Disha Singh</cp:lastModifiedBy>
  <cp:revision>119</cp:revision>
  <dcterms:created xsi:type="dcterms:W3CDTF">2022-02-03T04:43:00Z</dcterms:created>
  <dcterms:modified xsi:type="dcterms:W3CDTF">2022-03-24T05:49:00Z</dcterms:modified>
</cp:coreProperties>
</file>