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560"/>
        <w:jc w:val="center"/>
      </w:pPr>
      <w:r>
        <w:rPr>
          <w:rFonts w:ascii="Aptos" w:hAnsi="Aptos"/>
          <w:b/>
          <w:color w:val="172554"/>
          <w:sz w:val="56"/>
        </w:rPr>
        <w:t>Backend Engineering</w:t>
        <w:br/>
        <w:t>from First Principles</w:t>
      </w:r>
    </w:p>
    <w:p>
      <w:pPr>
        <w:jc w:val="center"/>
      </w:pPr>
      <w:r>
        <w:rPr>
          <w:rFonts w:ascii="Aptos" w:hAnsi="Aptos"/>
          <w:b/>
          <w:color w:val="4F46E5"/>
          <w:sz w:val="24"/>
        </w:rPr>
        <w:t>CHAPTER 2  •  Why this learning approach makes you a stronger backend engineer</w:t>
      </w:r>
    </w:p>
    <w:p>
      <w:pPr>
        <w:spacing w:before="360"/>
        <w:jc w:val="center"/>
      </w:pPr>
      <w:r>
        <w:rPr>
          <w:rFonts w:ascii="Aptos" w:hAnsi="Aptos"/>
          <w:b/>
          <w:color w:val="334155"/>
          <w:sz w:val="22"/>
        </w:rPr>
        <w:t>Structured teacher notes for Video 2</w:t>
      </w:r>
    </w:p>
    <w:p>
      <w:pPr>
        <w:jc w:val="center"/>
      </w:pPr>
      <w:r>
        <w:rPr>
          <w:rFonts w:ascii="Aptos" w:hAnsi="Aptos"/>
          <w:b w:val="0"/>
          <w:color w:val="334155"/>
          <w:sz w:val="20"/>
        </w:rPr>
        <w:t>Easy definitions • mental models • drawable diagrams • examples • study method • revision sheet</w:t>
      </w: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What is deliberately NOT repeated</w:t>
            </w:r>
          </w:p>
          <w:p>
            <w:pPr>
              <w:spacing w:after="40" w:line="252" w:lineRule="auto"/>
            </w:pPr>
            <w:r>
              <w:rPr>
                <w:rFonts w:ascii="Aptos" w:hAnsi="Aptos"/>
                <w:b w:val="0"/>
                <w:color w:val="334155"/>
                <w:sz w:val="19"/>
              </w:rPr>
              <w:t>Chapter 1 already covered the concrete request path and terms such as DNS, IPs, ports, AWS/EC2, security groups, Nginx, Node.js, CORS, database connections, connection pools, frontend loading and the trust boundary. This chapter only refers to those ideas when needed; it does not teach them again.</w:t>
            </w:r>
          </w:p>
        </w:tc>
      </w:tr>
    </w:tbl>
    <w:p>
      <w:pPr>
        <w:spacing w:after="20"/>
      </w:pPr>
    </w:p>
    <w:p>
      <w:r>
        <w:br w:type="page"/>
      </w:r>
    </w:p>
    <w:p>
      <w:pPr>
        <w:pStyle w:val="Heading2"/>
        <w:keepNext/>
        <w:spacing w:before="140" w:after="100"/>
      </w:pPr>
      <w:r>
        <w:rPr>
          <w:rFonts w:ascii="Aptos" w:hAnsi="Aptos"/>
          <w:b/>
          <w:color w:val="4F46E5"/>
          <w:sz w:val="26"/>
        </w:rPr>
        <w:t>What you should be able to do after this chapter</w:t>
      </w:r>
    </w:p>
    <w:p>
      <w:pPr>
        <w:pStyle w:val="ListBullet"/>
        <w:spacing w:after="60" w:line="252" w:lineRule="auto"/>
      </w:pPr>
      <w:r>
        <w:rPr>
          <w:rFonts w:ascii="Aptos" w:hAnsi="Aptos"/>
          <w:b w:val="0"/>
          <w:color w:val="334155"/>
          <w:sz w:val="20"/>
        </w:rPr>
        <w:t>Explain “learning from first principles” without using buzzwords.</w:t>
      </w:r>
    </w:p>
    <w:p>
      <w:pPr>
        <w:pStyle w:val="ListBullet"/>
        <w:spacing w:after="60" w:line="252" w:lineRule="auto"/>
      </w:pPr>
      <w:r>
        <w:rPr>
          <w:rFonts w:ascii="Aptos" w:hAnsi="Aptos"/>
          <w:b w:val="0"/>
          <w:color w:val="334155"/>
          <w:sz w:val="20"/>
        </w:rPr>
        <w:t>Explain why framework-only learning creates blind spots when technology changes.</w:t>
      </w:r>
    </w:p>
    <w:p>
      <w:pPr>
        <w:pStyle w:val="ListBullet"/>
        <w:spacing w:after="60" w:line="252" w:lineRule="auto"/>
      </w:pPr>
      <w:r>
        <w:rPr>
          <w:rFonts w:ascii="Aptos" w:hAnsi="Aptos"/>
          <w:b w:val="0"/>
          <w:color w:val="334155"/>
          <w:sz w:val="20"/>
        </w:rPr>
        <w:t>Walk into an unfamiliar backend codebase and know what questions to ask first.</w:t>
      </w:r>
    </w:p>
    <w:p>
      <w:pPr>
        <w:pStyle w:val="ListBullet"/>
        <w:spacing w:after="60" w:line="252" w:lineRule="auto"/>
      </w:pPr>
      <w:r>
        <w:rPr>
          <w:rFonts w:ascii="Aptos" w:hAnsi="Aptos"/>
          <w:b w:val="0"/>
          <w:color w:val="334155"/>
          <w:sz w:val="20"/>
        </w:rPr>
        <w:t>Separate stable backend concepts from language/framework-specific syntax.</w:t>
      </w:r>
    </w:p>
    <w:p>
      <w:pPr>
        <w:pStyle w:val="ListBullet"/>
        <w:spacing w:after="60" w:line="252" w:lineRule="auto"/>
      </w:pPr>
      <w:r>
        <w:rPr>
          <w:rFonts w:ascii="Aptos" w:hAnsi="Aptos"/>
          <w:b w:val="0"/>
          <w:color w:val="334155"/>
          <w:sz w:val="20"/>
        </w:rPr>
        <w:t>Choose technologies by requirements and trade-offs instead of popularity.</w:t>
      </w:r>
    </w:p>
    <w:p>
      <w:pPr>
        <w:pStyle w:val="ListBullet"/>
        <w:spacing w:after="60" w:line="252" w:lineRule="auto"/>
      </w:pPr>
      <w:r>
        <w:rPr>
          <w:rFonts w:ascii="Aptos" w:hAnsi="Aptos"/>
          <w:b w:val="0"/>
          <w:color w:val="334155"/>
          <w:sz w:val="20"/>
        </w:rPr>
        <w:t>Use a repeatable method for studying every later backend topic in this course.</w:t>
      </w:r>
    </w:p>
    <w:p>
      <w:pPr>
        <w:pStyle w:val="ListBullet"/>
        <w:spacing w:after="60" w:line="252" w:lineRule="auto"/>
      </w:pPr>
      <w:r>
        <w:rPr>
          <w:rFonts w:ascii="Aptos" w:hAnsi="Aptos"/>
          <w:b w:val="0"/>
          <w:color w:val="334155"/>
          <w:sz w:val="20"/>
        </w:rPr>
        <w:t>Describe why these skills improve adaptability and employability.</w:t>
      </w:r>
    </w:p>
    <w:p>
      <w:pPr>
        <w:pStyle w:val="Heading2"/>
        <w:keepNext/>
        <w:spacing w:before="140" w:after="100"/>
      </w:pPr>
      <w:r>
        <w:rPr>
          <w:rFonts w:ascii="Aptos" w:hAnsi="Aptos"/>
          <w:b/>
          <w:color w:val="4F46E5"/>
          <w:sz w:val="26"/>
        </w:rPr>
        <w:t>How this chapter is organized</w:t>
      </w:r>
    </w:p>
    <w:p>
      <w:pPr>
        <w:pStyle w:val="ListNumber"/>
        <w:spacing w:after="60"/>
      </w:pPr>
      <w:r>
        <w:rPr>
          <w:rFonts w:ascii="Aptos" w:hAnsi="Aptos"/>
          <w:b w:val="0"/>
          <w:color w:val="334155"/>
          <w:sz w:val="20"/>
        </w:rPr>
        <w:t>Start with the exact problem the video is trying to solve.</w:t>
      </w:r>
    </w:p>
    <w:p>
      <w:pPr>
        <w:pStyle w:val="ListNumber"/>
        <w:spacing w:after="60"/>
      </w:pPr>
      <w:r>
        <w:rPr>
          <w:rFonts w:ascii="Aptos" w:hAnsi="Aptos"/>
          <w:b w:val="0"/>
          <w:color w:val="334155"/>
          <w:sz w:val="20"/>
        </w:rPr>
        <w:t>Build a clean definition of first-principles thinking.</w:t>
      </w:r>
    </w:p>
    <w:p>
      <w:pPr>
        <w:pStyle w:val="ListNumber"/>
        <w:spacing w:after="60"/>
      </w:pPr>
      <w:r>
        <w:rPr>
          <w:rFonts w:ascii="Aptos" w:hAnsi="Aptos"/>
          <w:b w:val="0"/>
          <w:color w:val="334155"/>
          <w:sz w:val="20"/>
        </w:rPr>
        <w:t>Understand each of the six benefits from the video in depth.</w:t>
      </w:r>
    </w:p>
    <w:p>
      <w:pPr>
        <w:pStyle w:val="ListNumber"/>
        <w:spacing w:after="60"/>
      </w:pPr>
      <w:r>
        <w:rPr>
          <w:rFonts w:ascii="Aptos" w:hAnsi="Aptos"/>
          <w:b w:val="0"/>
          <w:color w:val="334155"/>
          <w:sz w:val="20"/>
        </w:rPr>
        <w:t>Learn the new vocabulary around codebases, frameworks, abstractions and trade-offs.</w:t>
      </w:r>
    </w:p>
    <w:p>
      <w:pPr>
        <w:pStyle w:val="ListNumber"/>
        <w:spacing w:after="60"/>
      </w:pPr>
      <w:r>
        <w:rPr>
          <w:rFonts w:ascii="Aptos" w:hAnsi="Aptos"/>
          <w:b w:val="0"/>
          <w:color w:val="334155"/>
          <w:sz w:val="20"/>
        </w:rPr>
        <w:t>Practice with realistic examples: unfamiliar codebase, new project, and tool selection.</w:t>
      </w:r>
    </w:p>
    <w:p>
      <w:pPr>
        <w:pStyle w:val="ListNumber"/>
        <w:spacing w:after="60"/>
      </w:pPr>
      <w:r>
        <w:rPr>
          <w:rFonts w:ascii="Aptos" w:hAnsi="Aptos"/>
          <w:b w:val="0"/>
          <w:color w:val="334155"/>
          <w:sz w:val="20"/>
        </w:rPr>
        <w:t>Finish with a study algorithm, self-test, and one-page revision sheet.</w:t>
      </w:r>
    </w:p>
    <w:p>
      <w:pPr>
        <w:pStyle w:val="Heading1"/>
        <w:keepNext/>
        <w:spacing w:before="200" w:after="100"/>
      </w:pPr>
      <w:r>
        <w:rPr>
          <w:rFonts w:ascii="Aptos" w:hAnsi="Aptos"/>
          <w:b/>
          <w:color w:val="172554"/>
          <w:sz w:val="34"/>
        </w:rPr>
        <w:t>Contents</w:t>
      </w:r>
    </w:p>
    <w:p>
      <w:pPr>
        <w:pStyle w:val="ListBullet"/>
        <w:spacing w:after="20" w:line="252" w:lineRule="auto"/>
      </w:pPr>
      <w:r>
        <w:rPr>
          <w:rFonts w:ascii="Aptos" w:hAnsi="Aptos"/>
          <w:b w:val="0"/>
          <w:color w:val="334155"/>
          <w:sz w:val="20"/>
        </w:rPr>
        <w:t>1. The Problem the Video Starts With</w:t>
      </w:r>
    </w:p>
    <w:p>
      <w:pPr>
        <w:pStyle w:val="ListBullet"/>
        <w:spacing w:after="20" w:line="252" w:lineRule="auto"/>
      </w:pPr>
      <w:r>
        <w:rPr>
          <w:rFonts w:ascii="Aptos" w:hAnsi="Aptos"/>
          <w:b w:val="0"/>
          <w:color w:val="334155"/>
          <w:sz w:val="20"/>
        </w:rPr>
        <w:t>2. What “First Principles” Actually Means</w:t>
      </w:r>
    </w:p>
    <w:p>
      <w:pPr>
        <w:pStyle w:val="ListBullet"/>
        <w:spacing w:after="20" w:line="252" w:lineRule="auto"/>
      </w:pPr>
      <w:r>
        <w:rPr>
          <w:rFonts w:ascii="Aptos" w:hAnsi="Aptos"/>
          <w:b w:val="0"/>
          <w:color w:val="334155"/>
          <w:sz w:val="20"/>
        </w:rPr>
        <w:t>3. Framework-First vs Principle-First Learning</w:t>
      </w:r>
    </w:p>
    <w:p>
      <w:pPr>
        <w:pStyle w:val="ListBullet"/>
        <w:spacing w:after="20" w:line="252" w:lineRule="auto"/>
      </w:pPr>
      <w:r>
        <w:rPr>
          <w:rFonts w:ascii="Aptos" w:hAnsi="Aptos"/>
          <w:b w:val="0"/>
          <w:color w:val="334155"/>
          <w:sz w:val="20"/>
        </w:rPr>
        <w:t>4. Benefit 1 — Seeing the Big Picture</w:t>
      </w:r>
    </w:p>
    <w:p>
      <w:pPr>
        <w:pStyle w:val="ListBullet"/>
        <w:spacing w:after="20" w:line="252" w:lineRule="auto"/>
      </w:pPr>
      <w:r>
        <w:rPr>
          <w:rFonts w:ascii="Aptos" w:hAnsi="Aptos"/>
          <w:b w:val="0"/>
          <w:color w:val="334155"/>
          <w:sz w:val="20"/>
        </w:rPr>
        <w:t>5. Benefit 2 — Faster Onboarding</w:t>
      </w:r>
    </w:p>
    <w:p>
      <w:pPr>
        <w:pStyle w:val="ListBullet"/>
        <w:spacing w:after="20" w:line="252" w:lineRule="auto"/>
      </w:pPr>
      <w:r>
        <w:rPr>
          <w:rFonts w:ascii="Aptos" w:hAnsi="Aptos"/>
          <w:b w:val="0"/>
          <w:color w:val="334155"/>
          <w:sz w:val="20"/>
        </w:rPr>
        <w:t>6. Benefit 3 — Faster in New Projects</w:t>
      </w:r>
    </w:p>
    <w:p>
      <w:pPr>
        <w:pStyle w:val="ListBullet"/>
        <w:spacing w:after="20" w:line="252" w:lineRule="auto"/>
      </w:pPr>
      <w:r>
        <w:rPr>
          <w:rFonts w:ascii="Aptos" w:hAnsi="Aptos"/>
          <w:b w:val="0"/>
          <w:color w:val="334155"/>
          <w:sz w:val="20"/>
        </w:rPr>
        <w:t>7. Benefit 4 — Less Syntax Fatigue</w:t>
      </w:r>
    </w:p>
    <w:p>
      <w:pPr>
        <w:pStyle w:val="ListBullet"/>
        <w:spacing w:after="20" w:line="252" w:lineRule="auto"/>
      </w:pPr>
      <w:r>
        <w:rPr>
          <w:rFonts w:ascii="Aptos" w:hAnsi="Aptos"/>
          <w:b w:val="0"/>
          <w:color w:val="334155"/>
          <w:sz w:val="20"/>
        </w:rPr>
        <w:t>8. Benefit 5 — Choosing the Right Tool for the Right Job</w:t>
      </w:r>
    </w:p>
    <w:p>
      <w:pPr>
        <w:pStyle w:val="ListBullet"/>
        <w:spacing w:after="20" w:line="252" w:lineRule="auto"/>
      </w:pPr>
      <w:r>
        <w:rPr>
          <w:rFonts w:ascii="Aptos" w:hAnsi="Aptos"/>
          <w:b w:val="0"/>
          <w:color w:val="334155"/>
          <w:sz w:val="20"/>
        </w:rPr>
        <w:t>9. Benefit 6 — Becoming More Employable</w:t>
      </w:r>
    </w:p>
    <w:p>
      <w:pPr>
        <w:pStyle w:val="ListBullet"/>
        <w:spacing w:after="20" w:line="252" w:lineRule="auto"/>
      </w:pPr>
      <w:r>
        <w:rPr>
          <w:rFonts w:ascii="Aptos" w:hAnsi="Aptos"/>
          <w:b w:val="0"/>
          <w:color w:val="334155"/>
          <w:sz w:val="20"/>
        </w:rPr>
        <w:t>10. Vocabulary You Should Know</w:t>
      </w:r>
    </w:p>
    <w:p>
      <w:pPr>
        <w:pStyle w:val="ListBullet"/>
        <w:spacing w:after="20" w:line="252" w:lineRule="auto"/>
      </w:pPr>
      <w:r>
        <w:rPr>
          <w:rFonts w:ascii="Aptos" w:hAnsi="Aptos"/>
          <w:b w:val="0"/>
          <w:color w:val="334155"/>
          <w:sz w:val="20"/>
        </w:rPr>
        <w:t>11. The Transferable Backend Mental Model</w:t>
      </w:r>
    </w:p>
    <w:p>
      <w:pPr>
        <w:pStyle w:val="ListBullet"/>
        <w:spacing w:after="20" w:line="252" w:lineRule="auto"/>
      </w:pPr>
      <w:r>
        <w:rPr>
          <w:rFonts w:ascii="Aptos" w:hAnsi="Aptos"/>
          <w:b w:val="0"/>
          <w:color w:val="334155"/>
          <w:sz w:val="20"/>
        </w:rPr>
        <w:t>12. Worked Example: Joining an Unfamiliar Backend</w:t>
      </w:r>
    </w:p>
    <w:p>
      <w:pPr>
        <w:pStyle w:val="ListBullet"/>
        <w:spacing w:after="20" w:line="252" w:lineRule="auto"/>
      </w:pPr>
      <w:r>
        <w:rPr>
          <w:rFonts w:ascii="Aptos" w:hAnsi="Aptos"/>
          <w:b w:val="0"/>
          <w:color w:val="334155"/>
          <w:sz w:val="20"/>
        </w:rPr>
        <w:t>13. Worked Example: Starting a New Project</w:t>
      </w:r>
    </w:p>
    <w:p>
      <w:pPr>
        <w:pStyle w:val="ListBullet"/>
        <w:spacing w:after="20" w:line="252" w:lineRule="auto"/>
      </w:pPr>
      <w:r>
        <w:rPr>
          <w:rFonts w:ascii="Aptos" w:hAnsi="Aptos"/>
          <w:b w:val="0"/>
          <w:color w:val="334155"/>
          <w:sz w:val="20"/>
        </w:rPr>
        <w:t>14. A Decision Framework for Choosing Tools</w:t>
      </w:r>
    </w:p>
    <w:p>
      <w:pPr>
        <w:pStyle w:val="ListBullet"/>
        <w:spacing w:after="20" w:line="252" w:lineRule="auto"/>
      </w:pPr>
      <w:r>
        <w:rPr>
          <w:rFonts w:ascii="Aptos" w:hAnsi="Aptos"/>
          <w:b w:val="0"/>
          <w:color w:val="334155"/>
          <w:sz w:val="20"/>
        </w:rPr>
        <w:t>15. How to Study Every Backend Topic From Now On</w:t>
      </w:r>
    </w:p>
    <w:p>
      <w:pPr>
        <w:pStyle w:val="ListBullet"/>
        <w:spacing w:after="20" w:line="252" w:lineRule="auto"/>
      </w:pPr>
      <w:r>
        <w:rPr>
          <w:rFonts w:ascii="Aptos" w:hAnsi="Aptos"/>
          <w:b w:val="0"/>
          <w:color w:val="334155"/>
          <w:sz w:val="20"/>
        </w:rPr>
        <w:t>16. What to Study Next</w:t>
      </w:r>
    </w:p>
    <w:p>
      <w:pPr>
        <w:pStyle w:val="ListBullet"/>
        <w:spacing w:after="20" w:line="252" w:lineRule="auto"/>
      </w:pPr>
      <w:r>
        <w:rPr>
          <w:rFonts w:ascii="Aptos" w:hAnsi="Aptos"/>
          <w:b w:val="0"/>
          <w:color w:val="334155"/>
          <w:sz w:val="20"/>
        </w:rPr>
        <w:t>17. Self-Test + Interview-Ready Answers</w:t>
      </w:r>
    </w:p>
    <w:p>
      <w:pPr>
        <w:pStyle w:val="ListBullet"/>
        <w:spacing w:after="20" w:line="252" w:lineRule="auto"/>
      </w:pPr>
      <w:r>
        <w:rPr>
          <w:rFonts w:ascii="Aptos" w:hAnsi="Aptos"/>
          <w:b w:val="0"/>
          <w:color w:val="334155"/>
          <w:sz w:val="20"/>
        </w:rPr>
        <w:t>18. Final Cheat Sheet</w:t>
      </w:r>
    </w:p>
    <w:p>
      <w:r>
        <w:br w:type="page"/>
      </w:r>
    </w:p>
    <w:p>
      <w:pPr>
        <w:pStyle w:val="Heading1"/>
        <w:keepNext/>
        <w:spacing w:before="200" w:after="100"/>
      </w:pPr>
      <w:r>
        <w:rPr>
          <w:rFonts w:ascii="Aptos" w:hAnsi="Aptos"/>
          <w:b/>
          <w:color w:val="172554"/>
          <w:sz w:val="34"/>
        </w:rPr>
        <w:t>1. The Problem the Video Starts With</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Opening situation</w:t>
            </w:r>
          </w:p>
          <w:p>
            <w:pPr>
              <w:spacing w:after="40" w:line="252" w:lineRule="auto"/>
            </w:pPr>
            <w:r>
              <w:rPr>
                <w:rFonts w:ascii="Aptos" w:hAnsi="Aptos"/>
                <w:b w:val="0"/>
                <w:color w:val="334155"/>
                <w:sz w:val="19"/>
              </w:rPr>
              <w:t>Imagine you are a newly joined software engineer — perhaps mainly a frontend developer — and someone asks you to fix a bug in a backend codebase. The backend may be written in a language you do not know well. Even if you know the language, the harder question is: “Where do I start?”</w:t>
            </w:r>
          </w:p>
        </w:tc>
      </w:tr>
    </w:tbl>
    <w:p>
      <w:pPr>
        <w:spacing w:after="20"/>
      </w:pPr>
    </w:p>
    <w:p>
      <w:pPr>
        <w:spacing w:after="80" w:line="259" w:lineRule="auto"/>
      </w:pPr>
      <w:r>
        <w:rPr>
          <w:rFonts w:ascii="Aptos" w:hAnsi="Aptos"/>
          <w:b w:val="0"/>
          <w:sz w:val="20"/>
        </w:rPr>
        <w:t>That question is the real purpose of this lesson. The instructor is not trying to convince you that syntax is useless. He is showing that syntax alone does not give you a map of an unfamiliar system.</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THE CENTRAL PROBLEM</w:t>
            </w:r>
          </w:p>
          <w:p>
            <w:pPr>
              <w:spacing w:after="0" w:line="240" w:lineRule="auto"/>
            </w:pPr>
            <w:r>
              <w:rPr>
                <w:rFonts w:ascii="Consolas" w:hAnsi="Consolas"/>
                <w:b w:val="0"/>
                <w:color w:val="FFFFFF"/>
                <w:sz w:val="18"/>
              </w:rPr>
              <w:t>NEW TASK: “Fix this backend bug.”</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 xml:space="preserve">      Unfamiliar codebase</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                   |</w:t>
            </w:r>
          </w:p>
          <w:p>
            <w:pPr>
              <w:spacing w:after="0" w:line="240" w:lineRule="auto"/>
            </w:pPr>
            <w:r>
              <w:rPr>
                <w:rFonts w:ascii="Consolas" w:hAnsi="Consolas"/>
                <w:b w:val="0"/>
                <w:color w:val="FFFFFF"/>
                <w:sz w:val="18"/>
              </w:rPr>
              <w:t>Know syntax only?   Know core concepts?</w:t>
            </w:r>
          </w:p>
          <w:p>
            <w:pPr>
              <w:spacing w:after="0" w:line="240" w:lineRule="auto"/>
            </w:pPr>
            <w:r>
              <w:rPr>
                <w:rFonts w:ascii="Consolas" w:hAnsi="Consolas"/>
                <w:b w:val="0"/>
                <w:color w:val="FFFFFF"/>
                <w:sz w:val="18"/>
              </w:rPr>
              <w:t xml:space="preserve">    |                   |</w:t>
            </w:r>
          </w:p>
          <w:p>
            <w:pPr>
              <w:spacing w:after="0" w:line="240" w:lineRule="auto"/>
            </w:pPr>
            <w:r>
              <w:rPr>
                <w:rFonts w:ascii="Consolas" w:hAnsi="Consolas"/>
                <w:b w:val="0"/>
                <w:color w:val="FFFFFF"/>
                <w:sz w:val="18"/>
              </w:rPr>
              <w:t xml:space="preserve">    v                   v</w:t>
            </w:r>
          </w:p>
          <w:p>
            <w:pPr>
              <w:spacing w:after="0" w:line="240" w:lineRule="auto"/>
            </w:pPr>
            <w:r>
              <w:rPr>
                <w:rFonts w:ascii="Consolas" w:hAnsi="Consolas"/>
                <w:b w:val="0"/>
                <w:color w:val="FFFFFF"/>
                <w:sz w:val="18"/>
              </w:rPr>
              <w:t>“Where do I begin?”   Find the familiar layers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 xml:space="preserve">                  Trace the problem</w:t>
            </w:r>
          </w:p>
        </w:tc>
      </w:tr>
    </w:tbl>
    <w:p>
      <w:pPr>
        <w:spacing w:after="40"/>
      </w:pPr>
    </w:p>
    <w:p>
      <w:pPr>
        <w:pStyle w:val="Heading2"/>
        <w:keepNext/>
        <w:spacing w:before="140" w:after="100"/>
      </w:pPr>
      <w:r>
        <w:rPr>
          <w:rFonts w:ascii="Aptos" w:hAnsi="Aptos"/>
          <w:b/>
          <w:color w:val="4F46E5"/>
          <w:sz w:val="26"/>
        </w:rPr>
        <w:t>1.1 What is a codebase?</w:t>
      </w:r>
    </w:p>
    <w:p>
      <w:pPr>
        <w:spacing w:after="80" w:line="259" w:lineRule="auto"/>
      </w:pPr>
      <w:r>
        <w:rPr>
          <w:rFonts w:ascii="Aptos" w:hAnsi="Aptos"/>
          <w:b w:val="0"/>
          <w:sz w:val="21"/>
        </w:rPr>
        <w:t>Codebase = the complete collection of source code and related project files that make up a software system or a meaningful part of it.</w:t>
      </w:r>
    </w:p>
    <w:p>
      <w:pPr>
        <w:spacing w:after="80" w:line="259" w:lineRule="auto"/>
      </w:pPr>
      <w:r>
        <w:rPr>
          <w:rFonts w:ascii="Aptos" w:hAnsi="Aptos"/>
          <w:b w:val="0"/>
          <w:sz w:val="21"/>
        </w:rPr>
        <w:t>A backend codebase may contain folders for routes, handlers/controllers, services, database access, configuration, tests, logging, queues and more. You do not need to know those folders yet; the important point is that a codebase has structure and responsibilities, not just individual lines of code.</w:t>
      </w:r>
    </w:p>
    <w:p>
      <w:pPr>
        <w:pStyle w:val="Heading2"/>
        <w:keepNext/>
        <w:spacing w:before="140" w:after="100"/>
      </w:pPr>
      <w:r>
        <w:rPr>
          <w:rFonts w:ascii="Aptos" w:hAnsi="Aptos"/>
          <w:b/>
          <w:color w:val="4F46E5"/>
          <w:sz w:val="26"/>
        </w:rPr>
        <w:t>1.2 What is a bug?</w:t>
      </w:r>
    </w:p>
    <w:p>
      <w:pPr>
        <w:spacing w:after="80" w:line="259" w:lineRule="auto"/>
      </w:pPr>
      <w:r>
        <w:rPr>
          <w:rFonts w:ascii="Aptos" w:hAnsi="Aptos"/>
          <w:b w:val="0"/>
          <w:sz w:val="21"/>
        </w:rPr>
        <w:t>Bug = an unintended defect in software that makes the system behave incorrectly, inconsistently, insecurely or unexpectedly.</w:t>
      </w:r>
    </w:p>
    <w:p>
      <w:pPr>
        <w:pStyle w:val="ListBullet"/>
        <w:spacing w:after="60" w:line="252" w:lineRule="auto"/>
      </w:pPr>
      <w:r>
        <w:rPr>
          <w:rFonts w:ascii="Aptos" w:hAnsi="Aptos"/>
          <w:b/>
          <w:color w:val="334155"/>
          <w:sz w:val="20"/>
        </w:rPr>
        <w:t xml:space="preserve">Logic bug — </w:t>
      </w:r>
      <w:r>
        <w:rPr>
          <w:rFonts w:ascii="Aptos" w:hAnsi="Aptos"/>
          <w:b w:val="0"/>
          <w:color w:val="334155"/>
          <w:sz w:val="20"/>
        </w:rPr>
        <w:t>the code runs, but produces the wrong result.</w:t>
      </w:r>
    </w:p>
    <w:p>
      <w:pPr>
        <w:pStyle w:val="ListBullet"/>
        <w:spacing w:after="60" w:line="252" w:lineRule="auto"/>
      </w:pPr>
      <w:r>
        <w:rPr>
          <w:rFonts w:ascii="Aptos" w:hAnsi="Aptos"/>
          <w:b/>
          <w:color w:val="334155"/>
          <w:sz w:val="20"/>
        </w:rPr>
        <w:t xml:space="preserve">Integration bug — </w:t>
      </w:r>
      <w:r>
        <w:rPr>
          <w:rFonts w:ascii="Aptos" w:hAnsi="Aptos"/>
          <w:b w:val="0"/>
          <w:color w:val="334155"/>
          <w:sz w:val="20"/>
        </w:rPr>
        <w:t>two components disagree about data or behavior.</w:t>
      </w:r>
    </w:p>
    <w:p>
      <w:pPr>
        <w:pStyle w:val="ListBullet"/>
        <w:spacing w:after="60" w:line="252" w:lineRule="auto"/>
      </w:pPr>
      <w:r>
        <w:rPr>
          <w:rFonts w:ascii="Aptos" w:hAnsi="Aptos"/>
          <w:b/>
          <w:color w:val="334155"/>
          <w:sz w:val="20"/>
        </w:rPr>
        <w:t xml:space="preserve">Configuration bug — </w:t>
      </w:r>
      <w:r>
        <w:rPr>
          <w:rFonts w:ascii="Aptos" w:hAnsi="Aptos"/>
          <w:b w:val="0"/>
          <w:color w:val="334155"/>
          <w:sz w:val="20"/>
        </w:rPr>
        <w:t>the code may be correct, but settings/environment are wrong.</w:t>
      </w:r>
    </w:p>
    <w:p>
      <w:pPr>
        <w:pStyle w:val="ListBullet"/>
        <w:spacing w:after="60" w:line="252" w:lineRule="auto"/>
      </w:pPr>
      <w:r>
        <w:rPr>
          <w:rFonts w:ascii="Aptos" w:hAnsi="Aptos"/>
          <w:b/>
          <w:color w:val="334155"/>
          <w:sz w:val="20"/>
        </w:rPr>
        <w:t xml:space="preserve">Performance bug — </w:t>
      </w:r>
      <w:r>
        <w:rPr>
          <w:rFonts w:ascii="Aptos" w:hAnsi="Aptos"/>
          <w:b w:val="0"/>
          <w:color w:val="334155"/>
          <w:sz w:val="20"/>
        </w:rPr>
        <w:t>it works, but becomes too slow or resource-heavy under realistic load.</w:t>
      </w: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Key lesson</w:t>
            </w:r>
          </w:p>
          <w:p>
            <w:pPr>
              <w:spacing w:after="40" w:line="252" w:lineRule="auto"/>
            </w:pPr>
            <w:r>
              <w:rPr>
                <w:rFonts w:ascii="Aptos" w:hAnsi="Aptos"/>
                <w:b w:val="0"/>
                <w:color w:val="334155"/>
                <w:sz w:val="19"/>
              </w:rPr>
              <w:t>If all you know is syntax, every unfamiliar codebase looks completely new. If you know the underlying responsibilities, you begin searching for the same ideas even when folder names and languages differ.</w:t>
            </w:r>
          </w:p>
        </w:tc>
      </w:tr>
    </w:tbl>
    <w:p>
      <w:pPr>
        <w:spacing w:after="20"/>
      </w:pPr>
    </w:p>
    <w:p>
      <w:pPr>
        <w:pStyle w:val="Heading1"/>
        <w:keepNext/>
        <w:spacing w:before="200" w:after="100"/>
      </w:pPr>
      <w:r>
        <w:rPr>
          <w:rFonts w:ascii="Aptos" w:hAnsi="Aptos"/>
          <w:b/>
          <w:color w:val="172554"/>
          <w:sz w:val="34"/>
        </w:rPr>
        <w:t>2. What “First Principles” Actually Means</w:t>
      </w:r>
    </w:p>
    <w:p>
      <w:pPr>
        <w:spacing w:after="80" w:line="259" w:lineRule="auto"/>
      </w:pPr>
      <w:r>
        <w:rPr>
          <w:rFonts w:ascii="Aptos" w:hAnsi="Aptos"/>
          <w:b w:val="0"/>
          <w:sz w:val="21"/>
        </w:rPr>
        <w:t>Easy definition: First-principles thinking means breaking a problem down into its most fundamental facts or mechanisms, understanding why they exist, and then building your solution or understanding upward from those basics.</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LEARN FROM THE BOTTOM UP</w:t>
            </w:r>
          </w:p>
          <w:p>
            <w:pPr>
              <w:spacing w:after="0" w:line="240" w:lineRule="auto"/>
            </w:pPr>
            <w:r>
              <w:rPr>
                <w:rFonts w:ascii="Consolas" w:hAnsi="Consolas"/>
                <w:b w:val="0"/>
                <w:color w:val="FFFFFF"/>
                <w:sz w:val="18"/>
              </w:rPr>
              <w:t>FEATURE / FRAMEWORK API</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  “How is this implemented here?”</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PATTERN / ABSTRACTION</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  “What responsibility does this solve?”</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CORE BACKEND PROBLEM</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  “Why does this problem exist at all?”</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FIRST PRINCIPLES / CONSTRAINTS</w:t>
            </w:r>
          </w:p>
        </w:tc>
      </w:tr>
    </w:tbl>
    <w:p>
      <w:pPr>
        <w:spacing w:after="40"/>
      </w:pPr>
    </w:p>
    <w:p>
      <w:pPr>
        <w:pStyle w:val="Heading2"/>
        <w:keepNext/>
        <w:spacing w:before="140" w:after="100"/>
      </w:pPr>
      <w:r>
        <w:rPr>
          <w:rFonts w:ascii="Aptos" w:hAnsi="Aptos"/>
          <w:b/>
          <w:color w:val="4F46E5"/>
          <w:sz w:val="26"/>
        </w:rPr>
        <w:t>2.1 A simple non-backend analogy</w:t>
      </w:r>
    </w:p>
    <w:p>
      <w:pPr>
        <w:spacing w:after="80" w:line="259" w:lineRule="auto"/>
      </w:pPr>
      <w:r>
        <w:rPr>
          <w:rFonts w:ascii="Aptos" w:hAnsi="Aptos"/>
          <w:b w:val="0"/>
          <w:sz w:val="21"/>
        </w:rPr>
        <w:t>Suppose someone teaches you only one calculator button: “press √ for square root.” You can use that calculator, but you do not understand square roots. If the interface changes, you are stuck. First-principles learning teaches the mathematical idea first; the button becomes only one implementation.</w:t>
      </w:r>
    </w:p>
    <w:p>
      <w:pPr>
        <w:pStyle w:val="Heading2"/>
        <w:keepNext/>
        <w:spacing w:before="140" w:after="100"/>
      </w:pPr>
      <w:r>
        <w:rPr>
          <w:rFonts w:ascii="Aptos" w:hAnsi="Aptos"/>
          <w:b/>
          <w:color w:val="4F46E5"/>
          <w:sz w:val="26"/>
        </w:rPr>
        <w:t>2.2 Apply the same idea to backend engineering</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4F46E5"/>
          </w:tcPr>
          <w:p>
            <w:pPr>
              <w:jc w:val="center"/>
            </w:pPr>
            <w:r>
              <w:rPr>
                <w:rFonts w:ascii="Aptos" w:hAnsi="Aptos"/>
                <w:b/>
                <w:color w:val="FFFFFF"/>
                <w:sz w:val="18"/>
              </w:rPr>
              <w:t>Question</w:t>
            </w:r>
          </w:p>
        </w:tc>
        <w:tc>
          <w:tcPr>
            <w:tcW w:type="dxa" w:w="3331"/>
            <w:shd w:fill="4F46E5"/>
          </w:tcPr>
          <w:p>
            <w:pPr>
              <w:jc w:val="center"/>
            </w:pPr>
            <w:r>
              <w:rPr>
                <w:rFonts w:ascii="Aptos" w:hAnsi="Aptos"/>
                <w:b/>
                <w:color w:val="FFFFFF"/>
                <w:sz w:val="18"/>
              </w:rPr>
              <w:t>Framework-only learner asks</w:t>
            </w:r>
          </w:p>
        </w:tc>
        <w:tc>
          <w:tcPr>
            <w:tcW w:type="dxa" w:w="3331"/>
            <w:shd w:fill="4F46E5"/>
          </w:tcPr>
          <w:p>
            <w:pPr>
              <w:jc w:val="center"/>
            </w:pPr>
            <w:r>
              <w:rPr>
                <w:rFonts w:ascii="Aptos" w:hAnsi="Aptos"/>
                <w:b/>
                <w:color w:val="FFFFFF"/>
                <w:sz w:val="18"/>
              </w:rPr>
              <w:t>First-principles learner asks</w:t>
            </w:r>
          </w:p>
        </w:tc>
      </w:tr>
      <w:tr>
        <w:tc>
          <w:tcPr>
            <w:tcW w:type="dxa" w:w="3331"/>
            <w:shd w:fill="F8FAFC"/>
            <w:vAlign w:val="top"/>
          </w:tcPr>
          <w:p>
            <w:r>
              <w:rPr>
                <w:rFonts w:ascii="Aptos" w:hAnsi="Aptos"/>
                <w:b/>
                <w:color w:val="172554"/>
                <w:sz w:val="17"/>
              </w:rPr>
              <w:t>Routing</w:t>
            </w:r>
          </w:p>
        </w:tc>
        <w:tc>
          <w:tcPr>
            <w:tcW w:type="dxa" w:w="3331"/>
            <w:vAlign w:val="top"/>
          </w:tcPr>
          <w:p>
            <w:r>
              <w:rPr>
                <w:rFonts w:ascii="Aptos" w:hAnsi="Aptos"/>
                <w:b w:val="0"/>
                <w:color w:val="334155"/>
                <w:sz w:val="17"/>
              </w:rPr>
              <w:t>“What Express function creates a route?”</w:t>
            </w:r>
          </w:p>
        </w:tc>
        <w:tc>
          <w:tcPr>
            <w:tcW w:type="dxa" w:w="3331"/>
            <w:vAlign w:val="top"/>
          </w:tcPr>
          <w:p>
            <w:r>
              <w:rPr>
                <w:rFonts w:ascii="Aptos" w:hAnsi="Aptos"/>
                <w:b w:val="0"/>
                <w:color w:val="334155"/>
                <w:sz w:val="17"/>
              </w:rPr>
              <w:t>“How does a server decide which handler receives a request?”</w:t>
            </w:r>
          </w:p>
        </w:tc>
      </w:tr>
      <w:tr>
        <w:tc>
          <w:tcPr>
            <w:tcW w:type="dxa" w:w="3331"/>
            <w:shd w:fill="F8FAFC"/>
            <w:vAlign w:val="top"/>
          </w:tcPr>
          <w:p>
            <w:r>
              <w:rPr>
                <w:rFonts w:ascii="Aptos" w:hAnsi="Aptos"/>
                <w:b/>
                <w:color w:val="172554"/>
                <w:sz w:val="17"/>
              </w:rPr>
              <w:t>Authentication</w:t>
            </w:r>
          </w:p>
        </w:tc>
        <w:tc>
          <w:tcPr>
            <w:tcW w:type="dxa" w:w="3331"/>
            <w:vAlign w:val="top"/>
          </w:tcPr>
          <w:p>
            <w:r>
              <w:rPr>
                <w:rFonts w:ascii="Aptos" w:hAnsi="Aptos"/>
                <w:b w:val="0"/>
                <w:color w:val="334155"/>
                <w:sz w:val="17"/>
              </w:rPr>
              <w:t>“Which auth package do I install?”</w:t>
            </w:r>
          </w:p>
        </w:tc>
        <w:tc>
          <w:tcPr>
            <w:tcW w:type="dxa" w:w="3331"/>
            <w:vAlign w:val="top"/>
          </w:tcPr>
          <w:p>
            <w:r>
              <w:rPr>
                <w:rFonts w:ascii="Aptos" w:hAnsi="Aptos"/>
                <w:b w:val="0"/>
                <w:color w:val="334155"/>
                <w:sz w:val="17"/>
              </w:rPr>
              <w:t>“How does the server establish and preserve identity safely?”</w:t>
            </w:r>
          </w:p>
        </w:tc>
      </w:tr>
      <w:tr>
        <w:tc>
          <w:tcPr>
            <w:tcW w:type="dxa" w:w="3331"/>
            <w:shd w:fill="F8FAFC"/>
            <w:vAlign w:val="top"/>
          </w:tcPr>
          <w:p>
            <w:r>
              <w:rPr>
                <w:rFonts w:ascii="Aptos" w:hAnsi="Aptos"/>
                <w:b/>
                <w:color w:val="172554"/>
                <w:sz w:val="17"/>
              </w:rPr>
              <w:t>Caching</w:t>
            </w:r>
          </w:p>
        </w:tc>
        <w:tc>
          <w:tcPr>
            <w:tcW w:type="dxa" w:w="3331"/>
            <w:vAlign w:val="top"/>
          </w:tcPr>
          <w:p>
            <w:r>
              <w:rPr>
                <w:rFonts w:ascii="Aptos" w:hAnsi="Aptos"/>
                <w:b w:val="0"/>
                <w:color w:val="334155"/>
                <w:sz w:val="17"/>
              </w:rPr>
              <w:t>“How do I use Redis?”</w:t>
            </w:r>
          </w:p>
        </w:tc>
        <w:tc>
          <w:tcPr>
            <w:tcW w:type="dxa" w:w="3331"/>
            <w:vAlign w:val="top"/>
          </w:tcPr>
          <w:p>
            <w:r>
              <w:rPr>
                <w:rFonts w:ascii="Aptos" w:hAnsi="Aptos"/>
                <w:b w:val="0"/>
                <w:color w:val="334155"/>
                <w:sz w:val="17"/>
              </w:rPr>
              <w:t>“What repeated work is expensive, what can be reused, and when may cached data become stale?”</w:t>
            </w:r>
          </w:p>
        </w:tc>
      </w:tr>
      <w:tr>
        <w:tc>
          <w:tcPr>
            <w:tcW w:type="dxa" w:w="3331"/>
            <w:shd w:fill="F8FAFC"/>
            <w:vAlign w:val="top"/>
          </w:tcPr>
          <w:p>
            <w:r>
              <w:rPr>
                <w:rFonts w:ascii="Aptos" w:hAnsi="Aptos"/>
                <w:b/>
                <w:color w:val="172554"/>
                <w:sz w:val="17"/>
              </w:rPr>
              <w:t>Database access</w:t>
            </w:r>
          </w:p>
        </w:tc>
        <w:tc>
          <w:tcPr>
            <w:tcW w:type="dxa" w:w="3331"/>
            <w:vAlign w:val="top"/>
          </w:tcPr>
          <w:p>
            <w:r>
              <w:rPr>
                <w:rFonts w:ascii="Aptos" w:hAnsi="Aptos"/>
                <w:b w:val="0"/>
                <w:color w:val="334155"/>
                <w:sz w:val="17"/>
              </w:rPr>
              <w:t>“Which ORM syntax performs this query?”</w:t>
            </w:r>
          </w:p>
        </w:tc>
        <w:tc>
          <w:tcPr>
            <w:tcW w:type="dxa" w:w="3331"/>
            <w:vAlign w:val="top"/>
          </w:tcPr>
          <w:p>
            <w:r>
              <w:rPr>
                <w:rFonts w:ascii="Aptos" w:hAnsi="Aptos"/>
                <w:b w:val="0"/>
                <w:color w:val="334155"/>
                <w:sz w:val="17"/>
              </w:rPr>
              <w:t>“What data must be persisted, queried, related and updated safely?”</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FFFBEB"/>
            <w:tcBorders>
              <w:top w:sz="2" w:val="single" w:color="FFFBEB"/>
              <w:left w:sz="18" w:val="single" w:color="B45309"/>
              <w:bottom w:sz="2" w:val="single" w:color="FFFBEB"/>
              <w:right w:sz="2" w:val="single" w:color="FFFBEB"/>
            </w:tcBorders>
          </w:tcPr>
          <w:p>
            <w:pPr>
              <w:spacing w:after="40"/>
            </w:pPr>
            <w:r>
              <w:rPr>
                <w:rFonts w:ascii="Aptos" w:hAnsi="Aptos"/>
                <w:b/>
                <w:color w:val="B45309"/>
                <w:sz w:val="16"/>
              </w:rPr>
              <w:t xml:space="preserve">IMPORTANT  </w:t>
            </w:r>
            <w:r>
              <w:rPr>
                <w:rFonts w:ascii="Aptos" w:hAnsi="Aptos"/>
                <w:b/>
                <w:color w:val="172554"/>
                <w:sz w:val="21"/>
              </w:rPr>
              <w:t>Do not misunderstand the lesson</w:t>
            </w:r>
          </w:p>
          <w:p>
            <w:pPr>
              <w:spacing w:after="40" w:line="252" w:lineRule="auto"/>
            </w:pPr>
            <w:r>
              <w:rPr>
                <w:rFonts w:ascii="Aptos" w:hAnsi="Aptos"/>
                <w:b w:val="0"/>
                <w:color w:val="334155"/>
                <w:sz w:val="19"/>
              </w:rPr>
              <w:t>First principles do NOT mean “never use frameworks.” Frameworks are useful abstractions. The goal is to know what problem the abstraction is solving so you are not helpless when the abstraction changes.</w:t>
            </w:r>
          </w:p>
        </w:tc>
      </w:tr>
    </w:tbl>
    <w:p>
      <w:pPr>
        <w:spacing w:after="20"/>
      </w:pPr>
    </w:p>
    <w:p>
      <w:pPr>
        <w:pStyle w:val="Heading1"/>
        <w:keepNext/>
        <w:spacing w:before="200" w:after="100"/>
      </w:pPr>
      <w:r>
        <w:rPr>
          <w:rFonts w:ascii="Aptos" w:hAnsi="Aptos"/>
          <w:b/>
          <w:color w:val="172554"/>
          <w:sz w:val="34"/>
        </w:rPr>
        <w:t>3. Framework-First vs Principle-First Learning</w:t>
      </w:r>
    </w:p>
    <w:p>
      <w:pPr>
        <w:pStyle w:val="Heading2"/>
        <w:keepNext/>
        <w:spacing w:before="140" w:after="100"/>
      </w:pPr>
      <w:r>
        <w:rPr>
          <w:rFonts w:ascii="Aptos" w:hAnsi="Aptos"/>
          <w:b/>
          <w:color w:val="4F46E5"/>
          <w:sz w:val="26"/>
        </w:rPr>
        <w:t>3.1 Programming language</w:t>
      </w:r>
    </w:p>
    <w:p>
      <w:pPr>
        <w:spacing w:after="80" w:line="259" w:lineRule="auto"/>
      </w:pPr>
      <w:r>
        <w:rPr>
          <w:rFonts w:ascii="Aptos" w:hAnsi="Aptos"/>
          <w:b w:val="0"/>
          <w:sz w:val="21"/>
        </w:rPr>
        <w:t>Programming language = a formal language used to express instructions for a computer. Examples include TypeScript/JavaScript, Go, Java, Python and C++.</w:t>
      </w:r>
    </w:p>
    <w:p>
      <w:pPr>
        <w:pStyle w:val="Heading2"/>
        <w:keepNext/>
        <w:spacing w:before="140" w:after="100"/>
      </w:pPr>
      <w:r>
        <w:rPr>
          <w:rFonts w:ascii="Aptos" w:hAnsi="Aptos"/>
          <w:b/>
          <w:color w:val="4F46E5"/>
          <w:sz w:val="26"/>
        </w:rPr>
        <w:t>3.2 Syntax</w:t>
      </w:r>
    </w:p>
    <w:p>
      <w:pPr>
        <w:spacing w:after="80" w:line="259" w:lineRule="auto"/>
      </w:pPr>
      <w:r>
        <w:rPr>
          <w:rFonts w:ascii="Aptos" w:hAnsi="Aptos"/>
          <w:b w:val="0"/>
          <w:sz w:val="21"/>
        </w:rPr>
        <w:t>Syntax = the grammar/rules for writing valid code in a particular language.</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CONCEPT VS SYNTAX</w:t>
            </w:r>
          </w:p>
          <w:p>
            <w:pPr>
              <w:spacing w:after="0" w:line="240" w:lineRule="auto"/>
            </w:pPr>
            <w:r>
              <w:rPr>
                <w:rFonts w:ascii="Consolas" w:hAnsi="Consolas"/>
                <w:b w:val="0"/>
                <w:color w:val="FFFFFF"/>
                <w:sz w:val="18"/>
              </w:rPr>
              <w:t>Concept: “If user is authenticated, continue.”</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Language A → one syntax</w:t>
            </w:r>
          </w:p>
          <w:p>
            <w:pPr>
              <w:spacing w:after="0" w:line="240" w:lineRule="auto"/>
            </w:pPr>
            <w:r>
              <w:rPr>
                <w:rFonts w:ascii="Consolas" w:hAnsi="Consolas"/>
                <w:b w:val="0"/>
                <w:color w:val="FFFFFF"/>
                <w:sz w:val="18"/>
              </w:rPr>
              <w:t>Language B → different syntax</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The syntax changed.</w:t>
            </w:r>
          </w:p>
          <w:p>
            <w:pPr>
              <w:spacing w:after="0" w:line="240" w:lineRule="auto"/>
            </w:pPr>
            <w:r>
              <w:rPr>
                <w:rFonts w:ascii="Consolas" w:hAnsi="Consolas"/>
                <w:b w:val="0"/>
                <w:color w:val="FFFFFF"/>
                <w:sz w:val="18"/>
              </w:rPr>
              <w:t>The underlying requirement did not.</w:t>
            </w:r>
          </w:p>
        </w:tc>
      </w:tr>
    </w:tbl>
    <w:p>
      <w:pPr>
        <w:spacing w:after="40"/>
      </w:pPr>
    </w:p>
    <w:p>
      <w:pPr>
        <w:pStyle w:val="Heading2"/>
        <w:keepNext/>
        <w:spacing w:before="140" w:after="100"/>
      </w:pPr>
      <w:r>
        <w:rPr>
          <w:rFonts w:ascii="Aptos" w:hAnsi="Aptos"/>
          <w:b/>
          <w:color w:val="4F46E5"/>
          <w:sz w:val="26"/>
        </w:rPr>
        <w:t>3.3 Semantics</w:t>
      </w:r>
    </w:p>
    <w:p>
      <w:pPr>
        <w:spacing w:after="80" w:line="259" w:lineRule="auto"/>
      </w:pPr>
      <w:r>
        <w:rPr>
          <w:rFonts w:ascii="Aptos" w:hAnsi="Aptos"/>
          <w:b w:val="0"/>
          <w:sz w:val="21"/>
        </w:rPr>
        <w:t>Semantics = what a piece of code means or does, not merely how it is written. Two languages can express the same semantic idea using very different syntax.</w:t>
      </w:r>
    </w:p>
    <w:p>
      <w:pPr>
        <w:pStyle w:val="Heading2"/>
        <w:keepNext/>
        <w:spacing w:before="140" w:after="100"/>
      </w:pPr>
      <w:r>
        <w:rPr>
          <w:rFonts w:ascii="Aptos" w:hAnsi="Aptos"/>
          <w:b/>
          <w:color w:val="4F46E5"/>
          <w:sz w:val="26"/>
        </w:rPr>
        <w:t>3.4 Framework</w:t>
      </w:r>
    </w:p>
    <w:p>
      <w:pPr>
        <w:spacing w:after="80" w:line="259" w:lineRule="auto"/>
      </w:pPr>
      <w:r>
        <w:rPr>
          <w:rFonts w:ascii="Aptos" w:hAnsi="Aptos"/>
          <w:b w:val="0"/>
          <w:sz w:val="21"/>
        </w:rPr>
        <w:t>Framework = a structured set of libraries, conventions and lifecycle rules that provides a standard way to build applications. A framework usually decides part of the application structure and calls your code at the appropriate time.</w:t>
      </w:r>
    </w:p>
    <w:p>
      <w:pPr>
        <w:pStyle w:val="Heading2"/>
        <w:keepNext/>
        <w:spacing w:before="140" w:after="100"/>
      </w:pPr>
      <w:r>
        <w:rPr>
          <w:rFonts w:ascii="Aptos" w:hAnsi="Aptos"/>
          <w:b/>
          <w:color w:val="4F46E5"/>
          <w:sz w:val="26"/>
        </w:rPr>
        <w:t>3.5 Library</w:t>
      </w:r>
    </w:p>
    <w:p>
      <w:pPr>
        <w:spacing w:after="80" w:line="259" w:lineRule="auto"/>
      </w:pPr>
      <w:r>
        <w:rPr>
          <w:rFonts w:ascii="Aptos" w:hAnsi="Aptos"/>
          <w:b w:val="0"/>
          <w:sz w:val="21"/>
        </w:rPr>
        <w:t>Library = reusable code you call when you need a capability. A beginner-friendly distinction is: with a library, your code usually calls the library; with a framework, the framework often controls the larger flow and calls your code.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4F46E5"/>
          </w:tcPr>
          <w:p>
            <w:pPr>
              <w:jc w:val="center"/>
            </w:pPr>
            <w:r>
              <w:rPr>
                <w:rFonts w:ascii="Aptos" w:hAnsi="Aptos"/>
                <w:b/>
                <w:color w:val="FFFFFF"/>
                <w:sz w:val="18"/>
              </w:rPr>
              <w:t>Learning style</w:t>
            </w:r>
          </w:p>
        </w:tc>
        <w:tc>
          <w:tcPr>
            <w:tcW w:type="dxa" w:w="3331"/>
            <w:shd w:fill="4F46E5"/>
          </w:tcPr>
          <w:p>
            <w:pPr>
              <w:jc w:val="center"/>
            </w:pPr>
            <w:r>
              <w:rPr>
                <w:rFonts w:ascii="Aptos" w:hAnsi="Aptos"/>
                <w:b/>
                <w:color w:val="FFFFFF"/>
                <w:sz w:val="18"/>
              </w:rPr>
              <w:t>What becomes strong</w:t>
            </w:r>
          </w:p>
        </w:tc>
        <w:tc>
          <w:tcPr>
            <w:tcW w:type="dxa" w:w="3331"/>
            <w:shd w:fill="4F46E5"/>
          </w:tcPr>
          <w:p>
            <w:pPr>
              <w:jc w:val="center"/>
            </w:pPr>
            <w:r>
              <w:rPr>
                <w:rFonts w:ascii="Aptos" w:hAnsi="Aptos"/>
                <w:b/>
                <w:color w:val="FFFFFF"/>
                <w:sz w:val="18"/>
              </w:rPr>
              <w:t>What often stays weak</w:t>
            </w:r>
          </w:p>
        </w:tc>
      </w:tr>
      <w:tr>
        <w:tc>
          <w:tcPr>
            <w:tcW w:type="dxa" w:w="3331"/>
            <w:shd w:fill="F8FAFC"/>
            <w:vAlign w:val="top"/>
          </w:tcPr>
          <w:p>
            <w:r>
              <w:rPr>
                <w:rFonts w:ascii="Aptos" w:hAnsi="Aptos"/>
                <w:b/>
                <w:color w:val="172554"/>
                <w:sz w:val="17"/>
              </w:rPr>
              <w:t>Framework-first</w:t>
            </w:r>
          </w:p>
        </w:tc>
        <w:tc>
          <w:tcPr>
            <w:tcW w:type="dxa" w:w="3331"/>
            <w:vAlign w:val="top"/>
          </w:tcPr>
          <w:p>
            <w:r>
              <w:rPr>
                <w:rFonts w:ascii="Aptos" w:hAnsi="Aptos"/>
                <w:b w:val="0"/>
                <w:color w:val="334155"/>
                <w:sz w:val="17"/>
              </w:rPr>
              <w:t>Speed inside one familiar stack</w:t>
            </w:r>
          </w:p>
        </w:tc>
        <w:tc>
          <w:tcPr>
            <w:tcW w:type="dxa" w:w="3331"/>
            <w:vAlign w:val="top"/>
          </w:tcPr>
          <w:p>
            <w:r>
              <w:rPr>
                <w:rFonts w:ascii="Aptos" w:hAnsi="Aptos"/>
                <w:b w:val="0"/>
                <w:color w:val="334155"/>
                <w:sz w:val="17"/>
              </w:rPr>
              <w:t>Understanding of what happens underneath; portability to unfamiliar stacks</w:t>
            </w:r>
          </w:p>
        </w:tc>
      </w:tr>
      <w:tr>
        <w:tc>
          <w:tcPr>
            <w:tcW w:type="dxa" w:w="3331"/>
            <w:shd w:fill="F8FAFC"/>
            <w:vAlign w:val="top"/>
          </w:tcPr>
          <w:p>
            <w:r>
              <w:rPr>
                <w:rFonts w:ascii="Aptos" w:hAnsi="Aptos"/>
                <w:b/>
                <w:color w:val="172554"/>
                <w:sz w:val="17"/>
              </w:rPr>
              <w:t>Principle-first</w:t>
            </w:r>
          </w:p>
        </w:tc>
        <w:tc>
          <w:tcPr>
            <w:tcW w:type="dxa" w:w="3331"/>
            <w:vAlign w:val="top"/>
          </w:tcPr>
          <w:p>
            <w:r>
              <w:rPr>
                <w:rFonts w:ascii="Aptos" w:hAnsi="Aptos"/>
                <w:b w:val="0"/>
                <w:color w:val="334155"/>
                <w:sz w:val="17"/>
              </w:rPr>
              <w:t>Mental model, debugging, adaptability</w:t>
            </w:r>
          </w:p>
        </w:tc>
        <w:tc>
          <w:tcPr>
            <w:tcW w:type="dxa" w:w="3331"/>
            <w:vAlign w:val="top"/>
          </w:tcPr>
          <w:p>
            <w:r>
              <w:rPr>
                <w:rFonts w:ascii="Aptos" w:hAnsi="Aptos"/>
                <w:b w:val="0"/>
                <w:color w:val="334155"/>
                <w:sz w:val="17"/>
              </w:rPr>
              <w:t>Initial learning may feel slower because you study the “why” before shortcuts</w:t>
            </w:r>
          </w:p>
        </w:tc>
      </w:tr>
      <w:tr>
        <w:tc>
          <w:tcPr>
            <w:tcW w:type="dxa" w:w="3331"/>
            <w:shd w:fill="F8FAFC"/>
            <w:vAlign w:val="top"/>
          </w:tcPr>
          <w:p>
            <w:r>
              <w:rPr>
                <w:rFonts w:ascii="Aptos" w:hAnsi="Aptos"/>
                <w:b/>
                <w:color w:val="172554"/>
                <w:sz w:val="17"/>
              </w:rPr>
              <w:t>Best practical approach</w:t>
            </w:r>
          </w:p>
        </w:tc>
        <w:tc>
          <w:tcPr>
            <w:tcW w:type="dxa" w:w="3331"/>
            <w:vAlign w:val="top"/>
          </w:tcPr>
          <w:p>
            <w:r>
              <w:rPr>
                <w:rFonts w:ascii="Aptos" w:hAnsi="Aptos"/>
                <w:b w:val="0"/>
                <w:color w:val="334155"/>
                <w:sz w:val="17"/>
              </w:rPr>
              <w:t>Principles + one real framework implementation</w:t>
            </w:r>
          </w:p>
        </w:tc>
        <w:tc>
          <w:tcPr>
            <w:tcW w:type="dxa" w:w="3331"/>
            <w:vAlign w:val="top"/>
          </w:tcPr>
          <w:p>
            <w:r>
              <w:rPr>
                <w:rFonts w:ascii="Aptos" w:hAnsi="Aptos"/>
                <w:b w:val="0"/>
                <w:color w:val="334155"/>
                <w:sz w:val="17"/>
              </w:rPr>
              <w:t>Avoids both theory-only and syntax-only learning</w:t>
            </w:r>
          </w:p>
        </w:tc>
      </w:tr>
    </w:tbl>
    <w:p>
      <w:pPr>
        <w:spacing w:after="40"/>
      </w:pPr>
    </w:p>
    <w:p>
      <w:r>
        <w:br w:type="page"/>
      </w:r>
    </w:p>
    <w:p>
      <w:pPr>
        <w:pStyle w:val="Heading1"/>
        <w:keepNext/>
        <w:spacing w:before="200" w:after="100"/>
      </w:pPr>
      <w:r>
        <w:rPr>
          <w:rFonts w:ascii="Aptos" w:hAnsi="Aptos"/>
          <w:b/>
          <w:color w:val="172554"/>
          <w:sz w:val="34"/>
        </w:rPr>
        <w:t>4. Benefit 1 — Seeing the Big Picture</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Benefit #1</w:t>
            </w:r>
          </w:p>
          <w:p>
            <w:pPr>
              <w:spacing w:after="40" w:line="252" w:lineRule="auto"/>
            </w:pPr>
            <w:r>
              <w:rPr>
                <w:rFonts w:ascii="Aptos" w:hAnsi="Aptos"/>
                <w:b w:val="0"/>
                <w:color w:val="334155"/>
                <w:sz w:val="19"/>
              </w:rPr>
              <w:t>When you learn the system from fundamentals, individual files and framework calls stop looking like isolated magic. You begin to see how pieces participate in one larger request/data flow.</w:t>
            </w:r>
          </w:p>
        </w:tc>
      </w:tr>
    </w:tbl>
    <w:p>
      <w:pPr>
        <w:spacing w:after="20"/>
      </w:pPr>
    </w:p>
    <w:p>
      <w:pPr>
        <w:spacing w:after="80" w:line="259" w:lineRule="auto"/>
      </w:pPr>
      <w:r>
        <w:rPr>
          <w:rFonts w:ascii="Aptos" w:hAnsi="Aptos"/>
          <w:b w:val="0"/>
          <w:sz w:val="21"/>
        </w:rPr>
        <w:t>“Big picture” does not mean memorizing every technology in the architecture. It means being able to answer: What enters the system? Which responsibility handles it next? Where does important state live? What can fail? What leaves the system?</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DRAWABLE “BIG PICTURE” MAP</w:t>
            </w:r>
          </w:p>
          <w:p>
            <w:pPr>
              <w:spacing w:after="0" w:line="240" w:lineRule="auto"/>
            </w:pPr>
            <w:r>
              <w:rPr>
                <w:rFonts w:ascii="Consolas" w:hAnsi="Consolas"/>
                <w:b w:val="0"/>
                <w:color w:val="FFFFFF"/>
                <w:sz w:val="18"/>
              </w:rPr>
              <w:t>Incoming request</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Routing / request matching</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Identity + validation</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Business operation</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Data / external dependency</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Response + logs / side effects</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Chapter 1 connection — without repeating it</w:t>
            </w:r>
          </w:p>
          <w:p>
            <w:pPr>
              <w:spacing w:after="40" w:line="252" w:lineRule="auto"/>
            </w:pPr>
            <w:r>
              <w:rPr>
                <w:rFonts w:ascii="Aptos" w:hAnsi="Aptos"/>
                <w:b w:val="0"/>
                <w:color w:val="334155"/>
                <w:sz w:val="19"/>
              </w:rPr>
              <w:t>Chapter 1 explained how a request physically reaches the application. This chapter moves one level up: once you are inside a codebase, first-principles knowledge helps you recognize the responsibilities that process that request.</w:t>
            </w:r>
          </w:p>
        </w:tc>
      </w:tr>
    </w:tbl>
    <w:p>
      <w:pPr>
        <w:spacing w:after="20"/>
      </w:pPr>
    </w:p>
    <w:p>
      <w:pPr>
        <w:pStyle w:val="Heading2"/>
        <w:keepNext/>
        <w:spacing w:before="140" w:after="100"/>
      </w:pPr>
      <w:r>
        <w:rPr>
          <w:rFonts w:ascii="Aptos" w:hAnsi="Aptos"/>
          <w:b/>
          <w:color w:val="4F46E5"/>
          <w:sz w:val="26"/>
        </w:rPr>
        <w:t>4.1 Architecture</w:t>
      </w:r>
    </w:p>
    <w:p>
      <w:pPr>
        <w:spacing w:after="80" w:line="259" w:lineRule="auto"/>
      </w:pPr>
      <w:r>
        <w:rPr>
          <w:rFonts w:ascii="Aptos" w:hAnsi="Aptos"/>
          <w:b w:val="0"/>
          <w:sz w:val="21"/>
        </w:rPr>
        <w:t>Architecture = the high-level organization of a software system: its major components, their responsibilities, and how they communicate.</w:t>
      </w:r>
    </w:p>
    <w:p>
      <w:pPr>
        <w:pStyle w:val="Heading2"/>
        <w:keepNext/>
        <w:spacing w:before="140" w:after="100"/>
      </w:pPr>
      <w:r>
        <w:rPr>
          <w:rFonts w:ascii="Aptos" w:hAnsi="Aptos"/>
          <w:b/>
          <w:color w:val="4F46E5"/>
          <w:sz w:val="26"/>
        </w:rPr>
        <w:t>4.2 Mental model</w:t>
      </w:r>
    </w:p>
    <w:p>
      <w:pPr>
        <w:spacing w:after="80" w:line="259" w:lineRule="auto"/>
      </w:pPr>
      <w:r>
        <w:rPr>
          <w:rFonts w:ascii="Aptos" w:hAnsi="Aptos"/>
          <w:b w:val="0"/>
          <w:sz w:val="21"/>
        </w:rPr>
        <w:t>Mental model = the simplified internal picture you use to predict how a system behaves. A good mental model lets you reason before you know every implementation detail.</w:t>
      </w:r>
    </w:p>
    <w:p>
      <w:pPr>
        <w:pStyle w:val="Heading2"/>
        <w:keepNext/>
        <w:spacing w:before="140" w:after="100"/>
      </w:pPr>
      <w:r>
        <w:rPr>
          <w:rFonts w:ascii="Aptos" w:hAnsi="Aptos"/>
          <w:b/>
          <w:color w:val="4F46E5"/>
          <w:sz w:val="26"/>
        </w:rPr>
        <w:t>4.3 Why the big picture helps debugging</w:t>
      </w:r>
    </w:p>
    <w:p>
      <w:pPr>
        <w:spacing w:after="80" w:line="259" w:lineRule="auto"/>
      </w:pPr>
      <w:r>
        <w:rPr>
          <w:rFonts w:ascii="Aptos" w:hAnsi="Aptos"/>
          <w:b w:val="0"/>
          <w:sz w:val="21"/>
        </w:rPr>
        <w:t>A bug report gives you a symptom. The big picture gives you possible regions of failure. Instead of randomly opening files, you narrow the search using the path the data/request must travel.</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DEBUG BY RESPONSIBILITY, NOT BY RANDOM FILES</w:t>
            </w:r>
          </w:p>
          <w:p>
            <w:pPr>
              <w:spacing w:after="0" w:line="240" w:lineRule="auto"/>
            </w:pPr>
            <w:r>
              <w:rPr>
                <w:rFonts w:ascii="Consolas" w:hAnsi="Consolas"/>
                <w:b w:val="0"/>
                <w:color w:val="FFFFFF"/>
                <w:sz w:val="18"/>
              </w:rPr>
              <w:t>Symptom: “Login succeeds, but profile page says unauthenticated.”</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Ask: where can identity be lost?</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             |             |</w:t>
            </w:r>
          </w:p>
          <w:p>
            <w:pPr>
              <w:spacing w:after="0" w:line="240" w:lineRule="auto"/>
            </w:pPr>
            <w:r>
              <w:rPr>
                <w:rFonts w:ascii="Consolas" w:hAnsi="Consolas"/>
                <w:b w:val="0"/>
                <w:color w:val="FFFFFF"/>
                <w:sz w:val="18"/>
              </w:rPr>
              <w:t xml:space="preserve"> response/token   browser sends   backend reads</w:t>
            </w:r>
          </w:p>
          <w:p>
            <w:pPr>
              <w:spacing w:after="0" w:line="240" w:lineRule="auto"/>
            </w:pPr>
            <w:r>
              <w:rPr>
                <w:rFonts w:ascii="Consolas" w:hAnsi="Consolas"/>
                <w:b w:val="0"/>
                <w:color w:val="FFFFFF"/>
                <w:sz w:val="18"/>
              </w:rPr>
              <w:t xml:space="preserve"> generation       credentials     credentials</w:t>
            </w:r>
          </w:p>
          <w:p>
            <w:pPr>
              <w:spacing w:after="0" w:line="240" w:lineRule="auto"/>
            </w:pPr>
            <w:r>
              <w:rPr>
                <w:rFonts w:ascii="Consolas" w:hAnsi="Consolas"/>
                <w:b w:val="0"/>
                <w:color w:val="FFFFFF"/>
                <w:sz w:val="18"/>
              </w:rPr>
              <w:t xml:space="preserve">       |             |             |</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 xml:space="preserve">             Inspect likely layer</w:t>
            </w:r>
          </w:p>
        </w:tc>
      </w:tr>
    </w:tbl>
    <w:p>
      <w:pPr>
        <w:spacing w:after="40"/>
      </w:pPr>
    </w:p>
    <w:p>
      <w:pPr>
        <w:pStyle w:val="Heading1"/>
        <w:keepNext/>
        <w:spacing w:before="200" w:after="100"/>
      </w:pPr>
      <w:r>
        <w:rPr>
          <w:rFonts w:ascii="Aptos" w:hAnsi="Aptos"/>
          <w:b/>
          <w:color w:val="172554"/>
          <w:sz w:val="34"/>
        </w:rPr>
        <w:t>5. Benefit 2 — Faster Onboarding</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Benefit #2</w:t>
            </w:r>
          </w:p>
          <w:p>
            <w:pPr>
              <w:spacing w:after="40" w:line="252" w:lineRule="auto"/>
            </w:pPr>
            <w:r>
              <w:rPr>
                <w:rFonts w:ascii="Aptos" w:hAnsi="Aptos"/>
                <w:b w:val="0"/>
                <w:color w:val="334155"/>
                <w:sz w:val="19"/>
              </w:rPr>
              <w:t>Strong fundamentals make it easier to enter an unfamiliar backend project because you search for concepts you already understand, then learn how that codebase expresses them.</w:t>
            </w:r>
          </w:p>
        </w:tc>
      </w:tr>
    </w:tbl>
    <w:p>
      <w:pPr>
        <w:spacing w:after="20"/>
      </w:pPr>
    </w:p>
    <w:p>
      <w:pPr>
        <w:pStyle w:val="Heading2"/>
        <w:keepNext/>
        <w:spacing w:before="140" w:after="100"/>
      </w:pPr>
      <w:r>
        <w:rPr>
          <w:rFonts w:ascii="Aptos" w:hAnsi="Aptos"/>
          <w:b/>
          <w:color w:val="4F46E5"/>
          <w:sz w:val="26"/>
        </w:rPr>
        <w:t>5.1 Onboarding</w:t>
      </w:r>
    </w:p>
    <w:p>
      <w:pPr>
        <w:spacing w:after="80" w:line="259" w:lineRule="auto"/>
      </w:pPr>
      <w:r>
        <w:rPr>
          <w:rFonts w:ascii="Aptos" w:hAnsi="Aptos"/>
          <w:b w:val="0"/>
          <w:sz w:val="21"/>
        </w:rPr>
        <w:t>Onboarding = the process of becoming productive in a new team, company, project or codebase. Technical onboarding includes learning architecture, conventions, development setup, data flow, tooling and deployment practices.</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FIRST-PRINCIPLES ONBOARDING ALGORITHM</w:t>
            </w:r>
          </w:p>
          <w:p>
            <w:pPr>
              <w:spacing w:after="0" w:line="240" w:lineRule="auto"/>
            </w:pPr>
            <w:r>
              <w:rPr>
                <w:rFonts w:ascii="Consolas" w:hAnsi="Consolas"/>
                <w:b w:val="0"/>
                <w:color w:val="FFFFFF"/>
                <w:sz w:val="18"/>
              </w:rPr>
              <w:t>UNFAMILIAR REPOSITORY</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1. Find entry point / startup</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2. Find request-routing layer</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3. Trace one real endpoint</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4. Find business logic</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5. Find persistence / dependencies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6. Find tests + config + logs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Now learn the project-specific syntax</w:t>
            </w:r>
          </w:p>
        </w:tc>
      </w:tr>
    </w:tbl>
    <w:p>
      <w:pPr>
        <w:spacing w:after="40"/>
      </w:pPr>
    </w:p>
    <w:p>
      <w:pPr>
        <w:pStyle w:val="Heading2"/>
        <w:keepNext/>
        <w:spacing w:before="140" w:after="100"/>
      </w:pPr>
      <w:r>
        <w:rPr>
          <w:rFonts w:ascii="Aptos" w:hAnsi="Aptos"/>
          <w:b/>
          <w:color w:val="4F46E5"/>
          <w:sz w:val="26"/>
        </w:rPr>
        <w:t>5.2 Why this works even when languages differ</w:t>
      </w:r>
    </w:p>
    <w:p>
      <w:pPr>
        <w:spacing w:after="80" w:line="259" w:lineRule="auto"/>
      </w:pPr>
      <w:r>
        <w:rPr>
          <w:rFonts w:ascii="Aptos" w:hAnsi="Aptos"/>
          <w:b w:val="0"/>
          <w:sz w:val="21"/>
        </w:rPr>
        <w:t>A TypeScript backend and a Go backend may have different syntax, package managers and folder names. Yet both still need ways to receive requests, validate inputs, execute business rules, communicate with storage, handle errors and produce responses. The stable responsibilities are your anchors.</w:t>
      </w:r>
    </w:p>
    <w:tbl>
      <w:tblPr>
        <w:tblW w:type="auto" w:w="0"/>
        <w:jc w:val="center"/>
        <w:tblLayout w:type="autofit"/>
        <w:tblLook w:firstColumn="1" w:firstRow="1" w:lastColumn="0" w:lastRow="0" w:noHBand="0" w:noVBand="1" w:val="04A0"/>
      </w:tblPr>
      <w:tblGrid>
        <w:gridCol w:w="9994"/>
      </w:tblGrid>
      <w:tr>
        <w:trPr>
          <w:cantSplit/>
        </w:trPr>
        <w:tc>
          <w:tcPr>
            <w:tcW w:type="dxa" w:w="9994"/>
            <w:shd w:fill="FFFBEB"/>
            <w:tcBorders>
              <w:top w:sz="2" w:val="single" w:color="FFFBEB"/>
              <w:left w:sz="18" w:val="single" w:color="B45309"/>
              <w:bottom w:sz="2" w:val="single" w:color="FFFBEB"/>
              <w:right w:sz="2" w:val="single" w:color="FFFBEB"/>
            </w:tcBorders>
          </w:tcPr>
          <w:p>
            <w:pPr>
              <w:spacing w:after="40"/>
            </w:pPr>
            <w:r>
              <w:rPr>
                <w:rFonts w:ascii="Aptos" w:hAnsi="Aptos"/>
                <w:b/>
                <w:color w:val="B45309"/>
                <w:sz w:val="16"/>
              </w:rPr>
              <w:t xml:space="preserve">IMPORTANT  </w:t>
            </w:r>
            <w:r>
              <w:rPr>
                <w:rFonts w:ascii="Aptos" w:hAnsi="Aptos"/>
                <w:b/>
                <w:color w:val="172554"/>
                <w:sz w:val="21"/>
              </w:rPr>
              <w:t>Important nuance</w:t>
            </w:r>
          </w:p>
          <w:p>
            <w:pPr>
              <w:spacing w:after="40" w:line="252" w:lineRule="auto"/>
            </w:pPr>
            <w:r>
              <w:rPr>
                <w:rFonts w:ascii="Aptos" w:hAnsi="Aptos"/>
                <w:b w:val="0"/>
                <w:color w:val="334155"/>
                <w:sz w:val="19"/>
              </w:rPr>
              <w:t>“Faster onboarding” does not mean you instantly understand a mature codebase. Domain rules, team conventions and architecture still take time. First principles reduce the amount of completely unfamiliar territory.</w:t>
            </w:r>
          </w:p>
        </w:tc>
      </w:tr>
    </w:tbl>
    <w:p>
      <w:pPr>
        <w:spacing w:after="20"/>
      </w:pPr>
    </w:p>
    <w:p>
      <w:pPr>
        <w:pStyle w:val="Heading1"/>
        <w:keepNext/>
        <w:spacing w:before="200" w:after="100"/>
      </w:pPr>
      <w:r>
        <w:rPr>
          <w:rFonts w:ascii="Aptos" w:hAnsi="Aptos"/>
          <w:b/>
          <w:color w:val="172554"/>
          <w:sz w:val="34"/>
        </w:rPr>
        <w:t>6. Benefit 3 — Faster in New Projects</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Benefit #3</w:t>
            </w:r>
          </w:p>
          <w:p>
            <w:pPr>
              <w:spacing w:after="40" w:line="252" w:lineRule="auto"/>
            </w:pPr>
            <w:r>
              <w:rPr>
                <w:rFonts w:ascii="Aptos" w:hAnsi="Aptos"/>
                <w:b w:val="0"/>
                <w:color w:val="334155"/>
                <w:sz w:val="19"/>
              </w:rPr>
              <w:t>The video describes becoming dramatically faster in new projects because you are no longer designing every backend from a blank mental page. You recognize recurring building blocks and can focus on the project’s unique requirements.</w:t>
            </w:r>
          </w:p>
        </w:tc>
      </w:tr>
    </w:tbl>
    <w:p>
      <w:pPr>
        <w:spacing w:after="20"/>
      </w:pPr>
    </w:p>
    <w:p>
      <w:pPr>
        <w:spacing w:after="80" w:line="259" w:lineRule="auto"/>
      </w:pPr>
      <w:r>
        <w:rPr>
          <w:rFonts w:ascii="Aptos" w:hAnsi="Aptos"/>
          <w:b w:val="0"/>
          <w:sz w:val="21"/>
        </w:rPr>
        <w:t>The “10x” phrasing is best treated as motivational shorthand, not a guaranteed measured multiplier. The useful idea is that reusable mental patterns reduce hesitation, tutorial-hopping and architecture-by-guesswork.</w:t>
      </w:r>
    </w:p>
    <w:p>
      <w:pPr>
        <w:pStyle w:val="Heading2"/>
        <w:keepNext/>
        <w:spacing w:before="140" w:after="100"/>
      </w:pPr>
      <w:r>
        <w:rPr>
          <w:rFonts w:ascii="Aptos" w:hAnsi="Aptos"/>
          <w:b/>
          <w:color w:val="4F46E5"/>
          <w:sz w:val="26"/>
        </w:rPr>
        <w:t>6.1 Pattern</w:t>
      </w:r>
    </w:p>
    <w:p>
      <w:pPr>
        <w:spacing w:after="80" w:line="259" w:lineRule="auto"/>
      </w:pPr>
      <w:r>
        <w:rPr>
          <w:rFonts w:ascii="Aptos" w:hAnsi="Aptos"/>
          <w:b w:val="0"/>
          <w:sz w:val="21"/>
        </w:rPr>
        <w:t>Pattern = a recurring solution shape for a recurring class of problems. Patterns are not copy-paste laws; they are proven ways to organize reasoning.</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WHY NEW PROJECTS FEEL FASTER</w:t>
            </w:r>
          </w:p>
          <w:p>
            <w:pPr>
              <w:spacing w:after="0" w:line="240" w:lineRule="auto"/>
            </w:pPr>
            <w:r>
              <w:rPr>
                <w:rFonts w:ascii="Consolas" w:hAnsi="Consolas"/>
                <w:b w:val="0"/>
                <w:color w:val="FFFFFF"/>
                <w:sz w:val="18"/>
              </w:rPr>
              <w:t>NEW PROJECT</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What is unique?</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+--&gt; domain rules / product behavior</w:t>
            </w:r>
          </w:p>
          <w:p>
            <w:pPr>
              <w:spacing w:after="0" w:line="240" w:lineRule="auto"/>
            </w:pPr>
            <w:r>
              <w:rPr>
                <w:rFonts w:ascii="Consolas" w:hAnsi="Consolas"/>
                <w:b w:val="0"/>
                <w:color w:val="FFFFFF"/>
                <w:sz w:val="18"/>
              </w:rPr>
              <w:t xml:space="preserve">   +--&gt; scale / reliability requirements</w:t>
            </w:r>
          </w:p>
          <w:p>
            <w:pPr>
              <w:spacing w:after="0" w:line="240" w:lineRule="auto"/>
            </w:pPr>
            <w:r>
              <w:rPr>
                <w:rFonts w:ascii="Consolas" w:hAnsi="Consolas"/>
                <w:b w:val="0"/>
                <w:color w:val="FFFFFF"/>
                <w:sz w:val="18"/>
              </w:rPr>
              <w:t xml:space="preserve">   +--&gt; integrations</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What is familiar?</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+--&gt; requests / routing</w:t>
            </w:r>
          </w:p>
          <w:p>
            <w:pPr>
              <w:spacing w:after="0" w:line="240" w:lineRule="auto"/>
            </w:pPr>
            <w:r>
              <w:rPr>
                <w:rFonts w:ascii="Consolas" w:hAnsi="Consolas"/>
                <w:b w:val="0"/>
                <w:color w:val="FFFFFF"/>
                <w:sz w:val="18"/>
              </w:rPr>
              <w:t xml:space="preserve">   +--&gt; validation / auth</w:t>
            </w:r>
          </w:p>
          <w:p>
            <w:pPr>
              <w:spacing w:after="0" w:line="240" w:lineRule="auto"/>
            </w:pPr>
            <w:r>
              <w:rPr>
                <w:rFonts w:ascii="Consolas" w:hAnsi="Consolas"/>
                <w:b w:val="0"/>
                <w:color w:val="FFFFFF"/>
                <w:sz w:val="18"/>
              </w:rPr>
              <w:t xml:space="preserve">   +--&gt; data access</w:t>
            </w:r>
          </w:p>
          <w:p>
            <w:pPr>
              <w:spacing w:after="0" w:line="240" w:lineRule="auto"/>
            </w:pPr>
            <w:r>
              <w:rPr>
                <w:rFonts w:ascii="Consolas" w:hAnsi="Consolas"/>
                <w:b w:val="0"/>
                <w:color w:val="FFFFFF"/>
                <w:sz w:val="18"/>
              </w:rPr>
              <w:t xml:space="preserve">   +--&gt; errors / logs / config</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Reuse understanding; redesign only what truly differs.</w:t>
            </w:r>
          </w:p>
        </w:tc>
      </w:tr>
    </w:tbl>
    <w:p>
      <w:pPr>
        <w:spacing w:after="40"/>
      </w:pPr>
    </w:p>
    <w:p>
      <w:pPr>
        <w:pStyle w:val="Heading2"/>
        <w:keepNext/>
        <w:spacing w:before="140" w:after="100"/>
      </w:pPr>
      <w:r>
        <w:rPr>
          <w:rFonts w:ascii="Aptos" w:hAnsi="Aptos"/>
          <w:b/>
          <w:color w:val="4F46E5"/>
          <w:sz w:val="26"/>
        </w:rPr>
        <w:t>6.2 Boilerplate</w:t>
      </w:r>
    </w:p>
    <w:p>
      <w:pPr>
        <w:spacing w:after="80" w:line="259" w:lineRule="auto"/>
      </w:pPr>
      <w:r>
        <w:rPr>
          <w:rFonts w:ascii="Aptos" w:hAnsi="Aptos"/>
          <w:b w:val="0"/>
          <w:sz w:val="21"/>
        </w:rPr>
        <w:t>Boilerplate = repetitive setup code or structure required by a language/framework but not unique to your business problem. Frameworks often reduce boilerplate; first-principles knowledge helps you distinguish boilerplate from essential system behavior.</w:t>
      </w:r>
    </w:p>
    <w:p>
      <w:pPr>
        <w:pStyle w:val="Heading2"/>
        <w:keepNext/>
        <w:spacing w:before="140" w:after="100"/>
      </w:pPr>
      <w:r>
        <w:rPr>
          <w:rFonts w:ascii="Aptos" w:hAnsi="Aptos"/>
          <w:b/>
          <w:color w:val="4F46E5"/>
          <w:sz w:val="26"/>
        </w:rPr>
        <w:t>6.3 MVP</w:t>
      </w:r>
    </w:p>
    <w:p>
      <w:pPr>
        <w:spacing w:after="80" w:line="259" w:lineRule="auto"/>
      </w:pPr>
      <w:r>
        <w:rPr>
          <w:rFonts w:ascii="Aptos" w:hAnsi="Aptos"/>
          <w:b w:val="0"/>
          <w:sz w:val="21"/>
        </w:rPr>
        <w:t>MVP = Minimum Viable Product: the smallest version of a product that is useful enough to test a core idea with real users or stakeholders. First-principles knowledge helps you avoid both under-building critical foundations and over-engineering features an MVP does not need.</w:t>
      </w:r>
    </w:p>
    <w:p>
      <w:pPr>
        <w:pStyle w:val="Heading2"/>
        <w:keepNext/>
        <w:spacing w:before="140" w:after="100"/>
      </w:pPr>
      <w:r>
        <w:rPr>
          <w:rFonts w:ascii="Aptos" w:hAnsi="Aptos"/>
          <w:b/>
          <w:color w:val="4F46E5"/>
          <w:sz w:val="26"/>
        </w:rPr>
        <w:t>6.4 Over-engineering</w:t>
      </w:r>
    </w:p>
    <w:p>
      <w:pPr>
        <w:spacing w:after="80" w:line="259" w:lineRule="auto"/>
      </w:pPr>
      <w:r>
        <w:rPr>
          <w:rFonts w:ascii="Aptos" w:hAnsi="Aptos"/>
          <w:b w:val="0"/>
          <w:sz w:val="21"/>
        </w:rPr>
        <w:t>Over-engineering = adding complexity, infrastructure or abstractions far beyond the actual requirements. Knowing many tools is not the same as knowing when NOT to use them.</w:t>
      </w:r>
    </w:p>
    <w:p>
      <w:r>
        <w:br w:type="page"/>
      </w:r>
    </w:p>
    <w:p>
      <w:pPr>
        <w:pStyle w:val="Heading1"/>
        <w:keepNext/>
        <w:spacing w:before="200" w:after="100"/>
      </w:pPr>
      <w:r>
        <w:rPr>
          <w:rFonts w:ascii="Aptos" w:hAnsi="Aptos"/>
          <w:b/>
          <w:color w:val="172554"/>
          <w:sz w:val="34"/>
        </w:rPr>
        <w:t>7. Benefit 4 — Less Syntax Fatigue</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Benefit #4</w:t>
            </w:r>
          </w:p>
          <w:p>
            <w:pPr>
              <w:spacing w:after="40" w:line="252" w:lineRule="auto"/>
            </w:pPr>
            <w:r>
              <w:rPr>
                <w:rFonts w:ascii="Aptos" w:hAnsi="Aptos"/>
                <w:b w:val="0"/>
                <w:color w:val="334155"/>
                <w:sz w:val="19"/>
              </w:rPr>
              <w:t>Instead of repeatedly relearning every backend idea as if each language/framework invented it from scratch, you keep the concept stable and learn only the new implementation syntax.</w:t>
            </w:r>
          </w:p>
        </w:tc>
      </w:tr>
    </w:tbl>
    <w:p>
      <w:pPr>
        <w:spacing w:after="20"/>
      </w:pPr>
    </w:p>
    <w:p>
      <w:pPr>
        <w:pStyle w:val="Heading2"/>
        <w:keepNext/>
        <w:spacing w:before="140" w:after="100"/>
      </w:pPr>
      <w:r>
        <w:rPr>
          <w:rFonts w:ascii="Aptos" w:hAnsi="Aptos"/>
          <w:b/>
          <w:color w:val="4F46E5"/>
          <w:sz w:val="26"/>
        </w:rPr>
        <w:t>7.1 Syntax fatigue</w:t>
      </w:r>
    </w:p>
    <w:p>
      <w:pPr>
        <w:spacing w:after="80" w:line="259" w:lineRule="auto"/>
      </w:pPr>
      <w:r>
        <w:rPr>
          <w:rFonts w:ascii="Aptos" w:hAnsi="Aptos"/>
          <w:b w:val="0"/>
          <w:sz w:val="21"/>
        </w:rPr>
        <w:t>Syntax fatigue = the mental exhaustion that comes from trying to memorize many language/framework-specific APIs, conventions and small rules without a stable conceptual structure underneath them.</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WHY PRINCIPLES REDUCE MENTAL LOAD</w:t>
            </w:r>
          </w:p>
          <w:p>
            <w:pPr>
              <w:spacing w:after="0" w:line="240" w:lineRule="auto"/>
            </w:pPr>
            <w:r>
              <w:rPr>
                <w:rFonts w:ascii="Consolas" w:hAnsi="Consolas"/>
                <w:b w:val="0"/>
                <w:color w:val="FFFFFF"/>
                <w:sz w:val="18"/>
              </w:rPr>
              <w:t>WITHOUT A STABLE CONCEPTUAL MODEL</w:t>
            </w:r>
          </w:p>
          <w:p>
            <w:pPr>
              <w:spacing w:after="0" w:line="240" w:lineRule="auto"/>
            </w:pPr>
            <w:r>
              <w:rPr>
                <w:rFonts w:ascii="Consolas" w:hAnsi="Consolas"/>
                <w:b w:val="0"/>
                <w:color w:val="FFFFFF"/>
                <w:sz w:val="18"/>
              </w:rPr>
              <w:t>Node syntax → memorize</w:t>
            </w:r>
          </w:p>
          <w:p>
            <w:pPr>
              <w:spacing w:after="0" w:line="240" w:lineRule="auto"/>
            </w:pPr>
            <w:r>
              <w:rPr>
                <w:rFonts w:ascii="Consolas" w:hAnsi="Consolas"/>
                <w:b w:val="0"/>
                <w:color w:val="FFFFFF"/>
                <w:sz w:val="18"/>
              </w:rPr>
              <w:t>Go syntax   → memorize again</w:t>
            </w:r>
          </w:p>
          <w:p>
            <w:pPr>
              <w:spacing w:after="0" w:line="240" w:lineRule="auto"/>
            </w:pPr>
            <w:r>
              <w:rPr>
                <w:rFonts w:ascii="Consolas" w:hAnsi="Consolas"/>
                <w:b w:val="0"/>
                <w:color w:val="FFFFFF"/>
                <w:sz w:val="18"/>
              </w:rPr>
              <w:t>Java syntax → memorize again</w:t>
            </w:r>
          </w:p>
          <w:p>
            <w:pPr>
              <w:spacing w:after="0" w:line="240" w:lineRule="auto"/>
            </w:pPr>
            <w:r>
              <w:rPr>
                <w:rFonts w:ascii="Consolas" w:hAnsi="Consolas"/>
                <w:b w:val="0"/>
                <w:color w:val="FFFFFF"/>
                <w:sz w:val="18"/>
              </w:rPr>
              <w:t>New framework → start over</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SYNTAX FATIGUE</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WITH FIRST PRINCIPLES</w:t>
            </w:r>
          </w:p>
          <w:p>
            <w:pPr>
              <w:spacing w:after="0" w:line="240" w:lineRule="auto"/>
            </w:pPr>
            <w:r>
              <w:rPr>
                <w:rFonts w:ascii="Consolas" w:hAnsi="Consolas"/>
                <w:b w:val="0"/>
                <w:color w:val="FFFFFF"/>
                <w:sz w:val="18"/>
              </w:rPr>
              <w:t>Concept → already understood</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+--&gt; Node implementation</w:t>
            </w:r>
          </w:p>
          <w:p>
            <w:pPr>
              <w:spacing w:after="0" w:line="240" w:lineRule="auto"/>
            </w:pPr>
            <w:r>
              <w:rPr>
                <w:rFonts w:ascii="Consolas" w:hAnsi="Consolas"/>
                <w:b w:val="0"/>
                <w:color w:val="FFFFFF"/>
                <w:sz w:val="18"/>
              </w:rPr>
              <w:t xml:space="preserve">   +--&gt; Go implementation</w:t>
            </w:r>
          </w:p>
          <w:p>
            <w:pPr>
              <w:spacing w:after="0" w:line="240" w:lineRule="auto"/>
            </w:pPr>
            <w:r>
              <w:rPr>
                <w:rFonts w:ascii="Consolas" w:hAnsi="Consolas"/>
                <w:b w:val="0"/>
                <w:color w:val="FFFFFF"/>
                <w:sz w:val="18"/>
              </w:rPr>
              <w:t xml:space="preserve">   +--&gt; Java implementation</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smaller thing to relearn</w:t>
            </w:r>
          </w:p>
        </w:tc>
      </w:tr>
    </w:tbl>
    <w:p>
      <w:pPr>
        <w:spacing w:after="40"/>
      </w:pPr>
    </w:p>
    <w:p>
      <w:pPr>
        <w:pStyle w:val="Heading2"/>
        <w:keepNext/>
        <w:spacing w:before="140" w:after="100"/>
      </w:pPr>
      <w:r>
        <w:rPr>
          <w:rFonts w:ascii="Aptos" w:hAnsi="Aptos"/>
          <w:b/>
          <w:color w:val="4F46E5"/>
          <w:sz w:val="26"/>
        </w:rPr>
        <w:t>7.2 Abstraction</w:t>
      </w:r>
    </w:p>
    <w:p>
      <w:pPr>
        <w:spacing w:after="80" w:line="259" w:lineRule="auto"/>
      </w:pPr>
      <w:r>
        <w:rPr>
          <w:rFonts w:ascii="Aptos" w:hAnsi="Aptos"/>
          <w:b w:val="0"/>
          <w:sz w:val="21"/>
        </w:rPr>
        <w:t>Abstraction = a simplified interface or idea that hides lower-level details so you can reason at the right level. Good abstractions reduce complexity; dangerous learning happens when you know only the abstraction and have no idea what it hides.</w:t>
      </w:r>
    </w:p>
    <w:p>
      <w:pPr>
        <w:pStyle w:val="Heading2"/>
        <w:keepNext/>
        <w:spacing w:before="140" w:after="100"/>
      </w:pPr>
      <w:r>
        <w:rPr>
          <w:rFonts w:ascii="Aptos" w:hAnsi="Aptos"/>
          <w:b/>
          <w:color w:val="4F46E5"/>
          <w:sz w:val="26"/>
        </w:rPr>
        <w:t>7.3 Implementation detail</w:t>
      </w:r>
    </w:p>
    <w:p>
      <w:pPr>
        <w:spacing w:after="80" w:line="259" w:lineRule="auto"/>
      </w:pPr>
      <w:r>
        <w:rPr>
          <w:rFonts w:ascii="Aptos" w:hAnsi="Aptos"/>
          <w:b w:val="0"/>
          <w:sz w:val="21"/>
        </w:rPr>
        <w:t>Implementation detail = the specific way a concept is realized in one codebase, language or tool. It matters, but it is not the universal concept itself.</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4F46E5"/>
          </w:tcPr>
          <w:p>
            <w:pPr>
              <w:jc w:val="center"/>
            </w:pPr>
            <w:r>
              <w:rPr>
                <w:rFonts w:ascii="Aptos" w:hAnsi="Aptos"/>
                <w:b/>
                <w:color w:val="FFFFFF"/>
                <w:sz w:val="18"/>
              </w:rPr>
              <w:t>Stable idea</w:t>
            </w:r>
          </w:p>
        </w:tc>
        <w:tc>
          <w:tcPr>
            <w:tcW w:type="dxa" w:w="4997"/>
            <w:shd w:fill="4F46E5"/>
          </w:tcPr>
          <w:p>
            <w:pPr>
              <w:jc w:val="center"/>
            </w:pPr>
            <w:r>
              <w:rPr>
                <w:rFonts w:ascii="Aptos" w:hAnsi="Aptos"/>
                <w:b/>
                <w:color w:val="FFFFFF"/>
                <w:sz w:val="18"/>
              </w:rPr>
              <w:t>Possible implementation details</w:t>
            </w:r>
          </w:p>
        </w:tc>
      </w:tr>
      <w:tr>
        <w:tc>
          <w:tcPr>
            <w:tcW w:type="dxa" w:w="4997"/>
            <w:shd w:fill="F8FAFC"/>
            <w:vAlign w:val="top"/>
          </w:tcPr>
          <w:p>
            <w:r>
              <w:rPr>
                <w:rFonts w:ascii="Aptos" w:hAnsi="Aptos"/>
                <w:b/>
                <w:color w:val="172554"/>
                <w:sz w:val="17"/>
              </w:rPr>
              <w:t>Request routing</w:t>
            </w:r>
          </w:p>
        </w:tc>
        <w:tc>
          <w:tcPr>
            <w:tcW w:type="dxa" w:w="4997"/>
            <w:vAlign w:val="top"/>
          </w:tcPr>
          <w:p>
            <w:r>
              <w:rPr>
                <w:rFonts w:ascii="Aptos" w:hAnsi="Aptos"/>
                <w:b w:val="0"/>
                <w:color w:val="334155"/>
                <w:sz w:val="17"/>
              </w:rPr>
              <w:t>Express router; Go HTTP mux; Spring annotations</w:t>
            </w:r>
          </w:p>
        </w:tc>
      </w:tr>
      <w:tr>
        <w:tc>
          <w:tcPr>
            <w:tcW w:type="dxa" w:w="4997"/>
            <w:shd w:fill="F8FAFC"/>
            <w:vAlign w:val="top"/>
          </w:tcPr>
          <w:p>
            <w:r>
              <w:rPr>
                <w:rFonts w:ascii="Aptos" w:hAnsi="Aptos"/>
                <w:b/>
                <w:color w:val="172554"/>
                <w:sz w:val="17"/>
              </w:rPr>
              <w:t>Validation</w:t>
            </w:r>
          </w:p>
        </w:tc>
        <w:tc>
          <w:tcPr>
            <w:tcW w:type="dxa" w:w="4997"/>
            <w:vAlign w:val="top"/>
          </w:tcPr>
          <w:p>
            <w:r>
              <w:rPr>
                <w:rFonts w:ascii="Aptos" w:hAnsi="Aptos"/>
                <w:b w:val="0"/>
                <w:color w:val="334155"/>
                <w:sz w:val="17"/>
              </w:rPr>
              <w:t>Schema library; typed validator; handwritten checks</w:t>
            </w:r>
          </w:p>
        </w:tc>
      </w:tr>
      <w:tr>
        <w:tc>
          <w:tcPr>
            <w:tcW w:type="dxa" w:w="4997"/>
            <w:shd w:fill="F8FAFC"/>
            <w:vAlign w:val="top"/>
          </w:tcPr>
          <w:p>
            <w:r>
              <w:rPr>
                <w:rFonts w:ascii="Aptos" w:hAnsi="Aptos"/>
                <w:b/>
                <w:color w:val="172554"/>
                <w:sz w:val="17"/>
              </w:rPr>
              <w:t>Data access</w:t>
            </w:r>
          </w:p>
        </w:tc>
        <w:tc>
          <w:tcPr>
            <w:tcW w:type="dxa" w:w="4997"/>
            <w:vAlign w:val="top"/>
          </w:tcPr>
          <w:p>
            <w:r>
              <w:rPr>
                <w:rFonts w:ascii="Aptos" w:hAnsi="Aptos"/>
                <w:b w:val="0"/>
                <w:color w:val="334155"/>
                <w:sz w:val="17"/>
              </w:rPr>
              <w:t>Raw SQL; query builder; ORM</w:t>
            </w:r>
          </w:p>
        </w:tc>
      </w:tr>
      <w:tr>
        <w:tc>
          <w:tcPr>
            <w:tcW w:type="dxa" w:w="4997"/>
            <w:shd w:fill="F8FAFC"/>
            <w:vAlign w:val="top"/>
          </w:tcPr>
          <w:p>
            <w:r>
              <w:rPr>
                <w:rFonts w:ascii="Aptos" w:hAnsi="Aptos"/>
                <w:b/>
                <w:color w:val="172554"/>
                <w:sz w:val="17"/>
              </w:rPr>
              <w:t>Background work</w:t>
            </w:r>
          </w:p>
        </w:tc>
        <w:tc>
          <w:tcPr>
            <w:tcW w:type="dxa" w:w="4997"/>
            <w:vAlign w:val="top"/>
          </w:tcPr>
          <w:p>
            <w:r>
              <w:rPr>
                <w:rFonts w:ascii="Aptos" w:hAnsi="Aptos"/>
                <w:b w:val="0"/>
                <w:color w:val="334155"/>
                <w:sz w:val="17"/>
              </w:rPr>
              <w:t>In-process worker; queue system; cloud job service</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EEF2FF"/>
            <w:tcBorders>
              <w:top w:sz="2" w:val="single" w:color="EEF2FF"/>
              <w:left w:sz="18" w:val="single" w:color="7C3AED"/>
              <w:bottom w:sz="2" w:val="single" w:color="EEF2FF"/>
              <w:right w:sz="2" w:val="single" w:color="EEF2FF"/>
            </w:tcBorders>
          </w:tcPr>
          <w:p>
            <w:pPr>
              <w:spacing w:after="40"/>
            </w:pPr>
            <w:r>
              <w:rPr>
                <w:rFonts w:ascii="Aptos" w:hAnsi="Aptos"/>
                <w:b/>
                <w:color w:val="7C3AED"/>
                <w:sz w:val="16"/>
              </w:rPr>
              <w:t xml:space="preserve">TEACHER EXPANSION  </w:t>
            </w:r>
            <w:r>
              <w:rPr>
                <w:rFonts w:ascii="Aptos" w:hAnsi="Aptos"/>
                <w:b/>
                <w:color w:val="172554"/>
                <w:sz w:val="21"/>
              </w:rPr>
              <w:t>Study habit</w:t>
            </w:r>
          </w:p>
          <w:p>
            <w:pPr>
              <w:spacing w:after="40" w:line="252" w:lineRule="auto"/>
            </w:pPr>
            <w:r>
              <w:rPr>
                <w:rFonts w:ascii="Aptos" w:hAnsi="Aptos"/>
                <w:b w:val="0"/>
                <w:color w:val="334155"/>
                <w:sz w:val="19"/>
              </w:rPr>
              <w:t>When you learn a new syntax/API, write one sentence beside it: “What universal responsibility is this code performing?” That single habit prevents framework magic from becoming your whole understanding.</w:t>
            </w:r>
          </w:p>
        </w:tc>
      </w:tr>
    </w:tbl>
    <w:p>
      <w:pPr>
        <w:spacing w:after="20"/>
      </w:pPr>
    </w:p>
    <w:p>
      <w:pPr>
        <w:pStyle w:val="Heading1"/>
        <w:keepNext/>
        <w:spacing w:before="200" w:after="100"/>
      </w:pPr>
      <w:r>
        <w:rPr>
          <w:rFonts w:ascii="Aptos" w:hAnsi="Aptos"/>
          <w:b/>
          <w:color w:val="172554"/>
          <w:sz w:val="34"/>
        </w:rPr>
        <w:t>8. Benefit 5 — Choosing the Right Tool for the Right Job</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Benefit #5</w:t>
            </w:r>
          </w:p>
          <w:p>
            <w:pPr>
              <w:spacing w:after="40" w:line="252" w:lineRule="auto"/>
            </w:pPr>
            <w:r>
              <w:rPr>
                <w:rFonts w:ascii="Aptos" w:hAnsi="Aptos"/>
                <w:b w:val="0"/>
                <w:color w:val="334155"/>
                <w:sz w:val="19"/>
              </w:rPr>
              <w:t>Fundamentals help you choose technologies based on the problem rather than automatically reaching for the only tool you know or the tool currently trending.</w:t>
            </w:r>
          </w:p>
        </w:tc>
      </w:tr>
    </w:tbl>
    <w:p>
      <w:pPr>
        <w:spacing w:after="20"/>
      </w:pPr>
    </w:p>
    <w:p>
      <w:pPr>
        <w:pStyle w:val="Heading2"/>
        <w:keepNext/>
        <w:spacing w:before="140" w:after="100"/>
      </w:pPr>
      <w:r>
        <w:rPr>
          <w:rFonts w:ascii="Aptos" w:hAnsi="Aptos"/>
          <w:b/>
          <w:color w:val="4F46E5"/>
          <w:sz w:val="26"/>
        </w:rPr>
        <w:t>8.1 Tool</w:t>
      </w:r>
    </w:p>
    <w:p>
      <w:pPr>
        <w:spacing w:after="80" w:line="259" w:lineRule="auto"/>
      </w:pPr>
      <w:r>
        <w:rPr>
          <w:rFonts w:ascii="Aptos" w:hAnsi="Aptos"/>
          <w:b w:val="0"/>
          <w:sz w:val="21"/>
        </w:rPr>
        <w:t>Tool = any technology used to solve part of an engineering problem: language, framework, database, cache, queue, cloud service, library, testing system, deployment tool, etc.</w:t>
      </w:r>
    </w:p>
    <w:p>
      <w:pPr>
        <w:pStyle w:val="Heading2"/>
        <w:keepNext/>
        <w:spacing w:before="140" w:after="100"/>
      </w:pPr>
      <w:r>
        <w:rPr>
          <w:rFonts w:ascii="Aptos" w:hAnsi="Aptos"/>
          <w:b/>
          <w:color w:val="4F46E5"/>
          <w:sz w:val="26"/>
        </w:rPr>
        <w:t>8.2 Requirement</w:t>
      </w:r>
    </w:p>
    <w:p>
      <w:pPr>
        <w:spacing w:after="80" w:line="259" w:lineRule="auto"/>
      </w:pPr>
      <w:r>
        <w:rPr>
          <w:rFonts w:ascii="Aptos" w:hAnsi="Aptos"/>
          <w:b w:val="0"/>
          <w:sz w:val="21"/>
        </w:rPr>
        <w:t>Requirement = something the system must do or a constraint it must satisfy. Requirements can be functional (“users can upload a file”) or non-functional (“uploads must remain available and must not block request handling for too long”).</w:t>
      </w:r>
    </w:p>
    <w:p>
      <w:pPr>
        <w:pStyle w:val="Heading2"/>
        <w:keepNext/>
        <w:spacing w:before="140" w:after="100"/>
      </w:pPr>
      <w:r>
        <w:rPr>
          <w:rFonts w:ascii="Aptos" w:hAnsi="Aptos"/>
          <w:b/>
          <w:color w:val="4F46E5"/>
          <w:sz w:val="26"/>
        </w:rPr>
        <w:t>8.3 Constraint</w:t>
      </w:r>
    </w:p>
    <w:p>
      <w:pPr>
        <w:spacing w:after="80" w:line="259" w:lineRule="auto"/>
      </w:pPr>
      <w:r>
        <w:rPr>
          <w:rFonts w:ascii="Aptos" w:hAnsi="Aptos"/>
          <w:b w:val="0"/>
          <w:sz w:val="21"/>
        </w:rPr>
        <w:t>Constraint = a limitation or boundary that affects the solution: team skill, budget, latency target, data model, compliance rule, hosting environment, deadline, traffic level and so on.</w:t>
      </w:r>
    </w:p>
    <w:p>
      <w:pPr>
        <w:pStyle w:val="Heading2"/>
        <w:keepNext/>
        <w:spacing w:before="140" w:after="100"/>
      </w:pPr>
      <w:r>
        <w:rPr>
          <w:rFonts w:ascii="Aptos" w:hAnsi="Aptos"/>
          <w:b/>
          <w:color w:val="4F46E5"/>
          <w:sz w:val="26"/>
        </w:rPr>
        <w:t>8.4 Trade-off</w:t>
      </w:r>
    </w:p>
    <w:p>
      <w:pPr>
        <w:spacing w:after="80" w:line="259" w:lineRule="auto"/>
      </w:pPr>
      <w:r>
        <w:rPr>
          <w:rFonts w:ascii="Aptos" w:hAnsi="Aptos"/>
          <w:b w:val="0"/>
          <w:sz w:val="21"/>
        </w:rPr>
        <w:t>Trade-off = gaining an advantage in one dimension while accepting a cost or disadvantage in another. Engineering choices are usually trade-offs, not absolute “best” technologies.</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TOOL-SELECTION DECISION FLOW</w:t>
            </w:r>
          </w:p>
          <w:p>
            <w:pPr>
              <w:spacing w:after="0" w:line="240" w:lineRule="auto"/>
            </w:pPr>
            <w:r>
              <w:rPr>
                <w:rFonts w:ascii="Consolas" w:hAnsi="Consolas"/>
                <w:b w:val="0"/>
                <w:color w:val="FFFFFF"/>
                <w:sz w:val="18"/>
              </w:rPr>
              <w:t>PROBLEM</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What must the system do?</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What constraints matter?</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Which properties are most important?</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Compare candidate tools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Choose + document trade-offs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Measure in the real system</w:t>
            </w:r>
          </w:p>
        </w:tc>
      </w:tr>
    </w:tbl>
    <w:p>
      <w:pPr>
        <w:spacing w:after="40"/>
      </w:pPr>
    </w:p>
    <w:p>
      <w:pPr>
        <w:pStyle w:val="Heading2"/>
        <w:keepNext/>
        <w:spacing w:before="140" w:after="100"/>
      </w:pPr>
      <w:r>
        <w:rPr>
          <w:rFonts w:ascii="Aptos" w:hAnsi="Aptos"/>
          <w:b/>
          <w:color w:val="4F46E5"/>
          <w:sz w:val="26"/>
        </w:rPr>
        <w:t>8.5 Teacher example: choosing storage by the problem</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4F46E5"/>
          </w:tcPr>
          <w:p>
            <w:pPr>
              <w:jc w:val="center"/>
            </w:pPr>
            <w:r>
              <w:rPr>
                <w:rFonts w:ascii="Aptos" w:hAnsi="Aptos"/>
                <w:b/>
                <w:color w:val="FFFFFF"/>
                <w:sz w:val="18"/>
              </w:rPr>
              <w:t>Need</w:t>
            </w:r>
          </w:p>
        </w:tc>
        <w:tc>
          <w:tcPr>
            <w:tcW w:type="dxa" w:w="3331"/>
            <w:shd w:fill="4F46E5"/>
          </w:tcPr>
          <w:p>
            <w:pPr>
              <w:jc w:val="center"/>
            </w:pPr>
            <w:r>
              <w:rPr>
                <w:rFonts w:ascii="Aptos" w:hAnsi="Aptos"/>
                <w:b/>
                <w:color w:val="FFFFFF"/>
                <w:sz w:val="18"/>
              </w:rPr>
              <w:t>Likely direction</w:t>
            </w:r>
          </w:p>
        </w:tc>
        <w:tc>
          <w:tcPr>
            <w:tcW w:type="dxa" w:w="3331"/>
            <w:shd w:fill="4F46E5"/>
          </w:tcPr>
          <w:p>
            <w:pPr>
              <w:jc w:val="center"/>
            </w:pPr>
            <w:r>
              <w:rPr>
                <w:rFonts w:ascii="Aptos" w:hAnsi="Aptos"/>
                <w:b/>
                <w:color w:val="FFFFFF"/>
                <w:sz w:val="18"/>
              </w:rPr>
              <w:t>Reasoning to investigate</w:t>
            </w:r>
          </w:p>
        </w:tc>
      </w:tr>
      <w:tr>
        <w:tc>
          <w:tcPr>
            <w:tcW w:type="dxa" w:w="3331"/>
            <w:shd w:fill="F8FAFC"/>
            <w:vAlign w:val="top"/>
          </w:tcPr>
          <w:p>
            <w:r>
              <w:rPr>
                <w:rFonts w:ascii="Aptos" w:hAnsi="Aptos"/>
                <w:b/>
                <w:color w:val="172554"/>
                <w:sz w:val="17"/>
              </w:rPr>
              <w:t>Strong relational structure + transactions</w:t>
            </w:r>
          </w:p>
        </w:tc>
        <w:tc>
          <w:tcPr>
            <w:tcW w:type="dxa" w:w="3331"/>
            <w:vAlign w:val="top"/>
          </w:tcPr>
          <w:p>
            <w:r>
              <w:rPr>
                <w:rFonts w:ascii="Aptos" w:hAnsi="Aptos"/>
                <w:b w:val="0"/>
                <w:color w:val="334155"/>
                <w:sz w:val="17"/>
              </w:rPr>
              <w:t>Relational database</w:t>
            </w:r>
          </w:p>
        </w:tc>
        <w:tc>
          <w:tcPr>
            <w:tcW w:type="dxa" w:w="3331"/>
            <w:vAlign w:val="top"/>
          </w:tcPr>
          <w:p>
            <w:r>
              <w:rPr>
                <w:rFonts w:ascii="Aptos" w:hAnsi="Aptos"/>
                <w:b w:val="0"/>
                <w:color w:val="334155"/>
                <w:sz w:val="17"/>
              </w:rPr>
              <w:t>Relationships, constraints and multi-step correctness matter</w:t>
            </w:r>
          </w:p>
        </w:tc>
      </w:tr>
      <w:tr>
        <w:tc>
          <w:tcPr>
            <w:tcW w:type="dxa" w:w="3331"/>
            <w:shd w:fill="F8FAFC"/>
            <w:vAlign w:val="top"/>
          </w:tcPr>
          <w:p>
            <w:r>
              <w:rPr>
                <w:rFonts w:ascii="Aptos" w:hAnsi="Aptos"/>
                <w:b/>
                <w:color w:val="172554"/>
                <w:sz w:val="17"/>
              </w:rPr>
              <w:t>Very fast reuse of temporary derived data</w:t>
            </w:r>
          </w:p>
        </w:tc>
        <w:tc>
          <w:tcPr>
            <w:tcW w:type="dxa" w:w="3331"/>
            <w:vAlign w:val="top"/>
          </w:tcPr>
          <w:p>
            <w:r>
              <w:rPr>
                <w:rFonts w:ascii="Aptos" w:hAnsi="Aptos"/>
                <w:b w:val="0"/>
                <w:color w:val="334155"/>
                <w:sz w:val="17"/>
              </w:rPr>
              <w:t>Cache</w:t>
            </w:r>
          </w:p>
        </w:tc>
        <w:tc>
          <w:tcPr>
            <w:tcW w:type="dxa" w:w="3331"/>
            <w:vAlign w:val="top"/>
          </w:tcPr>
          <w:p>
            <w:r>
              <w:rPr>
                <w:rFonts w:ascii="Aptos" w:hAnsi="Aptos"/>
                <w:b w:val="0"/>
                <w:color w:val="334155"/>
                <w:sz w:val="17"/>
              </w:rPr>
              <w:t>Avoid repeating expensive work; accept expiration/staleness rules</w:t>
            </w:r>
          </w:p>
        </w:tc>
      </w:tr>
      <w:tr>
        <w:tc>
          <w:tcPr>
            <w:tcW w:type="dxa" w:w="3331"/>
            <w:shd w:fill="F8FAFC"/>
            <w:vAlign w:val="top"/>
          </w:tcPr>
          <w:p>
            <w:r>
              <w:rPr>
                <w:rFonts w:ascii="Aptos" w:hAnsi="Aptos"/>
                <w:b/>
                <w:color w:val="172554"/>
                <w:sz w:val="17"/>
              </w:rPr>
              <w:t>Large files such as images/videos</w:t>
            </w:r>
          </w:p>
        </w:tc>
        <w:tc>
          <w:tcPr>
            <w:tcW w:type="dxa" w:w="3331"/>
            <w:vAlign w:val="top"/>
          </w:tcPr>
          <w:p>
            <w:r>
              <w:rPr>
                <w:rFonts w:ascii="Aptos" w:hAnsi="Aptos"/>
                <w:b w:val="0"/>
                <w:color w:val="334155"/>
                <w:sz w:val="17"/>
              </w:rPr>
              <w:t>Object storage</w:t>
            </w:r>
          </w:p>
        </w:tc>
        <w:tc>
          <w:tcPr>
            <w:tcW w:type="dxa" w:w="3331"/>
            <w:vAlign w:val="top"/>
          </w:tcPr>
          <w:p>
            <w:r>
              <w:rPr>
                <w:rFonts w:ascii="Aptos" w:hAnsi="Aptos"/>
                <w:b w:val="0"/>
                <w:color w:val="334155"/>
                <w:sz w:val="17"/>
              </w:rPr>
              <w:t>Files and metadata have different storage/access patterns</w:t>
            </w:r>
          </w:p>
        </w:tc>
      </w:tr>
      <w:tr>
        <w:tc>
          <w:tcPr>
            <w:tcW w:type="dxa" w:w="3331"/>
            <w:shd w:fill="F8FAFC"/>
            <w:vAlign w:val="top"/>
          </w:tcPr>
          <w:p>
            <w:r>
              <w:rPr>
                <w:rFonts w:ascii="Aptos" w:hAnsi="Aptos"/>
                <w:b/>
                <w:color w:val="172554"/>
                <w:sz w:val="17"/>
              </w:rPr>
              <w:t>Slow work that should not hold an API request open</w:t>
            </w:r>
          </w:p>
        </w:tc>
        <w:tc>
          <w:tcPr>
            <w:tcW w:type="dxa" w:w="3331"/>
            <w:vAlign w:val="top"/>
          </w:tcPr>
          <w:p>
            <w:r>
              <w:rPr>
                <w:rFonts w:ascii="Aptos" w:hAnsi="Aptos"/>
                <w:b w:val="0"/>
                <w:color w:val="334155"/>
                <w:sz w:val="17"/>
              </w:rPr>
              <w:t>Background job / queue</w:t>
            </w:r>
          </w:p>
        </w:tc>
        <w:tc>
          <w:tcPr>
            <w:tcW w:type="dxa" w:w="3331"/>
            <w:vAlign w:val="top"/>
          </w:tcPr>
          <w:p>
            <w:r>
              <w:rPr>
                <w:rFonts w:ascii="Aptos" w:hAnsi="Aptos"/>
                <w:b w:val="0"/>
                <w:color w:val="334155"/>
                <w:sz w:val="17"/>
              </w:rPr>
              <w:t>Decouple user response from long-running work</w:t>
            </w:r>
          </w:p>
        </w:tc>
      </w:tr>
    </w:tbl>
    <w:p>
      <w:pPr>
        <w:spacing w:after="40"/>
      </w:pPr>
    </w:p>
    <w:p>
      <w:pPr>
        <w:spacing w:after="80" w:line="259" w:lineRule="auto"/>
      </w:pPr>
      <w:r>
        <w:rPr>
          <w:rFonts w:ascii="Aptos" w:hAnsi="Aptos"/>
          <w:b w:val="0"/>
          <w:sz w:val="21"/>
        </w:rPr>
        <w:t>These are teacher examples to demonstrate the decision process, not a claim that one tool is always correct. Later videos will teach the actual mechanisms in depth.</w:t>
      </w:r>
    </w:p>
    <w:tbl>
      <w:tblPr>
        <w:tblW w:type="auto" w:w="0"/>
        <w:jc w:val="center"/>
        <w:tblLayout w:type="autofit"/>
        <w:tblLook w:firstColumn="1" w:firstRow="1" w:lastColumn="0" w:lastRow="0" w:noHBand="0" w:noVBand="1" w:val="04A0"/>
      </w:tblPr>
      <w:tblGrid>
        <w:gridCol w:w="9994"/>
      </w:tblGrid>
      <w:tr>
        <w:trPr>
          <w:cantSplit/>
        </w:trPr>
        <w:tc>
          <w:tcPr>
            <w:tcW w:type="dxa" w:w="9994"/>
            <w:shd w:fill="FEF2F2"/>
            <w:tcBorders>
              <w:top w:sz="2" w:val="single" w:color="FEF2F2"/>
              <w:left w:sz="18" w:val="single" w:color="B91C1C"/>
              <w:bottom w:sz="2" w:val="single" w:color="FEF2F2"/>
              <w:right w:sz="2" w:val="single" w:color="FEF2F2"/>
            </w:tcBorders>
          </w:tcPr>
          <w:p>
            <w:pPr>
              <w:spacing w:after="40"/>
            </w:pPr>
            <w:r>
              <w:rPr>
                <w:rFonts w:ascii="Aptos" w:hAnsi="Aptos"/>
                <w:b/>
                <w:color w:val="B91C1C"/>
                <w:sz w:val="16"/>
              </w:rPr>
              <w:t xml:space="preserve">COMMON TRAP  </w:t>
            </w:r>
            <w:r>
              <w:rPr>
                <w:rFonts w:ascii="Aptos" w:hAnsi="Aptos"/>
                <w:b/>
                <w:color w:val="172554"/>
                <w:sz w:val="21"/>
              </w:rPr>
              <w:t>Common trap</w:t>
            </w:r>
          </w:p>
          <w:p>
            <w:pPr>
              <w:spacing w:after="40" w:line="252" w:lineRule="auto"/>
            </w:pPr>
            <w:r>
              <w:rPr>
                <w:rFonts w:ascii="Aptos" w:hAnsi="Aptos"/>
                <w:b w:val="0"/>
                <w:color w:val="334155"/>
                <w:sz w:val="19"/>
              </w:rPr>
              <w:t>“I know MongoDB, so every project needs MongoDB” and “everyone uses microservices, so we should too” are tool-first decisions. Start with the system’s requirements.</w:t>
            </w:r>
          </w:p>
        </w:tc>
      </w:tr>
    </w:tbl>
    <w:p>
      <w:pPr>
        <w:spacing w:after="20"/>
      </w:pPr>
    </w:p>
    <w:p>
      <w:pPr>
        <w:pStyle w:val="Heading1"/>
        <w:keepNext/>
        <w:spacing w:before="200" w:after="100"/>
      </w:pPr>
      <w:r>
        <w:rPr>
          <w:rFonts w:ascii="Aptos" w:hAnsi="Aptos"/>
          <w:b/>
          <w:color w:val="172554"/>
          <w:sz w:val="34"/>
        </w:rPr>
        <w:t>9. Benefit 6 — Becoming More Employable</w:t>
      </w:r>
    </w:p>
    <w:tbl>
      <w:tblPr>
        <w:tblW w:type="auto" w:w="0"/>
        <w:jc w:val="center"/>
        <w:tblLayout w:type="autofit"/>
        <w:tblLook w:firstColumn="1" w:firstRow="1" w:lastColumn="0" w:lastRow="0" w:noHBand="0" w:noVBand="1" w:val="04A0"/>
      </w:tblPr>
      <w:tblGrid>
        <w:gridCol w:w="9994"/>
      </w:tblGrid>
      <w:tr>
        <w:trPr>
          <w:cantSplit/>
        </w:trPr>
        <w:tc>
          <w:tcPr>
            <w:tcW w:type="dxa" w:w="9994"/>
            <w:shd w:fill="EFF6FF"/>
            <w:tcBorders>
              <w:top w:sz="2" w:val="single" w:color="EFF6FF"/>
              <w:left w:sz="18" w:val="single" w:color="2563EB"/>
              <w:bottom w:sz="2" w:val="single" w:color="EFF6FF"/>
              <w:right w:sz="2" w:val="single" w:color="EFF6FF"/>
            </w:tcBorders>
          </w:tcPr>
          <w:p>
            <w:pPr>
              <w:spacing w:after="40"/>
            </w:pPr>
            <w:r>
              <w:rPr>
                <w:rFonts w:ascii="Aptos" w:hAnsi="Aptos"/>
                <w:b/>
                <w:color w:val="2563EB"/>
                <w:sz w:val="16"/>
              </w:rPr>
              <w:t xml:space="preserve">FROM THE VIDEO  </w:t>
            </w:r>
            <w:r>
              <w:rPr>
                <w:rFonts w:ascii="Aptos" w:hAnsi="Aptos"/>
                <w:b/>
                <w:color w:val="172554"/>
                <w:sz w:val="21"/>
              </w:rPr>
              <w:t>Benefit #6</w:t>
            </w:r>
          </w:p>
          <w:p>
            <w:pPr>
              <w:spacing w:after="40" w:line="252" w:lineRule="auto"/>
            </w:pPr>
            <w:r>
              <w:rPr>
                <w:rFonts w:ascii="Aptos" w:hAnsi="Aptos"/>
                <w:b w:val="0"/>
                <w:color w:val="334155"/>
                <w:sz w:val="19"/>
              </w:rPr>
              <w:t>The instructor’s final benefit is employability: an engineer who can understand unfamiliar systems, switch stacks, debug across layers and reason about trade-offs is useful in more situations than someone restricted to one familiar framework.</w:t>
            </w:r>
          </w:p>
        </w:tc>
      </w:tr>
    </w:tbl>
    <w:p>
      <w:pPr>
        <w:spacing w:after="20"/>
      </w:pPr>
    </w:p>
    <w:p>
      <w:pPr>
        <w:pStyle w:val="Heading2"/>
        <w:keepNext/>
        <w:spacing w:before="140" w:after="100"/>
      </w:pPr>
      <w:r>
        <w:rPr>
          <w:rFonts w:ascii="Aptos" w:hAnsi="Aptos"/>
          <w:b/>
          <w:color w:val="4F46E5"/>
          <w:sz w:val="26"/>
        </w:rPr>
        <w:t>9.1 Employability</w:t>
      </w:r>
    </w:p>
    <w:p>
      <w:pPr>
        <w:spacing w:after="80" w:line="259" w:lineRule="auto"/>
      </w:pPr>
      <w:r>
        <w:rPr>
          <w:rFonts w:ascii="Aptos" w:hAnsi="Aptos"/>
          <w:b w:val="0"/>
          <w:sz w:val="21"/>
        </w:rPr>
        <w:t>Employability = how capable and valuable you are across real work opportunities — not merely whether one keyword appears on your resume.</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EMPLOYABILITY IS MORE THAN SYNTAX</w:t>
            </w:r>
          </w:p>
          <w:p>
            <w:pPr>
              <w:spacing w:after="0" w:line="240" w:lineRule="auto"/>
            </w:pPr>
            <w:r>
              <w:rPr>
                <w:rFonts w:ascii="Consolas" w:hAnsi="Consolas"/>
                <w:b w:val="0"/>
                <w:color w:val="FFFFFF"/>
                <w:sz w:val="18"/>
              </w:rPr>
              <w:t>EMPLOYABLE BACKEND ENGINEER</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 </w:t>
            </w:r>
          </w:p>
          <w:p>
            <w:pPr>
              <w:spacing w:after="0" w:line="240" w:lineRule="auto"/>
            </w:pPr>
            <w:r>
              <w:rPr>
                <w:rFonts w:ascii="Consolas" w:hAnsi="Consolas"/>
                <w:b w:val="0"/>
                <w:color w:val="FFFFFF"/>
                <w:sz w:val="18"/>
              </w:rPr>
              <w:t xml:space="preserve">   |      |      |      |</w:t>
            </w:r>
          </w:p>
          <w:p>
            <w:pPr>
              <w:spacing w:after="0" w:line="240" w:lineRule="auto"/>
            </w:pPr>
            <w:r>
              <w:rPr>
                <w:rFonts w:ascii="Consolas" w:hAnsi="Consolas"/>
                <w:b w:val="0"/>
                <w:color w:val="FFFFFF"/>
                <w:sz w:val="18"/>
              </w:rPr>
              <w:t>Concepts  Debug  Learn  Decide</w:t>
            </w:r>
          </w:p>
          <w:p>
            <w:pPr>
              <w:spacing w:after="0" w:line="240" w:lineRule="auto"/>
            </w:pPr>
            <w:r>
              <w:rPr>
                <w:rFonts w:ascii="Consolas" w:hAnsi="Consolas"/>
                <w:b w:val="0"/>
                <w:color w:val="FFFFFF"/>
                <w:sz w:val="18"/>
              </w:rPr>
              <w:t xml:space="preserve">   |      |      |      |</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Can contribute in unfamiliar systems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Can still implement well in a real stack</w:t>
            </w:r>
          </w:p>
        </w:tc>
      </w:tr>
    </w:tbl>
    <w:p>
      <w:pPr>
        <w:spacing w:after="40"/>
      </w:pPr>
    </w:p>
    <w:p>
      <w:pPr>
        <w:pStyle w:val="Heading2"/>
        <w:keepNext/>
        <w:spacing w:before="140" w:after="100"/>
      </w:pPr>
      <w:r>
        <w:rPr>
          <w:rFonts w:ascii="Aptos" w:hAnsi="Aptos"/>
          <w:b/>
          <w:color w:val="4F46E5"/>
          <w:sz w:val="26"/>
        </w:rPr>
        <w:t>9.2 Domain knowledge still matters</w:t>
      </w:r>
    </w:p>
    <w:p>
      <w:pPr>
        <w:spacing w:after="80" w:line="259" w:lineRule="auto"/>
      </w:pPr>
      <w:r>
        <w:rPr>
          <w:rFonts w:ascii="Aptos" w:hAnsi="Aptos"/>
          <w:b w:val="0"/>
          <w:sz w:val="21"/>
        </w:rPr>
        <w:t>First principles do not replace knowledge of a company’s product domain. A payments engineer still needs to learn payment flows; a healthcare engineer still needs domain rules. The benefit is that the technical substrate becomes easier to navigate, leaving more mental capacity for the domain itself.</w:t>
      </w:r>
    </w:p>
    <w:p>
      <w:pPr>
        <w:pStyle w:val="Heading2"/>
        <w:keepNext/>
        <w:spacing w:before="140" w:after="100"/>
      </w:pPr>
      <w:r>
        <w:rPr>
          <w:rFonts w:ascii="Aptos" w:hAnsi="Aptos"/>
          <w:b/>
          <w:color w:val="4F46E5"/>
          <w:sz w:val="26"/>
        </w:rPr>
        <w:t>9.3 “Language-agnostic” does not mean language-ignorant</w:t>
      </w:r>
    </w:p>
    <w:p>
      <w:pPr>
        <w:spacing w:after="80" w:line="259" w:lineRule="auto"/>
      </w:pPr>
      <w:r>
        <w:rPr>
          <w:rFonts w:ascii="Aptos" w:hAnsi="Aptos"/>
          <w:b w:val="0"/>
          <w:sz w:val="21"/>
        </w:rPr>
        <w:t>Language-agnostic thinking means your core reasoning is not trapped inside one language. You still need to learn your production language deeply enough to write idiomatic, safe and efficient code.</w:t>
      </w:r>
    </w:p>
    <w:p>
      <w:r>
        <w:br w:type="page"/>
      </w:r>
    </w:p>
    <w:p>
      <w:pPr>
        <w:pStyle w:val="Heading1"/>
        <w:keepNext/>
        <w:spacing w:before="200" w:after="100"/>
      </w:pPr>
      <w:r>
        <w:rPr>
          <w:rFonts w:ascii="Aptos" w:hAnsi="Aptos"/>
          <w:b/>
          <w:color w:val="172554"/>
          <w:sz w:val="34"/>
        </w:rPr>
        <w:t>10. Vocabulary You Should Know</w:t>
      </w:r>
    </w:p>
    <w:p>
      <w:pPr>
        <w:spacing w:after="80" w:line="259" w:lineRule="auto"/>
      </w:pPr>
      <w:r>
        <w:rPr>
          <w:rFonts w:ascii="Aptos" w:hAnsi="Aptos"/>
          <w:b w:val="0"/>
          <w:sz w:val="21"/>
        </w:rPr>
        <w:t>These words appear naturally when people discuss first-principles backend learning. Learn the easy definition first; precision can deepen later.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4F46E5"/>
          </w:tcPr>
          <w:p>
            <w:pPr>
              <w:jc w:val="center"/>
            </w:pPr>
            <w:r>
              <w:rPr>
                <w:rFonts w:ascii="Aptos" w:hAnsi="Aptos"/>
                <w:b/>
                <w:color w:val="FFFFFF"/>
                <w:sz w:val="18"/>
              </w:rPr>
              <w:t>Term</w:t>
            </w:r>
          </w:p>
        </w:tc>
        <w:tc>
          <w:tcPr>
            <w:tcW w:type="dxa" w:w="4997"/>
            <w:shd w:fill="4F46E5"/>
          </w:tcPr>
          <w:p>
            <w:pPr>
              <w:jc w:val="center"/>
            </w:pPr>
            <w:r>
              <w:rPr>
                <w:rFonts w:ascii="Aptos" w:hAnsi="Aptos"/>
                <w:b/>
                <w:color w:val="FFFFFF"/>
                <w:sz w:val="18"/>
              </w:rPr>
              <w:t>Meaning</w:t>
            </w:r>
          </w:p>
        </w:tc>
      </w:tr>
      <w:tr>
        <w:tc>
          <w:tcPr>
            <w:tcW w:type="dxa" w:w="4997"/>
            <w:shd w:fill="F8FAFC"/>
            <w:vAlign w:val="top"/>
          </w:tcPr>
          <w:p>
            <w:r>
              <w:rPr>
                <w:rFonts w:ascii="Aptos" w:hAnsi="Aptos"/>
                <w:b/>
                <w:color w:val="172554"/>
                <w:sz w:val="18"/>
              </w:rPr>
              <w:t>Software engineer</w:t>
            </w:r>
          </w:p>
        </w:tc>
        <w:tc>
          <w:tcPr>
            <w:tcW w:type="dxa" w:w="4997"/>
            <w:vAlign w:val="top"/>
          </w:tcPr>
          <w:p>
            <w:r>
              <w:rPr>
                <w:rFonts w:ascii="Aptos" w:hAnsi="Aptos"/>
                <w:b w:val="0"/>
                <w:color w:val="334155"/>
                <w:sz w:val="18"/>
              </w:rPr>
              <w:t>A person who applies engineering practices to design, build, test, operate and improve software systems.</w:t>
            </w:r>
          </w:p>
        </w:tc>
      </w:tr>
      <w:tr>
        <w:tc>
          <w:tcPr>
            <w:tcW w:type="dxa" w:w="4997"/>
            <w:shd w:fill="F8FAFC"/>
            <w:vAlign w:val="top"/>
          </w:tcPr>
          <w:p>
            <w:r>
              <w:rPr>
                <w:rFonts w:ascii="Aptos" w:hAnsi="Aptos"/>
                <w:b/>
                <w:color w:val="172554"/>
                <w:sz w:val="18"/>
              </w:rPr>
              <w:t>Codebase</w:t>
            </w:r>
          </w:p>
        </w:tc>
        <w:tc>
          <w:tcPr>
            <w:tcW w:type="dxa" w:w="4997"/>
            <w:vAlign w:val="top"/>
          </w:tcPr>
          <w:p>
            <w:r>
              <w:rPr>
                <w:rFonts w:ascii="Aptos" w:hAnsi="Aptos"/>
                <w:b w:val="0"/>
                <w:color w:val="334155"/>
                <w:sz w:val="18"/>
              </w:rPr>
              <w:t>The source code and related project files that make up a software system or component.</w:t>
            </w:r>
          </w:p>
        </w:tc>
      </w:tr>
      <w:tr>
        <w:tc>
          <w:tcPr>
            <w:tcW w:type="dxa" w:w="4997"/>
            <w:shd w:fill="F8FAFC"/>
            <w:vAlign w:val="top"/>
          </w:tcPr>
          <w:p>
            <w:r>
              <w:rPr>
                <w:rFonts w:ascii="Aptos" w:hAnsi="Aptos"/>
                <w:b/>
                <w:color w:val="172554"/>
                <w:sz w:val="18"/>
              </w:rPr>
              <w:t>Bug</w:t>
            </w:r>
          </w:p>
        </w:tc>
        <w:tc>
          <w:tcPr>
            <w:tcW w:type="dxa" w:w="4997"/>
            <w:vAlign w:val="top"/>
          </w:tcPr>
          <w:p>
            <w:r>
              <w:rPr>
                <w:rFonts w:ascii="Aptos" w:hAnsi="Aptos"/>
                <w:b w:val="0"/>
                <w:color w:val="334155"/>
                <w:sz w:val="18"/>
              </w:rPr>
              <w:t>An unintended software defect or incorrect behavior.</w:t>
            </w:r>
          </w:p>
        </w:tc>
      </w:tr>
      <w:tr>
        <w:tc>
          <w:tcPr>
            <w:tcW w:type="dxa" w:w="4997"/>
            <w:shd w:fill="F8FAFC"/>
            <w:vAlign w:val="top"/>
          </w:tcPr>
          <w:p>
            <w:r>
              <w:rPr>
                <w:rFonts w:ascii="Aptos" w:hAnsi="Aptos"/>
                <w:b/>
                <w:color w:val="172554"/>
                <w:sz w:val="18"/>
              </w:rPr>
              <w:t>Programming language</w:t>
            </w:r>
          </w:p>
        </w:tc>
        <w:tc>
          <w:tcPr>
            <w:tcW w:type="dxa" w:w="4997"/>
            <w:vAlign w:val="top"/>
          </w:tcPr>
          <w:p>
            <w:r>
              <w:rPr>
                <w:rFonts w:ascii="Aptos" w:hAnsi="Aptos"/>
                <w:b w:val="0"/>
                <w:color w:val="334155"/>
                <w:sz w:val="18"/>
              </w:rPr>
              <w:t>A formal language used to express computer instructions.</w:t>
            </w:r>
          </w:p>
        </w:tc>
      </w:tr>
      <w:tr>
        <w:tc>
          <w:tcPr>
            <w:tcW w:type="dxa" w:w="4997"/>
            <w:shd w:fill="F8FAFC"/>
            <w:vAlign w:val="top"/>
          </w:tcPr>
          <w:p>
            <w:r>
              <w:rPr>
                <w:rFonts w:ascii="Aptos" w:hAnsi="Aptos"/>
                <w:b/>
                <w:color w:val="172554"/>
                <w:sz w:val="18"/>
              </w:rPr>
              <w:t>Syntax</w:t>
            </w:r>
          </w:p>
        </w:tc>
        <w:tc>
          <w:tcPr>
            <w:tcW w:type="dxa" w:w="4997"/>
            <w:vAlign w:val="top"/>
          </w:tcPr>
          <w:p>
            <w:r>
              <w:rPr>
                <w:rFonts w:ascii="Aptos" w:hAnsi="Aptos"/>
                <w:b w:val="0"/>
                <w:color w:val="334155"/>
                <w:sz w:val="18"/>
              </w:rPr>
              <w:t>Rules governing how valid code is written.</w:t>
            </w:r>
          </w:p>
        </w:tc>
      </w:tr>
      <w:tr>
        <w:tc>
          <w:tcPr>
            <w:tcW w:type="dxa" w:w="4997"/>
            <w:shd w:fill="F8FAFC"/>
            <w:vAlign w:val="top"/>
          </w:tcPr>
          <w:p>
            <w:r>
              <w:rPr>
                <w:rFonts w:ascii="Aptos" w:hAnsi="Aptos"/>
                <w:b/>
                <w:color w:val="172554"/>
                <w:sz w:val="18"/>
              </w:rPr>
              <w:t>Semantics</w:t>
            </w:r>
          </w:p>
        </w:tc>
        <w:tc>
          <w:tcPr>
            <w:tcW w:type="dxa" w:w="4997"/>
            <w:vAlign w:val="top"/>
          </w:tcPr>
          <w:p>
            <w:r>
              <w:rPr>
                <w:rFonts w:ascii="Aptos" w:hAnsi="Aptos"/>
                <w:b w:val="0"/>
                <w:color w:val="334155"/>
                <w:sz w:val="18"/>
              </w:rPr>
              <w:t>What code means or does.</w:t>
            </w:r>
          </w:p>
        </w:tc>
      </w:tr>
      <w:tr>
        <w:tc>
          <w:tcPr>
            <w:tcW w:type="dxa" w:w="4997"/>
            <w:shd w:fill="F8FAFC"/>
            <w:vAlign w:val="top"/>
          </w:tcPr>
          <w:p>
            <w:r>
              <w:rPr>
                <w:rFonts w:ascii="Aptos" w:hAnsi="Aptos"/>
                <w:b/>
                <w:color w:val="172554"/>
                <w:sz w:val="18"/>
              </w:rPr>
              <w:t>Framework</w:t>
            </w:r>
          </w:p>
        </w:tc>
        <w:tc>
          <w:tcPr>
            <w:tcW w:type="dxa" w:w="4997"/>
            <w:vAlign w:val="top"/>
          </w:tcPr>
          <w:p>
            <w:r>
              <w:rPr>
                <w:rFonts w:ascii="Aptos" w:hAnsi="Aptos"/>
                <w:b w:val="0"/>
                <w:color w:val="334155"/>
                <w:sz w:val="18"/>
              </w:rPr>
              <w:t>A structured application-building environment with conventions and lifecycle control.</w:t>
            </w:r>
          </w:p>
        </w:tc>
      </w:tr>
      <w:tr>
        <w:tc>
          <w:tcPr>
            <w:tcW w:type="dxa" w:w="4997"/>
            <w:shd w:fill="F8FAFC"/>
            <w:vAlign w:val="top"/>
          </w:tcPr>
          <w:p>
            <w:r>
              <w:rPr>
                <w:rFonts w:ascii="Aptos" w:hAnsi="Aptos"/>
                <w:b/>
                <w:color w:val="172554"/>
                <w:sz w:val="18"/>
              </w:rPr>
              <w:t>Library</w:t>
            </w:r>
          </w:p>
        </w:tc>
        <w:tc>
          <w:tcPr>
            <w:tcW w:type="dxa" w:w="4997"/>
            <w:vAlign w:val="top"/>
          </w:tcPr>
          <w:p>
            <w:r>
              <w:rPr>
                <w:rFonts w:ascii="Aptos" w:hAnsi="Aptos"/>
                <w:b w:val="0"/>
                <w:color w:val="334155"/>
                <w:sz w:val="18"/>
              </w:rPr>
              <w:t>Reusable code that your application calls for a capability.</w:t>
            </w:r>
          </w:p>
        </w:tc>
      </w:tr>
      <w:tr>
        <w:tc>
          <w:tcPr>
            <w:tcW w:type="dxa" w:w="4997"/>
            <w:shd w:fill="F8FAFC"/>
            <w:vAlign w:val="top"/>
          </w:tcPr>
          <w:p>
            <w:r>
              <w:rPr>
                <w:rFonts w:ascii="Aptos" w:hAnsi="Aptos"/>
                <w:b/>
                <w:color w:val="172554"/>
                <w:sz w:val="18"/>
              </w:rPr>
              <w:t>Architecture</w:t>
            </w:r>
          </w:p>
        </w:tc>
        <w:tc>
          <w:tcPr>
            <w:tcW w:type="dxa" w:w="4997"/>
            <w:vAlign w:val="top"/>
          </w:tcPr>
          <w:p>
            <w:r>
              <w:rPr>
                <w:rFonts w:ascii="Aptos" w:hAnsi="Aptos"/>
                <w:b w:val="0"/>
                <w:color w:val="334155"/>
                <w:sz w:val="18"/>
              </w:rPr>
              <w:t>High-level organization of components and their interactions.</w:t>
            </w:r>
          </w:p>
        </w:tc>
      </w:tr>
      <w:tr>
        <w:tc>
          <w:tcPr>
            <w:tcW w:type="dxa" w:w="4997"/>
            <w:shd w:fill="F8FAFC"/>
            <w:vAlign w:val="top"/>
          </w:tcPr>
          <w:p>
            <w:r>
              <w:rPr>
                <w:rFonts w:ascii="Aptos" w:hAnsi="Aptos"/>
                <w:b/>
                <w:color w:val="172554"/>
                <w:sz w:val="18"/>
              </w:rPr>
              <w:t>Mental model</w:t>
            </w:r>
          </w:p>
        </w:tc>
        <w:tc>
          <w:tcPr>
            <w:tcW w:type="dxa" w:w="4997"/>
            <w:vAlign w:val="top"/>
          </w:tcPr>
          <w:p>
            <w:r>
              <w:rPr>
                <w:rFonts w:ascii="Aptos" w:hAnsi="Aptos"/>
                <w:b w:val="0"/>
                <w:color w:val="334155"/>
                <w:sz w:val="18"/>
              </w:rPr>
              <w:t>A simplified internal representation used to reason and predict system behavior.</w:t>
            </w:r>
          </w:p>
        </w:tc>
      </w:tr>
      <w:tr>
        <w:tc>
          <w:tcPr>
            <w:tcW w:type="dxa" w:w="4997"/>
            <w:shd w:fill="F8FAFC"/>
            <w:vAlign w:val="top"/>
          </w:tcPr>
          <w:p>
            <w:r>
              <w:rPr>
                <w:rFonts w:ascii="Aptos" w:hAnsi="Aptos"/>
                <w:b/>
                <w:color w:val="172554"/>
                <w:sz w:val="18"/>
              </w:rPr>
              <w:t>Abstraction</w:t>
            </w:r>
          </w:p>
        </w:tc>
        <w:tc>
          <w:tcPr>
            <w:tcW w:type="dxa" w:w="4997"/>
            <w:vAlign w:val="top"/>
          </w:tcPr>
          <w:p>
            <w:r>
              <w:rPr>
                <w:rFonts w:ascii="Aptos" w:hAnsi="Aptos"/>
                <w:b w:val="0"/>
                <w:color w:val="334155"/>
                <w:sz w:val="18"/>
              </w:rPr>
              <w:t>A simplified interface/idea that hides lower-level complexity.</w:t>
            </w:r>
          </w:p>
        </w:tc>
      </w:tr>
      <w:tr>
        <w:tc>
          <w:tcPr>
            <w:tcW w:type="dxa" w:w="4997"/>
            <w:shd w:fill="F8FAFC"/>
            <w:vAlign w:val="top"/>
          </w:tcPr>
          <w:p>
            <w:r>
              <w:rPr>
                <w:rFonts w:ascii="Aptos" w:hAnsi="Aptos"/>
                <w:b/>
                <w:color w:val="172554"/>
                <w:sz w:val="18"/>
              </w:rPr>
              <w:t>Implementation detail</w:t>
            </w:r>
          </w:p>
        </w:tc>
        <w:tc>
          <w:tcPr>
            <w:tcW w:type="dxa" w:w="4997"/>
            <w:vAlign w:val="top"/>
          </w:tcPr>
          <w:p>
            <w:r>
              <w:rPr>
                <w:rFonts w:ascii="Aptos" w:hAnsi="Aptos"/>
                <w:b w:val="0"/>
                <w:color w:val="334155"/>
                <w:sz w:val="18"/>
              </w:rPr>
              <w:t>A specific way a general idea is implemented in one system.</w:t>
            </w:r>
          </w:p>
        </w:tc>
      </w:tr>
      <w:tr>
        <w:tc>
          <w:tcPr>
            <w:tcW w:type="dxa" w:w="4997"/>
            <w:shd w:fill="F8FAFC"/>
            <w:vAlign w:val="top"/>
          </w:tcPr>
          <w:p>
            <w:r>
              <w:rPr>
                <w:rFonts w:ascii="Aptos" w:hAnsi="Aptos"/>
                <w:b/>
                <w:color w:val="172554"/>
                <w:sz w:val="18"/>
              </w:rPr>
              <w:t>Pattern</w:t>
            </w:r>
          </w:p>
        </w:tc>
        <w:tc>
          <w:tcPr>
            <w:tcW w:type="dxa" w:w="4997"/>
            <w:vAlign w:val="top"/>
          </w:tcPr>
          <w:p>
            <w:r>
              <w:rPr>
                <w:rFonts w:ascii="Aptos" w:hAnsi="Aptos"/>
                <w:b w:val="0"/>
                <w:color w:val="334155"/>
                <w:sz w:val="18"/>
              </w:rPr>
              <w:t>A recurring solution shape for a recurring type of problem.</w:t>
            </w:r>
          </w:p>
        </w:tc>
      </w:tr>
      <w:tr>
        <w:tc>
          <w:tcPr>
            <w:tcW w:type="dxa" w:w="4997"/>
            <w:shd w:fill="F8FAFC"/>
            <w:vAlign w:val="top"/>
          </w:tcPr>
          <w:p>
            <w:r>
              <w:rPr>
                <w:rFonts w:ascii="Aptos" w:hAnsi="Aptos"/>
                <w:b/>
                <w:color w:val="172554"/>
                <w:sz w:val="18"/>
              </w:rPr>
              <w:t>Onboarding</w:t>
            </w:r>
          </w:p>
        </w:tc>
        <w:tc>
          <w:tcPr>
            <w:tcW w:type="dxa" w:w="4997"/>
            <w:vAlign w:val="top"/>
          </w:tcPr>
          <w:p>
            <w:r>
              <w:rPr>
                <w:rFonts w:ascii="Aptos" w:hAnsi="Aptos"/>
                <w:b w:val="0"/>
                <w:color w:val="334155"/>
                <w:sz w:val="18"/>
              </w:rPr>
              <w:t>The process of becoming productive in a new project/team/codebase.</w:t>
            </w:r>
          </w:p>
        </w:tc>
      </w:tr>
      <w:tr>
        <w:tc>
          <w:tcPr>
            <w:tcW w:type="dxa" w:w="4997"/>
            <w:shd w:fill="F8FAFC"/>
            <w:vAlign w:val="top"/>
          </w:tcPr>
          <w:p>
            <w:r>
              <w:rPr>
                <w:rFonts w:ascii="Aptos" w:hAnsi="Aptos"/>
                <w:b/>
                <w:color w:val="172554"/>
                <w:sz w:val="18"/>
              </w:rPr>
              <w:t>Tech stack</w:t>
            </w:r>
          </w:p>
        </w:tc>
        <w:tc>
          <w:tcPr>
            <w:tcW w:type="dxa" w:w="4997"/>
            <w:vAlign w:val="top"/>
          </w:tcPr>
          <w:p>
            <w:r>
              <w:rPr>
                <w:rFonts w:ascii="Aptos" w:hAnsi="Aptos"/>
                <w:b w:val="0"/>
                <w:color w:val="334155"/>
                <w:sz w:val="18"/>
              </w:rPr>
              <w:t>The collection of major technologies used to build and run an application.</w:t>
            </w:r>
          </w:p>
        </w:tc>
      </w:tr>
      <w:tr>
        <w:tc>
          <w:tcPr>
            <w:tcW w:type="dxa" w:w="4997"/>
            <w:shd w:fill="F8FAFC"/>
            <w:vAlign w:val="top"/>
          </w:tcPr>
          <w:p>
            <w:r>
              <w:rPr>
                <w:rFonts w:ascii="Aptos" w:hAnsi="Aptos"/>
                <w:b/>
                <w:color w:val="172554"/>
                <w:sz w:val="18"/>
              </w:rPr>
              <w:t>Ecosystem</w:t>
            </w:r>
          </w:p>
        </w:tc>
        <w:tc>
          <w:tcPr>
            <w:tcW w:type="dxa" w:w="4997"/>
            <w:vAlign w:val="top"/>
          </w:tcPr>
          <w:p>
            <w:r>
              <w:rPr>
                <w:rFonts w:ascii="Aptos" w:hAnsi="Aptos"/>
                <w:b w:val="0"/>
                <w:color w:val="334155"/>
                <w:sz w:val="18"/>
              </w:rPr>
              <w:t>The surrounding tools, libraries, communities and conventions around a technology.</w:t>
            </w:r>
          </w:p>
        </w:tc>
      </w:tr>
      <w:tr>
        <w:tc>
          <w:tcPr>
            <w:tcW w:type="dxa" w:w="4997"/>
            <w:shd w:fill="F8FAFC"/>
            <w:vAlign w:val="top"/>
          </w:tcPr>
          <w:p>
            <w:r>
              <w:rPr>
                <w:rFonts w:ascii="Aptos" w:hAnsi="Aptos"/>
                <w:b/>
                <w:color w:val="172554"/>
                <w:sz w:val="18"/>
              </w:rPr>
              <w:t>Requirement</w:t>
            </w:r>
          </w:p>
        </w:tc>
        <w:tc>
          <w:tcPr>
            <w:tcW w:type="dxa" w:w="4997"/>
            <w:vAlign w:val="top"/>
          </w:tcPr>
          <w:p>
            <w:r>
              <w:rPr>
                <w:rFonts w:ascii="Aptos" w:hAnsi="Aptos"/>
                <w:b w:val="0"/>
                <w:color w:val="334155"/>
                <w:sz w:val="18"/>
              </w:rPr>
              <w:t>Something the system must do or satisfy.</w:t>
            </w:r>
          </w:p>
        </w:tc>
      </w:tr>
      <w:tr>
        <w:tc>
          <w:tcPr>
            <w:tcW w:type="dxa" w:w="4997"/>
            <w:shd w:fill="F8FAFC"/>
            <w:vAlign w:val="top"/>
          </w:tcPr>
          <w:p>
            <w:r>
              <w:rPr>
                <w:rFonts w:ascii="Aptos" w:hAnsi="Aptos"/>
                <w:b/>
                <w:color w:val="172554"/>
                <w:sz w:val="18"/>
              </w:rPr>
              <w:t>Constraint</w:t>
            </w:r>
          </w:p>
        </w:tc>
        <w:tc>
          <w:tcPr>
            <w:tcW w:type="dxa" w:w="4997"/>
            <w:vAlign w:val="top"/>
          </w:tcPr>
          <w:p>
            <w:r>
              <w:rPr>
                <w:rFonts w:ascii="Aptos" w:hAnsi="Aptos"/>
                <w:b w:val="0"/>
                <w:color w:val="334155"/>
                <w:sz w:val="18"/>
              </w:rPr>
              <w:t>A boundary or limitation that shapes possible solutions.</w:t>
            </w:r>
          </w:p>
        </w:tc>
      </w:tr>
      <w:tr>
        <w:tc>
          <w:tcPr>
            <w:tcW w:type="dxa" w:w="4997"/>
            <w:shd w:fill="F8FAFC"/>
            <w:vAlign w:val="top"/>
          </w:tcPr>
          <w:p>
            <w:r>
              <w:rPr>
                <w:rFonts w:ascii="Aptos" w:hAnsi="Aptos"/>
                <w:b/>
                <w:color w:val="172554"/>
                <w:sz w:val="18"/>
              </w:rPr>
              <w:t>Trade-off</w:t>
            </w:r>
          </w:p>
        </w:tc>
        <w:tc>
          <w:tcPr>
            <w:tcW w:type="dxa" w:w="4997"/>
            <w:vAlign w:val="top"/>
          </w:tcPr>
          <w:p>
            <w:r>
              <w:rPr>
                <w:rFonts w:ascii="Aptos" w:hAnsi="Aptos"/>
                <w:b w:val="0"/>
                <w:color w:val="334155"/>
                <w:sz w:val="18"/>
              </w:rPr>
              <w:t>Accepting a cost in one area to gain an advantage in another.</w:t>
            </w:r>
          </w:p>
        </w:tc>
      </w:tr>
      <w:tr>
        <w:tc>
          <w:tcPr>
            <w:tcW w:type="dxa" w:w="4997"/>
            <w:shd w:fill="F8FAFC"/>
            <w:vAlign w:val="top"/>
          </w:tcPr>
          <w:p>
            <w:r>
              <w:rPr>
                <w:rFonts w:ascii="Aptos" w:hAnsi="Aptos"/>
                <w:b/>
                <w:color w:val="172554"/>
                <w:sz w:val="18"/>
              </w:rPr>
              <w:t>Boilerplate</w:t>
            </w:r>
          </w:p>
        </w:tc>
        <w:tc>
          <w:tcPr>
            <w:tcW w:type="dxa" w:w="4997"/>
            <w:vAlign w:val="top"/>
          </w:tcPr>
          <w:p>
            <w:r>
              <w:rPr>
                <w:rFonts w:ascii="Aptos" w:hAnsi="Aptos"/>
                <w:b w:val="0"/>
                <w:color w:val="334155"/>
                <w:sz w:val="18"/>
              </w:rPr>
              <w:t>Repetitive setup code/structure not unique to the business problem.</w:t>
            </w:r>
          </w:p>
        </w:tc>
      </w:tr>
      <w:tr>
        <w:tc>
          <w:tcPr>
            <w:tcW w:type="dxa" w:w="4997"/>
            <w:shd w:fill="F8FAFC"/>
            <w:vAlign w:val="top"/>
          </w:tcPr>
          <w:p>
            <w:r>
              <w:rPr>
                <w:rFonts w:ascii="Aptos" w:hAnsi="Aptos"/>
                <w:b/>
                <w:color w:val="172554"/>
                <w:sz w:val="18"/>
              </w:rPr>
              <w:t>MVP</w:t>
            </w:r>
          </w:p>
        </w:tc>
        <w:tc>
          <w:tcPr>
            <w:tcW w:type="dxa" w:w="4997"/>
            <w:vAlign w:val="top"/>
          </w:tcPr>
          <w:p>
            <w:r>
              <w:rPr>
                <w:rFonts w:ascii="Aptos" w:hAnsi="Aptos"/>
                <w:b w:val="0"/>
                <w:color w:val="334155"/>
                <w:sz w:val="18"/>
              </w:rPr>
              <w:t>Minimum Viable Product — smallest useful version for testing a core product idea.</w:t>
            </w:r>
          </w:p>
        </w:tc>
      </w:tr>
      <w:tr>
        <w:tc>
          <w:tcPr>
            <w:tcW w:type="dxa" w:w="4997"/>
            <w:shd w:fill="F8FAFC"/>
            <w:vAlign w:val="top"/>
          </w:tcPr>
          <w:p>
            <w:r>
              <w:rPr>
                <w:rFonts w:ascii="Aptos" w:hAnsi="Aptos"/>
                <w:b/>
                <w:color w:val="172554"/>
                <w:sz w:val="18"/>
              </w:rPr>
              <w:t>Over-engineering</w:t>
            </w:r>
          </w:p>
        </w:tc>
        <w:tc>
          <w:tcPr>
            <w:tcW w:type="dxa" w:w="4997"/>
            <w:vAlign w:val="top"/>
          </w:tcPr>
          <w:p>
            <w:r>
              <w:rPr>
                <w:rFonts w:ascii="Aptos" w:hAnsi="Aptos"/>
                <w:b w:val="0"/>
                <w:color w:val="334155"/>
                <w:sz w:val="18"/>
              </w:rPr>
              <w:t>Adding more complexity than the problem currently justifies.</w:t>
            </w:r>
          </w:p>
        </w:tc>
      </w:tr>
      <w:tr>
        <w:tc>
          <w:tcPr>
            <w:tcW w:type="dxa" w:w="4997"/>
            <w:shd w:fill="F8FAFC"/>
            <w:vAlign w:val="top"/>
          </w:tcPr>
          <w:p>
            <w:r>
              <w:rPr>
                <w:rFonts w:ascii="Aptos" w:hAnsi="Aptos"/>
                <w:b/>
                <w:color w:val="172554"/>
                <w:sz w:val="18"/>
              </w:rPr>
              <w:t>Maintainability</w:t>
            </w:r>
          </w:p>
        </w:tc>
        <w:tc>
          <w:tcPr>
            <w:tcW w:type="dxa" w:w="4997"/>
            <w:vAlign w:val="top"/>
          </w:tcPr>
          <w:p>
            <w:r>
              <w:rPr>
                <w:rFonts w:ascii="Aptos" w:hAnsi="Aptos"/>
                <w:b w:val="0"/>
                <w:color w:val="334155"/>
                <w:sz w:val="18"/>
              </w:rPr>
              <w:t>How easily software can be understood, modified and kept correct over time.</w:t>
            </w:r>
          </w:p>
        </w:tc>
      </w:tr>
      <w:tr>
        <w:tc>
          <w:tcPr>
            <w:tcW w:type="dxa" w:w="4997"/>
            <w:shd w:fill="F8FAFC"/>
            <w:vAlign w:val="top"/>
          </w:tcPr>
          <w:p>
            <w:r>
              <w:rPr>
                <w:rFonts w:ascii="Aptos" w:hAnsi="Aptos"/>
                <w:b/>
                <w:color w:val="172554"/>
                <w:sz w:val="18"/>
              </w:rPr>
              <w:t>Production</w:t>
            </w:r>
          </w:p>
        </w:tc>
        <w:tc>
          <w:tcPr>
            <w:tcW w:type="dxa" w:w="4997"/>
            <w:vAlign w:val="top"/>
          </w:tcPr>
          <w:p>
            <w:r>
              <w:rPr>
                <w:rFonts w:ascii="Aptos" w:hAnsi="Aptos"/>
                <w:b w:val="0"/>
                <w:color w:val="334155"/>
                <w:sz w:val="18"/>
              </w:rPr>
              <w:t>The real environment where actual users or business processes depend on the software.</w:t>
            </w:r>
          </w:p>
        </w:tc>
      </w:tr>
      <w:tr>
        <w:tc>
          <w:tcPr>
            <w:tcW w:type="dxa" w:w="4997"/>
            <w:shd w:fill="F8FAFC"/>
            <w:vAlign w:val="top"/>
          </w:tcPr>
          <w:p>
            <w:r>
              <w:rPr>
                <w:rFonts w:ascii="Aptos" w:hAnsi="Aptos"/>
                <w:b/>
                <w:color w:val="172554"/>
                <w:sz w:val="18"/>
              </w:rPr>
              <w:t>Production-grade</w:t>
            </w:r>
          </w:p>
        </w:tc>
        <w:tc>
          <w:tcPr>
            <w:tcW w:type="dxa" w:w="4997"/>
            <w:vAlign w:val="top"/>
          </w:tcPr>
          <w:p>
            <w:r>
              <w:rPr>
                <w:rFonts w:ascii="Aptos" w:hAnsi="Aptos"/>
                <w:b w:val="0"/>
                <w:color w:val="334155"/>
                <w:sz w:val="18"/>
              </w:rPr>
              <w:t>Designed not only to work locally, but to handle reliability, security, operations and realistic failure conditions.</w:t>
            </w:r>
          </w:p>
        </w:tc>
      </w:tr>
      <w:tr>
        <w:tc>
          <w:tcPr>
            <w:tcW w:type="dxa" w:w="4997"/>
            <w:shd w:fill="F8FAFC"/>
            <w:vAlign w:val="top"/>
          </w:tcPr>
          <w:p>
            <w:r>
              <w:rPr>
                <w:rFonts w:ascii="Aptos" w:hAnsi="Aptos"/>
                <w:b/>
                <w:color w:val="172554"/>
                <w:sz w:val="18"/>
              </w:rPr>
              <w:t>Debugging</w:t>
            </w:r>
          </w:p>
        </w:tc>
        <w:tc>
          <w:tcPr>
            <w:tcW w:type="dxa" w:w="4997"/>
            <w:vAlign w:val="top"/>
          </w:tcPr>
          <w:p>
            <w:r>
              <w:rPr>
                <w:rFonts w:ascii="Aptos" w:hAnsi="Aptos"/>
                <w:b w:val="0"/>
                <w:color w:val="334155"/>
                <w:sz w:val="18"/>
              </w:rPr>
              <w:t>Systematically finding the cause of incorrect behavior and verifying a fix.</w:t>
            </w:r>
          </w:p>
        </w:tc>
      </w:tr>
      <w:tr>
        <w:tc>
          <w:tcPr>
            <w:tcW w:type="dxa" w:w="4997"/>
            <w:shd w:fill="F8FAFC"/>
            <w:vAlign w:val="top"/>
          </w:tcPr>
          <w:p>
            <w:r>
              <w:rPr>
                <w:rFonts w:ascii="Aptos" w:hAnsi="Aptos"/>
                <w:b/>
                <w:color w:val="172554"/>
                <w:sz w:val="18"/>
              </w:rPr>
              <w:t>Idiomatic code</w:t>
            </w:r>
          </w:p>
        </w:tc>
        <w:tc>
          <w:tcPr>
            <w:tcW w:type="dxa" w:w="4997"/>
            <w:vAlign w:val="top"/>
          </w:tcPr>
          <w:p>
            <w:r>
              <w:rPr>
                <w:rFonts w:ascii="Aptos" w:hAnsi="Aptos"/>
                <w:b w:val="0"/>
                <w:color w:val="334155"/>
                <w:sz w:val="18"/>
              </w:rPr>
              <w:t>Code written in the conventions and natural style expected by that language/ecosystem.</w:t>
            </w:r>
          </w:p>
        </w:tc>
      </w:tr>
    </w:tbl>
    <w:p>
      <w:pPr>
        <w:spacing w:after="40"/>
      </w:pPr>
    </w:p>
    <w:p>
      <w:pPr>
        <w:pStyle w:val="Heading1"/>
        <w:keepNext/>
        <w:spacing w:before="200" w:after="100"/>
      </w:pPr>
      <w:r>
        <w:rPr>
          <w:rFonts w:ascii="Aptos" w:hAnsi="Aptos"/>
          <w:b/>
          <w:color w:val="172554"/>
          <w:sz w:val="34"/>
        </w:rPr>
        <w:t>11. The Transferable Backend Mental Model</w:t>
      </w:r>
    </w:p>
    <w:p>
      <w:pPr>
        <w:spacing w:after="80" w:line="259" w:lineRule="auto"/>
      </w:pPr>
      <w:r>
        <w:rPr>
          <w:rFonts w:ascii="Aptos" w:hAnsi="Aptos"/>
          <w:b w:val="0"/>
          <w:sz w:val="21"/>
        </w:rPr>
        <w:t>You do not need to memorize every framework folder. Instead, learn to search for responsibilities. Names vary; responsibilities recur.</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RESPONSIBILITY MAP</w:t>
            </w:r>
          </w:p>
          <w:p>
            <w:pPr>
              <w:spacing w:after="0" w:line="240" w:lineRule="auto"/>
            </w:pPr>
            <w:r>
              <w:rPr>
                <w:rFonts w:ascii="Consolas" w:hAnsi="Consolas"/>
                <w:b w:val="0"/>
                <w:color w:val="FFFFFF"/>
                <w:sz w:val="18"/>
              </w:rPr>
              <w:t>REQUEST ENTERS APPLICATION</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How is it matched?           → routing</w:t>
            </w:r>
          </w:p>
          <w:p>
            <w:pPr>
              <w:spacing w:after="0" w:line="240" w:lineRule="auto"/>
            </w:pPr>
            <w:r>
              <w:rPr>
                <w:rFonts w:ascii="Consolas" w:hAnsi="Consolas"/>
                <w:b w:val="0"/>
                <w:color w:val="FFFFFF"/>
                <w:sz w:val="18"/>
              </w:rPr>
              <w:t>Who is making it?            → identity/auth</w:t>
            </w:r>
          </w:p>
          <w:p>
            <w:pPr>
              <w:spacing w:after="0" w:line="240" w:lineRule="auto"/>
            </w:pPr>
            <w:r>
              <w:rPr>
                <w:rFonts w:ascii="Consolas" w:hAnsi="Consolas"/>
                <w:b w:val="0"/>
                <w:color w:val="FFFFFF"/>
                <w:sz w:val="18"/>
              </w:rPr>
              <w:t>Is the input acceptable?     → validation</w:t>
            </w:r>
          </w:p>
          <w:p>
            <w:pPr>
              <w:spacing w:after="0" w:line="240" w:lineRule="auto"/>
            </w:pPr>
            <w:r>
              <w:rPr>
                <w:rFonts w:ascii="Consolas" w:hAnsi="Consolas"/>
                <w:b w:val="0"/>
                <w:color w:val="FFFFFF"/>
                <w:sz w:val="18"/>
              </w:rPr>
              <w:t>What should happen?          → business logic</w:t>
            </w:r>
          </w:p>
          <w:p>
            <w:pPr>
              <w:spacing w:after="0" w:line="240" w:lineRule="auto"/>
            </w:pPr>
            <w:r>
              <w:rPr>
                <w:rFonts w:ascii="Consolas" w:hAnsi="Consolas"/>
                <w:b w:val="0"/>
                <w:color w:val="FFFFFF"/>
                <w:sz w:val="18"/>
              </w:rPr>
              <w:t>Where is data read/written?  → persistence</w:t>
            </w:r>
          </w:p>
          <w:p>
            <w:pPr>
              <w:spacing w:after="0" w:line="240" w:lineRule="auto"/>
            </w:pPr>
            <w:r>
              <w:rPr>
                <w:rFonts w:ascii="Consolas" w:hAnsi="Consolas"/>
                <w:b w:val="0"/>
                <w:color w:val="FFFFFF"/>
                <w:sz w:val="18"/>
              </w:rPr>
              <w:t>What external work occurs?   → integrations / jobs</w:t>
            </w:r>
          </w:p>
          <w:p>
            <w:pPr>
              <w:spacing w:after="0" w:line="240" w:lineRule="auto"/>
            </w:pPr>
            <w:r>
              <w:rPr>
                <w:rFonts w:ascii="Consolas" w:hAnsi="Consolas"/>
                <w:b w:val="0"/>
                <w:color w:val="FFFFFF"/>
                <w:sz w:val="18"/>
              </w:rPr>
              <w:t>What if something fails?     → errors / recovery</w:t>
            </w:r>
          </w:p>
          <w:p>
            <w:pPr>
              <w:spacing w:after="0" w:line="240" w:lineRule="auto"/>
            </w:pPr>
            <w:r>
              <w:rPr>
                <w:rFonts w:ascii="Consolas" w:hAnsi="Consolas"/>
                <w:b w:val="0"/>
                <w:color w:val="FFFFFF"/>
                <w:sz w:val="18"/>
              </w:rPr>
              <w:t>How do we understand it?     → logs / monitoring</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RESPONSE / SIDE EFFECTS</w:t>
            </w:r>
          </w:p>
        </w:tc>
      </w:tr>
    </w:tbl>
    <w:p>
      <w:pPr>
        <w:spacing w:after="40"/>
      </w:pP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This is intentionally not Chapter 1 again</w:t>
            </w:r>
          </w:p>
          <w:p>
            <w:pPr>
              <w:spacing w:after="40" w:line="252" w:lineRule="auto"/>
            </w:pPr>
            <w:r>
              <w:rPr>
                <w:rFonts w:ascii="Aptos" w:hAnsi="Aptos"/>
                <w:b w:val="0"/>
                <w:color w:val="334155"/>
                <w:sz w:val="19"/>
              </w:rPr>
              <w:t>The diagram above is a codebase-reading map, not the Internet/deployment path from the previous chapter. It tells you what responsibilities to look for after a request reaches the application.</w:t>
            </w:r>
          </w:p>
        </w:tc>
      </w:tr>
    </w:tbl>
    <w:p>
      <w:pPr>
        <w:spacing w:after="20"/>
      </w:pPr>
    </w:p>
    <w:p>
      <w:pPr>
        <w:pStyle w:val="Heading2"/>
        <w:keepNext/>
        <w:spacing w:before="140" w:after="100"/>
      </w:pPr>
      <w:r>
        <w:rPr>
          <w:rFonts w:ascii="Aptos" w:hAnsi="Aptos"/>
          <w:b/>
          <w:color w:val="4F46E5"/>
          <w:sz w:val="26"/>
        </w:rPr>
        <w:t>11.1 Technology stack</w:t>
      </w:r>
    </w:p>
    <w:p>
      <w:pPr>
        <w:spacing w:after="80" w:line="259" w:lineRule="auto"/>
      </w:pPr>
      <w:r>
        <w:rPr>
          <w:rFonts w:ascii="Aptos" w:hAnsi="Aptos"/>
          <w:b w:val="0"/>
          <w:sz w:val="21"/>
        </w:rPr>
        <w:t>Tech stack = the combination of technologies used by a project. Two systems can use very different stacks while still containing equivalent responsibilities.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4F46E5"/>
          </w:tcPr>
          <w:p>
            <w:pPr>
              <w:jc w:val="center"/>
            </w:pPr>
            <w:r>
              <w:rPr>
                <w:rFonts w:ascii="Aptos" w:hAnsi="Aptos"/>
                <w:b/>
                <w:color w:val="FFFFFF"/>
                <w:sz w:val="18"/>
              </w:rPr>
              <w:t>Responsibility</w:t>
            </w:r>
          </w:p>
        </w:tc>
        <w:tc>
          <w:tcPr>
            <w:tcW w:type="dxa" w:w="3331"/>
            <w:shd w:fill="4F46E5"/>
          </w:tcPr>
          <w:p>
            <w:pPr>
              <w:jc w:val="center"/>
            </w:pPr>
            <w:r>
              <w:rPr>
                <w:rFonts w:ascii="Aptos" w:hAnsi="Aptos"/>
                <w:b/>
                <w:color w:val="FFFFFF"/>
                <w:sz w:val="18"/>
              </w:rPr>
              <w:t>Example Stack A</w:t>
            </w:r>
          </w:p>
        </w:tc>
        <w:tc>
          <w:tcPr>
            <w:tcW w:type="dxa" w:w="3331"/>
            <w:shd w:fill="4F46E5"/>
          </w:tcPr>
          <w:p>
            <w:pPr>
              <w:jc w:val="center"/>
            </w:pPr>
            <w:r>
              <w:rPr>
                <w:rFonts w:ascii="Aptos" w:hAnsi="Aptos"/>
                <w:b/>
                <w:color w:val="FFFFFF"/>
                <w:sz w:val="18"/>
              </w:rPr>
              <w:t>Example Stack B</w:t>
            </w:r>
          </w:p>
        </w:tc>
      </w:tr>
      <w:tr>
        <w:tc>
          <w:tcPr>
            <w:tcW w:type="dxa" w:w="3331"/>
            <w:shd w:fill="F8FAFC"/>
            <w:vAlign w:val="top"/>
          </w:tcPr>
          <w:p>
            <w:r>
              <w:rPr>
                <w:rFonts w:ascii="Aptos" w:hAnsi="Aptos"/>
                <w:b/>
                <w:color w:val="172554"/>
                <w:sz w:val="17"/>
              </w:rPr>
              <w:t>Language</w:t>
            </w:r>
          </w:p>
        </w:tc>
        <w:tc>
          <w:tcPr>
            <w:tcW w:type="dxa" w:w="3331"/>
            <w:vAlign w:val="top"/>
          </w:tcPr>
          <w:p>
            <w:r>
              <w:rPr>
                <w:rFonts w:ascii="Aptos" w:hAnsi="Aptos"/>
                <w:b w:val="0"/>
                <w:color w:val="334155"/>
                <w:sz w:val="17"/>
              </w:rPr>
              <w:t>TypeScript</w:t>
            </w:r>
          </w:p>
        </w:tc>
        <w:tc>
          <w:tcPr>
            <w:tcW w:type="dxa" w:w="3331"/>
            <w:vAlign w:val="top"/>
          </w:tcPr>
          <w:p>
            <w:r>
              <w:rPr>
                <w:rFonts w:ascii="Aptos" w:hAnsi="Aptos"/>
                <w:b w:val="0"/>
                <w:color w:val="334155"/>
                <w:sz w:val="17"/>
              </w:rPr>
              <w:t>Go</w:t>
            </w:r>
          </w:p>
        </w:tc>
      </w:tr>
      <w:tr>
        <w:tc>
          <w:tcPr>
            <w:tcW w:type="dxa" w:w="3331"/>
            <w:shd w:fill="F8FAFC"/>
            <w:vAlign w:val="top"/>
          </w:tcPr>
          <w:p>
            <w:r>
              <w:rPr>
                <w:rFonts w:ascii="Aptos" w:hAnsi="Aptos"/>
                <w:b/>
                <w:color w:val="172554"/>
                <w:sz w:val="17"/>
              </w:rPr>
              <w:t>HTTP layer</w:t>
            </w:r>
          </w:p>
        </w:tc>
        <w:tc>
          <w:tcPr>
            <w:tcW w:type="dxa" w:w="3331"/>
            <w:vAlign w:val="top"/>
          </w:tcPr>
          <w:p>
            <w:r>
              <w:rPr>
                <w:rFonts w:ascii="Aptos" w:hAnsi="Aptos"/>
                <w:b w:val="0"/>
                <w:color w:val="334155"/>
                <w:sz w:val="17"/>
              </w:rPr>
              <w:t>Express-like framework</w:t>
            </w:r>
          </w:p>
        </w:tc>
        <w:tc>
          <w:tcPr>
            <w:tcW w:type="dxa" w:w="3331"/>
            <w:vAlign w:val="top"/>
          </w:tcPr>
          <w:p>
            <w:r>
              <w:rPr>
                <w:rFonts w:ascii="Aptos" w:hAnsi="Aptos"/>
                <w:b w:val="0"/>
                <w:color w:val="334155"/>
                <w:sz w:val="17"/>
              </w:rPr>
              <w:t>net/http or router library</w:t>
            </w:r>
          </w:p>
        </w:tc>
      </w:tr>
      <w:tr>
        <w:tc>
          <w:tcPr>
            <w:tcW w:type="dxa" w:w="3331"/>
            <w:shd w:fill="F8FAFC"/>
            <w:vAlign w:val="top"/>
          </w:tcPr>
          <w:p>
            <w:r>
              <w:rPr>
                <w:rFonts w:ascii="Aptos" w:hAnsi="Aptos"/>
                <w:b/>
                <w:color w:val="172554"/>
                <w:sz w:val="17"/>
              </w:rPr>
              <w:t>Data access</w:t>
            </w:r>
          </w:p>
        </w:tc>
        <w:tc>
          <w:tcPr>
            <w:tcW w:type="dxa" w:w="3331"/>
            <w:vAlign w:val="top"/>
          </w:tcPr>
          <w:p>
            <w:r>
              <w:rPr>
                <w:rFonts w:ascii="Aptos" w:hAnsi="Aptos"/>
                <w:b w:val="0"/>
                <w:color w:val="334155"/>
                <w:sz w:val="17"/>
              </w:rPr>
              <w:t>ORM/query builder</w:t>
            </w:r>
          </w:p>
        </w:tc>
        <w:tc>
          <w:tcPr>
            <w:tcW w:type="dxa" w:w="3331"/>
            <w:vAlign w:val="top"/>
          </w:tcPr>
          <w:p>
            <w:r>
              <w:rPr>
                <w:rFonts w:ascii="Aptos" w:hAnsi="Aptos"/>
                <w:b w:val="0"/>
                <w:color w:val="334155"/>
                <w:sz w:val="17"/>
              </w:rPr>
              <w:t>SQL driver/query generator</w:t>
            </w:r>
          </w:p>
        </w:tc>
      </w:tr>
      <w:tr>
        <w:tc>
          <w:tcPr>
            <w:tcW w:type="dxa" w:w="3331"/>
            <w:shd w:fill="F8FAFC"/>
            <w:vAlign w:val="top"/>
          </w:tcPr>
          <w:p>
            <w:r>
              <w:rPr>
                <w:rFonts w:ascii="Aptos" w:hAnsi="Aptos"/>
                <w:b/>
                <w:color w:val="172554"/>
                <w:sz w:val="17"/>
              </w:rPr>
              <w:t>Testing</w:t>
            </w:r>
          </w:p>
        </w:tc>
        <w:tc>
          <w:tcPr>
            <w:tcW w:type="dxa" w:w="3331"/>
            <w:vAlign w:val="top"/>
          </w:tcPr>
          <w:p>
            <w:r>
              <w:rPr>
                <w:rFonts w:ascii="Aptos" w:hAnsi="Aptos"/>
                <w:b w:val="0"/>
                <w:color w:val="334155"/>
                <w:sz w:val="17"/>
              </w:rPr>
              <w:t>JS/TS test ecosystem</w:t>
            </w:r>
          </w:p>
        </w:tc>
        <w:tc>
          <w:tcPr>
            <w:tcW w:type="dxa" w:w="3331"/>
            <w:vAlign w:val="top"/>
          </w:tcPr>
          <w:p>
            <w:r>
              <w:rPr>
                <w:rFonts w:ascii="Aptos" w:hAnsi="Aptos"/>
                <w:b w:val="0"/>
                <w:color w:val="334155"/>
                <w:sz w:val="17"/>
              </w:rPr>
              <w:t>Go testing ecosystem</w:t>
            </w:r>
          </w:p>
        </w:tc>
      </w:tr>
    </w:tbl>
    <w:p>
      <w:pPr>
        <w:spacing w:after="40"/>
      </w:pPr>
    </w:p>
    <w:p>
      <w:pPr>
        <w:spacing w:after="80" w:line="259" w:lineRule="auto"/>
      </w:pPr>
      <w:r>
        <w:rPr>
          <w:rFonts w:ascii="Aptos" w:hAnsi="Aptos"/>
          <w:b w:val="0"/>
          <w:sz w:val="21"/>
        </w:rPr>
        <w:t>The point is not these exact products. The point is that the same responsibility can wear different syntax and tooling.</w:t>
      </w:r>
    </w:p>
    <w:p>
      <w:pPr>
        <w:pStyle w:val="Heading1"/>
        <w:keepNext/>
        <w:spacing w:before="200" w:after="100"/>
      </w:pPr>
      <w:r>
        <w:rPr>
          <w:rFonts w:ascii="Aptos" w:hAnsi="Aptos"/>
          <w:b/>
          <w:color w:val="172554"/>
          <w:sz w:val="34"/>
        </w:rPr>
        <w:t>12. Worked Example: Joining an Unfamiliar Backend</w:t>
      </w:r>
    </w:p>
    <w:p>
      <w:pPr>
        <w:pStyle w:val="Heading2"/>
        <w:keepNext/>
        <w:spacing w:before="140" w:after="100"/>
      </w:pPr>
      <w:r>
        <w:rPr>
          <w:rFonts w:ascii="Aptos" w:hAnsi="Aptos"/>
          <w:b/>
          <w:color w:val="4F46E5"/>
          <w:sz w:val="26"/>
        </w:rPr>
        <w:t>Scenario</w:t>
      </w:r>
    </w:p>
    <w:p>
      <w:pPr>
        <w:spacing w:after="80" w:line="259" w:lineRule="auto"/>
      </w:pPr>
      <w:r>
        <w:rPr>
          <w:rFonts w:ascii="Aptos" w:hAnsi="Aptos"/>
          <w:b w:val="0"/>
          <w:sz w:val="21"/>
        </w:rPr>
        <w:t>You mainly know TypeScript. You join a team whose backend is written in Go. A ticket says: “The endpoint that updates a user profile sometimes accepts an empty display name. Fix it and add a test.”</w:t>
      </w:r>
    </w:p>
    <w:p>
      <w:pPr>
        <w:pStyle w:val="Heading2"/>
        <w:keepNext/>
        <w:spacing w:before="140" w:after="100"/>
      </w:pPr>
      <w:r>
        <w:rPr>
          <w:rFonts w:ascii="Aptos" w:hAnsi="Aptos"/>
          <w:b/>
          <w:color w:val="4F46E5"/>
          <w:sz w:val="26"/>
        </w:rPr>
        <w:t>Wrong first move</w:t>
      </w:r>
    </w:p>
    <w:p>
      <w:pPr>
        <w:pStyle w:val="ListBullet"/>
        <w:spacing w:after="60" w:line="252" w:lineRule="auto"/>
      </w:pPr>
      <w:r>
        <w:rPr>
          <w:rFonts w:ascii="Aptos" w:hAnsi="Aptos"/>
          <w:b w:val="0"/>
          <w:color w:val="334155"/>
          <w:sz w:val="20"/>
        </w:rPr>
        <w:t>Search “how to build a Go backend” and start learning the entire language from lesson 1.</w:t>
      </w:r>
    </w:p>
    <w:p>
      <w:pPr>
        <w:pStyle w:val="ListBullet"/>
        <w:spacing w:after="60" w:line="252" w:lineRule="auto"/>
      </w:pPr>
      <w:r>
        <w:rPr>
          <w:rFonts w:ascii="Aptos" w:hAnsi="Aptos"/>
          <w:b w:val="0"/>
          <w:color w:val="334155"/>
          <w:sz w:val="20"/>
        </w:rPr>
        <w:t>Open random files until something looks familiar.</w:t>
      </w:r>
    </w:p>
    <w:p>
      <w:pPr>
        <w:pStyle w:val="ListBullet"/>
        <w:spacing w:after="60" w:line="252" w:lineRule="auto"/>
      </w:pPr>
      <w:r>
        <w:rPr>
          <w:rFonts w:ascii="Aptos" w:hAnsi="Aptos"/>
          <w:b w:val="0"/>
          <w:color w:val="334155"/>
          <w:sz w:val="20"/>
        </w:rPr>
        <w:t>Copy a validation snippet without understanding where validation belongs in this project.</w:t>
      </w:r>
    </w:p>
    <w:p>
      <w:pPr>
        <w:pStyle w:val="Heading2"/>
        <w:keepNext/>
        <w:spacing w:before="140" w:after="100"/>
      </w:pPr>
      <w:r>
        <w:rPr>
          <w:rFonts w:ascii="Aptos" w:hAnsi="Aptos"/>
          <w:b/>
          <w:color w:val="4F46E5"/>
          <w:sz w:val="26"/>
        </w:rPr>
        <w:t>First-principles move</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HOW TO APPROACH AN UNFAMILIAR STACK</w:t>
            </w:r>
          </w:p>
          <w:p>
            <w:pPr>
              <w:spacing w:after="0" w:line="240" w:lineRule="auto"/>
            </w:pPr>
            <w:r>
              <w:rPr>
                <w:rFonts w:ascii="Consolas" w:hAnsi="Consolas"/>
                <w:b w:val="0"/>
                <w:color w:val="FFFFFF"/>
                <w:sz w:val="18"/>
              </w:rPr>
              <w:t>1. Reproduce the bug</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2. Identify the endpoint / request path</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3. Find the request handler</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4. Trace where input validation occurs</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5. Understand the local validation convention</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6. Make the smallest correct change</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7. Add regression test</w:t>
            </w:r>
          </w:p>
          <w:p>
            <w:pPr>
              <w:spacing w:after="0" w:line="240" w:lineRule="auto"/>
            </w:pPr>
            <w:r>
              <w:rPr>
                <w:rFonts w:ascii="Consolas" w:hAnsi="Consolas"/>
                <w:b w:val="0"/>
                <w:color w:val="FFFFFF"/>
                <w:sz w:val="18"/>
              </w:rPr>
              <w:t xml:space="preserve">       |</w:t>
            </w:r>
          </w:p>
          <w:p>
            <w:pPr>
              <w:spacing w:after="0" w:line="240" w:lineRule="auto"/>
            </w:pPr>
            <w:r>
              <w:rPr>
                <w:rFonts w:ascii="Consolas" w:hAnsi="Consolas"/>
                <w:b w:val="0"/>
                <w:color w:val="FFFFFF"/>
                <w:sz w:val="18"/>
              </w:rPr>
              <w:t xml:space="preserve">       v</w:t>
            </w:r>
          </w:p>
          <w:p>
            <w:pPr>
              <w:spacing w:after="0" w:line="240" w:lineRule="auto"/>
            </w:pPr>
            <w:r>
              <w:rPr>
                <w:rFonts w:ascii="Consolas" w:hAnsi="Consolas"/>
                <w:b w:val="0"/>
                <w:color w:val="FFFFFF"/>
                <w:sz w:val="18"/>
              </w:rPr>
              <w:t>8. Run relevant tests and verify behavior</w:t>
            </w:r>
          </w:p>
        </w:tc>
      </w:tr>
    </w:tbl>
    <w:p>
      <w:pPr>
        <w:spacing w:after="40"/>
      </w:pPr>
    </w:p>
    <w:p>
      <w:pPr>
        <w:pStyle w:val="Heading2"/>
        <w:keepNext/>
        <w:spacing w:before="140" w:after="100"/>
      </w:pPr>
      <w:r>
        <w:rPr>
          <w:rFonts w:ascii="Aptos" w:hAnsi="Aptos"/>
          <w:b/>
          <w:color w:val="4F46E5"/>
          <w:sz w:val="26"/>
        </w:rPr>
        <w:t>What knowledge transferred?</w:t>
      </w:r>
    </w:p>
    <w:p>
      <w:pPr>
        <w:pStyle w:val="ListBullet"/>
        <w:spacing w:after="60" w:line="252" w:lineRule="auto"/>
      </w:pPr>
      <w:r>
        <w:rPr>
          <w:rFonts w:ascii="Aptos" w:hAnsi="Aptos"/>
          <w:b w:val="0"/>
          <w:color w:val="334155"/>
          <w:sz w:val="20"/>
        </w:rPr>
        <w:t>An HTTP endpoint receives input.</w:t>
      </w:r>
    </w:p>
    <w:p>
      <w:pPr>
        <w:pStyle w:val="ListBullet"/>
        <w:spacing w:after="60" w:line="252" w:lineRule="auto"/>
      </w:pPr>
      <w:r>
        <w:rPr>
          <w:rFonts w:ascii="Aptos" w:hAnsi="Aptos"/>
          <w:b w:val="0"/>
          <w:color w:val="334155"/>
          <w:sz w:val="20"/>
        </w:rPr>
        <w:t>Inputs need validation before unsafe/invalid state is committed.</w:t>
      </w:r>
    </w:p>
    <w:p>
      <w:pPr>
        <w:pStyle w:val="ListBullet"/>
        <w:spacing w:after="60" w:line="252" w:lineRule="auto"/>
      </w:pPr>
      <w:r>
        <w:rPr>
          <w:rFonts w:ascii="Aptos" w:hAnsi="Aptos"/>
          <w:b w:val="0"/>
          <w:color w:val="334155"/>
          <w:sz w:val="20"/>
        </w:rPr>
        <w:t>There is some request-handling layer you can trace.</w:t>
      </w:r>
    </w:p>
    <w:p>
      <w:pPr>
        <w:pStyle w:val="ListBullet"/>
        <w:spacing w:after="60" w:line="252" w:lineRule="auto"/>
      </w:pPr>
      <w:r>
        <w:rPr>
          <w:rFonts w:ascii="Aptos" w:hAnsi="Aptos"/>
          <w:b w:val="0"/>
          <w:color w:val="334155"/>
          <w:sz w:val="20"/>
        </w:rPr>
        <w:t>A bug fix should include a test that fails before the fix and passes after it.</w:t>
      </w:r>
    </w:p>
    <w:p>
      <w:pPr>
        <w:pStyle w:val="ListBullet"/>
        <w:spacing w:after="60" w:line="252" w:lineRule="auto"/>
      </w:pPr>
      <w:r>
        <w:rPr>
          <w:rFonts w:ascii="Aptos" w:hAnsi="Aptos"/>
          <w:b w:val="0"/>
          <w:color w:val="334155"/>
          <w:sz w:val="20"/>
        </w:rPr>
        <w:t>The exact Go syntax is new; the reasoning is not.</w:t>
      </w:r>
    </w:p>
    <w:tbl>
      <w:tblPr>
        <w:tblW w:type="auto" w:w="0"/>
        <w:jc w:val="center"/>
        <w:tblLayout w:type="autofit"/>
        <w:tblLook w:firstColumn="1" w:firstRow="1" w:lastColumn="0" w:lastRow="0" w:noHBand="0" w:noVBand="1" w:val="04A0"/>
      </w:tblPr>
      <w:tblGrid>
        <w:gridCol w:w="9994"/>
      </w:tblGrid>
      <w:tr>
        <w:trPr>
          <w:cantSplit/>
        </w:trPr>
        <w:tc>
          <w:tcPr>
            <w:tcW w:type="dxa" w:w="9994"/>
            <w:shd w:fill="EEF2FF"/>
            <w:tcBorders>
              <w:top w:sz="2" w:val="single" w:color="EEF2FF"/>
              <w:left w:sz="18" w:val="single" w:color="7C3AED"/>
              <w:bottom w:sz="2" w:val="single" w:color="EEF2FF"/>
              <w:right w:sz="2" w:val="single" w:color="EEF2FF"/>
            </w:tcBorders>
          </w:tcPr>
          <w:p>
            <w:pPr>
              <w:spacing w:after="40"/>
            </w:pPr>
            <w:r>
              <w:rPr>
                <w:rFonts w:ascii="Aptos" w:hAnsi="Aptos"/>
                <w:b/>
                <w:color w:val="7C3AED"/>
                <w:sz w:val="16"/>
              </w:rPr>
              <w:t xml:space="preserve">TEACHER EXPANSION  </w:t>
            </w:r>
            <w:r>
              <w:rPr>
                <w:rFonts w:ascii="Aptos" w:hAnsi="Aptos"/>
                <w:b/>
                <w:color w:val="172554"/>
                <w:sz w:val="21"/>
              </w:rPr>
              <w:t>Why this is powerful</w:t>
            </w:r>
          </w:p>
          <w:p>
            <w:pPr>
              <w:spacing w:after="40" w:line="252" w:lineRule="auto"/>
            </w:pPr>
            <w:r>
              <w:rPr>
                <w:rFonts w:ascii="Aptos" w:hAnsi="Aptos"/>
                <w:b w:val="0"/>
                <w:color w:val="334155"/>
                <w:sz w:val="19"/>
              </w:rPr>
              <w:t>You learn only the Go pieces needed to express an already-understood responsibility. Later, deeper Go knowledge makes you more idiomatic and efficient, but you were not mentally lost at the start.</w:t>
            </w:r>
          </w:p>
        </w:tc>
      </w:tr>
    </w:tbl>
    <w:p>
      <w:pPr>
        <w:spacing w:after="20"/>
      </w:pPr>
    </w:p>
    <w:p>
      <w:pPr>
        <w:pStyle w:val="Heading1"/>
        <w:keepNext/>
        <w:spacing w:before="200" w:after="100"/>
      </w:pPr>
      <w:r>
        <w:rPr>
          <w:rFonts w:ascii="Aptos" w:hAnsi="Aptos"/>
          <w:b/>
          <w:color w:val="172554"/>
          <w:sz w:val="34"/>
        </w:rPr>
        <w:t>13. Worked Example: Starting a New Project</w:t>
      </w:r>
    </w:p>
    <w:p>
      <w:pPr>
        <w:pStyle w:val="Heading2"/>
        <w:keepNext/>
        <w:spacing w:before="140" w:after="100"/>
      </w:pPr>
      <w:r>
        <w:rPr>
          <w:rFonts w:ascii="Aptos" w:hAnsi="Aptos"/>
          <w:b/>
          <w:color w:val="4F46E5"/>
          <w:sz w:val="26"/>
        </w:rPr>
        <w:t>Scenario</w:t>
      </w:r>
    </w:p>
    <w:p>
      <w:pPr>
        <w:spacing w:after="80" w:line="259" w:lineRule="auto"/>
      </w:pPr>
      <w:r>
        <w:rPr>
          <w:rFonts w:ascii="Aptos" w:hAnsi="Aptos"/>
          <w:b w:val="0"/>
          <w:sz w:val="21"/>
        </w:rPr>
        <w:t>Build a small appointment-booking backend. The project needs user accounts, available time slots, bookings, cancellation and email confirmation.</w:t>
      </w:r>
    </w:p>
    <w:p>
      <w:pPr>
        <w:pStyle w:val="Heading2"/>
        <w:keepNext/>
        <w:spacing w:before="140" w:after="100"/>
      </w:pPr>
      <w:r>
        <w:rPr>
          <w:rFonts w:ascii="Aptos" w:hAnsi="Aptos"/>
          <w:b/>
          <w:color w:val="4F46E5"/>
          <w:sz w:val="26"/>
        </w:rPr>
        <w:t>Tool-first thinking</w:t>
      </w:r>
    </w:p>
    <w:p>
      <w:pPr>
        <w:spacing w:after="80" w:line="259" w:lineRule="auto"/>
      </w:pPr>
      <w:r>
        <w:rPr>
          <w:rFonts w:ascii="Aptos" w:hAnsi="Aptos"/>
          <w:b w:val="0"/>
          <w:sz w:val="21"/>
        </w:rPr>
        <w:t>“I saw Redis, Kafka, Elasticsearch and microservices in a system-design video. Let us use all of them.”</w:t>
      </w:r>
    </w:p>
    <w:p>
      <w:pPr>
        <w:pStyle w:val="Heading2"/>
        <w:keepNext/>
        <w:spacing w:before="140" w:after="100"/>
      </w:pPr>
      <w:r>
        <w:rPr>
          <w:rFonts w:ascii="Aptos" w:hAnsi="Aptos"/>
          <w:b/>
          <w:color w:val="4F46E5"/>
          <w:sz w:val="26"/>
        </w:rPr>
        <w:t>Principle-first thinking</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PROJECT DESIGN FROM REQUIREMENTS</w:t>
            </w:r>
          </w:p>
          <w:p>
            <w:pPr>
              <w:spacing w:after="0" w:line="240" w:lineRule="auto"/>
            </w:pPr>
            <w:r>
              <w:rPr>
                <w:rFonts w:ascii="Consolas" w:hAnsi="Consolas"/>
                <w:b w:val="0"/>
                <w:color w:val="FFFFFF"/>
                <w:sz w:val="18"/>
              </w:rPr>
              <w:t>What data must persist?</w:t>
            </w:r>
          </w:p>
          <w:p>
            <w:pPr>
              <w:spacing w:after="0" w:line="240" w:lineRule="auto"/>
            </w:pPr>
            <w:r>
              <w:rPr>
                <w:rFonts w:ascii="Consolas" w:hAnsi="Consolas"/>
                <w:b w:val="0"/>
                <w:color w:val="FFFFFF"/>
                <w:sz w:val="18"/>
              </w:rPr>
              <w:t xml:space="preserve">   → users, slots, bookings</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What invariants must stay true?</w:t>
            </w:r>
          </w:p>
          <w:p>
            <w:pPr>
              <w:spacing w:after="0" w:line="240" w:lineRule="auto"/>
            </w:pPr>
            <w:r>
              <w:rPr>
                <w:rFonts w:ascii="Consolas" w:hAnsi="Consolas"/>
                <w:b w:val="0"/>
                <w:color w:val="FFFFFF"/>
                <w:sz w:val="18"/>
              </w:rPr>
              <w:t xml:space="preserve">   → same slot should not be double-booked</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What work must be synchronous?</w:t>
            </w:r>
          </w:p>
          <w:p>
            <w:pPr>
              <w:spacing w:after="0" w:line="240" w:lineRule="auto"/>
            </w:pPr>
            <w:r>
              <w:rPr>
                <w:rFonts w:ascii="Consolas" w:hAnsi="Consolas"/>
                <w:b w:val="0"/>
                <w:color w:val="FFFFFF"/>
                <w:sz w:val="18"/>
              </w:rPr>
              <w:t xml:space="preserve">   → confirm whether booking succeeded</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What can happen after response?</w:t>
            </w:r>
          </w:p>
          <w:p>
            <w:pPr>
              <w:spacing w:after="0" w:line="240" w:lineRule="auto"/>
            </w:pPr>
            <w:r>
              <w:rPr>
                <w:rFonts w:ascii="Consolas" w:hAnsi="Consolas"/>
                <w:b w:val="0"/>
                <w:color w:val="FFFFFF"/>
                <w:sz w:val="18"/>
              </w:rPr>
              <w:t xml:space="preserve">   → confirmation email may be async</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What scale do we actually expect?</w:t>
            </w:r>
          </w:p>
          <w:p>
            <w:pPr>
              <w:spacing w:after="0" w:line="240" w:lineRule="auto"/>
            </w:pPr>
            <w:r>
              <w:rPr>
                <w:rFonts w:ascii="Consolas" w:hAnsi="Consolas"/>
                <w:b w:val="0"/>
                <w:color w:val="FFFFFF"/>
                <w:sz w:val="18"/>
              </w:rPr>
              <w:t xml:space="preserve">   → choose simplicity unless evidence demands more</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Then choose concrete tools.</w:t>
            </w:r>
          </w:p>
        </w:tc>
      </w:tr>
    </w:tbl>
    <w:p>
      <w:pPr>
        <w:spacing w:after="40"/>
      </w:pPr>
    </w:p>
    <w:p>
      <w:pPr>
        <w:pStyle w:val="Heading2"/>
        <w:keepNext/>
        <w:spacing w:before="140" w:after="100"/>
      </w:pPr>
      <w:r>
        <w:rPr>
          <w:rFonts w:ascii="Aptos" w:hAnsi="Aptos"/>
          <w:b/>
          <w:color w:val="4F46E5"/>
          <w:sz w:val="26"/>
        </w:rPr>
        <w:t>13.1 Invariant</w:t>
      </w:r>
    </w:p>
    <w:p>
      <w:pPr>
        <w:spacing w:after="80" w:line="259" w:lineRule="auto"/>
      </w:pPr>
      <w:r>
        <w:rPr>
          <w:rFonts w:ascii="Aptos" w:hAnsi="Aptos"/>
          <w:b w:val="0"/>
          <w:sz w:val="21"/>
        </w:rPr>
        <w:t>Invariant = a condition that must always remain true for the system to be correct. Example: one appointment slot cannot belong to two confirmed bookings at the same time.</w:t>
      </w:r>
    </w:p>
    <w:p>
      <w:pPr>
        <w:pStyle w:val="Heading2"/>
        <w:keepNext/>
        <w:spacing w:before="140" w:after="100"/>
      </w:pPr>
      <w:r>
        <w:rPr>
          <w:rFonts w:ascii="Aptos" w:hAnsi="Aptos"/>
          <w:b/>
          <w:color w:val="4F46E5"/>
          <w:sz w:val="26"/>
        </w:rPr>
        <w:t>13.2 Synchronous vs asynchronous — preview only</w:t>
      </w:r>
    </w:p>
    <w:p>
      <w:pPr>
        <w:spacing w:after="80" w:line="259" w:lineRule="auto"/>
      </w:pPr>
      <w:r>
        <w:rPr>
          <w:rFonts w:ascii="Aptos" w:hAnsi="Aptos"/>
          <w:b w:val="0"/>
          <w:sz w:val="21"/>
        </w:rPr>
        <w:t>Synchronous work is part of the immediate request path: the caller waits for it. Asynchronous work can be decoupled and completed later. This course will later teach background jobs properly; for now, only understand the decision question: “Must the user wait for this work to finish?”</w:t>
      </w:r>
    </w:p>
    <w:p>
      <w:pPr>
        <w:pStyle w:val="Heading1"/>
        <w:keepNext/>
        <w:spacing w:before="200" w:after="100"/>
      </w:pPr>
      <w:r>
        <w:rPr>
          <w:rFonts w:ascii="Aptos" w:hAnsi="Aptos"/>
          <w:b/>
          <w:color w:val="172554"/>
          <w:sz w:val="34"/>
        </w:rPr>
        <w:t>14. A Decision Framework for Choosing Tools</w:t>
      </w:r>
    </w:p>
    <w:p>
      <w:pPr>
        <w:spacing w:after="80" w:line="259" w:lineRule="auto"/>
      </w:pPr>
      <w:r>
        <w:rPr>
          <w:rFonts w:ascii="Aptos" w:hAnsi="Aptos"/>
          <w:b w:val="0"/>
          <w:sz w:val="21"/>
        </w:rPr>
        <w:t>Use this before asking “Which framework/database/queue should I use?”</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THE 7-STEP TOOL CHOICE CHECKLIST</w:t>
            </w:r>
          </w:p>
          <w:p>
            <w:pPr>
              <w:spacing w:after="0" w:line="240" w:lineRule="auto"/>
            </w:pPr>
            <w:r>
              <w:rPr>
                <w:rFonts w:ascii="Consolas" w:hAnsi="Consolas"/>
                <w:b w:val="0"/>
                <w:color w:val="FFFFFF"/>
                <w:sz w:val="18"/>
              </w:rPr>
              <w:t>1. DEFINE THE PROBLEM</w:t>
            </w:r>
          </w:p>
          <w:p>
            <w:pPr>
              <w:spacing w:after="0" w:line="240" w:lineRule="auto"/>
            </w:pPr>
            <w:r>
              <w:rPr>
                <w:rFonts w:ascii="Consolas" w:hAnsi="Consolas"/>
                <w:b w:val="0"/>
                <w:color w:val="FFFFFF"/>
                <w:sz w:val="18"/>
              </w:rPr>
              <w:t xml:space="preserve">   What exact user/business problem are we solving?</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2. LIST REQUIREMENTS</w:t>
            </w:r>
          </w:p>
          <w:p>
            <w:pPr>
              <w:spacing w:after="0" w:line="240" w:lineRule="auto"/>
            </w:pPr>
            <w:r>
              <w:rPr>
                <w:rFonts w:ascii="Consolas" w:hAnsi="Consolas"/>
                <w:b w:val="0"/>
                <w:color w:val="FFFFFF"/>
                <w:sz w:val="18"/>
              </w:rPr>
              <w:t xml:space="preserve">   Correctness? latency? throughput? durability? security?</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3. LIST CONSTRAINTS</w:t>
            </w:r>
          </w:p>
          <w:p>
            <w:pPr>
              <w:spacing w:after="0" w:line="240" w:lineRule="auto"/>
            </w:pPr>
            <w:r>
              <w:rPr>
                <w:rFonts w:ascii="Consolas" w:hAnsi="Consolas"/>
                <w:b w:val="0"/>
                <w:color w:val="FFFFFF"/>
                <w:sz w:val="18"/>
              </w:rPr>
              <w:t xml:space="preserve">   Team skills? deadline? cost? hosting? existing systems?</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4. IDENTIFY THE CORE MECHANISM</w:t>
            </w:r>
          </w:p>
          <w:p>
            <w:pPr>
              <w:spacing w:after="0" w:line="240" w:lineRule="auto"/>
            </w:pPr>
            <w:r>
              <w:rPr>
                <w:rFonts w:ascii="Consolas" w:hAnsi="Consolas"/>
                <w:b w:val="0"/>
                <w:color w:val="FFFFFF"/>
                <w:sz w:val="18"/>
              </w:rPr>
              <w:t xml:space="preserve">   Persistence? caching? async work? search? realtime?</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5. COMPARE 2–3 REAL OPTIONS</w:t>
            </w:r>
          </w:p>
          <w:p>
            <w:pPr>
              <w:spacing w:after="0" w:line="240" w:lineRule="auto"/>
            </w:pPr>
            <w:r>
              <w:rPr>
                <w:rFonts w:ascii="Consolas" w:hAnsi="Consolas"/>
                <w:b w:val="0"/>
                <w:color w:val="FFFFFF"/>
                <w:sz w:val="18"/>
              </w:rPr>
              <w:t xml:space="preserve">   Simplicity, operations, performance, ecosystem, fit</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6. CHOOSE THE SIMPLEST OPTION THAT SATISFIES NEEDS</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7. MEASURE AND REVISIT WHEN REQUIREMENTS CHANGE</w:t>
            </w:r>
          </w:p>
        </w:tc>
      </w:tr>
    </w:tbl>
    <w:p>
      <w:pPr>
        <w:spacing w:after="40"/>
      </w:pPr>
    </w:p>
    <w:p>
      <w:pPr>
        <w:pStyle w:val="Heading2"/>
        <w:keepNext/>
        <w:spacing w:before="140" w:after="100"/>
      </w:pPr>
      <w:r>
        <w:rPr>
          <w:rFonts w:ascii="Aptos" w:hAnsi="Aptos"/>
          <w:b/>
          <w:color w:val="4F46E5"/>
          <w:sz w:val="26"/>
        </w:rPr>
        <w:t>14.1 Benchmark</w:t>
      </w:r>
    </w:p>
    <w:p>
      <w:pPr>
        <w:spacing w:after="80" w:line="259" w:lineRule="auto"/>
      </w:pPr>
      <w:r>
        <w:rPr>
          <w:rFonts w:ascii="Aptos" w:hAnsi="Aptos"/>
          <w:b w:val="0"/>
          <w:sz w:val="21"/>
        </w:rPr>
        <w:t>Benchmark = a controlled measurement used to compare performance under defined conditions. A blog claim that “X is fastest” is much less useful than a measurement that resembles your real workload.</w:t>
      </w:r>
    </w:p>
    <w:p>
      <w:pPr>
        <w:pStyle w:val="Heading2"/>
        <w:keepNext/>
        <w:spacing w:before="140" w:after="100"/>
      </w:pPr>
      <w:r>
        <w:rPr>
          <w:rFonts w:ascii="Aptos" w:hAnsi="Aptos"/>
          <w:b/>
          <w:color w:val="4F46E5"/>
          <w:sz w:val="26"/>
        </w:rPr>
        <w:t>14.2 Operational complexity</w:t>
      </w:r>
    </w:p>
    <w:p>
      <w:pPr>
        <w:spacing w:after="80" w:line="259" w:lineRule="auto"/>
      </w:pPr>
      <w:r>
        <w:rPr>
          <w:rFonts w:ascii="Aptos" w:hAnsi="Aptos"/>
          <w:b w:val="0"/>
          <w:sz w:val="21"/>
        </w:rPr>
        <w:t>Operational complexity = the effort required to deploy, monitor, secure, upgrade, recover and maintain a technology in production. A technically powerful tool can still be the wrong choice if its operational cost is larger than the problem it solves.</w:t>
      </w:r>
    </w:p>
    <w:p>
      <w:pPr>
        <w:pStyle w:val="Heading2"/>
        <w:keepNext/>
        <w:spacing w:before="140" w:after="100"/>
      </w:pPr>
      <w:r>
        <w:rPr>
          <w:rFonts w:ascii="Aptos" w:hAnsi="Aptos"/>
          <w:b/>
          <w:color w:val="4F46E5"/>
          <w:sz w:val="26"/>
        </w:rPr>
        <w:t>14.3 Reversibility</w:t>
      </w:r>
    </w:p>
    <w:p>
      <w:pPr>
        <w:spacing w:after="80" w:line="259" w:lineRule="auto"/>
      </w:pPr>
      <w:r>
        <w:rPr>
          <w:rFonts w:ascii="Aptos" w:hAnsi="Aptos"/>
          <w:b w:val="0"/>
          <w:sz w:val="21"/>
        </w:rPr>
        <w:t>Reversibility = how easily a decision can be changed later. Early in a project, prefer simple, reversible choices when requirements are uncertain. Spend more design effort on decisions that are expensive or risky to undo.</w:t>
      </w: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Teacher rule</w:t>
            </w:r>
          </w:p>
          <w:p>
            <w:pPr>
              <w:spacing w:after="40" w:line="252" w:lineRule="auto"/>
            </w:pPr>
            <w:r>
              <w:rPr>
                <w:rFonts w:ascii="Aptos" w:hAnsi="Aptos"/>
                <w:b w:val="0"/>
                <w:color w:val="334155"/>
                <w:sz w:val="19"/>
              </w:rPr>
              <w:t>Do not ask “What is the best backend technology?” Ask “Best for which requirement, under which constraints, and with which trade-offs?”</w:t>
            </w:r>
          </w:p>
        </w:tc>
      </w:tr>
    </w:tbl>
    <w:p>
      <w:pPr>
        <w:spacing w:after="20"/>
      </w:pPr>
    </w:p>
    <w:p>
      <w:pPr>
        <w:pStyle w:val="Heading1"/>
        <w:keepNext/>
        <w:spacing w:before="200" w:after="100"/>
      </w:pPr>
      <w:r>
        <w:rPr>
          <w:rFonts w:ascii="Aptos" w:hAnsi="Aptos"/>
          <w:b/>
          <w:color w:val="172554"/>
          <w:sz w:val="34"/>
        </w:rPr>
        <w:t>15. How to Study Every Backend Topic From Now On</w:t>
      </w:r>
    </w:p>
    <w:p>
      <w:pPr>
        <w:spacing w:after="80" w:line="259" w:lineRule="auto"/>
      </w:pPr>
      <w:r>
        <w:rPr>
          <w:rFonts w:ascii="Aptos" w:hAnsi="Aptos"/>
          <w:b w:val="0"/>
          <w:sz w:val="21"/>
        </w:rPr>
        <w:t>This is the most useful practical extension to the video. For every topic in the rest of the course, use the same six-question notebook template.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4F46E5"/>
          </w:tcPr>
          <w:p>
            <w:pPr>
              <w:jc w:val="center"/>
            </w:pPr>
            <w:r>
              <w:rPr>
                <w:rFonts w:ascii="Aptos" w:hAnsi="Aptos"/>
                <w:b/>
                <w:color w:val="FFFFFF"/>
                <w:sz w:val="18"/>
              </w:rPr>
              <w:t>Step</w:t>
            </w:r>
          </w:p>
        </w:tc>
        <w:tc>
          <w:tcPr>
            <w:tcW w:type="dxa" w:w="3331"/>
            <w:shd w:fill="4F46E5"/>
          </w:tcPr>
          <w:p>
            <w:pPr>
              <w:jc w:val="center"/>
            </w:pPr>
            <w:r>
              <w:rPr>
                <w:rFonts w:ascii="Aptos" w:hAnsi="Aptos"/>
                <w:b/>
                <w:color w:val="FFFFFF"/>
                <w:sz w:val="18"/>
              </w:rPr>
              <w:t>Question to write in your notes</w:t>
            </w:r>
          </w:p>
        </w:tc>
        <w:tc>
          <w:tcPr>
            <w:tcW w:type="dxa" w:w="3331"/>
            <w:shd w:fill="4F46E5"/>
          </w:tcPr>
          <w:p>
            <w:pPr>
              <w:jc w:val="center"/>
            </w:pPr>
            <w:r>
              <w:rPr>
                <w:rFonts w:ascii="Aptos" w:hAnsi="Aptos"/>
                <w:b/>
                <w:color w:val="FFFFFF"/>
                <w:sz w:val="18"/>
              </w:rPr>
              <w:t>Why it matters</w:t>
            </w:r>
          </w:p>
        </w:tc>
      </w:tr>
      <w:tr>
        <w:tc>
          <w:tcPr>
            <w:tcW w:type="dxa" w:w="3331"/>
            <w:shd w:fill="F8FAFC"/>
            <w:vAlign w:val="top"/>
          </w:tcPr>
          <w:p>
            <w:r>
              <w:rPr>
                <w:rFonts w:ascii="Aptos" w:hAnsi="Aptos"/>
                <w:b/>
                <w:color w:val="172554"/>
                <w:sz w:val="17"/>
              </w:rPr>
              <w:t>1. Problem</w:t>
            </w:r>
          </w:p>
        </w:tc>
        <w:tc>
          <w:tcPr>
            <w:tcW w:type="dxa" w:w="3331"/>
            <w:vAlign w:val="top"/>
          </w:tcPr>
          <w:p>
            <w:r>
              <w:rPr>
                <w:rFonts w:ascii="Aptos" w:hAnsi="Aptos"/>
                <w:b w:val="0"/>
                <w:color w:val="334155"/>
                <w:sz w:val="17"/>
              </w:rPr>
              <w:t>What problem exists without this concept?</w:t>
            </w:r>
          </w:p>
        </w:tc>
        <w:tc>
          <w:tcPr>
            <w:tcW w:type="dxa" w:w="3331"/>
            <w:vAlign w:val="top"/>
          </w:tcPr>
          <w:p>
            <w:r>
              <w:rPr>
                <w:rFonts w:ascii="Aptos" w:hAnsi="Aptos"/>
                <w:b w:val="0"/>
                <w:color w:val="334155"/>
                <w:sz w:val="17"/>
              </w:rPr>
              <w:t>Stops you memorizing a solution before knowing the need.</w:t>
            </w:r>
          </w:p>
        </w:tc>
      </w:tr>
      <w:tr>
        <w:tc>
          <w:tcPr>
            <w:tcW w:type="dxa" w:w="3331"/>
            <w:shd w:fill="F8FAFC"/>
            <w:vAlign w:val="top"/>
          </w:tcPr>
          <w:p>
            <w:r>
              <w:rPr>
                <w:rFonts w:ascii="Aptos" w:hAnsi="Aptos"/>
                <w:b/>
                <w:color w:val="172554"/>
                <w:sz w:val="17"/>
              </w:rPr>
              <w:t>2. Principle</w:t>
            </w:r>
          </w:p>
        </w:tc>
        <w:tc>
          <w:tcPr>
            <w:tcW w:type="dxa" w:w="3331"/>
            <w:vAlign w:val="top"/>
          </w:tcPr>
          <w:p>
            <w:r>
              <w:rPr>
                <w:rFonts w:ascii="Aptos" w:hAnsi="Aptos"/>
                <w:b w:val="0"/>
                <w:color w:val="334155"/>
                <w:sz w:val="17"/>
              </w:rPr>
              <w:t>What fundamental rule/mechanism makes it work?</w:t>
            </w:r>
          </w:p>
        </w:tc>
        <w:tc>
          <w:tcPr>
            <w:tcW w:type="dxa" w:w="3331"/>
            <w:vAlign w:val="top"/>
          </w:tcPr>
          <w:p>
            <w:r>
              <w:rPr>
                <w:rFonts w:ascii="Aptos" w:hAnsi="Aptos"/>
                <w:b w:val="0"/>
                <w:color w:val="334155"/>
                <w:sz w:val="17"/>
              </w:rPr>
              <w:t>Builds transferable understanding.</w:t>
            </w:r>
          </w:p>
        </w:tc>
      </w:tr>
      <w:tr>
        <w:tc>
          <w:tcPr>
            <w:tcW w:type="dxa" w:w="3331"/>
            <w:shd w:fill="F8FAFC"/>
            <w:vAlign w:val="top"/>
          </w:tcPr>
          <w:p>
            <w:r>
              <w:rPr>
                <w:rFonts w:ascii="Aptos" w:hAnsi="Aptos"/>
                <w:b/>
                <w:color w:val="172554"/>
                <w:sz w:val="17"/>
              </w:rPr>
              <w:t>3. Flow</w:t>
            </w:r>
          </w:p>
        </w:tc>
        <w:tc>
          <w:tcPr>
            <w:tcW w:type="dxa" w:w="3331"/>
            <w:vAlign w:val="top"/>
          </w:tcPr>
          <w:p>
            <w:r>
              <w:rPr>
                <w:rFonts w:ascii="Aptos" w:hAnsi="Aptos"/>
                <w:b w:val="0"/>
                <w:color w:val="334155"/>
                <w:sz w:val="17"/>
              </w:rPr>
              <w:t>What happens step by step?</w:t>
            </w:r>
          </w:p>
        </w:tc>
        <w:tc>
          <w:tcPr>
            <w:tcW w:type="dxa" w:w="3331"/>
            <w:vAlign w:val="top"/>
          </w:tcPr>
          <w:p>
            <w:r>
              <w:rPr>
                <w:rFonts w:ascii="Aptos" w:hAnsi="Aptos"/>
                <w:b w:val="0"/>
                <w:color w:val="334155"/>
                <w:sz w:val="17"/>
              </w:rPr>
              <w:t>Creates a drawable mental model.</w:t>
            </w:r>
          </w:p>
        </w:tc>
      </w:tr>
      <w:tr>
        <w:tc>
          <w:tcPr>
            <w:tcW w:type="dxa" w:w="3331"/>
            <w:shd w:fill="F8FAFC"/>
            <w:vAlign w:val="top"/>
          </w:tcPr>
          <w:p>
            <w:r>
              <w:rPr>
                <w:rFonts w:ascii="Aptos" w:hAnsi="Aptos"/>
                <w:b/>
                <w:color w:val="172554"/>
                <w:sz w:val="17"/>
              </w:rPr>
              <w:t>4. Failure</w:t>
            </w:r>
          </w:p>
        </w:tc>
        <w:tc>
          <w:tcPr>
            <w:tcW w:type="dxa" w:w="3331"/>
            <w:vAlign w:val="top"/>
          </w:tcPr>
          <w:p>
            <w:r>
              <w:rPr>
                <w:rFonts w:ascii="Aptos" w:hAnsi="Aptos"/>
                <w:b w:val="0"/>
                <w:color w:val="334155"/>
                <w:sz w:val="17"/>
              </w:rPr>
              <w:t>What can go wrong?</w:t>
            </w:r>
          </w:p>
        </w:tc>
        <w:tc>
          <w:tcPr>
            <w:tcW w:type="dxa" w:w="3331"/>
            <w:vAlign w:val="top"/>
          </w:tcPr>
          <w:p>
            <w:r>
              <w:rPr>
                <w:rFonts w:ascii="Aptos" w:hAnsi="Aptos"/>
                <w:b w:val="0"/>
                <w:color w:val="334155"/>
                <w:sz w:val="17"/>
              </w:rPr>
              <w:t>Turns theory into debugging ability.</w:t>
            </w:r>
          </w:p>
        </w:tc>
      </w:tr>
      <w:tr>
        <w:tc>
          <w:tcPr>
            <w:tcW w:type="dxa" w:w="3331"/>
            <w:shd w:fill="F8FAFC"/>
            <w:vAlign w:val="top"/>
          </w:tcPr>
          <w:p>
            <w:r>
              <w:rPr>
                <w:rFonts w:ascii="Aptos" w:hAnsi="Aptos"/>
                <w:b/>
                <w:color w:val="172554"/>
                <w:sz w:val="17"/>
              </w:rPr>
              <w:t>5. Trade-offs</w:t>
            </w:r>
          </w:p>
        </w:tc>
        <w:tc>
          <w:tcPr>
            <w:tcW w:type="dxa" w:w="3331"/>
            <w:vAlign w:val="top"/>
          </w:tcPr>
          <w:p>
            <w:r>
              <w:rPr>
                <w:rFonts w:ascii="Aptos" w:hAnsi="Aptos"/>
                <w:b w:val="0"/>
                <w:color w:val="334155"/>
                <w:sz w:val="17"/>
              </w:rPr>
              <w:t>What does this approach improve, and what does it cost?</w:t>
            </w:r>
          </w:p>
        </w:tc>
        <w:tc>
          <w:tcPr>
            <w:tcW w:type="dxa" w:w="3331"/>
            <w:vAlign w:val="top"/>
          </w:tcPr>
          <w:p>
            <w:r>
              <w:rPr>
                <w:rFonts w:ascii="Aptos" w:hAnsi="Aptos"/>
                <w:b w:val="0"/>
                <w:color w:val="334155"/>
                <w:sz w:val="17"/>
              </w:rPr>
              <w:t>Prevents tool worship.</w:t>
            </w:r>
          </w:p>
        </w:tc>
      </w:tr>
      <w:tr>
        <w:tc>
          <w:tcPr>
            <w:tcW w:type="dxa" w:w="3331"/>
            <w:shd w:fill="F8FAFC"/>
            <w:vAlign w:val="top"/>
          </w:tcPr>
          <w:p>
            <w:r>
              <w:rPr>
                <w:rFonts w:ascii="Aptos" w:hAnsi="Aptos"/>
                <w:b/>
                <w:color w:val="172554"/>
                <w:sz w:val="17"/>
              </w:rPr>
              <w:t>6. Implementation</w:t>
            </w:r>
          </w:p>
        </w:tc>
        <w:tc>
          <w:tcPr>
            <w:tcW w:type="dxa" w:w="3331"/>
            <w:vAlign w:val="top"/>
          </w:tcPr>
          <w:p>
            <w:r>
              <w:rPr>
                <w:rFonts w:ascii="Aptos" w:hAnsi="Aptos"/>
                <w:b w:val="0"/>
                <w:color w:val="334155"/>
                <w:sz w:val="17"/>
              </w:rPr>
              <w:t>How does my current stack express the idea?</w:t>
            </w:r>
          </w:p>
        </w:tc>
        <w:tc>
          <w:tcPr>
            <w:tcW w:type="dxa" w:w="3331"/>
            <w:vAlign w:val="top"/>
          </w:tcPr>
          <w:p>
            <w:r>
              <w:rPr>
                <w:rFonts w:ascii="Aptos" w:hAnsi="Aptos"/>
                <w:b w:val="0"/>
                <w:color w:val="334155"/>
                <w:sz w:val="17"/>
              </w:rPr>
              <w:t>Connects theory to real coding.</w:t>
            </w:r>
          </w:p>
        </w:tc>
      </w:tr>
    </w:tbl>
    <w:p>
      <w:pPr>
        <w:spacing w:after="40"/>
      </w:pPr>
    </w:p>
    <w:p>
      <w:pPr>
        <w:pStyle w:val="Heading2"/>
        <w:keepNext/>
        <w:spacing w:before="140" w:after="100"/>
      </w:pPr>
      <w:r>
        <w:rPr>
          <w:rFonts w:ascii="Aptos" w:hAnsi="Aptos"/>
          <w:b/>
          <w:color w:val="4F46E5"/>
          <w:sz w:val="26"/>
        </w:rPr>
        <w:t>15.1 Your reusable notebook page</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COPY THIS FORMAT FOR EVERY VIDEO</w:t>
            </w:r>
          </w:p>
          <w:p>
            <w:pPr>
              <w:spacing w:after="0" w:line="240" w:lineRule="auto"/>
            </w:pPr>
            <w:r>
              <w:rPr>
                <w:rFonts w:ascii="Consolas" w:hAnsi="Consolas"/>
                <w:b w:val="0"/>
                <w:color w:val="FFFFFF"/>
                <w:sz w:val="18"/>
              </w:rPr>
              <w:t>TOPIC: ___________________________</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1. Why does it exist?</w:t>
            </w:r>
          </w:p>
          <w:p>
            <w:pPr>
              <w:spacing w:after="0" w:line="240" w:lineRule="auto"/>
            </w:pPr>
            <w:r>
              <w:rPr>
                <w:rFonts w:ascii="Consolas" w:hAnsi="Consolas"/>
                <w:b w:val="0"/>
                <w:color w:val="FFFFFF"/>
                <w:sz w:val="18"/>
              </w:rPr>
              <w:t>2. One-line easy definition</w:t>
            </w:r>
          </w:p>
          <w:p>
            <w:pPr>
              <w:spacing w:after="0" w:line="240" w:lineRule="auto"/>
            </w:pPr>
            <w:r>
              <w:rPr>
                <w:rFonts w:ascii="Consolas" w:hAnsi="Consolas"/>
                <w:b w:val="0"/>
                <w:color w:val="FFFFFF"/>
                <w:sz w:val="18"/>
              </w:rPr>
              <w:t>3. Draw the flow</w:t>
            </w:r>
          </w:p>
          <w:p>
            <w:pPr>
              <w:spacing w:after="0" w:line="240" w:lineRule="auto"/>
            </w:pPr>
            <w:r>
              <w:rPr>
                <w:rFonts w:ascii="Consolas" w:hAnsi="Consolas"/>
                <w:b w:val="0"/>
                <w:color w:val="FFFFFF"/>
                <w:sz w:val="18"/>
              </w:rPr>
              <w:t>4. Concrete example</w:t>
            </w:r>
          </w:p>
          <w:p>
            <w:pPr>
              <w:spacing w:after="0" w:line="240" w:lineRule="auto"/>
            </w:pPr>
            <w:r>
              <w:rPr>
                <w:rFonts w:ascii="Consolas" w:hAnsi="Consolas"/>
                <w:b w:val="0"/>
                <w:color w:val="FFFFFF"/>
                <w:sz w:val="18"/>
              </w:rPr>
              <w:t>5. Failure cases</w:t>
            </w:r>
          </w:p>
          <w:p>
            <w:pPr>
              <w:spacing w:after="0" w:line="240" w:lineRule="auto"/>
            </w:pPr>
            <w:r>
              <w:rPr>
                <w:rFonts w:ascii="Consolas" w:hAnsi="Consolas"/>
                <w:b w:val="0"/>
                <w:color w:val="FFFFFF"/>
                <w:sz w:val="18"/>
              </w:rPr>
              <w:t>6. Trade-offs / alternatives</w:t>
            </w:r>
          </w:p>
          <w:p>
            <w:pPr>
              <w:spacing w:after="0" w:line="240" w:lineRule="auto"/>
            </w:pPr>
            <w:r>
              <w:rPr>
                <w:rFonts w:ascii="Consolas" w:hAnsi="Consolas"/>
                <w:b w:val="0"/>
                <w:color w:val="FFFFFF"/>
                <w:sz w:val="18"/>
              </w:rPr>
              <w:t>7. Implementation in my stack</w:t>
            </w:r>
          </w:p>
          <w:p>
            <w:pPr>
              <w:spacing w:after="0" w:line="240" w:lineRule="auto"/>
            </w:pPr>
            <w:r>
              <w:rPr>
                <w:rFonts w:ascii="Consolas" w:hAnsi="Consolas"/>
                <w:b w:val="0"/>
                <w:color w:val="FFFFFF"/>
                <w:sz w:val="18"/>
              </w:rPr>
              <w:t>8. 3 interview questions</w:t>
            </w:r>
          </w:p>
          <w:p>
            <w:pPr>
              <w:spacing w:after="0" w:line="240" w:lineRule="auto"/>
            </w:pPr>
            <w:r>
              <w:rPr>
                <w:rFonts w:ascii="Consolas" w:hAnsi="Consolas"/>
                <w:b w:val="0"/>
                <w:color w:val="FFFFFF"/>
                <w:sz w:val="18"/>
              </w:rPr>
              <w:t>9. 1 tiny experiment I can run</w:t>
            </w:r>
          </w:p>
        </w:tc>
      </w:tr>
    </w:tbl>
    <w:p>
      <w:pPr>
        <w:spacing w:after="40"/>
      </w:pPr>
    </w:p>
    <w:p>
      <w:pPr>
        <w:pStyle w:val="Heading2"/>
        <w:keepNext/>
        <w:spacing w:before="140" w:after="100"/>
      </w:pPr>
      <w:r>
        <w:rPr>
          <w:rFonts w:ascii="Aptos" w:hAnsi="Aptos"/>
          <w:b/>
          <w:color w:val="4F46E5"/>
          <w:sz w:val="26"/>
        </w:rPr>
        <w:t>15.2 Example: when you reach HTTP next</w:t>
      </w:r>
    </w:p>
    <w:p>
      <w:pPr>
        <w:pStyle w:val="ListBullet"/>
        <w:spacing w:after="60" w:line="252" w:lineRule="auto"/>
      </w:pPr>
      <w:r>
        <w:rPr>
          <w:rFonts w:ascii="Aptos" w:hAnsi="Aptos"/>
          <w:b/>
          <w:color w:val="334155"/>
          <w:sz w:val="20"/>
        </w:rPr>
        <w:t xml:space="preserve">Problem — </w:t>
      </w:r>
      <w:r>
        <w:rPr>
          <w:rFonts w:ascii="Aptos" w:hAnsi="Aptos"/>
          <w:b w:val="0"/>
          <w:color w:val="334155"/>
          <w:sz w:val="20"/>
        </w:rPr>
        <w:t>clients and servers need a standard communication contract.</w:t>
      </w:r>
    </w:p>
    <w:p>
      <w:pPr>
        <w:pStyle w:val="ListBullet"/>
        <w:spacing w:after="60" w:line="252" w:lineRule="auto"/>
      </w:pPr>
      <w:r>
        <w:rPr>
          <w:rFonts w:ascii="Aptos" w:hAnsi="Aptos"/>
          <w:b/>
          <w:color w:val="334155"/>
          <w:sz w:val="20"/>
        </w:rPr>
        <w:t xml:space="preserve">Definition — </w:t>
      </w:r>
      <w:r>
        <w:rPr>
          <w:rFonts w:ascii="Aptos" w:hAnsi="Aptos"/>
          <w:b w:val="0"/>
          <w:color w:val="334155"/>
          <w:sz w:val="20"/>
        </w:rPr>
        <w:t>learn the protocol in simple words.</w:t>
      </w:r>
    </w:p>
    <w:p>
      <w:pPr>
        <w:pStyle w:val="ListBullet"/>
        <w:spacing w:after="60" w:line="252" w:lineRule="auto"/>
      </w:pPr>
      <w:r>
        <w:rPr>
          <w:rFonts w:ascii="Aptos" w:hAnsi="Aptos"/>
          <w:b/>
          <w:color w:val="334155"/>
          <w:sz w:val="20"/>
        </w:rPr>
        <w:t xml:space="preserve">Flow — </w:t>
      </w:r>
      <w:r>
        <w:rPr>
          <w:rFonts w:ascii="Aptos" w:hAnsi="Aptos"/>
          <w:b w:val="0"/>
          <w:color w:val="334155"/>
          <w:sz w:val="20"/>
        </w:rPr>
        <w:t>draw request → server → response and then inspect the actual message structure.</w:t>
      </w:r>
    </w:p>
    <w:p>
      <w:pPr>
        <w:pStyle w:val="ListBullet"/>
        <w:spacing w:after="60" w:line="252" w:lineRule="auto"/>
      </w:pPr>
      <w:r>
        <w:rPr>
          <w:rFonts w:ascii="Aptos" w:hAnsi="Aptos"/>
          <w:b/>
          <w:color w:val="334155"/>
          <w:sz w:val="20"/>
        </w:rPr>
        <w:t xml:space="preserve">Failure — </w:t>
      </w:r>
      <w:r>
        <w:rPr>
          <w:rFonts w:ascii="Aptos" w:hAnsi="Aptos"/>
          <w:b w:val="0"/>
          <w:color w:val="334155"/>
          <w:sz w:val="20"/>
        </w:rPr>
        <w:t>bad request, timeout, wrong method/status, proxy/network problems.</w:t>
      </w:r>
    </w:p>
    <w:p>
      <w:pPr>
        <w:pStyle w:val="ListBullet"/>
        <w:spacing w:after="60" w:line="252" w:lineRule="auto"/>
      </w:pPr>
      <w:r>
        <w:rPr>
          <w:rFonts w:ascii="Aptos" w:hAnsi="Aptos"/>
          <w:b/>
          <w:color w:val="334155"/>
          <w:sz w:val="20"/>
        </w:rPr>
        <w:t xml:space="preserve">Trade-offs — </w:t>
      </w:r>
      <w:r>
        <w:rPr>
          <w:rFonts w:ascii="Aptos" w:hAnsi="Aptos"/>
          <w:b w:val="0"/>
          <w:color w:val="334155"/>
          <w:sz w:val="20"/>
        </w:rPr>
        <w:t>statelessness, caching behavior, connection reuse, etc. — later in detail.</w:t>
      </w:r>
    </w:p>
    <w:p>
      <w:pPr>
        <w:pStyle w:val="ListBullet"/>
        <w:spacing w:after="60" w:line="252" w:lineRule="auto"/>
      </w:pPr>
      <w:r>
        <w:rPr>
          <w:rFonts w:ascii="Aptos" w:hAnsi="Aptos"/>
          <w:b/>
          <w:color w:val="334155"/>
          <w:sz w:val="20"/>
        </w:rPr>
        <w:t xml:space="preserve">Implementation — </w:t>
      </w:r>
      <w:r>
        <w:rPr>
          <w:rFonts w:ascii="Aptos" w:hAnsi="Aptos"/>
          <w:b w:val="0"/>
          <w:color w:val="334155"/>
          <w:sz w:val="20"/>
        </w:rPr>
        <w:t>inspect HTTP in DevTools/curl and then in a small Node server.</w:t>
      </w:r>
    </w:p>
    <w:p>
      <w:pPr>
        <w:pStyle w:val="Heading1"/>
        <w:keepNext/>
        <w:spacing w:before="200" w:after="100"/>
      </w:pPr>
      <w:r>
        <w:rPr>
          <w:rFonts w:ascii="Aptos" w:hAnsi="Aptos"/>
          <w:b/>
          <w:color w:val="172554"/>
          <w:sz w:val="34"/>
        </w:rPr>
        <w:t>16. What to Study Next</w:t>
      </w:r>
    </w:p>
    <w:tbl>
      <w:tblPr>
        <w:tblW w:type="auto" w:w="0"/>
        <w:jc w:val="center"/>
        <w:tblLayout w:type="autofit"/>
        <w:tblLook w:firstColumn="1" w:firstRow="1" w:lastColumn="0" w:lastRow="0" w:noHBand="0" w:noVBand="1" w:val="04A0"/>
      </w:tblPr>
      <w:tblGrid>
        <w:gridCol w:w="9994"/>
      </w:tblGrid>
      <w:tr>
        <w:trPr>
          <w:cantSplit/>
        </w:trPr>
        <w:tc>
          <w:tcPr>
            <w:tcW w:type="dxa" w:w="9994"/>
            <w:shd w:fill="EEF2FF"/>
            <w:tcBorders>
              <w:top w:sz="2" w:val="single" w:color="EEF2FF"/>
              <w:left w:sz="18" w:val="single" w:color="7C3AED"/>
              <w:bottom w:sz="2" w:val="single" w:color="EEF2FF"/>
              <w:right w:sz="2" w:val="single" w:color="EEF2FF"/>
            </w:tcBorders>
          </w:tcPr>
          <w:p>
            <w:pPr>
              <w:spacing w:after="40"/>
            </w:pPr>
            <w:r>
              <w:rPr>
                <w:rFonts w:ascii="Aptos" w:hAnsi="Aptos"/>
                <w:b/>
                <w:color w:val="7C3AED"/>
                <w:sz w:val="16"/>
              </w:rPr>
              <w:t xml:space="preserve">TEACHER EXPANSION  </w:t>
            </w:r>
            <w:r>
              <w:rPr>
                <w:rFonts w:ascii="Aptos" w:hAnsi="Aptos"/>
                <w:b/>
                <w:color w:val="172554"/>
                <w:sz w:val="21"/>
              </w:rPr>
              <w:t>Immediate next topic</w:t>
            </w:r>
          </w:p>
          <w:p>
            <w:pPr>
              <w:spacing w:after="40" w:line="252" w:lineRule="auto"/>
            </w:pPr>
            <w:r>
              <w:rPr>
                <w:rFonts w:ascii="Aptos" w:hAnsi="Aptos"/>
                <w:b w:val="0"/>
                <w:color w:val="334155"/>
                <w:sz w:val="19"/>
              </w:rPr>
              <w:t>The next major lesson in this course is HTTP. That is the correct next step because HTTP becomes the common language behind routing, APIs, authentication headers, caching behavior, status codes and much of the request lifecycle.</w:t>
            </w:r>
          </w:p>
        </w:tc>
      </w:tr>
    </w:tbl>
    <w:p>
      <w:pPr>
        <w:spacing w:after="20"/>
      </w:pPr>
    </w:p>
    <w:p>
      <w:pPr>
        <w:pStyle w:val="Heading2"/>
        <w:keepNext/>
        <w:spacing w:before="140" w:after="100"/>
      </w:pPr>
      <w:r>
        <w:rPr>
          <w:rFonts w:ascii="Aptos" w:hAnsi="Aptos"/>
          <w:b/>
          <w:color w:val="4F46E5"/>
          <w:sz w:val="26"/>
        </w:rPr>
        <w:t>16.1 Before the HTTP lesson, make sure these Chapter 1 ideas are merely recognizable</w:t>
      </w:r>
    </w:p>
    <w:p>
      <w:pPr>
        <w:pStyle w:val="ListBullet"/>
        <w:spacing w:after="60" w:line="252" w:lineRule="auto"/>
      </w:pPr>
      <w:r>
        <w:rPr>
          <w:rFonts w:ascii="Aptos" w:hAnsi="Aptos"/>
          <w:b w:val="0"/>
          <w:color w:val="334155"/>
          <w:sz w:val="20"/>
        </w:rPr>
        <w:t>client vs server</w:t>
      </w:r>
    </w:p>
    <w:p>
      <w:pPr>
        <w:pStyle w:val="ListBullet"/>
        <w:spacing w:after="60" w:line="252" w:lineRule="auto"/>
      </w:pPr>
      <w:r>
        <w:rPr>
          <w:rFonts w:ascii="Aptos" w:hAnsi="Aptos"/>
          <w:b w:val="0"/>
          <w:color w:val="334155"/>
          <w:sz w:val="20"/>
        </w:rPr>
        <w:t>request vs response</w:t>
      </w:r>
    </w:p>
    <w:p>
      <w:pPr>
        <w:pStyle w:val="ListBullet"/>
        <w:spacing w:after="60" w:line="252" w:lineRule="auto"/>
      </w:pPr>
      <w:r>
        <w:rPr>
          <w:rFonts w:ascii="Aptos" w:hAnsi="Aptos"/>
          <w:b w:val="0"/>
          <w:color w:val="334155"/>
          <w:sz w:val="20"/>
        </w:rPr>
        <w:t>URL and port</w:t>
      </w:r>
    </w:p>
    <w:p>
      <w:pPr>
        <w:pStyle w:val="ListBullet"/>
        <w:spacing w:after="60" w:line="252" w:lineRule="auto"/>
      </w:pPr>
      <w:r>
        <w:rPr>
          <w:rFonts w:ascii="Aptos" w:hAnsi="Aptos"/>
          <w:b w:val="0"/>
          <w:color w:val="334155"/>
          <w:sz w:val="20"/>
        </w:rPr>
        <w:t>browser Network tab</w:t>
      </w:r>
    </w:p>
    <w:p>
      <w:pPr>
        <w:pStyle w:val="ListBullet"/>
        <w:spacing w:after="60" w:line="252" w:lineRule="auto"/>
      </w:pPr>
      <w:r>
        <w:rPr>
          <w:rFonts w:ascii="Aptos" w:hAnsi="Aptos"/>
          <w:b w:val="0"/>
          <w:color w:val="334155"/>
          <w:sz w:val="20"/>
        </w:rPr>
        <w:t>JSON</w:t>
      </w:r>
    </w:p>
    <w:p>
      <w:pPr>
        <w:pStyle w:val="ListBullet"/>
        <w:spacing w:after="60" w:line="252" w:lineRule="auto"/>
      </w:pPr>
      <w:r>
        <w:rPr>
          <w:rFonts w:ascii="Aptos" w:hAnsi="Aptos"/>
          <w:b w:val="0"/>
          <w:color w:val="334155"/>
          <w:sz w:val="20"/>
        </w:rPr>
        <w:t>headers (basic idea only)</w:t>
      </w:r>
    </w:p>
    <w:p>
      <w:pPr>
        <w:pStyle w:val="ListBullet"/>
        <w:spacing w:after="60" w:line="252" w:lineRule="auto"/>
      </w:pPr>
      <w:r>
        <w:rPr>
          <w:rFonts w:ascii="Aptos" w:hAnsi="Aptos"/>
          <w:b w:val="0"/>
          <w:color w:val="334155"/>
          <w:sz w:val="20"/>
        </w:rPr>
        <w:t>frontend vs backend execution</w:t>
      </w:r>
    </w:p>
    <w:p>
      <w:pPr>
        <w:spacing w:after="80" w:line="259" w:lineRule="auto"/>
      </w:pPr>
      <w:r>
        <w:rPr>
          <w:rFonts w:ascii="Aptos" w:hAnsi="Aptos"/>
          <w:b w:val="0"/>
          <w:sz w:val="21"/>
        </w:rPr>
        <w:t>Do not re-study the full Chapter 1 deployment flow before moving on. Recognition is enough; HTTP will strengthen the request/response foundation naturally.</w:t>
      </w:r>
    </w:p>
    <w:p>
      <w:pPr>
        <w:pStyle w:val="Heading2"/>
        <w:keepNext/>
        <w:spacing w:before="140" w:after="100"/>
      </w:pPr>
      <w:r>
        <w:rPr>
          <w:rFonts w:ascii="Aptos" w:hAnsi="Aptos"/>
          <w:b/>
          <w:color w:val="4F46E5"/>
          <w:sz w:val="26"/>
        </w:rPr>
        <w:t>16.2 Extra topics worth learning alongside first-principles thinking</w:t>
      </w:r>
    </w:p>
    <w:p>
      <w:pPr>
        <w:pStyle w:val="ListBullet"/>
        <w:spacing w:after="60" w:line="252" w:lineRule="auto"/>
      </w:pPr>
      <w:r>
        <w:rPr>
          <w:rFonts w:ascii="Aptos" w:hAnsi="Aptos"/>
          <w:b/>
          <w:color w:val="334155"/>
          <w:sz w:val="20"/>
        </w:rPr>
        <w:t xml:space="preserve">Reading unfamiliar code — </w:t>
      </w:r>
      <w:r>
        <w:rPr>
          <w:rFonts w:ascii="Aptos" w:hAnsi="Aptos"/>
          <w:b w:val="0"/>
          <w:color w:val="334155"/>
          <w:sz w:val="20"/>
        </w:rPr>
        <w:t>entry points, call graphs, searching symbols, tracing one request end-to-end.</w:t>
      </w:r>
    </w:p>
    <w:p>
      <w:pPr>
        <w:pStyle w:val="ListBullet"/>
        <w:spacing w:after="60" w:line="252" w:lineRule="auto"/>
      </w:pPr>
      <w:r>
        <w:rPr>
          <w:rFonts w:ascii="Aptos" w:hAnsi="Aptos"/>
          <w:b/>
          <w:color w:val="334155"/>
          <w:sz w:val="20"/>
        </w:rPr>
        <w:t xml:space="preserve">Git basics — </w:t>
      </w:r>
      <w:r>
        <w:rPr>
          <w:rFonts w:ascii="Aptos" w:hAnsi="Aptos"/>
          <w:b w:val="0"/>
          <w:color w:val="334155"/>
          <w:sz w:val="20"/>
        </w:rPr>
        <w:t>diffs, commits, branches and reading change history help you understand why code exists.</w:t>
      </w:r>
    </w:p>
    <w:p>
      <w:pPr>
        <w:pStyle w:val="ListBullet"/>
        <w:spacing w:after="60" w:line="252" w:lineRule="auto"/>
      </w:pPr>
      <w:r>
        <w:rPr>
          <w:rFonts w:ascii="Aptos" w:hAnsi="Aptos"/>
          <w:b/>
          <w:color w:val="334155"/>
          <w:sz w:val="20"/>
        </w:rPr>
        <w:t xml:space="preserve">Testing mindset — </w:t>
      </w:r>
      <w:r>
        <w:rPr>
          <w:rFonts w:ascii="Aptos" w:hAnsi="Aptos"/>
          <w:b w:val="0"/>
          <w:color w:val="334155"/>
          <w:sz w:val="20"/>
        </w:rPr>
        <w:t>unit, integration and regression tests are not only QA; they are executable documentation.</w:t>
      </w:r>
    </w:p>
    <w:p>
      <w:pPr>
        <w:pStyle w:val="ListBullet"/>
        <w:spacing w:after="60" w:line="252" w:lineRule="auto"/>
      </w:pPr>
      <w:r>
        <w:rPr>
          <w:rFonts w:ascii="Aptos" w:hAnsi="Aptos"/>
          <w:b/>
          <w:color w:val="334155"/>
          <w:sz w:val="20"/>
        </w:rPr>
        <w:t xml:space="preserve">Debugging tools — </w:t>
      </w:r>
      <w:r>
        <w:rPr>
          <w:rFonts w:ascii="Aptos" w:hAnsi="Aptos"/>
          <w:b w:val="0"/>
          <w:color w:val="334155"/>
          <w:sz w:val="20"/>
        </w:rPr>
        <w:t>logs, debugger, request inspection and database query inspection.</w:t>
      </w:r>
    </w:p>
    <w:p>
      <w:pPr>
        <w:pStyle w:val="ListBullet"/>
        <w:spacing w:after="60" w:line="252" w:lineRule="auto"/>
      </w:pPr>
      <w:r>
        <w:rPr>
          <w:rFonts w:ascii="Aptos" w:hAnsi="Aptos"/>
          <w:b/>
          <w:color w:val="334155"/>
          <w:sz w:val="20"/>
        </w:rPr>
        <w:t xml:space="preserve">Documentation reading — </w:t>
      </w:r>
      <w:r>
        <w:rPr>
          <w:rFonts w:ascii="Aptos" w:hAnsi="Aptos"/>
          <w:b w:val="0"/>
          <w:color w:val="334155"/>
          <w:sz w:val="20"/>
        </w:rPr>
        <w:t>learn to read official docs by concept/behavior instead of copying snippets blindly.</w:t>
      </w:r>
    </w:p>
    <w:p>
      <w:r>
        <w:br w:type="page"/>
      </w:r>
    </w:p>
    <w:p>
      <w:pPr>
        <w:pStyle w:val="Heading1"/>
        <w:keepNext/>
        <w:spacing w:before="200" w:after="100"/>
      </w:pPr>
      <w:r>
        <w:rPr>
          <w:rFonts w:ascii="Aptos" w:hAnsi="Aptos"/>
          <w:b/>
          <w:color w:val="172554"/>
          <w:sz w:val="34"/>
        </w:rPr>
        <w:t>17. Self-Test + Interview-Ready Answers</w:t>
      </w:r>
    </w:p>
    <w:p>
      <w:pPr>
        <w:pStyle w:val="Heading2"/>
        <w:keepNext/>
        <w:spacing w:before="140" w:after="100"/>
      </w:pPr>
      <w:r>
        <w:rPr>
          <w:rFonts w:ascii="Aptos" w:hAnsi="Aptos"/>
          <w:b/>
          <w:color w:val="4F46E5"/>
          <w:sz w:val="26"/>
        </w:rPr>
        <w:t>17.1 Check whether you actually understood the video</w:t>
      </w:r>
    </w:p>
    <w:p>
      <w:pPr>
        <w:spacing w:after="100"/>
      </w:pPr>
      <w:r>
        <w:rPr>
          <w:rFonts w:ascii="Aptos" w:hAnsi="Aptos"/>
          <w:b/>
          <w:color w:val="334155"/>
          <w:sz w:val="20"/>
        </w:rPr>
        <w:t>1. What does “learning backend from first principles” mean in your own words?</w:t>
      </w:r>
    </w:p>
    <w:p>
      <w:pPr>
        <w:spacing w:after="100"/>
      </w:pPr>
      <w:r>
        <w:rPr>
          <w:rFonts w:ascii="Aptos" w:hAnsi="Aptos"/>
          <w:b/>
          <w:color w:val="334155"/>
          <w:sz w:val="20"/>
        </w:rPr>
        <w:t>2. Why can a framework-only learner feel lost in a new language?</w:t>
      </w:r>
    </w:p>
    <w:p>
      <w:pPr>
        <w:spacing w:after="100"/>
      </w:pPr>
      <w:r>
        <w:rPr>
          <w:rFonts w:ascii="Aptos" w:hAnsi="Aptos"/>
          <w:b/>
          <w:color w:val="334155"/>
          <w:sz w:val="20"/>
        </w:rPr>
        <w:t>3. What does “seeing the big picture” change when debugging?</w:t>
      </w:r>
    </w:p>
    <w:p>
      <w:pPr>
        <w:spacing w:after="100"/>
      </w:pPr>
      <w:r>
        <w:rPr>
          <w:rFonts w:ascii="Aptos" w:hAnsi="Aptos"/>
          <w:b/>
          <w:color w:val="334155"/>
          <w:sz w:val="20"/>
        </w:rPr>
        <w:t>4. What is technical onboarding?</w:t>
      </w:r>
    </w:p>
    <w:p>
      <w:pPr>
        <w:spacing w:after="100"/>
      </w:pPr>
      <w:r>
        <w:rPr>
          <w:rFonts w:ascii="Aptos" w:hAnsi="Aptos"/>
          <w:b/>
          <w:color w:val="334155"/>
          <w:sz w:val="20"/>
        </w:rPr>
        <w:t>5. Why can strong fundamentals make onboarding faster?</w:t>
      </w:r>
    </w:p>
    <w:p>
      <w:pPr>
        <w:spacing w:after="100"/>
      </w:pPr>
      <w:r>
        <w:rPr>
          <w:rFonts w:ascii="Aptos" w:hAnsi="Aptos"/>
          <w:b/>
          <w:color w:val="334155"/>
          <w:sz w:val="20"/>
        </w:rPr>
        <w:t>6. Why should “10x faster” not be treated as a literal guarantee?</w:t>
      </w:r>
    </w:p>
    <w:p>
      <w:pPr>
        <w:spacing w:after="100"/>
      </w:pPr>
      <w:r>
        <w:rPr>
          <w:rFonts w:ascii="Aptos" w:hAnsi="Aptos"/>
          <w:b/>
          <w:color w:val="334155"/>
          <w:sz w:val="20"/>
        </w:rPr>
        <w:t>7. What is syntax fatigue?</w:t>
      </w:r>
    </w:p>
    <w:p>
      <w:pPr>
        <w:spacing w:after="100"/>
      </w:pPr>
      <w:r>
        <w:rPr>
          <w:rFonts w:ascii="Aptos" w:hAnsi="Aptos"/>
          <w:b/>
          <w:color w:val="334155"/>
          <w:sz w:val="20"/>
        </w:rPr>
        <w:t>8. What is the difference between a concept and an implementation detail?</w:t>
      </w:r>
    </w:p>
    <w:p>
      <w:pPr>
        <w:spacing w:after="100"/>
      </w:pPr>
      <w:r>
        <w:rPr>
          <w:rFonts w:ascii="Aptos" w:hAnsi="Aptos"/>
          <w:b/>
          <w:color w:val="334155"/>
          <w:sz w:val="20"/>
        </w:rPr>
        <w:t>9. What is an abstraction?</w:t>
      </w:r>
    </w:p>
    <w:p>
      <w:pPr>
        <w:spacing w:after="100"/>
      </w:pPr>
      <w:r>
        <w:rPr>
          <w:rFonts w:ascii="Aptos" w:hAnsi="Aptos"/>
          <w:b/>
          <w:color w:val="334155"/>
          <w:sz w:val="20"/>
        </w:rPr>
        <w:t>10. What is a trade-off?</w:t>
      </w:r>
    </w:p>
    <w:p>
      <w:pPr>
        <w:spacing w:after="100"/>
      </w:pPr>
      <w:r>
        <w:rPr>
          <w:rFonts w:ascii="Aptos" w:hAnsi="Aptos"/>
          <w:b/>
          <w:color w:val="334155"/>
          <w:sz w:val="20"/>
        </w:rPr>
        <w:t>11. Why is “the most popular tool” not automatically the right tool?</w:t>
      </w:r>
    </w:p>
    <w:p>
      <w:pPr>
        <w:spacing w:after="100"/>
      </w:pPr>
      <w:r>
        <w:rPr>
          <w:rFonts w:ascii="Aptos" w:hAnsi="Aptos"/>
          <w:b/>
          <w:color w:val="334155"/>
          <w:sz w:val="20"/>
        </w:rPr>
        <w:t>12. What does language-agnostic thinking actually mean?</w:t>
      </w:r>
    </w:p>
    <w:p>
      <w:pPr>
        <w:spacing w:after="100"/>
      </w:pPr>
      <w:r>
        <w:rPr>
          <w:rFonts w:ascii="Aptos" w:hAnsi="Aptos"/>
          <w:b/>
          <w:color w:val="334155"/>
          <w:sz w:val="20"/>
        </w:rPr>
        <w:t>13. Why are first principles useful but insufficient without real implementation practice?</w:t>
      </w:r>
    </w:p>
    <w:p>
      <w:pPr>
        <w:spacing w:after="100"/>
      </w:pPr>
      <w:r>
        <w:rPr>
          <w:rFonts w:ascii="Aptos" w:hAnsi="Aptos"/>
          <w:b/>
          <w:color w:val="334155"/>
          <w:sz w:val="20"/>
        </w:rPr>
        <w:t>14. How would you begin debugging an unfamiliar backend endpoint?</w:t>
      </w:r>
    </w:p>
    <w:p>
      <w:pPr>
        <w:spacing w:after="100"/>
      </w:pPr>
      <w:r>
        <w:rPr>
          <w:rFonts w:ascii="Aptos" w:hAnsi="Aptos"/>
          <w:b/>
          <w:color w:val="334155"/>
          <w:sz w:val="20"/>
        </w:rPr>
        <w:t>15. What six questions will you use to study every future backend topic?</w:t>
      </w:r>
    </w:p>
    <w:p>
      <w:pPr>
        <w:pStyle w:val="Heading2"/>
        <w:keepNext/>
        <w:spacing w:before="140" w:after="100"/>
      </w:pPr>
      <w:r>
        <w:rPr>
          <w:rFonts w:ascii="Aptos" w:hAnsi="Aptos"/>
          <w:b/>
          <w:color w:val="4F46E5"/>
          <w:sz w:val="26"/>
        </w:rPr>
        <w:t>17.2 Short interview-ready answers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4F46E5"/>
          </w:tcPr>
          <w:p>
            <w:pPr>
              <w:jc w:val="center"/>
            </w:pPr>
            <w:r>
              <w:rPr>
                <w:rFonts w:ascii="Aptos" w:hAnsi="Aptos"/>
                <w:b/>
                <w:color w:val="FFFFFF"/>
                <w:sz w:val="18"/>
              </w:rPr>
              <w:t>Question</w:t>
            </w:r>
          </w:p>
        </w:tc>
        <w:tc>
          <w:tcPr>
            <w:tcW w:type="dxa" w:w="4997"/>
            <w:shd w:fill="4F46E5"/>
          </w:tcPr>
          <w:p>
            <w:pPr>
              <w:jc w:val="center"/>
            </w:pPr>
            <w:r>
              <w:rPr>
                <w:rFonts w:ascii="Aptos" w:hAnsi="Aptos"/>
                <w:b/>
                <w:color w:val="FFFFFF"/>
                <w:sz w:val="18"/>
              </w:rPr>
              <w:t>Strong concise answer</w:t>
            </w:r>
          </w:p>
        </w:tc>
      </w:tr>
      <w:tr>
        <w:tc>
          <w:tcPr>
            <w:tcW w:type="dxa" w:w="4997"/>
            <w:shd w:fill="F8FAFC"/>
            <w:vAlign w:val="top"/>
          </w:tcPr>
          <w:p>
            <w:r>
              <w:rPr>
                <w:rFonts w:ascii="Aptos" w:hAnsi="Aptos"/>
                <w:b/>
                <w:color w:val="172554"/>
                <w:sz w:val="18"/>
              </w:rPr>
              <w:t>What are first principles?</w:t>
            </w:r>
          </w:p>
        </w:tc>
        <w:tc>
          <w:tcPr>
            <w:tcW w:type="dxa" w:w="4997"/>
            <w:vAlign w:val="top"/>
          </w:tcPr>
          <w:p>
            <w:r>
              <w:rPr>
                <w:rFonts w:ascii="Aptos" w:hAnsi="Aptos"/>
                <w:b w:val="0"/>
                <w:color w:val="334155"/>
                <w:sz w:val="18"/>
              </w:rPr>
              <w:t>Fundamental mechanisms and constraints that remain true beneath particular frameworks or syntax. I learn those first, then map them to the current stack.</w:t>
            </w:r>
          </w:p>
        </w:tc>
      </w:tr>
      <w:tr>
        <w:tc>
          <w:tcPr>
            <w:tcW w:type="dxa" w:w="4997"/>
            <w:shd w:fill="F8FAFC"/>
            <w:vAlign w:val="top"/>
          </w:tcPr>
          <w:p>
            <w:r>
              <w:rPr>
                <w:rFonts w:ascii="Aptos" w:hAnsi="Aptos"/>
                <w:b/>
                <w:color w:val="172554"/>
                <w:sz w:val="18"/>
              </w:rPr>
              <w:t>Why learn backend this way?</w:t>
            </w:r>
          </w:p>
        </w:tc>
        <w:tc>
          <w:tcPr>
            <w:tcW w:type="dxa" w:w="4997"/>
            <w:vAlign w:val="top"/>
          </w:tcPr>
          <w:p>
            <w:r>
              <w:rPr>
                <w:rFonts w:ascii="Aptos" w:hAnsi="Aptos"/>
                <w:b w:val="0"/>
                <w:color w:val="334155"/>
                <w:sz w:val="18"/>
              </w:rPr>
              <w:t>It gives me a transferable mental model, so I can understand unfamiliar codebases, debug by responsibility and learn new stacks faster.</w:t>
            </w:r>
          </w:p>
        </w:tc>
      </w:tr>
      <w:tr>
        <w:tc>
          <w:tcPr>
            <w:tcW w:type="dxa" w:w="4997"/>
            <w:shd w:fill="F8FAFC"/>
            <w:vAlign w:val="top"/>
          </w:tcPr>
          <w:p>
            <w:r>
              <w:rPr>
                <w:rFonts w:ascii="Aptos" w:hAnsi="Aptos"/>
                <w:b/>
                <w:color w:val="172554"/>
                <w:sz w:val="18"/>
              </w:rPr>
              <w:t>Framework vs principle?</w:t>
            </w:r>
          </w:p>
        </w:tc>
        <w:tc>
          <w:tcPr>
            <w:tcW w:type="dxa" w:w="4997"/>
            <w:vAlign w:val="top"/>
          </w:tcPr>
          <w:p>
            <w:r>
              <w:rPr>
                <w:rFonts w:ascii="Aptos" w:hAnsi="Aptos"/>
                <w:b w:val="0"/>
                <w:color w:val="334155"/>
                <w:sz w:val="18"/>
              </w:rPr>
              <w:t>A principle explains the underlying problem/mechanism; a framework provides one structured implementation of it.</w:t>
            </w:r>
          </w:p>
        </w:tc>
      </w:tr>
      <w:tr>
        <w:tc>
          <w:tcPr>
            <w:tcW w:type="dxa" w:w="4997"/>
            <w:shd w:fill="F8FAFC"/>
            <w:vAlign w:val="top"/>
          </w:tcPr>
          <w:p>
            <w:r>
              <w:rPr>
                <w:rFonts w:ascii="Aptos" w:hAnsi="Aptos"/>
                <w:b/>
                <w:color w:val="172554"/>
                <w:sz w:val="18"/>
              </w:rPr>
              <w:t>What is syntax fatigue?</w:t>
            </w:r>
          </w:p>
        </w:tc>
        <w:tc>
          <w:tcPr>
            <w:tcW w:type="dxa" w:w="4997"/>
            <w:vAlign w:val="top"/>
          </w:tcPr>
          <w:p>
            <w:r>
              <w:rPr>
                <w:rFonts w:ascii="Aptos" w:hAnsi="Aptos"/>
                <w:b w:val="0"/>
                <w:color w:val="334155"/>
                <w:sz w:val="18"/>
              </w:rPr>
              <w:t>The cognitive load of memorizing many stack-specific APIs without stable concepts connecting them.</w:t>
            </w:r>
          </w:p>
        </w:tc>
      </w:tr>
      <w:tr>
        <w:tc>
          <w:tcPr>
            <w:tcW w:type="dxa" w:w="4997"/>
            <w:shd w:fill="F8FAFC"/>
            <w:vAlign w:val="top"/>
          </w:tcPr>
          <w:p>
            <w:r>
              <w:rPr>
                <w:rFonts w:ascii="Aptos" w:hAnsi="Aptos"/>
                <w:b/>
                <w:color w:val="172554"/>
                <w:sz w:val="18"/>
              </w:rPr>
              <w:t>How do you choose a tool?</w:t>
            </w:r>
          </w:p>
        </w:tc>
        <w:tc>
          <w:tcPr>
            <w:tcW w:type="dxa" w:w="4997"/>
            <w:vAlign w:val="top"/>
          </w:tcPr>
          <w:p>
            <w:r>
              <w:rPr>
                <w:rFonts w:ascii="Aptos" w:hAnsi="Aptos"/>
                <w:b w:val="0"/>
                <w:color w:val="334155"/>
                <w:sz w:val="18"/>
              </w:rPr>
              <w:t>Start from requirements and constraints, compare trade-offs, choose the simplest adequate option, then measure in the real workload.</w:t>
            </w:r>
          </w:p>
        </w:tc>
      </w:tr>
      <w:tr>
        <w:tc>
          <w:tcPr>
            <w:tcW w:type="dxa" w:w="4997"/>
            <w:shd w:fill="F8FAFC"/>
            <w:vAlign w:val="top"/>
          </w:tcPr>
          <w:p>
            <w:r>
              <w:rPr>
                <w:rFonts w:ascii="Aptos" w:hAnsi="Aptos"/>
                <w:b/>
                <w:color w:val="172554"/>
                <w:sz w:val="18"/>
              </w:rPr>
              <w:t>Does language-agnostic mean syntax does not matter?</w:t>
            </w:r>
          </w:p>
        </w:tc>
        <w:tc>
          <w:tcPr>
            <w:tcW w:type="dxa" w:w="4997"/>
            <w:vAlign w:val="top"/>
          </w:tcPr>
          <w:p>
            <w:r>
              <w:rPr>
                <w:rFonts w:ascii="Aptos" w:hAnsi="Aptos"/>
                <w:b w:val="0"/>
                <w:color w:val="334155"/>
                <w:sz w:val="18"/>
              </w:rPr>
              <w:t>No. It means core reasoning transfers. I still learn the production language deeply enough to write idiomatic and safe code.</w:t>
            </w:r>
          </w:p>
        </w:tc>
      </w:tr>
    </w:tbl>
    <w:p>
      <w:pPr>
        <w:spacing w:after="40"/>
      </w:pPr>
    </w:p>
    <w:p>
      <w:pPr>
        <w:pStyle w:val="Heading2"/>
        <w:keepNext/>
        <w:spacing w:before="140" w:after="100"/>
      </w:pPr>
      <w:r>
        <w:rPr>
          <w:rFonts w:ascii="Aptos" w:hAnsi="Aptos"/>
          <w:b/>
          <w:color w:val="4F46E5"/>
          <w:sz w:val="26"/>
        </w:rPr>
        <w:t>17.3 One-minute explanation you should be able to say aloud</w:t>
      </w: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Practice answer</w:t>
            </w:r>
          </w:p>
          <w:p>
            <w:pPr>
              <w:spacing w:after="40" w:line="252" w:lineRule="auto"/>
            </w:pPr>
            <w:r>
              <w:rPr>
                <w:rFonts w:ascii="Aptos" w:hAnsi="Aptos"/>
                <w:b w:val="0"/>
                <w:color w:val="334155"/>
                <w:sz w:val="19"/>
              </w:rPr>
              <w:t>Learning backend from first principles means I first understand the recurring problems and mechanisms — how requests are handled, how data is validated and persisted, how identity and failures are managed — before memorizing one framework’s API. That gives me a stable mental model. When I join a different codebase, I search for those same responsibilities, then learn the project-specific syntax. It reduces syntax fatigue, speeds up onboarding and new-project work, helps me choose tools based on requirements and trade-offs, and makes me more adaptable as technologies change.</w:t>
            </w:r>
          </w:p>
        </w:tc>
      </w:tr>
    </w:tbl>
    <w:p>
      <w:pPr>
        <w:spacing w:after="20"/>
      </w:pPr>
    </w:p>
    <w:p>
      <w:pPr>
        <w:pStyle w:val="Heading1"/>
        <w:keepNext/>
        <w:spacing w:before="200" w:after="100"/>
      </w:pPr>
      <w:r>
        <w:rPr>
          <w:rFonts w:ascii="Aptos" w:hAnsi="Aptos"/>
          <w:b/>
          <w:color w:val="172554"/>
          <w:sz w:val="34"/>
        </w:rPr>
        <w:t>18. Final Cheat Sheet</w:t>
      </w:r>
    </w:p>
    <w:tbl>
      <w:tblPr>
        <w:tblW w:type="auto" w:w="0"/>
        <w:jc w:val="center"/>
        <w:tblLook w:firstColumn="1" w:firstRow="1" w:lastColumn="0" w:lastRow="0" w:noHBand="0" w:noVBand="1" w:val="04A0"/>
      </w:tblPr>
      <w:tblGrid>
        <w:gridCol w:w="9994"/>
      </w:tblGrid>
      <w:tr>
        <w:trPr>
          <w:cantSplit/>
        </w:trPr>
        <w:tc>
          <w:tcPr>
            <w:tcW w:type="dxa" w:w="9994"/>
            <w:shd w:fill="0F172A"/>
            <w:tcBorders>
              <w:top w:sz="4" w:val="single" w:color="0F172A"/>
              <w:left w:sz="4" w:val="single" w:color="0F172A"/>
              <w:bottom w:sz="4" w:val="single" w:color="0F172A"/>
              <w:right w:sz="4" w:val="single" w:color="0F172A"/>
            </w:tcBorders>
          </w:tcPr>
          <w:p>
            <w:pPr>
              <w:jc w:val="center"/>
            </w:pPr>
            <w:r>
              <w:rPr>
                <w:rFonts w:ascii="Consolas" w:hAnsi="Consolas"/>
                <w:b/>
                <w:color w:val="93C5FD"/>
                <w:sz w:val="19"/>
              </w:rPr>
              <w:t>CHAPTER 2 — ONE-PAGE REVISION</w:t>
            </w:r>
          </w:p>
          <w:p>
            <w:pPr>
              <w:spacing w:after="0" w:line="240" w:lineRule="auto"/>
            </w:pPr>
            <w:r>
              <w:rPr>
                <w:rFonts w:ascii="Consolas" w:hAnsi="Consolas"/>
                <w:b w:val="0"/>
                <w:color w:val="FFFFFF"/>
                <w:sz w:val="18"/>
              </w:rPr>
              <w:t>FIRST PRINCIPLES</w:t>
            </w:r>
          </w:p>
          <w:p>
            <w:pPr>
              <w:spacing w:after="0" w:line="240" w:lineRule="auto"/>
            </w:pPr>
            <w:r>
              <w:rPr>
                <w:rFonts w:ascii="Consolas" w:hAnsi="Consolas"/>
                <w:b w:val="0"/>
                <w:color w:val="FFFFFF"/>
                <w:sz w:val="18"/>
              </w:rPr>
              <w:t>Understand WHY + WHAT before memorizing HOW.</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SIX BENEFITS FROM THE VIDEO</w:t>
            </w:r>
          </w:p>
          <w:p>
            <w:pPr>
              <w:spacing w:after="0" w:line="240" w:lineRule="auto"/>
            </w:pPr>
            <w:r>
              <w:rPr>
                <w:rFonts w:ascii="Consolas" w:hAnsi="Consolas"/>
                <w:b w:val="0"/>
                <w:color w:val="FFFFFF"/>
                <w:sz w:val="18"/>
              </w:rPr>
              <w:t>1. See the big picture</w:t>
            </w:r>
          </w:p>
          <w:p>
            <w:pPr>
              <w:spacing w:after="0" w:line="240" w:lineRule="auto"/>
            </w:pPr>
            <w:r>
              <w:rPr>
                <w:rFonts w:ascii="Consolas" w:hAnsi="Consolas"/>
                <w:b w:val="0"/>
                <w:color w:val="FFFFFF"/>
                <w:sz w:val="18"/>
              </w:rPr>
              <w:t>2. Faster onboarding</w:t>
            </w:r>
          </w:p>
          <w:p>
            <w:pPr>
              <w:spacing w:after="0" w:line="240" w:lineRule="auto"/>
            </w:pPr>
            <w:r>
              <w:rPr>
                <w:rFonts w:ascii="Consolas" w:hAnsi="Consolas"/>
                <w:b w:val="0"/>
                <w:color w:val="FFFFFF"/>
                <w:sz w:val="18"/>
              </w:rPr>
              <w:t>3. Faster in new projects</w:t>
            </w:r>
          </w:p>
          <w:p>
            <w:pPr>
              <w:spacing w:after="0" w:line="240" w:lineRule="auto"/>
            </w:pPr>
            <w:r>
              <w:rPr>
                <w:rFonts w:ascii="Consolas" w:hAnsi="Consolas"/>
                <w:b w:val="0"/>
                <w:color w:val="FFFFFF"/>
                <w:sz w:val="18"/>
              </w:rPr>
              <w:t>4. Less syntax fatigue</w:t>
            </w:r>
          </w:p>
          <w:p>
            <w:pPr>
              <w:spacing w:after="0" w:line="240" w:lineRule="auto"/>
            </w:pPr>
            <w:r>
              <w:rPr>
                <w:rFonts w:ascii="Consolas" w:hAnsi="Consolas"/>
                <w:b w:val="0"/>
                <w:color w:val="FFFFFF"/>
                <w:sz w:val="18"/>
              </w:rPr>
              <w:t>5. Choose the right tool for the job</w:t>
            </w:r>
          </w:p>
          <w:p>
            <w:pPr>
              <w:spacing w:after="0" w:line="240" w:lineRule="auto"/>
            </w:pPr>
            <w:r>
              <w:rPr>
                <w:rFonts w:ascii="Consolas" w:hAnsi="Consolas"/>
                <w:b w:val="0"/>
                <w:color w:val="FFFFFF"/>
                <w:sz w:val="18"/>
              </w:rPr>
              <w:t>6. Become more employable</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FRAMEWORK ≠ FUNDAMENTAL CONCEPT</w:t>
            </w:r>
          </w:p>
          <w:p>
            <w:pPr>
              <w:spacing w:after="0" w:line="240" w:lineRule="auto"/>
            </w:pPr>
            <w:r>
              <w:rPr>
                <w:rFonts w:ascii="Consolas" w:hAnsi="Consolas"/>
                <w:b w:val="0"/>
                <w:color w:val="FFFFFF"/>
                <w:sz w:val="18"/>
              </w:rPr>
              <w:t>Syntax changes. Responsibilities often persist.</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WHEN ENTERING A NEW CODEBASE</w:t>
            </w:r>
          </w:p>
          <w:p>
            <w:pPr>
              <w:spacing w:after="0" w:line="240" w:lineRule="auto"/>
            </w:pPr>
            <w:r>
              <w:rPr>
                <w:rFonts w:ascii="Consolas" w:hAnsi="Consolas"/>
                <w:b w:val="0"/>
                <w:color w:val="FFFFFF"/>
                <w:sz w:val="18"/>
              </w:rPr>
              <w:t>Trace one real request → find each responsibility → learn local syntax.</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WHEN CHOOSING A TOOL</w:t>
            </w:r>
          </w:p>
          <w:p>
            <w:pPr>
              <w:spacing w:after="0" w:line="240" w:lineRule="auto"/>
            </w:pPr>
            <w:r>
              <w:rPr>
                <w:rFonts w:ascii="Consolas" w:hAnsi="Consolas"/>
                <w:b w:val="0"/>
                <w:color w:val="FFFFFF"/>
                <w:sz w:val="18"/>
              </w:rPr>
              <w:t>Problem → requirements → constraints → trade-offs → simplest adequate tool → measure.</w:t>
            </w:r>
          </w:p>
          <w:p>
            <w:pPr>
              <w:spacing w:after="0" w:line="240" w:lineRule="auto"/>
            </w:pPr>
            <w:r>
              <w:rPr>
                <w:rFonts w:ascii="Consolas" w:hAnsi="Consolas"/>
                <w:b w:val="0"/>
                <w:color w:val="FFFFFF"/>
                <w:sz w:val="18"/>
              </w:rPr>
            </w:r>
          </w:p>
          <w:p>
            <w:pPr>
              <w:spacing w:after="0" w:line="240" w:lineRule="auto"/>
            </w:pPr>
            <w:r>
              <w:rPr>
                <w:rFonts w:ascii="Consolas" w:hAnsi="Consolas"/>
                <w:b w:val="0"/>
                <w:color w:val="FFFFFF"/>
                <w:sz w:val="18"/>
              </w:rPr>
              <w:t>FOR EVERY FUTURE TOPIC</w:t>
            </w:r>
          </w:p>
          <w:p>
            <w:pPr>
              <w:spacing w:after="0" w:line="240" w:lineRule="auto"/>
            </w:pPr>
            <w:r>
              <w:rPr>
                <w:rFonts w:ascii="Consolas" w:hAnsi="Consolas"/>
                <w:b w:val="0"/>
                <w:color w:val="FFFFFF"/>
                <w:sz w:val="18"/>
              </w:rPr>
              <w:t>Problem | Definition | Flow | Failure | Trade-offs | Implementation</w:t>
            </w:r>
          </w:p>
        </w:tc>
      </w:tr>
    </w:tbl>
    <w:p>
      <w:pPr>
        <w:spacing w:after="40"/>
      </w:pPr>
    </w:p>
    <w:p>
      <w:pPr>
        <w:pStyle w:val="Heading2"/>
        <w:keepNext/>
        <w:spacing w:before="140" w:after="100"/>
      </w:pPr>
      <w:r>
        <w:rPr>
          <w:rFonts w:ascii="Aptos" w:hAnsi="Aptos"/>
          <w:b/>
          <w:color w:val="4F46E5"/>
          <w:sz w:val="26"/>
        </w:rPr>
        <w:t>Final teacher note</w:t>
      </w:r>
    </w:p>
    <w:p>
      <w:pPr>
        <w:spacing w:after="80" w:line="259" w:lineRule="auto"/>
      </w:pPr>
      <w:r>
        <w:rPr>
          <w:rFonts w:ascii="Aptos" w:hAnsi="Aptos"/>
          <w:b w:val="0"/>
          <w:sz w:val="21"/>
        </w:rPr>
        <w:t>The goal is not to become a person who can discuss architecture but cannot code. The goal is the opposite: become the person who understands what the code is trying to accomplish, can implement it in a real stack, and can still reason when the stack changes.</w:t>
      </w:r>
    </w:p>
    <w:tbl>
      <w:tblPr>
        <w:tblW w:type="auto" w:w="0"/>
        <w:jc w:val="center"/>
        <w:tblLayout w:type="autofit"/>
        <w:tblLook w:firstColumn="1" w:firstRow="1" w:lastColumn="0" w:lastRow="0" w:noHBand="0" w:noVBand="1" w:val="04A0"/>
      </w:tblPr>
      <w:tblGrid>
        <w:gridCol w:w="9994"/>
      </w:tblGrid>
      <w:tr>
        <w:trPr>
          <w:cantSplit/>
        </w:trPr>
        <w:tc>
          <w:tcPr>
            <w:tcW w:type="dxa" w:w="9994"/>
            <w:shd w:fill="ECFDF5"/>
            <w:tcBorders>
              <w:top w:sz="2" w:val="single" w:color="ECFDF5"/>
              <w:left w:sz="18" w:val="single" w:color="047857"/>
              <w:bottom w:sz="2" w:val="single" w:color="ECFDF5"/>
              <w:right w:sz="2" w:val="single" w:color="ECFDF5"/>
            </w:tcBorders>
          </w:tcPr>
          <w:p>
            <w:pPr>
              <w:spacing w:after="40"/>
            </w:pPr>
            <w:r>
              <w:rPr>
                <w:rFonts w:ascii="Aptos" w:hAnsi="Aptos"/>
                <w:b/>
                <w:color w:val="047857"/>
                <w:sz w:val="16"/>
              </w:rPr>
              <w:t xml:space="preserve">REMEMBER  </w:t>
            </w:r>
            <w:r>
              <w:rPr>
                <w:rFonts w:ascii="Aptos" w:hAnsi="Aptos"/>
                <w:b/>
                <w:color w:val="172554"/>
                <w:sz w:val="21"/>
              </w:rPr>
              <w:t>Next milestone</w:t>
            </w:r>
          </w:p>
          <w:p>
            <w:pPr>
              <w:spacing w:after="40" w:line="252" w:lineRule="auto"/>
            </w:pPr>
            <w:r>
              <w:rPr>
                <w:rFonts w:ascii="Aptos" w:hAnsi="Aptos"/>
                <w:b w:val="0"/>
                <w:color w:val="334155"/>
                <w:sz w:val="19"/>
              </w:rPr>
              <w:t>After this chapter, move into HTTP. From this point onward, keep asking “What problem does this solve?”, “What is actually happening underneath?”, and “Which parts are universal versus framework-specific?”</w:t>
            </w:r>
          </w:p>
        </w:tc>
      </w:tr>
    </w:tbl>
    <w:p>
      <w:pPr>
        <w:spacing w:after="20"/>
      </w:pP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Teacher-style notes • Video 2 + clearly marked teacher expansions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F46E5"/>
        <w:sz w:val="16"/>
      </w:rPr>
      <w:t>BACKEND ENGINEERING FOUNDATIONS  |  CHAPTER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iberation Sans" w:hAnsi="Liberation Sans"/>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0F6B6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val="0"/>
      <w:i/>
      <w:iCs/>
      <w:color w:val="0F6B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basedOn w:val="Normal"/>
    <w:rPr>
      <w:rFonts w:ascii="Liberation Sans" w:hAnsi="Liberation Sans"/>
      <w:b w:val="0"/>
      <w:i w:val="0"/>
      <w:color w:val="1F2937"/>
      <w:sz w:val="20"/>
    </w:rPr>
  </w:style>
  <w:style w:type="paragraph" w:customStyle="1" w:styleId="SmallNote">
    <w:name w:val="Small Note"/>
    <w:basedOn w:val="Normal"/>
    <w:rPr>
      <w:rFonts w:ascii="Liberation Sans" w:hAnsi="Liberation Sans"/>
      <w:b w:val="0"/>
      <w:i w:val="0"/>
      <w:color w:val="6B7280"/>
      <w:sz w:val="17"/>
    </w:rPr>
  </w:style>
  <w:style w:type="paragraph" w:customStyle="1" w:styleId="CodeBlock">
    <w:name w:val="Code Block"/>
    <w:basedOn w:val="Normal"/>
    <w:rPr>
      <w:rFonts w:ascii="Liberation Mono" w:hAnsi="Liberation Mono"/>
      <w:b w:val="0"/>
      <w:i w:val="0"/>
      <w:color w:val="1F2937"/>
      <w:sz w:val="18"/>
    </w:rPr>
  </w:style>
  <w:style w:type="paragraph" w:customStyle="1" w:styleId="KeyPoint">
    <w:name w:val="Key Point"/>
    <w:basedOn w:val="Normal"/>
    <w:rPr>
      <w:rFonts w:ascii="Liberation Sans" w:hAnsi="Liberation Sans"/>
      <w:b/>
      <w:i w:val="0"/>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Engineering from First Principles — Chapter 2</dc:title>
  <dc:subject>Why learning backend from first principles improves system understanding, onboarding, adaptability, tool selection, and employability</dc:subject>
  <dc:creator>OpenAI</dc:creator>
  <cp:keywords>backend engineering, first principles, learning, codebase, framework, syntax, architecture, onboarding</cp:keywords>
  <dc:description>generated by python-docx</dc:description>
  <cp:lastModifiedBy/>
  <cp:revision>1</cp:revision>
  <dcterms:created xsi:type="dcterms:W3CDTF">2013-12-23T23:15:00Z</dcterms:created>
  <dcterms:modified xsi:type="dcterms:W3CDTF">2013-12-23T23:15:00Z</dcterms:modified>
  <cp:category/>
</cp:coreProperties>
</file>