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Details Required for WhatsApp account creation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tbl>
      <w:tblPr>
        <w:tblStyle w:val="Table1"/>
        <w:tblW w:w="9608.0" w:type="dxa"/>
        <w:jc w:val="left"/>
        <w:tblLayout w:type="fixed"/>
        <w:tblLook w:val="0400"/>
      </w:tblPr>
      <w:tblGrid>
        <w:gridCol w:w="4940"/>
        <w:gridCol w:w="4668"/>
        <w:tblGridChange w:id="0">
          <w:tblGrid>
            <w:gridCol w:w="4940"/>
            <w:gridCol w:w="4668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Info@streetmaniax.com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 Name (First Name &amp; Last Name)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Stephen Ireland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+971 54 505 3901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Invoice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NIL FOR NOW 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Business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Company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Air Maniax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Company Address (Same as Document)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Air Maniax 16 Street 1 (behind Dynatrade)</w:t>
            </w:r>
          </w:p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Quoz Industrial First Dubai – United Arab Emirates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Business Email with Domain address (Eg: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sz w:val="24"/>
                  <w:szCs w:val="24"/>
                  <w:u w:val="single"/>
                  <w:rtl w:val="0"/>
                </w:rPr>
                <w:t xml:space="preserve">info@greenadsglobal.com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Info@streetmaniax.com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Company Mobile Number (OTP Facility Needed)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+971 50 770 2491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Display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Air Maniax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https://airmaniax.com/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Privacy Policy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https://airmaniax.com/privacy-policy/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Terms &amp; Conditions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https://airmaniax.com/term-condition/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Number to be configured under WhatsApp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WhatsApp 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+971 50 770 2491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30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300D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fo@greenads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/9OE6XSkwCF7DLGTtgsZnVPklQ==">CgMxLjA4AHIhMXN5ejlXOTBTWjA0dGt4bXczeGkycVZxUDZFMTdQY1Vh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2025-05-20T04:31:00Z</dcterms:created>
  <dc:creator>Sruthi Lekshmi J</dc:creator>
</cp:coreProperties>
</file>