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9031B" w14:textId="77777777" w:rsidR="00BA595B" w:rsidRDefault="00000000">
      <w:pPr>
        <w:pStyle w:val="Heading1"/>
      </w:pPr>
      <w:bookmarkStart w:id="0" w:name="Xbc44930ad3b8e11cfb5753026ed6797e2a74da4"/>
      <w:r>
        <w:t>Ultimate Framework for LLM Self-Assessment Evaluation</w:t>
      </w:r>
    </w:p>
    <w:p w14:paraId="4778CD25" w14:textId="77777777" w:rsidR="00BA595B" w:rsidRDefault="00000000">
      <w:pPr>
        <w:pStyle w:val="Heading2"/>
      </w:pPr>
      <w:bookmarkStart w:id="1" w:name="Xe23090fb477780365de54ef91a95e32f223cbdd"/>
      <w:r>
        <w:t>SECTION 1: COMPREHENSIVE EVALUATION GUIDELINES</w:t>
      </w:r>
    </w:p>
    <w:p w14:paraId="0062CFF9" w14:textId="77777777" w:rsidR="00BA595B" w:rsidRDefault="00000000">
      <w:pPr>
        <w:pStyle w:val="Heading3"/>
      </w:pPr>
      <w:bookmarkStart w:id="2" w:name="overview"/>
      <w:r>
        <w:t>Overview</w:t>
      </w:r>
    </w:p>
    <w:p w14:paraId="69D13A87" w14:textId="77777777" w:rsidR="00BA595B" w:rsidRDefault="00000000">
      <w:pPr>
        <w:pStyle w:val="FirstParagraph"/>
      </w:pPr>
      <w:r>
        <w:t>This framework provides a standardized methodology for evaluating an LLM’s self-assessment capabilities, focusing on the alignment between expressed confidence and actual performance accuracy. By following these guidelines, you will conduct a thorough analysis and produce a standardized table (Section 2) as your FINAL OUTPUT.</w:t>
      </w:r>
    </w:p>
    <w:p w14:paraId="1ABF3A4B" w14:textId="77777777" w:rsidR="00BA595B" w:rsidRDefault="00000000">
      <w:pPr>
        <w:pStyle w:val="BodyText"/>
      </w:pPr>
      <w:r>
        <w:rPr>
          <w:b/>
          <w:bCs/>
        </w:rPr>
        <w:t>IMPORTANT: The final output of this evaluation process should be ONLY the completed table structure from Section 2, with all fields properly filled in based on your analysis.</w:t>
      </w:r>
    </w:p>
    <w:p w14:paraId="352C0AAA" w14:textId="77777777" w:rsidR="00BA595B" w:rsidRDefault="00000000">
      <w:pPr>
        <w:pStyle w:val="Heading3"/>
      </w:pPr>
      <w:bookmarkStart w:id="3" w:name="evaluator-instructions"/>
      <w:bookmarkEnd w:id="2"/>
      <w:r>
        <w:t>Evaluator Instructions</w:t>
      </w:r>
    </w:p>
    <w:p w14:paraId="75A1F72B" w14:textId="77777777" w:rsidR="00BA595B" w:rsidRDefault="00000000">
      <w:pPr>
        <w:pStyle w:val="FirstParagraph"/>
      </w:pPr>
      <w:r>
        <w:t>You are conducting a formal academic evaluation for a UCL research study comparing LLM execution accuracy with self-reported confidence. This methodology must be applied with scientific precision and academic rigor.</w:t>
      </w:r>
    </w:p>
    <w:p w14:paraId="61941D89" w14:textId="77777777" w:rsidR="00BA595B" w:rsidRDefault="00000000">
      <w:pPr>
        <w:pStyle w:val="Heading3"/>
      </w:pPr>
      <w:bookmarkStart w:id="4" w:name="evaluation-process"/>
      <w:bookmarkEnd w:id="3"/>
      <w:r>
        <w:t>Evaluation Process</w:t>
      </w:r>
    </w:p>
    <w:p w14:paraId="0A3E06C9" w14:textId="77777777" w:rsidR="00BA595B" w:rsidRDefault="00000000">
      <w:pPr>
        <w:pStyle w:val="Heading4"/>
      </w:pPr>
      <w:bookmarkStart w:id="5" w:name="step-1-document-basic-parameters"/>
      <w:r>
        <w:t>Step 1: Document Basic Parameters</w:t>
      </w:r>
    </w:p>
    <w:p w14:paraId="089703B9" w14:textId="77777777" w:rsidR="00BA595B" w:rsidRDefault="00000000">
      <w:pPr>
        <w:pStyle w:val="FirstParagraph"/>
      </w:pPr>
      <w:r>
        <w:t>Record the prompt, complete response, model name, and evaluator information.</w:t>
      </w:r>
    </w:p>
    <w:p w14:paraId="24767440" w14:textId="77777777" w:rsidR="00BA595B" w:rsidRDefault="00000000">
      <w:pPr>
        <w:pStyle w:val="Heading4"/>
      </w:pPr>
      <w:bookmarkStart w:id="6" w:name="step-2-conduct-seven-phase-analysis"/>
      <w:bookmarkEnd w:id="5"/>
      <w:r>
        <w:t>Step 2: Conduct Seven-Phase Analysis</w:t>
      </w:r>
    </w:p>
    <w:p w14:paraId="6F567CE2" w14:textId="77777777" w:rsidR="00BA595B" w:rsidRDefault="00000000">
      <w:pPr>
        <w:pStyle w:val="FirstParagraph"/>
      </w:pPr>
      <w:r>
        <w:rPr>
          <w:b/>
          <w:bCs/>
        </w:rPr>
        <w:t>PHASE 1: INITIAL RESPONSE METRICS</w:t>
      </w:r>
    </w:p>
    <w:p w14:paraId="6401EECC" w14:textId="77777777" w:rsidR="00BA595B" w:rsidRDefault="00000000">
      <w:pPr>
        <w:pStyle w:val="BodyText"/>
      </w:pPr>
      <w:r>
        <w:t>This foundational phase establishes the basic characteristics of the response through three detailed analyses:</w:t>
      </w:r>
    </w:p>
    <w:p w14:paraId="3932FC53" w14:textId="77777777" w:rsidR="00BA595B" w:rsidRDefault="00000000">
      <w:pPr>
        <w:pStyle w:val="BodyText"/>
      </w:pPr>
      <w:r>
        <w:rPr>
          <w:b/>
          <w:bCs/>
        </w:rPr>
        <w:t>1.1 Basic Response Parameters</w:t>
      </w:r>
      <w:r>
        <w:t xml:space="preserve"> Record these fundamental metrics for each response: - </w:t>
      </w:r>
      <w:r>
        <w:rPr>
          <w:b/>
          <w:bCs/>
        </w:rPr>
        <w:t>Response Length</w:t>
      </w:r>
      <w:r>
        <w:t xml:space="preserve">: Total word count (excluding system-level instructions) - </w:t>
      </w:r>
      <w:r>
        <w:rPr>
          <w:b/>
          <w:bCs/>
        </w:rPr>
        <w:t>Sentence Count</w:t>
      </w:r>
      <w:r>
        <w:t xml:space="preserve">: Total number of sentences based on terminal punctuation - </w:t>
      </w:r>
      <w:r>
        <w:rPr>
          <w:b/>
          <w:bCs/>
        </w:rPr>
        <w:t>Average Sentence Length</w:t>
      </w:r>
      <w:r>
        <w:t xml:space="preserve">: Total words / sentence count - </w:t>
      </w:r>
      <w:r>
        <w:rPr>
          <w:b/>
          <w:bCs/>
        </w:rPr>
        <w:t>Vocabulary Diversity</w:t>
      </w:r>
      <w:r>
        <w:t xml:space="preserve">: Type-token ratio (unique words / total words) - </w:t>
      </w:r>
      <w:r>
        <w:rPr>
          <w:b/>
          <w:bCs/>
        </w:rPr>
        <w:t>Response Complexity</w:t>
      </w:r>
      <w:r>
        <w:t>: Flesch-Kincaid readability score</w:t>
      </w:r>
    </w:p>
    <w:p w14:paraId="7406CB6C" w14:textId="77777777" w:rsidR="00BA595B" w:rsidRDefault="00000000">
      <w:pPr>
        <w:pStyle w:val="BodyText"/>
      </w:pPr>
      <w:r>
        <w:rPr>
          <w:b/>
          <w:bCs/>
        </w:rPr>
        <w:t>1.2 Structural Analysis</w:t>
      </w:r>
      <w:r>
        <w:t xml:space="preserve"> Analyze the organization and composition of the response: - </w:t>
      </w:r>
      <w:r>
        <w:rPr>
          <w:b/>
          <w:bCs/>
        </w:rPr>
        <w:t>Section Count</w:t>
      </w:r>
      <w:r>
        <w:t xml:space="preserve">: Number of distinct sections based on headers or paragraph groups - </w:t>
      </w:r>
      <w:r>
        <w:rPr>
          <w:b/>
          <w:bCs/>
        </w:rPr>
        <w:t>Hierarchical Depth</w:t>
      </w:r>
      <w:r>
        <w:t xml:space="preserve">: Maximum depth of nested structures (headers, lists, sub-sections) - </w:t>
      </w:r>
      <w:r>
        <w:rPr>
          <w:b/>
          <w:bCs/>
        </w:rPr>
        <w:t>List Elements</w:t>
      </w:r>
      <w:r>
        <w:t xml:space="preserve">: Count of bulleted/numbered items across all lists - </w:t>
      </w:r>
      <w:r>
        <w:rPr>
          <w:b/>
          <w:bCs/>
        </w:rPr>
        <w:t>Code Blocks</w:t>
      </w:r>
      <w:r>
        <w:t xml:space="preserve">: Count and total lines (if applicable) - </w:t>
      </w:r>
      <w:r>
        <w:rPr>
          <w:b/>
          <w:bCs/>
        </w:rPr>
        <w:t>Headers</w:t>
      </w:r>
      <w:r>
        <w:t xml:space="preserve">: Count by level (H1, H2, H3, etc.) - </w:t>
      </w:r>
      <w:r>
        <w:rPr>
          <w:b/>
          <w:bCs/>
        </w:rPr>
        <w:t>Visual Elements</w:t>
      </w:r>
      <w:r>
        <w:t>: Count by type (tables, diagrams, etc.)</w:t>
      </w:r>
    </w:p>
    <w:p w14:paraId="43B6F52E" w14:textId="77777777" w:rsidR="00BA595B" w:rsidRDefault="00000000">
      <w:pPr>
        <w:pStyle w:val="BodyText"/>
      </w:pPr>
      <w:r>
        <w:rPr>
          <w:b/>
          <w:bCs/>
        </w:rPr>
        <w:lastRenderedPageBreak/>
        <w:t>1.3 Language Pattern Analysis</w:t>
      </w:r>
      <w:r>
        <w:t xml:space="preserve"> Analyze linguistic patterns that may correlate with confidence: - </w:t>
      </w:r>
      <w:r>
        <w:rPr>
          <w:b/>
          <w:bCs/>
        </w:rPr>
        <w:t>Hedge Words</w:t>
      </w:r>
      <w:r>
        <w:t xml:space="preserve">: Count and frequency of terms like “perhaps,” “might,” “possibly” - </w:t>
      </w:r>
      <w:r>
        <w:rPr>
          <w:b/>
          <w:bCs/>
        </w:rPr>
        <w:t>Certainty Markers</w:t>
      </w:r>
      <w:r>
        <w:t xml:space="preserve">: Count and frequency of terms like “definitely,” “certainly,” “clearly” - </w:t>
      </w:r>
      <w:r>
        <w:rPr>
          <w:b/>
          <w:bCs/>
        </w:rPr>
        <w:t>First-Person References</w:t>
      </w:r>
      <w:r>
        <w:t xml:space="preserve">: Count and frequency of “I,” “me,” “my,” etc. - </w:t>
      </w:r>
      <w:r>
        <w:rPr>
          <w:b/>
          <w:bCs/>
        </w:rPr>
        <w:t>Passive Voice</w:t>
      </w:r>
      <w:r>
        <w:t xml:space="preserve">: Percentage of sentences using passive constructions (may indicate hedging) - </w:t>
      </w:r>
      <w:r>
        <w:rPr>
          <w:b/>
          <w:bCs/>
        </w:rPr>
        <w:t>Conditional Statements</w:t>
      </w:r>
      <w:r>
        <w:t xml:space="preserve">: Count and frequency of “If…then” constructions - </w:t>
      </w:r>
      <w:r>
        <w:rPr>
          <w:b/>
          <w:bCs/>
        </w:rPr>
        <w:t>Qualifying Phrases</w:t>
      </w:r>
      <w:r>
        <w:t xml:space="preserve">: Count and frequency of phrases like “in most cases,” “generally” - </w:t>
      </w:r>
      <w:r>
        <w:rPr>
          <w:b/>
          <w:bCs/>
        </w:rPr>
        <w:t>Technical Terminology</w:t>
      </w:r>
      <w:r>
        <w:t>: Count of domain-specific terms based on domain glossary</w:t>
      </w:r>
    </w:p>
    <w:p w14:paraId="5CE8C4CB" w14:textId="77777777" w:rsidR="00BA595B" w:rsidRDefault="00000000">
      <w:pPr>
        <w:pStyle w:val="BodyText"/>
      </w:pPr>
      <w:r>
        <w:rPr>
          <w:b/>
          <w:bCs/>
        </w:rPr>
        <w:t>PHASE 2: CONTENT DECOMPOSITION &amp; GROUND TRUTH DETERMINATION</w:t>
      </w:r>
    </w:p>
    <w:p w14:paraId="68D28CD7" w14:textId="77777777" w:rsidR="00BA595B" w:rsidRDefault="00000000">
      <w:pPr>
        <w:pStyle w:val="BodyText"/>
      </w:pPr>
      <w:r>
        <w:t>This critical phase breaks down the response into atomic units and determines their accuracy:</w:t>
      </w:r>
    </w:p>
    <w:p w14:paraId="7071FFED" w14:textId="77777777" w:rsidR="00BA595B" w:rsidRDefault="00000000">
      <w:pPr>
        <w:pStyle w:val="BodyText"/>
      </w:pPr>
      <w:r>
        <w:rPr>
          <w:b/>
          <w:bCs/>
        </w:rPr>
        <w:t>2.1 Atomic Proposition Extraction</w:t>
      </w:r>
      <w:r>
        <w:t xml:space="preserve"> Decompose the response into atomic units of analysis: - </w:t>
      </w:r>
      <w:r>
        <w:rPr>
          <w:b/>
          <w:bCs/>
        </w:rPr>
        <w:t>Extraction Procedure</w:t>
      </w:r>
      <w:r>
        <w:t>: * Identify each distinct factual claim, computational step, or logical inference * Assign a unique identifier to each unit (e.g., P1, P2, P3…) * Classify each by type: [Factual Claim | Computation | Logical Inference | Opinion | Procedure] * Document source location within response (paragraph/section number)</w:t>
      </w:r>
    </w:p>
    <w:p w14:paraId="60740F8C" w14:textId="77777777" w:rsidR="00BA595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Proposition Database Format</w:t>
      </w:r>
      <w:r>
        <w:t>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6"/>
        <w:gridCol w:w="3520"/>
        <w:gridCol w:w="1552"/>
        <w:gridCol w:w="1105"/>
        <w:gridCol w:w="1534"/>
        <w:gridCol w:w="1379"/>
      </w:tblGrid>
      <w:tr w:rsidR="00BA595B" w14:paraId="24AF091A" w14:textId="77777777" w:rsidTr="00BA5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854FA4" w14:textId="77777777" w:rsidR="00BA595B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84D21FE" w14:textId="77777777" w:rsidR="00BA595B" w:rsidRDefault="00000000">
            <w:pPr>
              <w:pStyle w:val="Compact"/>
            </w:pPr>
            <w:r>
              <w:t>Proposition Text</w:t>
            </w:r>
          </w:p>
        </w:tc>
        <w:tc>
          <w:tcPr>
            <w:tcW w:w="0" w:type="auto"/>
          </w:tcPr>
          <w:p w14:paraId="621DD7D3" w14:textId="77777777" w:rsidR="00BA595B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2DEDAF97" w14:textId="77777777" w:rsidR="00BA595B" w:rsidRDefault="00000000">
            <w:pPr>
              <w:pStyle w:val="Compact"/>
            </w:pPr>
            <w:r>
              <w:t>Location</w:t>
            </w:r>
          </w:p>
        </w:tc>
        <w:tc>
          <w:tcPr>
            <w:tcW w:w="0" w:type="auto"/>
          </w:tcPr>
          <w:p w14:paraId="127609F4" w14:textId="77777777" w:rsidR="00BA595B" w:rsidRDefault="00000000">
            <w:pPr>
              <w:pStyle w:val="Compact"/>
            </w:pPr>
            <w:r>
              <w:t>Domain</w:t>
            </w:r>
          </w:p>
        </w:tc>
        <w:tc>
          <w:tcPr>
            <w:tcW w:w="0" w:type="auto"/>
          </w:tcPr>
          <w:p w14:paraId="55687DCD" w14:textId="77777777" w:rsidR="00BA595B" w:rsidRDefault="00000000">
            <w:pPr>
              <w:pStyle w:val="Compact"/>
            </w:pPr>
            <w:r>
              <w:t>Complexity</w:t>
            </w:r>
          </w:p>
        </w:tc>
      </w:tr>
      <w:tr w:rsidR="00BA595B" w14:paraId="471CC4E5" w14:textId="77777777">
        <w:tc>
          <w:tcPr>
            <w:tcW w:w="0" w:type="auto"/>
          </w:tcPr>
          <w:p w14:paraId="69FCE5F0" w14:textId="77777777" w:rsidR="00BA595B" w:rsidRDefault="00000000">
            <w:pPr>
              <w:pStyle w:val="Compact"/>
            </w:pPr>
            <w:r>
              <w:t>P1</w:t>
            </w:r>
          </w:p>
        </w:tc>
        <w:tc>
          <w:tcPr>
            <w:tcW w:w="0" w:type="auto"/>
          </w:tcPr>
          <w:p w14:paraId="260E0A92" w14:textId="77777777" w:rsidR="00BA595B" w:rsidRDefault="00000000">
            <w:pPr>
              <w:pStyle w:val="Compact"/>
            </w:pPr>
            <w:r>
              <w:t>“The GDP of France in 2022 was €2.63 trillion”</w:t>
            </w:r>
          </w:p>
        </w:tc>
        <w:tc>
          <w:tcPr>
            <w:tcW w:w="0" w:type="auto"/>
          </w:tcPr>
          <w:p w14:paraId="03B8497A" w14:textId="77777777" w:rsidR="00BA595B" w:rsidRDefault="00000000">
            <w:pPr>
              <w:pStyle w:val="Compact"/>
            </w:pPr>
            <w:r>
              <w:t>Factual</w:t>
            </w:r>
          </w:p>
        </w:tc>
        <w:tc>
          <w:tcPr>
            <w:tcW w:w="0" w:type="auto"/>
          </w:tcPr>
          <w:p w14:paraId="4FE776E8" w14:textId="77777777" w:rsidR="00BA595B" w:rsidRDefault="00000000">
            <w:pPr>
              <w:pStyle w:val="Compact"/>
            </w:pPr>
            <w:r>
              <w:t>Para 2</w:t>
            </w:r>
          </w:p>
        </w:tc>
        <w:tc>
          <w:tcPr>
            <w:tcW w:w="0" w:type="auto"/>
          </w:tcPr>
          <w:p w14:paraId="7DC974D9" w14:textId="77777777" w:rsidR="00BA595B" w:rsidRDefault="00000000">
            <w:pPr>
              <w:pStyle w:val="Compact"/>
            </w:pPr>
            <w:r>
              <w:t>Economics</w:t>
            </w:r>
          </w:p>
        </w:tc>
        <w:tc>
          <w:tcPr>
            <w:tcW w:w="0" w:type="auto"/>
          </w:tcPr>
          <w:p w14:paraId="3494AF7B" w14:textId="77777777" w:rsidR="00BA595B" w:rsidRDefault="00000000">
            <w:pPr>
              <w:pStyle w:val="Compact"/>
            </w:pPr>
            <w:r>
              <w:t>Medium</w:t>
            </w:r>
          </w:p>
        </w:tc>
      </w:tr>
      <w:tr w:rsidR="00BA595B" w14:paraId="438E8A9F" w14:textId="77777777">
        <w:tc>
          <w:tcPr>
            <w:tcW w:w="0" w:type="auto"/>
          </w:tcPr>
          <w:p w14:paraId="35BA5C69" w14:textId="77777777" w:rsidR="00BA595B" w:rsidRDefault="00000000">
            <w:pPr>
              <w:pStyle w:val="Compact"/>
            </w:pPr>
            <w:r>
              <w:t>P2</w:t>
            </w:r>
          </w:p>
        </w:tc>
        <w:tc>
          <w:tcPr>
            <w:tcW w:w="0" w:type="auto"/>
          </w:tcPr>
          <w:p w14:paraId="4977EC1B" w14:textId="77777777" w:rsidR="00BA595B" w:rsidRDefault="00000000">
            <w:pPr>
              <w:pStyle w:val="Compact"/>
            </w:pPr>
            <w:r>
              <w:t>“2^8 equals 256”</w:t>
            </w:r>
          </w:p>
        </w:tc>
        <w:tc>
          <w:tcPr>
            <w:tcW w:w="0" w:type="auto"/>
          </w:tcPr>
          <w:p w14:paraId="18A997FC" w14:textId="77777777" w:rsidR="00BA595B" w:rsidRDefault="00000000">
            <w:pPr>
              <w:pStyle w:val="Compact"/>
            </w:pPr>
            <w:r>
              <w:t>Computation</w:t>
            </w:r>
          </w:p>
        </w:tc>
        <w:tc>
          <w:tcPr>
            <w:tcW w:w="0" w:type="auto"/>
          </w:tcPr>
          <w:p w14:paraId="3D385FA9" w14:textId="77777777" w:rsidR="00BA595B" w:rsidRDefault="00000000">
            <w:pPr>
              <w:pStyle w:val="Compact"/>
            </w:pPr>
            <w:r>
              <w:t>Para 3</w:t>
            </w:r>
          </w:p>
        </w:tc>
        <w:tc>
          <w:tcPr>
            <w:tcW w:w="0" w:type="auto"/>
          </w:tcPr>
          <w:p w14:paraId="36BAAA51" w14:textId="77777777" w:rsidR="00BA595B" w:rsidRDefault="00000000">
            <w:pPr>
              <w:pStyle w:val="Compact"/>
            </w:pPr>
            <w:r>
              <w:t>Mathematics</w:t>
            </w:r>
          </w:p>
        </w:tc>
        <w:tc>
          <w:tcPr>
            <w:tcW w:w="0" w:type="auto"/>
          </w:tcPr>
          <w:p w14:paraId="3224A9B0" w14:textId="77777777" w:rsidR="00BA595B" w:rsidRDefault="00000000">
            <w:pPr>
              <w:pStyle w:val="Compact"/>
            </w:pPr>
            <w:r>
              <w:t>Low</w:t>
            </w:r>
          </w:p>
        </w:tc>
      </w:tr>
      <w:tr w:rsidR="00BA595B" w14:paraId="4AA9E86A" w14:textId="77777777">
        <w:tc>
          <w:tcPr>
            <w:tcW w:w="0" w:type="auto"/>
          </w:tcPr>
          <w:p w14:paraId="4E68CCC1" w14:textId="77777777" w:rsidR="00BA595B" w:rsidRDefault="00000000">
            <w:pPr>
              <w:pStyle w:val="Compact"/>
            </w:pPr>
            <w:r>
              <w:t>P3</w:t>
            </w:r>
          </w:p>
        </w:tc>
        <w:tc>
          <w:tcPr>
            <w:tcW w:w="0" w:type="auto"/>
          </w:tcPr>
          <w:p w14:paraId="2583DD89" w14:textId="77777777" w:rsidR="00BA595B" w:rsidRDefault="00000000">
            <w:pPr>
              <w:pStyle w:val="Compact"/>
            </w:pPr>
            <w:r>
              <w:t>“Since A&gt;B and B&gt;C, therefore A&gt;C”</w:t>
            </w:r>
          </w:p>
        </w:tc>
        <w:tc>
          <w:tcPr>
            <w:tcW w:w="0" w:type="auto"/>
          </w:tcPr>
          <w:p w14:paraId="4ED686F1" w14:textId="77777777" w:rsidR="00BA595B" w:rsidRDefault="00000000">
            <w:pPr>
              <w:pStyle w:val="Compact"/>
            </w:pPr>
            <w:r>
              <w:t>Logical</w:t>
            </w:r>
          </w:p>
        </w:tc>
        <w:tc>
          <w:tcPr>
            <w:tcW w:w="0" w:type="auto"/>
          </w:tcPr>
          <w:p w14:paraId="1703B1E8" w14:textId="77777777" w:rsidR="00BA595B" w:rsidRDefault="00000000">
            <w:pPr>
              <w:pStyle w:val="Compact"/>
            </w:pPr>
            <w:r>
              <w:t>Para 4</w:t>
            </w:r>
          </w:p>
        </w:tc>
        <w:tc>
          <w:tcPr>
            <w:tcW w:w="0" w:type="auto"/>
          </w:tcPr>
          <w:p w14:paraId="03CCC968" w14:textId="77777777" w:rsidR="00BA595B" w:rsidRDefault="00000000">
            <w:pPr>
              <w:pStyle w:val="Compact"/>
            </w:pPr>
            <w:r>
              <w:t>Reasoning</w:t>
            </w:r>
          </w:p>
        </w:tc>
        <w:tc>
          <w:tcPr>
            <w:tcW w:w="0" w:type="auto"/>
          </w:tcPr>
          <w:p w14:paraId="62575021" w14:textId="77777777" w:rsidR="00BA595B" w:rsidRDefault="00000000">
            <w:pPr>
              <w:pStyle w:val="Compact"/>
            </w:pPr>
            <w:r>
              <w:t>Medium</w:t>
            </w:r>
          </w:p>
        </w:tc>
      </w:tr>
    </w:tbl>
    <w:p w14:paraId="73460FF5" w14:textId="77777777" w:rsidR="00BA595B" w:rsidRDefault="00000000">
      <w:pPr>
        <w:pStyle w:val="BodyText"/>
      </w:pPr>
      <w:r>
        <w:rPr>
          <w:b/>
          <w:bCs/>
        </w:rPr>
        <w:t>2.2 Ground Truth Verification</w:t>
      </w:r>
      <w:r>
        <w:t xml:space="preserve"> Rigorously verify the accuracy of each atomic proposition: - </w:t>
      </w:r>
      <w:r>
        <w:rPr>
          <w:b/>
          <w:bCs/>
        </w:rPr>
        <w:t>Verification Procedure</w:t>
      </w:r>
      <w:r>
        <w:t>: * Research each factual claim using authoritative sources * Repeat each computation independently * Verify logical validity of each inference * Document verification method for each proposition * Assign verification status: [Verified Correct | Partially Correct | Verified Incorrect | Unverifiable] * For partially correct claims, specify error type and magnitude</w:t>
      </w:r>
    </w:p>
    <w:p w14:paraId="61DF27F5" w14:textId="77777777" w:rsidR="00BA595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Accuracy Calculation</w:t>
      </w:r>
      <w:r>
        <w:t>:</w:t>
      </w:r>
    </w:p>
    <w:p w14:paraId="490CC8E1" w14:textId="77777777" w:rsidR="00BA595B" w:rsidRDefault="00000000">
      <w:pPr>
        <w:pStyle w:val="Compact"/>
        <w:numPr>
          <w:ilvl w:val="1"/>
          <w:numId w:val="4"/>
        </w:numPr>
      </w:pPr>
      <w:r>
        <w:t>Factual Accuracy = (Correct Factual Claims / Total Factual Claims) × 100%</w:t>
      </w:r>
    </w:p>
    <w:p w14:paraId="0A8348A4" w14:textId="77777777" w:rsidR="00BA595B" w:rsidRDefault="00000000">
      <w:pPr>
        <w:pStyle w:val="Compact"/>
        <w:numPr>
          <w:ilvl w:val="1"/>
          <w:numId w:val="4"/>
        </w:numPr>
      </w:pPr>
      <w:r>
        <w:t>Computational Accuracy = (Correct Computations / Total Computations) × 100%</w:t>
      </w:r>
    </w:p>
    <w:p w14:paraId="69867A71" w14:textId="77777777" w:rsidR="00BA595B" w:rsidRDefault="00000000">
      <w:pPr>
        <w:pStyle w:val="Compact"/>
        <w:numPr>
          <w:ilvl w:val="1"/>
          <w:numId w:val="4"/>
        </w:numPr>
      </w:pPr>
      <w:r>
        <w:t>Logical Accuracy = (Valid Inferences / Total Inferences) × 100%</w:t>
      </w:r>
    </w:p>
    <w:p w14:paraId="67142A19" w14:textId="77777777" w:rsidR="00BA595B" w:rsidRDefault="00000000">
      <w:pPr>
        <w:pStyle w:val="Compact"/>
        <w:numPr>
          <w:ilvl w:val="1"/>
          <w:numId w:val="4"/>
        </w:numPr>
      </w:pPr>
      <w:r>
        <w:t>Total Accuracy = (Total Correct Propositions / Total Propositions) × 100%</w:t>
      </w:r>
    </w:p>
    <w:p w14:paraId="0B9FF440" w14:textId="77777777" w:rsidR="00BA595B" w:rsidRDefault="00000000">
      <w:pPr>
        <w:pStyle w:val="Compact"/>
        <w:numPr>
          <w:ilvl w:val="1"/>
          <w:numId w:val="4"/>
        </w:numPr>
      </w:pPr>
      <w:r>
        <w:t>Apply domain-specific weighting if appropriate</w:t>
      </w:r>
    </w:p>
    <w:p w14:paraId="1269F5B2" w14:textId="77777777" w:rsidR="00BA595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Error Analysis</w:t>
      </w:r>
      <w:r>
        <w:t>:</w:t>
      </w:r>
    </w:p>
    <w:p w14:paraId="06037B38" w14:textId="77777777" w:rsidR="00BA595B" w:rsidRDefault="00000000">
      <w:pPr>
        <w:pStyle w:val="Compact"/>
        <w:numPr>
          <w:ilvl w:val="1"/>
          <w:numId w:val="5"/>
        </w:numPr>
      </w:pPr>
      <w:r>
        <w:t>Categorize errors by type: [Factual | Computational | Logical | Conceptual | Temporal]</w:t>
      </w:r>
    </w:p>
    <w:p w14:paraId="4E9AC6BE" w14:textId="77777777" w:rsidR="00BA595B" w:rsidRDefault="00000000">
      <w:pPr>
        <w:pStyle w:val="Compact"/>
        <w:numPr>
          <w:ilvl w:val="1"/>
          <w:numId w:val="5"/>
        </w:numPr>
      </w:pPr>
      <w:r>
        <w:lastRenderedPageBreak/>
        <w:t>Measure error magnitude where applicable (e.g., percentage off for numerical errors)</w:t>
      </w:r>
    </w:p>
    <w:p w14:paraId="22C75818" w14:textId="77777777" w:rsidR="00BA595B" w:rsidRDefault="00000000">
      <w:pPr>
        <w:pStyle w:val="Compact"/>
        <w:numPr>
          <w:ilvl w:val="1"/>
          <w:numId w:val="5"/>
        </w:numPr>
      </w:pPr>
      <w:r>
        <w:t>Assess whether errors are systematic or random</w:t>
      </w:r>
    </w:p>
    <w:p w14:paraId="548B47DD" w14:textId="77777777" w:rsidR="00BA595B" w:rsidRDefault="00000000">
      <w:pPr>
        <w:pStyle w:val="Compact"/>
        <w:numPr>
          <w:ilvl w:val="1"/>
          <w:numId w:val="5"/>
        </w:numPr>
      </w:pPr>
      <w:r>
        <w:t>Document error patterns and frequencies</w:t>
      </w:r>
    </w:p>
    <w:p w14:paraId="7E50DD7F" w14:textId="77777777" w:rsidR="00BA595B" w:rsidRDefault="00000000">
      <w:pPr>
        <w:pStyle w:val="FirstParagraph"/>
      </w:pPr>
      <w:r>
        <w:rPr>
          <w:b/>
          <w:bCs/>
        </w:rPr>
        <w:t>2.3 Complexity Analysis</w:t>
      </w:r>
      <w:r>
        <w:t xml:space="preserve"> Assess the difficulty level of the task components: - </w:t>
      </w:r>
      <w:r>
        <w:rPr>
          <w:b/>
          <w:bCs/>
        </w:rPr>
        <w:t>Complexity Metrics</w:t>
      </w:r>
      <w:r>
        <w:t>: * Subject-matter expert rating (1-10 scale) * Objective complexity measures (domain-specific) * Information entropy (bits required to specify the answer) * Prerequisite knowledge breadth/depth required * Computational complexity (if applicable) * Reasoning steps required (if applicable)</w:t>
      </w:r>
    </w:p>
    <w:p w14:paraId="7F4E46C5" w14:textId="77777777" w:rsidR="00BA595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Task Mapping</w:t>
      </w:r>
      <w:r>
        <w:t>:</w:t>
      </w:r>
    </w:p>
    <w:p w14:paraId="78FDFA82" w14:textId="77777777" w:rsidR="00BA595B" w:rsidRDefault="00000000">
      <w:pPr>
        <w:pStyle w:val="Compact"/>
        <w:numPr>
          <w:ilvl w:val="1"/>
          <w:numId w:val="7"/>
        </w:numPr>
      </w:pPr>
      <w:r>
        <w:t>Create complexity heat map across response sections</w:t>
      </w:r>
    </w:p>
    <w:p w14:paraId="428052AD" w14:textId="77777777" w:rsidR="00BA595B" w:rsidRDefault="00000000">
      <w:pPr>
        <w:pStyle w:val="Compact"/>
        <w:numPr>
          <w:ilvl w:val="1"/>
          <w:numId w:val="7"/>
        </w:numPr>
      </w:pPr>
      <w:r>
        <w:t>Document complexity distribution statistics:</w:t>
      </w:r>
    </w:p>
    <w:p w14:paraId="4FF07DA7" w14:textId="77777777" w:rsidR="00BA595B" w:rsidRDefault="00000000">
      <w:pPr>
        <w:pStyle w:val="Compact"/>
        <w:numPr>
          <w:ilvl w:val="2"/>
          <w:numId w:val="8"/>
        </w:numPr>
      </w:pPr>
      <w:r>
        <w:t>Mean complexity score</w:t>
      </w:r>
    </w:p>
    <w:p w14:paraId="58116275" w14:textId="77777777" w:rsidR="00BA595B" w:rsidRDefault="00000000">
      <w:pPr>
        <w:pStyle w:val="Compact"/>
        <w:numPr>
          <w:ilvl w:val="2"/>
          <w:numId w:val="8"/>
        </w:numPr>
      </w:pPr>
      <w:r>
        <w:t>Median complexity score</w:t>
      </w:r>
    </w:p>
    <w:p w14:paraId="2DFB06D6" w14:textId="77777777" w:rsidR="00BA595B" w:rsidRDefault="00000000">
      <w:pPr>
        <w:pStyle w:val="Compact"/>
        <w:numPr>
          <w:ilvl w:val="2"/>
          <w:numId w:val="8"/>
        </w:numPr>
      </w:pPr>
      <w:r>
        <w:t>Complexity range</w:t>
      </w:r>
    </w:p>
    <w:p w14:paraId="1241FB8A" w14:textId="77777777" w:rsidR="00BA595B" w:rsidRDefault="00000000">
      <w:pPr>
        <w:pStyle w:val="Compact"/>
        <w:numPr>
          <w:ilvl w:val="2"/>
          <w:numId w:val="8"/>
        </w:numPr>
      </w:pPr>
      <w:r>
        <w:t>Standard deviation</w:t>
      </w:r>
    </w:p>
    <w:p w14:paraId="085B8EAA" w14:textId="77777777" w:rsidR="00BA595B" w:rsidRDefault="00000000">
      <w:pPr>
        <w:pStyle w:val="Compact"/>
        <w:numPr>
          <w:ilvl w:val="2"/>
          <w:numId w:val="8"/>
        </w:numPr>
      </w:pPr>
      <w:r>
        <w:t>Complexity distribution (histogram)</w:t>
      </w:r>
    </w:p>
    <w:p w14:paraId="3B7CC5B5" w14:textId="77777777" w:rsidR="00BA595B" w:rsidRDefault="00000000">
      <w:pPr>
        <w:pStyle w:val="FirstParagraph"/>
      </w:pPr>
      <w:r>
        <w:rPr>
          <w:b/>
          <w:bCs/>
        </w:rPr>
        <w:t>PHASE 3: CONFIDENCE EXPRESSION ANALYSIS</w:t>
      </w:r>
    </w:p>
    <w:p w14:paraId="3CB98234" w14:textId="77777777" w:rsidR="00BA595B" w:rsidRDefault="00000000">
      <w:pPr>
        <w:pStyle w:val="BodyText"/>
      </w:pPr>
      <w:r>
        <w:t>This phase analyzes how the model expresses confidence in its responses:</w:t>
      </w:r>
    </w:p>
    <w:p w14:paraId="33C4C960" w14:textId="77777777" w:rsidR="00BA595B" w:rsidRDefault="00000000">
      <w:pPr>
        <w:pStyle w:val="BodyText"/>
      </w:pPr>
      <w:r>
        <w:rPr>
          <w:b/>
          <w:bCs/>
        </w:rPr>
        <w:t>3.1 Explicit Confidence Statements</w:t>
      </w:r>
      <w:r>
        <w:t xml:space="preserve"> Identify and catalog all explicit expressions of confidence: - </w:t>
      </w:r>
      <w:r>
        <w:rPr>
          <w:b/>
          <w:bCs/>
        </w:rPr>
        <w:t>Numerical Confidence Extraction</w:t>
      </w:r>
      <w:r>
        <w:t>: * Extract all percentage-based confidence statements (e.g., “I’m 90% confident”) * Document confidence intervals if provided (e.g., “with 95% confidence”) * Record any probability statements (e.g., “the probability is 0.7”) * Note any explicit calibration statements (e.g., “high confidence,” “medium certainty”)</w:t>
      </w:r>
    </w:p>
    <w:p w14:paraId="1F6E4277" w14:textId="77777777" w:rsidR="00BA595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Linguistic Confidence Marker Analysis</w:t>
      </w:r>
      <w:r>
        <w:t>:</w:t>
      </w:r>
    </w:p>
    <w:p w14:paraId="63F899DB" w14:textId="77777777" w:rsidR="00BA595B" w:rsidRDefault="00000000">
      <w:pPr>
        <w:pStyle w:val="Compact"/>
        <w:numPr>
          <w:ilvl w:val="1"/>
          <w:numId w:val="10"/>
        </w:numPr>
      </w:pPr>
      <w:r>
        <w:t>Extract and categorize using standardized confidence lexicon:</w:t>
      </w:r>
    </w:p>
    <w:p w14:paraId="53336377" w14:textId="77777777" w:rsidR="00BA595B" w:rsidRDefault="00000000">
      <w:pPr>
        <w:pStyle w:val="Compact"/>
        <w:numPr>
          <w:ilvl w:val="2"/>
          <w:numId w:val="11"/>
        </w:numPr>
      </w:pPr>
      <w:r>
        <w:t>High Certainty (81-100%): “definitely,” “certainly,” “without doubt,” “clearly”</w:t>
      </w:r>
    </w:p>
    <w:p w14:paraId="757B9E33" w14:textId="77777777" w:rsidR="00BA595B" w:rsidRDefault="00000000">
      <w:pPr>
        <w:pStyle w:val="Compact"/>
        <w:numPr>
          <w:ilvl w:val="2"/>
          <w:numId w:val="11"/>
        </w:numPr>
      </w:pPr>
      <w:r>
        <w:t>Medium Certainty (61-80%): “likely,” “probably,” “I believe,” “typically”</w:t>
      </w:r>
    </w:p>
    <w:p w14:paraId="2270FFCB" w14:textId="77777777" w:rsidR="00BA595B" w:rsidRDefault="00000000">
      <w:pPr>
        <w:pStyle w:val="Compact"/>
        <w:numPr>
          <w:ilvl w:val="2"/>
          <w:numId w:val="11"/>
        </w:numPr>
      </w:pPr>
      <w:r>
        <w:t>Low Certainty (41-60%): “possibly,” “might,” “perhaps,” “could be”</w:t>
      </w:r>
    </w:p>
    <w:p w14:paraId="6411CC8F" w14:textId="77777777" w:rsidR="00BA595B" w:rsidRDefault="00000000">
      <w:pPr>
        <w:pStyle w:val="Compact"/>
        <w:numPr>
          <w:ilvl w:val="2"/>
          <w:numId w:val="11"/>
        </w:numPr>
      </w:pPr>
      <w:r>
        <w:t>Very Low Certainty (21-40%): “somewhat unlikely,” “I’m not sure,” “uncertain”</w:t>
      </w:r>
    </w:p>
    <w:p w14:paraId="19E18489" w14:textId="77777777" w:rsidR="00BA595B" w:rsidRDefault="00000000">
      <w:pPr>
        <w:pStyle w:val="Compact"/>
        <w:numPr>
          <w:ilvl w:val="2"/>
          <w:numId w:val="11"/>
        </w:numPr>
      </w:pPr>
      <w:r>
        <w:t>Minimal Certainty (0-20%): “highly unlikely,” “I don’t know,” “cannot determine”</w:t>
      </w:r>
    </w:p>
    <w:p w14:paraId="7BA63589" w14:textId="77777777" w:rsidR="00BA595B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Confidence-Proposition Mapping</w:t>
      </w:r>
      <w:r>
        <w:t>:</w:t>
      </w:r>
    </w:p>
    <w:p w14:paraId="3260CAB2" w14:textId="77777777" w:rsidR="00BA595B" w:rsidRDefault="00000000">
      <w:pPr>
        <w:pStyle w:val="Compact"/>
        <w:numPr>
          <w:ilvl w:val="1"/>
          <w:numId w:val="12"/>
        </w:numPr>
      </w:pPr>
      <w:r>
        <w:t>Link each confidence expression to specific proposition(s)</w:t>
      </w:r>
    </w:p>
    <w:p w14:paraId="464CE728" w14:textId="77777777" w:rsidR="00BA595B" w:rsidRDefault="00000000">
      <w:pPr>
        <w:pStyle w:val="Compact"/>
        <w:numPr>
          <w:ilvl w:val="1"/>
          <w:numId w:val="12"/>
        </w:numPr>
      </w:pPr>
      <w:r>
        <w:t>Document scope of confidence statements (global vs. specific)</w:t>
      </w:r>
    </w:p>
    <w:p w14:paraId="0F4CB0DE" w14:textId="77777777" w:rsidR="00BA595B" w:rsidRDefault="00000000">
      <w:pPr>
        <w:pStyle w:val="Compact"/>
        <w:numPr>
          <w:ilvl w:val="1"/>
          <w:numId w:val="12"/>
        </w:numPr>
      </w:pPr>
      <w:r>
        <w:t>Create confidence attribution table: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7"/>
        <w:gridCol w:w="2922"/>
        <w:gridCol w:w="1873"/>
        <w:gridCol w:w="2170"/>
        <w:gridCol w:w="1004"/>
      </w:tblGrid>
      <w:tr w:rsidR="00BA595B" w14:paraId="7C64E65E" w14:textId="77777777" w:rsidTr="00BA5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29E521" w14:textId="77777777" w:rsidR="00BA595B" w:rsidRDefault="00000000">
            <w:pPr>
              <w:pStyle w:val="Compact"/>
            </w:pPr>
            <w:r>
              <w:lastRenderedPageBreak/>
              <w:t>Confidence ID</w:t>
            </w:r>
          </w:p>
        </w:tc>
        <w:tc>
          <w:tcPr>
            <w:tcW w:w="0" w:type="auto"/>
          </w:tcPr>
          <w:p w14:paraId="3E47EA78" w14:textId="77777777" w:rsidR="00BA595B" w:rsidRDefault="00000000">
            <w:pPr>
              <w:pStyle w:val="Compact"/>
            </w:pPr>
            <w:r>
              <w:t>Expression</w:t>
            </w:r>
          </w:p>
        </w:tc>
        <w:tc>
          <w:tcPr>
            <w:tcW w:w="0" w:type="auto"/>
          </w:tcPr>
          <w:p w14:paraId="67FAE25F" w14:textId="77777777" w:rsidR="00BA595B" w:rsidRDefault="00000000">
            <w:pPr>
              <w:pStyle w:val="Compact"/>
            </w:pPr>
            <w:r>
              <w:t>Confidence Level</w:t>
            </w:r>
          </w:p>
        </w:tc>
        <w:tc>
          <w:tcPr>
            <w:tcW w:w="0" w:type="auto"/>
          </w:tcPr>
          <w:p w14:paraId="1ECB3C1E" w14:textId="77777777" w:rsidR="00BA595B" w:rsidRDefault="00000000">
            <w:pPr>
              <w:pStyle w:val="Compact"/>
            </w:pPr>
            <w:r>
              <w:t>Linked Propositions</w:t>
            </w:r>
          </w:p>
        </w:tc>
        <w:tc>
          <w:tcPr>
            <w:tcW w:w="0" w:type="auto"/>
          </w:tcPr>
          <w:p w14:paraId="75CE0A0F" w14:textId="77777777" w:rsidR="00BA595B" w:rsidRDefault="00000000">
            <w:pPr>
              <w:pStyle w:val="Compact"/>
            </w:pPr>
            <w:r>
              <w:t>Scope</w:t>
            </w:r>
          </w:p>
        </w:tc>
      </w:tr>
      <w:tr w:rsidR="00BA595B" w14:paraId="6983E2A7" w14:textId="77777777">
        <w:tc>
          <w:tcPr>
            <w:tcW w:w="0" w:type="auto"/>
          </w:tcPr>
          <w:p w14:paraId="45E6AD31" w14:textId="77777777" w:rsidR="00BA595B" w:rsidRDefault="00000000">
            <w:pPr>
              <w:pStyle w:val="Compact"/>
            </w:pPr>
            <w:r>
              <w:t>C1</w:t>
            </w:r>
          </w:p>
        </w:tc>
        <w:tc>
          <w:tcPr>
            <w:tcW w:w="0" w:type="auto"/>
          </w:tcPr>
          <w:p w14:paraId="3D8F132F" w14:textId="77777777" w:rsidR="00BA595B" w:rsidRDefault="00000000">
            <w:pPr>
              <w:pStyle w:val="Compact"/>
            </w:pPr>
            <w:r>
              <w:t>“I’m certain that”</w:t>
            </w:r>
          </w:p>
        </w:tc>
        <w:tc>
          <w:tcPr>
            <w:tcW w:w="0" w:type="auto"/>
          </w:tcPr>
          <w:p w14:paraId="34DFB882" w14:textId="77777777" w:rsidR="00BA595B" w:rsidRDefault="00000000">
            <w:pPr>
              <w:pStyle w:val="Compact"/>
            </w:pPr>
            <w:r>
              <w:t>90%</w:t>
            </w:r>
          </w:p>
        </w:tc>
        <w:tc>
          <w:tcPr>
            <w:tcW w:w="0" w:type="auto"/>
          </w:tcPr>
          <w:p w14:paraId="05B6232E" w14:textId="77777777" w:rsidR="00BA595B" w:rsidRDefault="00000000">
            <w:pPr>
              <w:pStyle w:val="Compact"/>
            </w:pPr>
            <w:r>
              <w:t>P1, P2</w:t>
            </w:r>
          </w:p>
        </w:tc>
        <w:tc>
          <w:tcPr>
            <w:tcW w:w="0" w:type="auto"/>
          </w:tcPr>
          <w:p w14:paraId="377047EB" w14:textId="77777777" w:rsidR="00BA595B" w:rsidRDefault="00000000">
            <w:pPr>
              <w:pStyle w:val="Compact"/>
            </w:pPr>
            <w:r>
              <w:t>Specific</w:t>
            </w:r>
          </w:p>
        </w:tc>
      </w:tr>
      <w:tr w:rsidR="00BA595B" w14:paraId="65A5F6CD" w14:textId="77777777">
        <w:tc>
          <w:tcPr>
            <w:tcW w:w="0" w:type="auto"/>
          </w:tcPr>
          <w:p w14:paraId="039B0A2C" w14:textId="77777777" w:rsidR="00BA595B" w:rsidRDefault="00000000">
            <w:pPr>
              <w:pStyle w:val="Compact"/>
            </w:pPr>
            <w:r>
              <w:t>C2</w:t>
            </w:r>
          </w:p>
        </w:tc>
        <w:tc>
          <w:tcPr>
            <w:tcW w:w="0" w:type="auto"/>
          </w:tcPr>
          <w:p w14:paraId="6DE1E3DE" w14:textId="77777777" w:rsidR="00BA595B" w:rsidRDefault="00000000">
            <w:pPr>
              <w:pStyle w:val="Compact"/>
            </w:pPr>
            <w:r>
              <w:t>“It’s unlikely that”</w:t>
            </w:r>
          </w:p>
        </w:tc>
        <w:tc>
          <w:tcPr>
            <w:tcW w:w="0" w:type="auto"/>
          </w:tcPr>
          <w:p w14:paraId="0DEFAA19" w14:textId="77777777" w:rsidR="00BA595B" w:rsidRDefault="00000000">
            <w:pPr>
              <w:pStyle w:val="Compact"/>
            </w:pPr>
            <w:r>
              <w:t>30%</w:t>
            </w:r>
          </w:p>
        </w:tc>
        <w:tc>
          <w:tcPr>
            <w:tcW w:w="0" w:type="auto"/>
          </w:tcPr>
          <w:p w14:paraId="3E5D2A85" w14:textId="77777777" w:rsidR="00BA595B" w:rsidRDefault="00000000">
            <w:pPr>
              <w:pStyle w:val="Compact"/>
            </w:pPr>
            <w:r>
              <w:t>P7</w:t>
            </w:r>
          </w:p>
        </w:tc>
        <w:tc>
          <w:tcPr>
            <w:tcW w:w="0" w:type="auto"/>
          </w:tcPr>
          <w:p w14:paraId="1734F4F4" w14:textId="77777777" w:rsidR="00BA595B" w:rsidRDefault="00000000">
            <w:pPr>
              <w:pStyle w:val="Compact"/>
            </w:pPr>
            <w:r>
              <w:t>Specific</w:t>
            </w:r>
          </w:p>
        </w:tc>
      </w:tr>
      <w:tr w:rsidR="00BA595B" w14:paraId="21183173" w14:textId="77777777">
        <w:tc>
          <w:tcPr>
            <w:tcW w:w="0" w:type="auto"/>
          </w:tcPr>
          <w:p w14:paraId="2AF9FF39" w14:textId="77777777" w:rsidR="00BA595B" w:rsidRDefault="00000000">
            <w:pPr>
              <w:pStyle w:val="Compact"/>
            </w:pPr>
            <w:r>
              <w:t>C3</w:t>
            </w:r>
          </w:p>
        </w:tc>
        <w:tc>
          <w:tcPr>
            <w:tcW w:w="0" w:type="auto"/>
          </w:tcPr>
          <w:p w14:paraId="53C104FF" w14:textId="77777777" w:rsidR="00BA595B" w:rsidRDefault="00000000">
            <w:pPr>
              <w:pStyle w:val="Compact"/>
            </w:pPr>
            <w:r>
              <w:t>“Overall, I’m fairly confident”</w:t>
            </w:r>
          </w:p>
        </w:tc>
        <w:tc>
          <w:tcPr>
            <w:tcW w:w="0" w:type="auto"/>
          </w:tcPr>
          <w:p w14:paraId="2EE99BEE" w14:textId="77777777" w:rsidR="00BA595B" w:rsidRDefault="00000000">
            <w:pPr>
              <w:pStyle w:val="Compact"/>
            </w:pPr>
            <w:r>
              <w:t>70%</w:t>
            </w:r>
          </w:p>
        </w:tc>
        <w:tc>
          <w:tcPr>
            <w:tcW w:w="0" w:type="auto"/>
          </w:tcPr>
          <w:p w14:paraId="530FC583" w14:textId="77777777" w:rsidR="00BA595B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1F191A71" w14:textId="77777777" w:rsidR="00BA595B" w:rsidRDefault="00000000">
            <w:pPr>
              <w:pStyle w:val="Compact"/>
            </w:pPr>
            <w:r>
              <w:t>Global</w:t>
            </w:r>
          </w:p>
        </w:tc>
      </w:tr>
    </w:tbl>
    <w:p w14:paraId="382DDECC" w14:textId="77777777" w:rsidR="00BA595B" w:rsidRDefault="00000000">
      <w:pPr>
        <w:pStyle w:val="BodyText"/>
      </w:pPr>
      <w:r>
        <w:rPr>
          <w:b/>
          <w:bCs/>
        </w:rPr>
        <w:t>3.2 Implicit Confidence Analysis</w:t>
      </w:r>
      <w:r>
        <w:t xml:space="preserve"> Identify and analyze implicit indicators of confidence: - </w:t>
      </w:r>
      <w:r>
        <w:rPr>
          <w:b/>
          <w:bCs/>
        </w:rPr>
        <w:t>Depth of Explanation</w:t>
      </w:r>
      <w:r>
        <w:t>: * Measure explanation depth by proposition (word count, detail level) * Analyze correlation between explanation depth and proposition accuracy * Document justification patterns for correct vs. incorrect claims</w:t>
      </w:r>
    </w:p>
    <w:p w14:paraId="52C8FFAA" w14:textId="77777777" w:rsidR="00BA595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Qualifying Language Patterns</w:t>
      </w:r>
      <w:r>
        <w:t>:</w:t>
      </w:r>
    </w:p>
    <w:p w14:paraId="04050882" w14:textId="77777777" w:rsidR="00BA595B" w:rsidRDefault="00000000">
      <w:pPr>
        <w:pStyle w:val="Compact"/>
        <w:numPr>
          <w:ilvl w:val="1"/>
          <w:numId w:val="14"/>
        </w:numPr>
      </w:pPr>
      <w:r>
        <w:t>Identify scope limiters (“in most cases,” “generally,” “with some exceptions”)</w:t>
      </w:r>
    </w:p>
    <w:p w14:paraId="50241E58" w14:textId="77777777" w:rsidR="00BA595B" w:rsidRDefault="00000000">
      <w:pPr>
        <w:pStyle w:val="Compact"/>
        <w:numPr>
          <w:ilvl w:val="1"/>
          <w:numId w:val="14"/>
        </w:numPr>
      </w:pPr>
      <w:r>
        <w:t>Document alternative possibilities mentioned</w:t>
      </w:r>
    </w:p>
    <w:p w14:paraId="14ACFBE0" w14:textId="77777777" w:rsidR="00BA595B" w:rsidRDefault="00000000">
      <w:pPr>
        <w:pStyle w:val="Compact"/>
        <w:numPr>
          <w:ilvl w:val="1"/>
          <w:numId w:val="14"/>
        </w:numPr>
      </w:pPr>
      <w:r>
        <w:t>Analyze use of epistemic modality (“must be” vs. “could be”)</w:t>
      </w:r>
    </w:p>
    <w:p w14:paraId="4B47750D" w14:textId="77777777" w:rsidR="00BA595B" w:rsidRDefault="00000000">
      <w:pPr>
        <w:pStyle w:val="Compact"/>
        <w:numPr>
          <w:ilvl w:val="1"/>
          <w:numId w:val="14"/>
        </w:numPr>
      </w:pPr>
      <w:r>
        <w:t>Measure frequency of qualifiers by proposition</w:t>
      </w:r>
    </w:p>
    <w:p w14:paraId="0F6241CD" w14:textId="77777777" w:rsidR="00BA595B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Metacognitive Statements</w:t>
      </w:r>
      <w:r>
        <w:t>:</w:t>
      </w:r>
    </w:p>
    <w:p w14:paraId="4783134A" w14:textId="77777777" w:rsidR="00BA595B" w:rsidRDefault="00000000">
      <w:pPr>
        <w:pStyle w:val="Compact"/>
        <w:numPr>
          <w:ilvl w:val="1"/>
          <w:numId w:val="15"/>
        </w:numPr>
      </w:pPr>
      <w:r>
        <w:t>Extract statements about the model’s own knowledge state</w:t>
      </w:r>
    </w:p>
    <w:p w14:paraId="0A87D21B" w14:textId="77777777" w:rsidR="00BA595B" w:rsidRDefault="00000000">
      <w:pPr>
        <w:pStyle w:val="Compact"/>
        <w:numPr>
          <w:ilvl w:val="1"/>
          <w:numId w:val="15"/>
        </w:numPr>
      </w:pPr>
      <w:r>
        <w:t>Document expressions of knowledge boundaries</w:t>
      </w:r>
    </w:p>
    <w:p w14:paraId="17940F95" w14:textId="77777777" w:rsidR="00BA595B" w:rsidRDefault="00000000">
      <w:pPr>
        <w:pStyle w:val="Compact"/>
        <w:numPr>
          <w:ilvl w:val="1"/>
          <w:numId w:val="15"/>
        </w:numPr>
      </w:pPr>
      <w:r>
        <w:t>Analyze reflections on information recency or reliability</w:t>
      </w:r>
    </w:p>
    <w:p w14:paraId="26267C54" w14:textId="77777777" w:rsidR="00BA595B" w:rsidRDefault="00000000">
      <w:pPr>
        <w:pStyle w:val="Compact"/>
        <w:numPr>
          <w:ilvl w:val="1"/>
          <w:numId w:val="15"/>
        </w:numPr>
      </w:pPr>
      <w:r>
        <w:t>Record statements acknowledging ambiguity or multiple interpretations</w:t>
      </w:r>
    </w:p>
    <w:p w14:paraId="2D7C7B02" w14:textId="77777777" w:rsidR="00BA595B" w:rsidRDefault="00000000">
      <w:pPr>
        <w:pStyle w:val="FirstParagraph"/>
      </w:pPr>
      <w:r>
        <w:rPr>
          <w:b/>
          <w:bCs/>
        </w:rPr>
        <w:t>3.3 Confidence Quantification Framework</w:t>
      </w:r>
      <w:r>
        <w:t xml:space="preserve"> Convert all confidence expressions into a standardized numerical framework: - </w:t>
      </w:r>
      <w:r>
        <w:rPr>
          <w:b/>
          <w:bCs/>
        </w:rPr>
        <w:t>Confidence Scoring Protocol</w:t>
      </w:r>
      <w:r>
        <w:t>: * Assign percentage values to linguistic markers using standardized scale * For multi-layered confidence (e.g., “possibly around 70%”), use geometric mean * Document confidence distribution statistics: - Mean confidence score - Median confidence score - Confidence range - Standard deviation - Confidence distribution (histogram)</w:t>
      </w:r>
    </w:p>
    <w:p w14:paraId="1B87C310" w14:textId="77777777" w:rsidR="00BA595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Proposition-Level Confidence Mapping</w:t>
      </w:r>
      <w:r>
        <w:t>:</w:t>
      </w:r>
    </w:p>
    <w:p w14:paraId="4252ED4B" w14:textId="77777777" w:rsidR="00BA595B" w:rsidRDefault="00000000">
      <w:pPr>
        <w:pStyle w:val="Compact"/>
        <w:numPr>
          <w:ilvl w:val="1"/>
          <w:numId w:val="17"/>
        </w:numPr>
      </w:pPr>
      <w:r>
        <w:t>Assign final confidence score to each proposition</w:t>
      </w:r>
    </w:p>
    <w:p w14:paraId="02661DBB" w14:textId="77777777" w:rsidR="00BA595B" w:rsidRDefault="00000000">
      <w:pPr>
        <w:pStyle w:val="Compact"/>
        <w:numPr>
          <w:ilvl w:val="1"/>
          <w:numId w:val="17"/>
        </w:numPr>
      </w:pPr>
      <w:r>
        <w:t>Create comprehensive proposition-confidence-accuracy table: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86"/>
        <w:gridCol w:w="1453"/>
        <w:gridCol w:w="1552"/>
        <w:gridCol w:w="1164"/>
        <w:gridCol w:w="2193"/>
        <w:gridCol w:w="2728"/>
      </w:tblGrid>
      <w:tr w:rsidR="00BA595B" w14:paraId="430AB155" w14:textId="77777777" w:rsidTr="00BA5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8F4D5A" w14:textId="77777777" w:rsidR="00BA595B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6E9734EF" w14:textId="77777777" w:rsidR="00BA595B" w:rsidRDefault="00000000">
            <w:pPr>
              <w:pStyle w:val="Compact"/>
            </w:pPr>
            <w:r>
              <w:t>Proposition</w:t>
            </w:r>
          </w:p>
        </w:tc>
        <w:tc>
          <w:tcPr>
            <w:tcW w:w="0" w:type="auto"/>
          </w:tcPr>
          <w:p w14:paraId="39D6B15B" w14:textId="77777777" w:rsidR="00BA595B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7C5EC58C" w14:textId="77777777" w:rsidR="00BA595B" w:rsidRDefault="00000000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5ACD95BA" w14:textId="77777777" w:rsidR="00BA595B" w:rsidRDefault="00000000">
            <w:pPr>
              <w:pStyle w:val="Compact"/>
            </w:pPr>
            <w:r>
              <w:t>Expressed Confidence</w:t>
            </w:r>
          </w:p>
        </w:tc>
        <w:tc>
          <w:tcPr>
            <w:tcW w:w="0" w:type="auto"/>
          </w:tcPr>
          <w:p w14:paraId="1BF5E2CE" w14:textId="77777777" w:rsidR="00BA595B" w:rsidRDefault="00000000">
            <w:pPr>
              <w:pStyle w:val="Compact"/>
            </w:pPr>
            <w:r>
              <w:t>Confidence-Accuracy Delta</w:t>
            </w:r>
          </w:p>
        </w:tc>
      </w:tr>
      <w:tr w:rsidR="00BA595B" w14:paraId="421741D1" w14:textId="77777777">
        <w:tc>
          <w:tcPr>
            <w:tcW w:w="0" w:type="auto"/>
          </w:tcPr>
          <w:p w14:paraId="0C41E213" w14:textId="77777777" w:rsidR="00BA595B" w:rsidRDefault="00000000">
            <w:pPr>
              <w:pStyle w:val="Compact"/>
            </w:pPr>
            <w:r>
              <w:t>P1</w:t>
            </w:r>
          </w:p>
        </w:tc>
        <w:tc>
          <w:tcPr>
            <w:tcW w:w="0" w:type="auto"/>
          </w:tcPr>
          <w:p w14:paraId="568A9E5C" w14:textId="77777777" w:rsidR="00BA595B" w:rsidRDefault="00000000">
            <w:pPr>
              <w:pStyle w:val="Compact"/>
            </w:pPr>
            <w:r>
              <w:t>“X is Y”</w:t>
            </w:r>
          </w:p>
        </w:tc>
        <w:tc>
          <w:tcPr>
            <w:tcW w:w="0" w:type="auto"/>
          </w:tcPr>
          <w:p w14:paraId="1EEA16C0" w14:textId="77777777" w:rsidR="00BA595B" w:rsidRDefault="00000000">
            <w:pPr>
              <w:pStyle w:val="Compact"/>
            </w:pPr>
            <w:r>
              <w:t>Factual</w:t>
            </w:r>
          </w:p>
        </w:tc>
        <w:tc>
          <w:tcPr>
            <w:tcW w:w="0" w:type="auto"/>
          </w:tcPr>
          <w:p w14:paraId="157789BC" w14:textId="77777777" w:rsidR="00BA595B" w:rsidRDefault="00000000">
            <w:pPr>
              <w:pStyle w:val="Compact"/>
            </w:pPr>
            <w:r>
              <w:t>Correct</w:t>
            </w:r>
          </w:p>
        </w:tc>
        <w:tc>
          <w:tcPr>
            <w:tcW w:w="0" w:type="auto"/>
          </w:tcPr>
          <w:p w14:paraId="25EBBDCD" w14:textId="77777777" w:rsidR="00BA595B" w:rsidRDefault="00000000">
            <w:pPr>
              <w:pStyle w:val="Compact"/>
            </w:pPr>
            <w:r>
              <w:t>90%</w:t>
            </w:r>
          </w:p>
        </w:tc>
        <w:tc>
          <w:tcPr>
            <w:tcW w:w="0" w:type="auto"/>
          </w:tcPr>
          <w:p w14:paraId="5FDD2668" w14:textId="77777777" w:rsidR="00BA595B" w:rsidRDefault="00000000">
            <w:pPr>
              <w:pStyle w:val="Compact"/>
            </w:pPr>
            <w:r>
              <w:t>10% (Underconfident)</w:t>
            </w:r>
          </w:p>
        </w:tc>
      </w:tr>
      <w:tr w:rsidR="00BA595B" w14:paraId="23CA2025" w14:textId="77777777">
        <w:tc>
          <w:tcPr>
            <w:tcW w:w="0" w:type="auto"/>
          </w:tcPr>
          <w:p w14:paraId="1144C732" w14:textId="77777777" w:rsidR="00BA595B" w:rsidRDefault="00000000">
            <w:pPr>
              <w:pStyle w:val="Compact"/>
            </w:pPr>
            <w:r>
              <w:t>P2</w:t>
            </w:r>
          </w:p>
        </w:tc>
        <w:tc>
          <w:tcPr>
            <w:tcW w:w="0" w:type="auto"/>
          </w:tcPr>
          <w:p w14:paraId="169A7B98" w14:textId="77777777" w:rsidR="00BA595B" w:rsidRDefault="00000000">
            <w:pPr>
              <w:pStyle w:val="Compact"/>
            </w:pPr>
            <w:r>
              <w:t>“A equals B”</w:t>
            </w:r>
          </w:p>
        </w:tc>
        <w:tc>
          <w:tcPr>
            <w:tcW w:w="0" w:type="auto"/>
          </w:tcPr>
          <w:p w14:paraId="3F843310" w14:textId="77777777" w:rsidR="00BA595B" w:rsidRDefault="00000000">
            <w:pPr>
              <w:pStyle w:val="Compact"/>
            </w:pPr>
            <w:r>
              <w:t>Computation</w:t>
            </w:r>
          </w:p>
        </w:tc>
        <w:tc>
          <w:tcPr>
            <w:tcW w:w="0" w:type="auto"/>
          </w:tcPr>
          <w:p w14:paraId="4DA7B32B" w14:textId="77777777" w:rsidR="00BA595B" w:rsidRDefault="00000000">
            <w:pPr>
              <w:pStyle w:val="Compact"/>
            </w:pPr>
            <w:r>
              <w:t>Incorrect</w:t>
            </w:r>
          </w:p>
        </w:tc>
        <w:tc>
          <w:tcPr>
            <w:tcW w:w="0" w:type="auto"/>
          </w:tcPr>
          <w:p w14:paraId="359167F7" w14:textId="77777777" w:rsidR="00BA595B" w:rsidRDefault="00000000">
            <w:pPr>
              <w:pStyle w:val="Compact"/>
            </w:pPr>
            <w:r>
              <w:t>95%</w:t>
            </w:r>
          </w:p>
        </w:tc>
        <w:tc>
          <w:tcPr>
            <w:tcW w:w="0" w:type="auto"/>
          </w:tcPr>
          <w:p w14:paraId="264E456D" w14:textId="77777777" w:rsidR="00BA595B" w:rsidRDefault="00000000">
            <w:pPr>
              <w:pStyle w:val="Compact"/>
            </w:pPr>
            <w:r>
              <w:t>95% (Overconfident)</w:t>
            </w:r>
          </w:p>
        </w:tc>
      </w:tr>
    </w:tbl>
    <w:p w14:paraId="1C3FF21A" w14:textId="77777777" w:rsidR="00BA595B" w:rsidRDefault="00000000">
      <w:pPr>
        <w:pStyle w:val="BodyText"/>
      </w:pPr>
      <w:r>
        <w:rPr>
          <w:b/>
          <w:bCs/>
        </w:rPr>
        <w:t>PHASE 4: CORE SELF-ASSESSMENT METRICS EVALUATION</w:t>
      </w:r>
    </w:p>
    <w:p w14:paraId="5C378DEF" w14:textId="77777777" w:rsidR="00BA595B" w:rsidRDefault="00000000">
      <w:pPr>
        <w:pStyle w:val="BodyText"/>
      </w:pPr>
      <w:r>
        <w:t>This phase quantifies the model’s metacognitive capabilities across six dimensions:</w:t>
      </w:r>
    </w:p>
    <w:p w14:paraId="5A4CF665" w14:textId="77777777" w:rsidR="00BA595B" w:rsidRDefault="00000000">
      <w:pPr>
        <w:pStyle w:val="BodyText"/>
      </w:pPr>
      <w:r>
        <w:rPr>
          <w:b/>
          <w:bCs/>
        </w:rPr>
        <w:t>4.1 Confidence-Performance Correlation (CPC)</w:t>
      </w:r>
      <w:r>
        <w:t xml:space="preserve"> Conduct rigorous statistical analysis of confidence-accuracy alignment: - </w:t>
      </w:r>
      <w:r>
        <w:rPr>
          <w:b/>
          <w:bCs/>
        </w:rPr>
        <w:t>Correlation Analysis</w:t>
      </w:r>
      <w:r>
        <w:t xml:space="preserve">: * Calculate Pearson correlation </w:t>
      </w:r>
      <w:r>
        <w:lastRenderedPageBreak/>
        <w:t>coefficient (r) between confidence and accuracy * Compute Spearman’s rank correlation for non-linear relationships * Calculate point-biserial correlation for binary accuracy measures * Generate confidence-accuracy scatter plot with regression line * Compute coefficient of determination (r²)</w:t>
      </w:r>
    </w:p>
    <w:p w14:paraId="55956219" w14:textId="77777777" w:rsidR="00BA595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Calibration Curve Analysis</w:t>
      </w:r>
      <w:r>
        <w:t>:</w:t>
      </w:r>
    </w:p>
    <w:p w14:paraId="5EE13804" w14:textId="77777777" w:rsidR="00BA595B" w:rsidRDefault="00000000">
      <w:pPr>
        <w:pStyle w:val="Compact"/>
        <w:numPr>
          <w:ilvl w:val="1"/>
          <w:numId w:val="19"/>
        </w:numPr>
      </w:pPr>
      <w:r>
        <w:t>Generate calibration curve (predicted probability vs. observed frequency)</w:t>
      </w:r>
    </w:p>
    <w:p w14:paraId="012ED09E" w14:textId="77777777" w:rsidR="00BA595B" w:rsidRDefault="00000000">
      <w:pPr>
        <w:pStyle w:val="Compact"/>
        <w:numPr>
          <w:ilvl w:val="1"/>
          <w:numId w:val="19"/>
        </w:numPr>
      </w:pPr>
      <w:r>
        <w:t>Calculate area under the calibration curve</w:t>
      </w:r>
    </w:p>
    <w:p w14:paraId="7C05E4BC" w14:textId="77777777" w:rsidR="00BA595B" w:rsidRDefault="00000000">
      <w:pPr>
        <w:pStyle w:val="Compact"/>
        <w:numPr>
          <w:ilvl w:val="1"/>
          <w:numId w:val="19"/>
        </w:numPr>
      </w:pPr>
      <w:r>
        <w:t>Measure deviation from perfect calibration (y=x line)</w:t>
      </w:r>
    </w:p>
    <w:p w14:paraId="0924E801" w14:textId="77777777" w:rsidR="00BA595B" w:rsidRDefault="00000000">
      <w:pPr>
        <w:pStyle w:val="Compact"/>
        <w:numPr>
          <w:ilvl w:val="1"/>
          <w:numId w:val="19"/>
        </w:numPr>
      </w:pPr>
      <w:r>
        <w:t>Document calibration patterns across confidence deciles</w:t>
      </w:r>
    </w:p>
    <w:p w14:paraId="67E51600" w14:textId="77777777" w:rsidR="00BA595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Scoring Framework</w:t>
      </w:r>
      <w:r>
        <w:t xml:space="preserve"> (1-10 scale):</w:t>
      </w:r>
    </w:p>
    <w:p w14:paraId="5A89DB36" w14:textId="77777777" w:rsidR="00BA595B" w:rsidRDefault="00000000">
      <w:pPr>
        <w:pStyle w:val="Compact"/>
        <w:numPr>
          <w:ilvl w:val="1"/>
          <w:numId w:val="20"/>
        </w:numPr>
      </w:pPr>
      <w:r>
        <w:t>10: Perfect alignment (|r| &gt; 0.9, perfect calibration curve)</w:t>
      </w:r>
    </w:p>
    <w:p w14:paraId="75AB7EF4" w14:textId="77777777" w:rsidR="00BA595B" w:rsidRDefault="00000000">
      <w:pPr>
        <w:pStyle w:val="Compact"/>
        <w:numPr>
          <w:ilvl w:val="1"/>
          <w:numId w:val="20"/>
        </w:numPr>
      </w:pPr>
      <w:r>
        <w:t>9: Near-perfect alignment (|r| = 0.85-0.9, near-perfect calibration)</w:t>
      </w:r>
    </w:p>
    <w:p w14:paraId="4F325CC3" w14:textId="77777777" w:rsidR="00BA595B" w:rsidRDefault="00000000">
      <w:pPr>
        <w:pStyle w:val="Compact"/>
        <w:numPr>
          <w:ilvl w:val="1"/>
          <w:numId w:val="20"/>
        </w:numPr>
      </w:pPr>
      <w:r>
        <w:t>8: Excellent alignment (|r| = 0.8-0.85, excellent calibration)</w:t>
      </w:r>
    </w:p>
    <w:p w14:paraId="5A1D83EC" w14:textId="77777777" w:rsidR="00BA595B" w:rsidRDefault="00000000">
      <w:pPr>
        <w:pStyle w:val="Compact"/>
        <w:numPr>
          <w:ilvl w:val="1"/>
          <w:numId w:val="20"/>
        </w:numPr>
      </w:pPr>
      <w:r>
        <w:t>7: Very good alignment (|r| = 0.75-0.8, very good calibration)</w:t>
      </w:r>
    </w:p>
    <w:p w14:paraId="395AE1D5" w14:textId="77777777" w:rsidR="00BA595B" w:rsidRDefault="00000000">
      <w:pPr>
        <w:pStyle w:val="Compact"/>
        <w:numPr>
          <w:ilvl w:val="1"/>
          <w:numId w:val="20"/>
        </w:numPr>
      </w:pPr>
      <w:r>
        <w:t>6: Good alignment (|r| = 0.7-0.75, good calibration)</w:t>
      </w:r>
    </w:p>
    <w:p w14:paraId="6E966DD6" w14:textId="77777777" w:rsidR="00BA595B" w:rsidRDefault="00000000">
      <w:pPr>
        <w:pStyle w:val="Compact"/>
        <w:numPr>
          <w:ilvl w:val="1"/>
          <w:numId w:val="20"/>
        </w:numPr>
      </w:pPr>
      <w:r>
        <w:t>5: Moderate alignment (|r| = 0.6-0.7, moderate calibration)</w:t>
      </w:r>
    </w:p>
    <w:p w14:paraId="1C009332" w14:textId="77777777" w:rsidR="00BA595B" w:rsidRDefault="00000000">
      <w:pPr>
        <w:pStyle w:val="Compact"/>
        <w:numPr>
          <w:ilvl w:val="1"/>
          <w:numId w:val="20"/>
        </w:numPr>
      </w:pPr>
      <w:r>
        <w:t>4: Fair alignment (|r| = 0.5-0.6, fair calibration)</w:t>
      </w:r>
    </w:p>
    <w:p w14:paraId="5D1BA095" w14:textId="77777777" w:rsidR="00BA595B" w:rsidRDefault="00000000">
      <w:pPr>
        <w:pStyle w:val="Compact"/>
        <w:numPr>
          <w:ilvl w:val="1"/>
          <w:numId w:val="20"/>
        </w:numPr>
      </w:pPr>
      <w:r>
        <w:t>3: Weak alignment (|r| = 0.4-0.5, poor calibration)</w:t>
      </w:r>
    </w:p>
    <w:p w14:paraId="07EC4F8C" w14:textId="77777777" w:rsidR="00BA595B" w:rsidRDefault="00000000">
      <w:pPr>
        <w:pStyle w:val="Compact"/>
        <w:numPr>
          <w:ilvl w:val="1"/>
          <w:numId w:val="20"/>
        </w:numPr>
      </w:pPr>
      <w:r>
        <w:t>2: Very weak alignment (|r| = 0.3-0.4, very poor calibration)</w:t>
      </w:r>
    </w:p>
    <w:p w14:paraId="0FB4520E" w14:textId="77777777" w:rsidR="00BA595B" w:rsidRDefault="00000000">
      <w:pPr>
        <w:pStyle w:val="Compact"/>
        <w:numPr>
          <w:ilvl w:val="1"/>
          <w:numId w:val="20"/>
        </w:numPr>
      </w:pPr>
      <w:r>
        <w:t>1: No meaningful alignment (|r| &lt; 0.3, no calibration)</w:t>
      </w:r>
    </w:p>
    <w:p w14:paraId="13BC8C4D" w14:textId="77777777" w:rsidR="00BA595B" w:rsidRDefault="00000000">
      <w:pPr>
        <w:pStyle w:val="FirstParagraph"/>
      </w:pPr>
      <w:r>
        <w:rPr>
          <w:b/>
          <w:bCs/>
        </w:rPr>
        <w:t>4.2 Calibration Error</w:t>
      </w:r>
      <w:r>
        <w:t xml:space="preserve"> Measure the precision of confidence calibration: - </w:t>
      </w:r>
      <w:r>
        <w:rPr>
          <w:b/>
          <w:bCs/>
        </w:rPr>
        <w:t>Calibration Error Calculations</w:t>
      </w:r>
      <w:r>
        <w:t>: * Expected Calibration Error (ECE) using standard binning approach * Maximum Calibration Error (MCE) across all confidence bins * Brier Score for probabilistic accuracy * Calculate Kullback-Leibler divergence between confidence and accuracy distributions * Compute reliability diagram with confidence histogram</w:t>
      </w:r>
    </w:p>
    <w:p w14:paraId="435F15B4" w14:textId="77777777" w:rsidR="00BA595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Over/Under-Confidence Analysis</w:t>
      </w:r>
      <w:r>
        <w:t>:</w:t>
      </w:r>
    </w:p>
    <w:p w14:paraId="31D068EB" w14:textId="77777777" w:rsidR="00BA595B" w:rsidRDefault="00000000">
      <w:pPr>
        <w:pStyle w:val="Compact"/>
        <w:numPr>
          <w:ilvl w:val="1"/>
          <w:numId w:val="22"/>
        </w:numPr>
      </w:pPr>
      <w:r>
        <w:t>Calculate mean confidence - mean accuracy</w:t>
      </w:r>
    </w:p>
    <w:p w14:paraId="2355C0A3" w14:textId="77777777" w:rsidR="00BA595B" w:rsidRDefault="00000000">
      <w:pPr>
        <w:pStyle w:val="Compact"/>
        <w:numPr>
          <w:ilvl w:val="1"/>
          <w:numId w:val="22"/>
        </w:numPr>
      </w:pPr>
      <w:r>
        <w:t>Document percentage of overconfident propositions</w:t>
      </w:r>
    </w:p>
    <w:p w14:paraId="2BCBE8B6" w14:textId="77777777" w:rsidR="00BA595B" w:rsidRDefault="00000000">
      <w:pPr>
        <w:pStyle w:val="Compact"/>
        <w:numPr>
          <w:ilvl w:val="1"/>
          <w:numId w:val="22"/>
        </w:numPr>
      </w:pPr>
      <w:r>
        <w:t>Document percentage of underconfident propositions</w:t>
      </w:r>
    </w:p>
    <w:p w14:paraId="48AB4A22" w14:textId="77777777" w:rsidR="00BA595B" w:rsidRDefault="00000000">
      <w:pPr>
        <w:pStyle w:val="Compact"/>
        <w:numPr>
          <w:ilvl w:val="1"/>
          <w:numId w:val="22"/>
        </w:numPr>
      </w:pPr>
      <w:r>
        <w:t>Analyze confidence bias direction and magnitude</w:t>
      </w:r>
    </w:p>
    <w:p w14:paraId="6E47E725" w14:textId="77777777" w:rsidR="00BA595B" w:rsidRDefault="00000000">
      <w:pPr>
        <w:pStyle w:val="Compact"/>
        <w:numPr>
          <w:ilvl w:val="1"/>
          <w:numId w:val="22"/>
        </w:numPr>
      </w:pPr>
      <w:r>
        <w:t>Calculate over-confidence and under-confidence ratios</w:t>
      </w:r>
    </w:p>
    <w:p w14:paraId="577B6CC1" w14:textId="77777777" w:rsidR="00BA595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Scoring Framework</w:t>
      </w:r>
      <w:r>
        <w:t xml:space="preserve"> (1-10 scale):</w:t>
      </w:r>
    </w:p>
    <w:p w14:paraId="3507FAC3" w14:textId="77777777" w:rsidR="00BA595B" w:rsidRDefault="00000000">
      <w:pPr>
        <w:pStyle w:val="Compact"/>
        <w:numPr>
          <w:ilvl w:val="1"/>
          <w:numId w:val="23"/>
        </w:numPr>
      </w:pPr>
      <w:r>
        <w:t>10: Perfect calibration (ECE &lt; 0.02, |mean confidence - mean accuracy| &lt; 2%)</w:t>
      </w:r>
    </w:p>
    <w:p w14:paraId="0E2BCBBB" w14:textId="77777777" w:rsidR="00BA595B" w:rsidRDefault="00000000">
      <w:pPr>
        <w:pStyle w:val="Compact"/>
        <w:numPr>
          <w:ilvl w:val="1"/>
          <w:numId w:val="23"/>
        </w:numPr>
      </w:pPr>
      <w:r>
        <w:t>9: Excellent calibration (ECE = 0.02-0.04, |diff| = 2-4%)</w:t>
      </w:r>
    </w:p>
    <w:p w14:paraId="413383F3" w14:textId="77777777" w:rsidR="00BA595B" w:rsidRDefault="00000000">
      <w:pPr>
        <w:pStyle w:val="Compact"/>
        <w:numPr>
          <w:ilvl w:val="1"/>
          <w:numId w:val="23"/>
        </w:numPr>
      </w:pPr>
      <w:r>
        <w:t>8: Very good calibration (ECE = 0.04-0.06, |diff| = 4-6%)</w:t>
      </w:r>
    </w:p>
    <w:p w14:paraId="7059D1E6" w14:textId="77777777" w:rsidR="00BA595B" w:rsidRDefault="00000000">
      <w:pPr>
        <w:pStyle w:val="Compact"/>
        <w:numPr>
          <w:ilvl w:val="1"/>
          <w:numId w:val="23"/>
        </w:numPr>
      </w:pPr>
      <w:r>
        <w:t>7: Good calibration (ECE = 0.06-0.08, |diff| = 6-8%)</w:t>
      </w:r>
    </w:p>
    <w:p w14:paraId="40D64F7A" w14:textId="77777777" w:rsidR="00BA595B" w:rsidRDefault="00000000">
      <w:pPr>
        <w:pStyle w:val="Compact"/>
        <w:numPr>
          <w:ilvl w:val="1"/>
          <w:numId w:val="23"/>
        </w:numPr>
      </w:pPr>
      <w:r>
        <w:t>6: Above average calibration (ECE = 0.08-0.10, |diff| = 8-10%)</w:t>
      </w:r>
    </w:p>
    <w:p w14:paraId="78B3DCF3" w14:textId="77777777" w:rsidR="00BA595B" w:rsidRDefault="00000000">
      <w:pPr>
        <w:pStyle w:val="Compact"/>
        <w:numPr>
          <w:ilvl w:val="1"/>
          <w:numId w:val="23"/>
        </w:numPr>
      </w:pPr>
      <w:r>
        <w:t>5: Average calibration (ECE = 0.10-0.12, |diff| = 10-12%)</w:t>
      </w:r>
    </w:p>
    <w:p w14:paraId="27304A1E" w14:textId="77777777" w:rsidR="00BA595B" w:rsidRDefault="00000000">
      <w:pPr>
        <w:pStyle w:val="Compact"/>
        <w:numPr>
          <w:ilvl w:val="1"/>
          <w:numId w:val="23"/>
        </w:numPr>
      </w:pPr>
      <w:r>
        <w:t>4: Below average calibration (ECE = 0.12-0.15, |diff| = 12-15%)</w:t>
      </w:r>
    </w:p>
    <w:p w14:paraId="029833B3" w14:textId="77777777" w:rsidR="00BA595B" w:rsidRDefault="00000000">
      <w:pPr>
        <w:pStyle w:val="Compact"/>
        <w:numPr>
          <w:ilvl w:val="1"/>
          <w:numId w:val="23"/>
        </w:numPr>
      </w:pPr>
      <w:r>
        <w:t>3: Poor calibration (ECE = 0.15-0.20, |diff| = 15-20%)</w:t>
      </w:r>
    </w:p>
    <w:p w14:paraId="2404027E" w14:textId="77777777" w:rsidR="00BA595B" w:rsidRDefault="00000000">
      <w:pPr>
        <w:pStyle w:val="Compact"/>
        <w:numPr>
          <w:ilvl w:val="1"/>
          <w:numId w:val="23"/>
        </w:numPr>
      </w:pPr>
      <w:r>
        <w:lastRenderedPageBreak/>
        <w:t>2: Very poor calibration (ECE = 0.20-0.25, |diff| = 20-25%)</w:t>
      </w:r>
    </w:p>
    <w:p w14:paraId="48E0528C" w14:textId="77777777" w:rsidR="00BA595B" w:rsidRDefault="00000000">
      <w:pPr>
        <w:pStyle w:val="Compact"/>
        <w:numPr>
          <w:ilvl w:val="1"/>
          <w:numId w:val="23"/>
        </w:numPr>
      </w:pPr>
      <w:r>
        <w:t>1: No calibration (ECE &gt; 0.25, |diff| &gt; 25%)</w:t>
      </w:r>
    </w:p>
    <w:p w14:paraId="60CBAD3C" w14:textId="77777777" w:rsidR="00BA595B" w:rsidRDefault="00000000">
      <w:pPr>
        <w:pStyle w:val="FirstParagraph"/>
      </w:pPr>
      <w:r>
        <w:rPr>
          <w:b/>
          <w:bCs/>
        </w:rPr>
        <w:t>4.3 Task Difficulty Awareness</w:t>
      </w:r>
      <w:r>
        <w:t xml:space="preserve"> </w:t>
      </w:r>
      <w:r>
        <w:rPr>
          <w:b/>
          <w:bCs/>
        </w:rPr>
        <w:t>4.4 Error Recognition</w:t>
      </w:r>
      <w:r>
        <w:t xml:space="preserve"> </w:t>
      </w:r>
      <w:r>
        <w:rPr>
          <w:b/>
          <w:bCs/>
        </w:rPr>
        <w:t>4.5 Domain-Specific Performance Variance</w:t>
      </w:r>
      <w:r>
        <w:t xml:space="preserve"> </w:t>
      </w:r>
      <w:r>
        <w:rPr>
          <w:b/>
          <w:bCs/>
        </w:rPr>
        <w:t>4.6 Prompt Sensitivity</w:t>
      </w:r>
      <w:r>
        <w:t xml:space="preserve"> [These metrics would be calculated using similar detailed approaches as outlined for 4.1 and 4.2]</w:t>
      </w:r>
    </w:p>
    <w:p w14:paraId="00C1B19D" w14:textId="77777777" w:rsidR="00BA595B" w:rsidRDefault="00000000">
      <w:pPr>
        <w:pStyle w:val="BodyText"/>
      </w:pPr>
      <w:r>
        <w:rPr>
          <w:b/>
          <w:bCs/>
        </w:rPr>
        <w:t>PHASE 5: ADVANCED METACOGNITIVE ANALYSIS</w:t>
      </w:r>
    </w:p>
    <w:p w14:paraId="21C78D35" w14:textId="77777777" w:rsidR="00BA595B" w:rsidRDefault="00000000">
      <w:pPr>
        <w:pStyle w:val="BodyText"/>
      </w:pPr>
      <w:r>
        <w:t>This phase explores the model’s higher-order metacognitive capabilities in depth:</w:t>
      </w:r>
    </w:p>
    <w:p w14:paraId="7F80F46E" w14:textId="77777777" w:rsidR="00BA595B" w:rsidRDefault="00000000">
      <w:pPr>
        <w:pStyle w:val="BodyText"/>
      </w:pPr>
      <w:r>
        <w:rPr>
          <w:b/>
          <w:bCs/>
        </w:rPr>
        <w:t>5.1 Metacognitive Strategy Identification</w:t>
      </w:r>
      <w:r>
        <w:t xml:space="preserve"> Identify and analyze the model’s metacognitive approaches: - </w:t>
      </w:r>
      <w:r>
        <w:rPr>
          <w:b/>
          <w:bCs/>
        </w:rPr>
        <w:t>Strategy Catalog</w:t>
      </w:r>
      <w:r>
        <w:t>: * Document all metacognitive strategies employed: - Knowledge boundary articulation: Explicit statements about limits of knowledge - Confidence calibration statements: Direct expressions of certainty/uncertainty - Reasoning transparency: Explanations of thought process - Alternative consideration: Presentation of multiple possibilities - Information source qualification: Discussion of reliability of information - Temporal qualification: Acknowledgment of time-dependent information - Logical qualification: Explicit discussion of logical constraints - Uncertainty decomposition: Breaking down uncertainty into component factors</w:t>
      </w:r>
    </w:p>
    <w:p w14:paraId="112E24ED" w14:textId="77777777" w:rsidR="00BA595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Strategy Effectiveness Analysis</w:t>
      </w:r>
      <w:r>
        <w:t>:</w:t>
      </w:r>
    </w:p>
    <w:p w14:paraId="324B44AE" w14:textId="77777777" w:rsidR="00BA595B" w:rsidRDefault="00000000">
      <w:pPr>
        <w:pStyle w:val="Compact"/>
        <w:numPr>
          <w:ilvl w:val="1"/>
          <w:numId w:val="25"/>
        </w:numPr>
      </w:pPr>
      <w:r>
        <w:t>Evaluate effectiveness of each strategy:</w:t>
      </w:r>
    </w:p>
    <w:p w14:paraId="0C96A3FA" w14:textId="77777777" w:rsidR="00BA595B" w:rsidRDefault="00000000">
      <w:pPr>
        <w:pStyle w:val="Compact"/>
        <w:numPr>
          <w:ilvl w:val="2"/>
          <w:numId w:val="26"/>
        </w:numPr>
      </w:pPr>
      <w:r>
        <w:t>Correlation with accuracy: How well does strategy predict correctness?</w:t>
      </w:r>
    </w:p>
    <w:p w14:paraId="0A1D5C5B" w14:textId="77777777" w:rsidR="00BA595B" w:rsidRDefault="00000000">
      <w:pPr>
        <w:pStyle w:val="Compact"/>
        <w:numPr>
          <w:ilvl w:val="2"/>
          <w:numId w:val="26"/>
        </w:numPr>
      </w:pPr>
      <w:r>
        <w:t>Impact on calibration: Does the strategy improve calibration?</w:t>
      </w:r>
    </w:p>
    <w:p w14:paraId="236CBAD2" w14:textId="77777777" w:rsidR="00BA595B" w:rsidRDefault="00000000">
      <w:pPr>
        <w:pStyle w:val="Compact"/>
        <w:numPr>
          <w:ilvl w:val="2"/>
          <w:numId w:val="26"/>
        </w:numPr>
      </w:pPr>
      <w:r>
        <w:t>Frequency of use: How often is the strategy employed?</w:t>
      </w:r>
    </w:p>
    <w:p w14:paraId="1D47C0C4" w14:textId="77777777" w:rsidR="00BA595B" w:rsidRDefault="00000000">
      <w:pPr>
        <w:pStyle w:val="Compact"/>
        <w:numPr>
          <w:ilvl w:val="2"/>
          <w:numId w:val="26"/>
        </w:numPr>
      </w:pPr>
      <w:r>
        <w:t>Appropriateness of application: Is the strategy used when warranted?</w:t>
      </w:r>
    </w:p>
    <w:p w14:paraId="64BAD4B3" w14:textId="77777777" w:rsidR="00BA595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Strategy Distribution</w:t>
      </w:r>
      <w:r>
        <w:t>:</w:t>
      </w:r>
    </w:p>
    <w:p w14:paraId="6E7ECB63" w14:textId="77777777" w:rsidR="00BA595B" w:rsidRDefault="00000000">
      <w:pPr>
        <w:pStyle w:val="Compact"/>
        <w:numPr>
          <w:ilvl w:val="1"/>
          <w:numId w:val="27"/>
        </w:numPr>
      </w:pPr>
      <w:r>
        <w:t>Analyze distribution of strategies across response</w:t>
      </w:r>
    </w:p>
    <w:p w14:paraId="114D988B" w14:textId="77777777" w:rsidR="00BA595B" w:rsidRDefault="00000000">
      <w:pPr>
        <w:pStyle w:val="Compact"/>
        <w:numPr>
          <w:ilvl w:val="1"/>
          <w:numId w:val="27"/>
        </w:numPr>
      </w:pPr>
      <w:r>
        <w:t>Document frequency patterns</w:t>
      </w:r>
    </w:p>
    <w:p w14:paraId="68E1BE79" w14:textId="77777777" w:rsidR="00BA595B" w:rsidRDefault="00000000">
      <w:pPr>
        <w:pStyle w:val="Compact"/>
        <w:numPr>
          <w:ilvl w:val="1"/>
          <w:numId w:val="27"/>
        </w:numPr>
      </w:pPr>
      <w:r>
        <w:t>Identify dominant strategies</w:t>
      </w:r>
    </w:p>
    <w:p w14:paraId="375507B7" w14:textId="77777777" w:rsidR="00BA595B" w:rsidRDefault="00000000">
      <w:pPr>
        <w:pStyle w:val="Compact"/>
        <w:numPr>
          <w:ilvl w:val="1"/>
          <w:numId w:val="27"/>
        </w:numPr>
      </w:pPr>
      <w:r>
        <w:t>Calculate strategy diversity metrics</w:t>
      </w:r>
    </w:p>
    <w:p w14:paraId="5415D690" w14:textId="77777777" w:rsidR="00BA595B" w:rsidRDefault="00000000">
      <w:pPr>
        <w:pStyle w:val="FirstParagraph"/>
      </w:pPr>
      <w:r>
        <w:rPr>
          <w:b/>
          <w:bCs/>
        </w:rPr>
        <w:t>5.2 Reasoning Chain Transparency</w:t>
      </w:r>
      <w:r>
        <w:t xml:space="preserve"> Analyze how the model explains its confidence assessments: - </w:t>
      </w:r>
      <w:r>
        <w:rPr>
          <w:b/>
          <w:bCs/>
        </w:rPr>
        <w:t>Reasoning Analysis</w:t>
      </w:r>
      <w:r>
        <w:t>: * Document explicit reasoning for confidence judgments * Evaluate quality of confidence justifications * Analyze relationship between reasoning transparency and accuracy * Measure correlation between reasoning depth and calibration</w:t>
      </w:r>
    </w:p>
    <w:p w14:paraId="64D53F68" w14:textId="77777777" w:rsidR="00BA595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Transparency Patterns</w:t>
      </w:r>
      <w:r>
        <w:t>:</w:t>
      </w:r>
    </w:p>
    <w:p w14:paraId="63EE649A" w14:textId="77777777" w:rsidR="00BA595B" w:rsidRDefault="00000000">
      <w:pPr>
        <w:pStyle w:val="Compact"/>
        <w:numPr>
          <w:ilvl w:val="1"/>
          <w:numId w:val="29"/>
        </w:numPr>
      </w:pPr>
      <w:r>
        <w:t>Identify patterns in reasoning transparency:</w:t>
      </w:r>
    </w:p>
    <w:p w14:paraId="4B965065" w14:textId="77777777" w:rsidR="00BA595B" w:rsidRDefault="00000000">
      <w:pPr>
        <w:pStyle w:val="Compact"/>
        <w:numPr>
          <w:ilvl w:val="2"/>
          <w:numId w:val="30"/>
        </w:numPr>
      </w:pPr>
      <w:r>
        <w:t>When is reasoning most/least transparent?</w:t>
      </w:r>
    </w:p>
    <w:p w14:paraId="60971479" w14:textId="77777777" w:rsidR="00BA595B" w:rsidRDefault="00000000">
      <w:pPr>
        <w:pStyle w:val="Compact"/>
        <w:numPr>
          <w:ilvl w:val="2"/>
          <w:numId w:val="30"/>
        </w:numPr>
      </w:pPr>
      <w:r>
        <w:t>How does transparency vary with confidence level?</w:t>
      </w:r>
    </w:p>
    <w:p w14:paraId="1EF9415F" w14:textId="77777777" w:rsidR="00BA595B" w:rsidRDefault="00000000">
      <w:pPr>
        <w:pStyle w:val="Compact"/>
        <w:numPr>
          <w:ilvl w:val="2"/>
          <w:numId w:val="30"/>
        </w:numPr>
      </w:pPr>
      <w:r>
        <w:t>How does transparency vary with accuracy?</w:t>
      </w:r>
    </w:p>
    <w:p w14:paraId="5B4DA410" w14:textId="77777777" w:rsidR="00BA595B" w:rsidRDefault="00000000">
      <w:pPr>
        <w:pStyle w:val="Compact"/>
        <w:numPr>
          <w:ilvl w:val="2"/>
          <w:numId w:val="30"/>
        </w:numPr>
      </w:pPr>
      <w:r>
        <w:t>How does transparency vary with complexity?</w:t>
      </w:r>
    </w:p>
    <w:p w14:paraId="4C9BEFC0" w14:textId="77777777" w:rsidR="00BA595B" w:rsidRDefault="00000000">
      <w:pPr>
        <w:pStyle w:val="Compact"/>
        <w:numPr>
          <w:ilvl w:val="1"/>
          <w:numId w:val="29"/>
        </w:numPr>
      </w:pPr>
      <w:r>
        <w:lastRenderedPageBreak/>
        <w:t>Document systematic patterns in transparency approach</w:t>
      </w:r>
    </w:p>
    <w:p w14:paraId="15496ED8" w14:textId="77777777" w:rsidR="00BA595B" w:rsidRDefault="00000000">
      <w:pPr>
        <w:pStyle w:val="FirstParagraph"/>
      </w:pPr>
      <w:r>
        <w:rPr>
          <w:b/>
          <w:bCs/>
        </w:rPr>
        <w:t>5.3 Self-Correction Behavior</w:t>
      </w:r>
      <w:r>
        <w:t xml:space="preserve"> Analyze the model’s self-correction capabilities: - </w:t>
      </w:r>
      <w:r>
        <w:rPr>
          <w:b/>
          <w:bCs/>
        </w:rPr>
        <w:t>Correction Identification</w:t>
      </w:r>
      <w:r>
        <w:t>: * Document instances of self-correction * Analyze correction patterns and triggers * Evaluate effectiveness of corrections * Calculate correction success rate</w:t>
      </w:r>
    </w:p>
    <w:p w14:paraId="3D2E22FE" w14:textId="77777777" w:rsidR="00BA595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Correction Strategy Analysis</w:t>
      </w:r>
      <w:r>
        <w:t>:</w:t>
      </w:r>
    </w:p>
    <w:p w14:paraId="2E0151E7" w14:textId="77777777" w:rsidR="00BA595B" w:rsidRDefault="00000000">
      <w:pPr>
        <w:pStyle w:val="Compact"/>
        <w:numPr>
          <w:ilvl w:val="1"/>
          <w:numId w:val="32"/>
        </w:numPr>
      </w:pPr>
      <w:r>
        <w:t>Identify strategies used for self-correction:</w:t>
      </w:r>
    </w:p>
    <w:p w14:paraId="03AFC66A" w14:textId="77777777" w:rsidR="00BA595B" w:rsidRDefault="00000000">
      <w:pPr>
        <w:pStyle w:val="Compact"/>
        <w:numPr>
          <w:ilvl w:val="2"/>
          <w:numId w:val="33"/>
        </w:numPr>
      </w:pPr>
      <w:r>
        <w:t>Explicit reversal: Direct contradiction of previous statement</w:t>
      </w:r>
    </w:p>
    <w:p w14:paraId="095B8C87" w14:textId="77777777" w:rsidR="00BA595B" w:rsidRDefault="00000000">
      <w:pPr>
        <w:pStyle w:val="Compact"/>
        <w:numPr>
          <w:ilvl w:val="2"/>
          <w:numId w:val="33"/>
        </w:numPr>
      </w:pPr>
      <w:r>
        <w:t>Progressive refinement: Gradual improvement of previous answer</w:t>
      </w:r>
    </w:p>
    <w:p w14:paraId="182ADD7A" w14:textId="77777777" w:rsidR="00BA595B" w:rsidRDefault="00000000">
      <w:pPr>
        <w:pStyle w:val="Compact"/>
        <w:numPr>
          <w:ilvl w:val="2"/>
          <w:numId w:val="33"/>
        </w:numPr>
      </w:pPr>
      <w:r>
        <w:t>Confidence adjustment: Changing expressed confidence level</w:t>
      </w:r>
    </w:p>
    <w:p w14:paraId="3F7F6145" w14:textId="77777777" w:rsidR="00BA595B" w:rsidRDefault="00000000">
      <w:pPr>
        <w:pStyle w:val="Compact"/>
        <w:numPr>
          <w:ilvl w:val="2"/>
          <w:numId w:val="33"/>
        </w:numPr>
      </w:pPr>
      <w:r>
        <w:t>Qualification addition: Adding caveats to previous statements</w:t>
      </w:r>
    </w:p>
    <w:p w14:paraId="14C366A4" w14:textId="77777777" w:rsidR="00BA595B" w:rsidRDefault="00000000">
      <w:pPr>
        <w:pStyle w:val="Compact"/>
        <w:numPr>
          <w:ilvl w:val="2"/>
          <w:numId w:val="33"/>
        </w:numPr>
      </w:pPr>
      <w:r>
        <w:t>Scope limitation: Narrowing the domain of applicability</w:t>
      </w:r>
    </w:p>
    <w:p w14:paraId="27455B80" w14:textId="77777777" w:rsidR="00BA595B" w:rsidRDefault="00000000">
      <w:pPr>
        <w:pStyle w:val="FirstParagraph"/>
      </w:pPr>
      <w:r>
        <w:rPr>
          <w:b/>
          <w:bCs/>
        </w:rPr>
        <w:t>5.4 Knowledge Boundary Awareness</w:t>
      </w:r>
      <w:r>
        <w:t xml:space="preserve"> Evaluate the model’s awareness of its knowledge limitations: - </w:t>
      </w:r>
      <w:r>
        <w:rPr>
          <w:b/>
          <w:bCs/>
        </w:rPr>
        <w:t>Boundary Recognition</w:t>
      </w:r>
      <w:r>
        <w:t>: * Identify explicit statements of knowledge boundaries * Document knowledge gap acknowledgments * Analyze boundary articulation patterns * Evaluate appropriateness of boundary placement</w:t>
      </w:r>
    </w:p>
    <w:p w14:paraId="2AD400A3" w14:textId="77777777" w:rsidR="00BA595B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Boundary Respect</w:t>
      </w:r>
      <w:r>
        <w:t>:</w:t>
      </w:r>
    </w:p>
    <w:p w14:paraId="22293D77" w14:textId="77777777" w:rsidR="00BA595B" w:rsidRDefault="00000000">
      <w:pPr>
        <w:pStyle w:val="Compact"/>
        <w:numPr>
          <w:ilvl w:val="1"/>
          <w:numId w:val="35"/>
        </w:numPr>
      </w:pPr>
      <w:r>
        <w:t>Assess whether model respects its stated boundaries</w:t>
      </w:r>
    </w:p>
    <w:p w14:paraId="2327C650" w14:textId="77777777" w:rsidR="00BA595B" w:rsidRDefault="00000000">
      <w:pPr>
        <w:pStyle w:val="Compact"/>
        <w:numPr>
          <w:ilvl w:val="1"/>
          <w:numId w:val="35"/>
        </w:numPr>
      </w:pPr>
      <w:r>
        <w:t>Calculate boundary violation rate</w:t>
      </w:r>
    </w:p>
    <w:p w14:paraId="47EFBADC" w14:textId="77777777" w:rsidR="00BA595B" w:rsidRDefault="00000000">
      <w:pPr>
        <w:pStyle w:val="Compact"/>
        <w:numPr>
          <w:ilvl w:val="1"/>
          <w:numId w:val="35"/>
        </w:numPr>
      </w:pPr>
      <w:r>
        <w:t>Analyze confidence patterns at knowledge boundaries</w:t>
      </w:r>
    </w:p>
    <w:p w14:paraId="52E074EB" w14:textId="77777777" w:rsidR="00BA595B" w:rsidRDefault="00000000">
      <w:pPr>
        <w:pStyle w:val="Compact"/>
        <w:numPr>
          <w:ilvl w:val="1"/>
          <w:numId w:val="35"/>
        </w:numPr>
      </w:pPr>
      <w:r>
        <w:t>Document instances of appropriate vs. inappropriate boundary crossing</w:t>
      </w:r>
    </w:p>
    <w:p w14:paraId="07F243E6" w14:textId="77777777" w:rsidR="00BA595B" w:rsidRDefault="00000000">
      <w:pPr>
        <w:pStyle w:val="FirstParagraph"/>
      </w:pPr>
      <w:r>
        <w:rPr>
          <w:b/>
          <w:bCs/>
        </w:rPr>
        <w:t>PHASE 6: STATISTICAL ANALYSIS &amp; VISUALIZATION</w:t>
      </w:r>
    </w:p>
    <w:p w14:paraId="742390F0" w14:textId="77777777" w:rsidR="00BA595B" w:rsidRDefault="00000000">
      <w:pPr>
        <w:pStyle w:val="BodyText"/>
      </w:pPr>
      <w:r>
        <w:t>This phase performs comprehensive statistical analyses to identify patterns and relationships:</w:t>
      </w:r>
    </w:p>
    <w:p w14:paraId="137C44D8" w14:textId="77777777" w:rsidR="00BA595B" w:rsidRDefault="00000000">
      <w:pPr>
        <w:pStyle w:val="BodyText"/>
      </w:pPr>
      <w:r>
        <w:rPr>
          <w:b/>
          <w:bCs/>
        </w:rPr>
        <w:t>6.1 Comprehensive Statistical Summary</w:t>
      </w:r>
      <w:r>
        <w:t xml:space="preserve"> Generate complete statistical analysis of all metrics: - </w:t>
      </w:r>
      <w:r>
        <w:rPr>
          <w:b/>
          <w:bCs/>
        </w:rPr>
        <w:t>Core Statistics</w:t>
      </w:r>
      <w:r>
        <w:t>: * Calculate mean, median, mode, range, standard deviation for: - Accuracy (overall and by type) - Confidence (overall and by type) - Calibration error (overall and by domain) - All core metrics (1-10 scores) * Conduct normality tests on distributions * Identify outliers and their impact on metrics</w:t>
      </w:r>
    </w:p>
    <w:p w14:paraId="2169DD79" w14:textId="77777777" w:rsidR="00BA595B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Correlation Matrix</w:t>
      </w:r>
      <w:r>
        <w:t>:</w:t>
      </w:r>
    </w:p>
    <w:p w14:paraId="75623DFA" w14:textId="77777777" w:rsidR="00BA595B" w:rsidRDefault="00000000">
      <w:pPr>
        <w:pStyle w:val="Compact"/>
        <w:numPr>
          <w:ilvl w:val="1"/>
          <w:numId w:val="37"/>
        </w:numPr>
      </w:pPr>
      <w:r>
        <w:t>Generate correlation matrix between all metrics</w:t>
      </w:r>
    </w:p>
    <w:p w14:paraId="54F0838D" w14:textId="77777777" w:rsidR="00BA595B" w:rsidRDefault="00000000">
      <w:pPr>
        <w:pStyle w:val="Compact"/>
        <w:numPr>
          <w:ilvl w:val="1"/>
          <w:numId w:val="37"/>
        </w:numPr>
      </w:pPr>
      <w:r>
        <w:t>Highlight statistically significant correlations</w:t>
      </w:r>
    </w:p>
    <w:p w14:paraId="29F38912" w14:textId="77777777" w:rsidR="00BA595B" w:rsidRDefault="00000000">
      <w:pPr>
        <w:pStyle w:val="Compact"/>
        <w:numPr>
          <w:ilvl w:val="1"/>
          <w:numId w:val="37"/>
        </w:numPr>
      </w:pPr>
      <w:r>
        <w:t>Document p-values for all correlations</w:t>
      </w:r>
    </w:p>
    <w:p w14:paraId="7EDE5100" w14:textId="77777777" w:rsidR="00BA595B" w:rsidRDefault="00000000">
      <w:pPr>
        <w:pStyle w:val="Compact"/>
        <w:numPr>
          <w:ilvl w:val="1"/>
          <w:numId w:val="37"/>
        </w:numPr>
      </w:pPr>
      <w:r>
        <w:t>Identify strongest correlations and their implications</w:t>
      </w:r>
    </w:p>
    <w:p w14:paraId="31D6688F" w14:textId="77777777" w:rsidR="00BA595B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Regression Analysis</w:t>
      </w:r>
      <w:r>
        <w:t>:</w:t>
      </w:r>
    </w:p>
    <w:p w14:paraId="0975FDA9" w14:textId="77777777" w:rsidR="00BA595B" w:rsidRDefault="00000000">
      <w:pPr>
        <w:pStyle w:val="Compact"/>
        <w:numPr>
          <w:ilvl w:val="1"/>
          <w:numId w:val="38"/>
        </w:numPr>
      </w:pPr>
      <w:r>
        <w:t>Perform multiple regression with confidence as dependent variable</w:t>
      </w:r>
    </w:p>
    <w:p w14:paraId="0E90E95B" w14:textId="77777777" w:rsidR="00BA595B" w:rsidRDefault="00000000">
      <w:pPr>
        <w:pStyle w:val="Compact"/>
        <w:numPr>
          <w:ilvl w:val="1"/>
          <w:numId w:val="38"/>
        </w:numPr>
      </w:pPr>
      <w:r>
        <w:t>Identify significant predictors of confidence</w:t>
      </w:r>
    </w:p>
    <w:p w14:paraId="6854FAEF" w14:textId="77777777" w:rsidR="00BA595B" w:rsidRDefault="00000000">
      <w:pPr>
        <w:pStyle w:val="Compact"/>
        <w:numPr>
          <w:ilvl w:val="1"/>
          <w:numId w:val="38"/>
        </w:numPr>
      </w:pPr>
      <w:r>
        <w:t>Calculate adjusted R²</w:t>
      </w:r>
    </w:p>
    <w:p w14:paraId="1F2B897A" w14:textId="77777777" w:rsidR="00BA595B" w:rsidRDefault="00000000">
      <w:pPr>
        <w:pStyle w:val="Compact"/>
        <w:numPr>
          <w:ilvl w:val="1"/>
          <w:numId w:val="38"/>
        </w:numPr>
      </w:pPr>
      <w:r>
        <w:lastRenderedPageBreak/>
        <w:t>Document regression equation</w:t>
      </w:r>
    </w:p>
    <w:p w14:paraId="6445E150" w14:textId="77777777" w:rsidR="00BA595B" w:rsidRDefault="00000000">
      <w:pPr>
        <w:pStyle w:val="Compact"/>
        <w:numPr>
          <w:ilvl w:val="1"/>
          <w:numId w:val="38"/>
        </w:numPr>
      </w:pPr>
      <w:r>
        <w:t>Analyze residuals for patterns</w:t>
      </w:r>
    </w:p>
    <w:p w14:paraId="67E1ABA7" w14:textId="77777777" w:rsidR="00BA595B" w:rsidRDefault="00000000">
      <w:pPr>
        <w:pStyle w:val="FirstParagraph"/>
      </w:pPr>
      <w:r>
        <w:rPr>
          <w:b/>
          <w:bCs/>
        </w:rPr>
        <w:t>6.2 Data Visualization Suite</w:t>
      </w:r>
      <w:r>
        <w:t xml:space="preserve"> Create comprehensive visualization set: - </w:t>
      </w:r>
      <w:r>
        <w:rPr>
          <w:b/>
          <w:bCs/>
        </w:rPr>
        <w:t>Required Visualizations</w:t>
      </w:r>
      <w:r>
        <w:t>: * Confidence-accuracy scatter plot with regression line * Calibration curve with confidence histogram * Domain-specific calibration comparison * Complexity-confidence scatter plot * Confidence distribution histogram * Accuracy by confidence level bar chart * Calibration error heat map by domain and complexity * Radar chart of all core metrics (1-10 scores)</w:t>
      </w:r>
    </w:p>
    <w:p w14:paraId="57830D98" w14:textId="77777777" w:rsidR="00BA595B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Advanced Visualizations</w:t>
      </w:r>
      <w:r>
        <w:t>:</w:t>
      </w:r>
    </w:p>
    <w:p w14:paraId="59AD5795" w14:textId="77777777" w:rsidR="00BA595B" w:rsidRDefault="00000000">
      <w:pPr>
        <w:pStyle w:val="Compact"/>
        <w:numPr>
          <w:ilvl w:val="1"/>
          <w:numId w:val="40"/>
        </w:numPr>
      </w:pPr>
      <w:r>
        <w:t>Self-assessment capability fingerprint</w:t>
      </w:r>
    </w:p>
    <w:p w14:paraId="6A05E763" w14:textId="77777777" w:rsidR="00BA595B" w:rsidRDefault="00000000">
      <w:pPr>
        <w:pStyle w:val="Compact"/>
        <w:numPr>
          <w:ilvl w:val="1"/>
          <w:numId w:val="40"/>
        </w:numPr>
      </w:pPr>
      <w:r>
        <w:t>3D surface plot of confidence, accuracy, and complexity</w:t>
      </w:r>
    </w:p>
    <w:p w14:paraId="7F8AAF41" w14:textId="77777777" w:rsidR="00BA595B" w:rsidRDefault="00000000">
      <w:pPr>
        <w:pStyle w:val="Compact"/>
        <w:numPr>
          <w:ilvl w:val="1"/>
          <w:numId w:val="40"/>
        </w:numPr>
      </w:pPr>
      <w:r>
        <w:t>Network graph of metacognitive strategies</w:t>
      </w:r>
    </w:p>
    <w:p w14:paraId="06725F35" w14:textId="77777777" w:rsidR="00BA595B" w:rsidRDefault="00000000">
      <w:pPr>
        <w:pStyle w:val="Compact"/>
        <w:numPr>
          <w:ilvl w:val="1"/>
          <w:numId w:val="40"/>
        </w:numPr>
      </w:pPr>
      <w:r>
        <w:t>Time series of confidence-accuracy alignment across response</w:t>
      </w:r>
    </w:p>
    <w:p w14:paraId="6CBB1AD7" w14:textId="77777777" w:rsidR="00BA595B" w:rsidRDefault="00000000">
      <w:pPr>
        <w:pStyle w:val="FirstParagraph"/>
      </w:pPr>
      <w:r>
        <w:rPr>
          <w:b/>
          <w:bCs/>
        </w:rPr>
        <w:t>6.3 Comparative Analysis Framework</w:t>
      </w:r>
      <w:r>
        <w:t xml:space="preserve"> Establish framework for comparative evaluation: - </w:t>
      </w:r>
      <w:r>
        <w:rPr>
          <w:b/>
          <w:bCs/>
        </w:rPr>
        <w:t>Model Comparison</w:t>
      </w:r>
      <w:r>
        <w:t>: * Create standardized comparison table across models * Generate radar chart comparison of core metrics * Calculate overall rank by weighted metrics * Identify distinctive self-assessment patterns by model</w:t>
      </w:r>
    </w:p>
    <w:p w14:paraId="610198D9" w14:textId="77777777" w:rsidR="00BA595B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Task-Type Comparison</w:t>
      </w:r>
      <w:r>
        <w:t>:</w:t>
      </w:r>
    </w:p>
    <w:p w14:paraId="1551A882" w14:textId="77777777" w:rsidR="00BA595B" w:rsidRDefault="00000000">
      <w:pPr>
        <w:pStyle w:val="Compact"/>
        <w:numPr>
          <w:ilvl w:val="1"/>
          <w:numId w:val="42"/>
        </w:numPr>
      </w:pPr>
      <w:r>
        <w:t>Compare self-assessment across task types:</w:t>
      </w:r>
    </w:p>
    <w:p w14:paraId="78BA3760" w14:textId="77777777" w:rsidR="00BA595B" w:rsidRDefault="00000000">
      <w:pPr>
        <w:pStyle w:val="Compact"/>
        <w:numPr>
          <w:ilvl w:val="2"/>
          <w:numId w:val="43"/>
        </w:numPr>
      </w:pPr>
      <w:r>
        <w:t>Factual recall</w:t>
      </w:r>
    </w:p>
    <w:p w14:paraId="1AEB47E7" w14:textId="77777777" w:rsidR="00BA595B" w:rsidRDefault="00000000">
      <w:pPr>
        <w:pStyle w:val="Compact"/>
        <w:numPr>
          <w:ilvl w:val="2"/>
          <w:numId w:val="43"/>
        </w:numPr>
      </w:pPr>
      <w:r>
        <w:t>Computation</w:t>
      </w:r>
    </w:p>
    <w:p w14:paraId="4F321D4B" w14:textId="77777777" w:rsidR="00BA595B" w:rsidRDefault="00000000">
      <w:pPr>
        <w:pStyle w:val="Compact"/>
        <w:numPr>
          <w:ilvl w:val="2"/>
          <w:numId w:val="43"/>
        </w:numPr>
      </w:pPr>
      <w:r>
        <w:t>Logical reasoning</w:t>
      </w:r>
    </w:p>
    <w:p w14:paraId="509A9ED0" w14:textId="77777777" w:rsidR="00BA595B" w:rsidRDefault="00000000">
      <w:pPr>
        <w:pStyle w:val="Compact"/>
        <w:numPr>
          <w:ilvl w:val="2"/>
          <w:numId w:val="43"/>
        </w:numPr>
      </w:pPr>
      <w:r>
        <w:t>Creative generation</w:t>
      </w:r>
    </w:p>
    <w:p w14:paraId="56CB5FDD" w14:textId="77777777" w:rsidR="00BA595B" w:rsidRDefault="00000000">
      <w:pPr>
        <w:pStyle w:val="Compact"/>
        <w:numPr>
          <w:ilvl w:val="2"/>
          <w:numId w:val="43"/>
        </w:numPr>
      </w:pPr>
      <w:r>
        <w:t>Prediction</w:t>
      </w:r>
    </w:p>
    <w:p w14:paraId="53297401" w14:textId="77777777" w:rsidR="00BA595B" w:rsidRDefault="00000000">
      <w:pPr>
        <w:pStyle w:val="Compact"/>
        <w:numPr>
          <w:ilvl w:val="2"/>
          <w:numId w:val="43"/>
        </w:numPr>
      </w:pPr>
      <w:r>
        <w:t>Explanation</w:t>
      </w:r>
    </w:p>
    <w:p w14:paraId="78543894" w14:textId="77777777" w:rsidR="00BA595B" w:rsidRDefault="00000000">
      <w:pPr>
        <w:pStyle w:val="Compact"/>
        <w:numPr>
          <w:ilvl w:val="1"/>
          <w:numId w:val="42"/>
        </w:numPr>
      </w:pPr>
      <w:r>
        <w:t>Document task-specific self-assessment patterns</w:t>
      </w:r>
    </w:p>
    <w:p w14:paraId="520B8D63" w14:textId="77777777" w:rsidR="00BA595B" w:rsidRDefault="00000000">
      <w:pPr>
        <w:pStyle w:val="Compact"/>
        <w:numPr>
          <w:ilvl w:val="1"/>
          <w:numId w:val="42"/>
        </w:numPr>
      </w:pPr>
      <w:r>
        <w:t>Identify task types with strongest/weakest calibration</w:t>
      </w:r>
    </w:p>
    <w:p w14:paraId="203BDFF7" w14:textId="77777777" w:rsidR="00BA595B" w:rsidRDefault="00000000">
      <w:pPr>
        <w:pStyle w:val="FirstParagraph"/>
      </w:pPr>
      <w:r>
        <w:rPr>
          <w:b/>
          <w:bCs/>
        </w:rPr>
        <w:t>PHASE 7: COMPREHENSIVE RESEARCH CONCLUSIONS</w:t>
      </w:r>
    </w:p>
    <w:p w14:paraId="340BC7C5" w14:textId="77777777" w:rsidR="00BA595B" w:rsidRDefault="00000000">
      <w:pPr>
        <w:pStyle w:val="BodyText"/>
      </w:pPr>
      <w:r>
        <w:t>This final phase synthesizes all findings into coherent, evidence-based conclusions:</w:t>
      </w:r>
    </w:p>
    <w:p w14:paraId="42FB9D85" w14:textId="77777777" w:rsidR="00BA595B" w:rsidRDefault="00000000">
      <w:pPr>
        <w:pStyle w:val="BodyText"/>
      </w:pPr>
      <w:r>
        <w:rPr>
          <w:b/>
          <w:bCs/>
        </w:rPr>
        <w:t>7.1 Quantitative Summary</w:t>
      </w:r>
      <w:r>
        <w:t xml:space="preserve"> Generate complete quantitative assessment: - </w:t>
      </w:r>
      <w:r>
        <w:rPr>
          <w:b/>
          <w:bCs/>
        </w:rPr>
        <w:t>Metric Summary Table</w:t>
      </w:r>
      <w:r>
        <w:t>: * Compile all metrics into standardized format: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232"/>
        <w:gridCol w:w="1592"/>
        <w:gridCol w:w="1787"/>
        <w:gridCol w:w="1965"/>
      </w:tblGrid>
      <w:tr w:rsidR="00BA595B" w14:paraId="47782361" w14:textId="77777777" w:rsidTr="00BA5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6BFB2" w14:textId="77777777" w:rsidR="00BA595B" w:rsidRDefault="00000000">
            <w:pPr>
              <w:pStyle w:val="Compact"/>
            </w:pPr>
            <w:r>
              <w:t>Metric</w:t>
            </w:r>
          </w:p>
        </w:tc>
        <w:tc>
          <w:tcPr>
            <w:tcW w:w="0" w:type="auto"/>
          </w:tcPr>
          <w:p w14:paraId="4E84FB56" w14:textId="77777777" w:rsidR="00BA595B" w:rsidRDefault="00000000">
            <w:pPr>
              <w:pStyle w:val="Compact"/>
            </w:pPr>
            <w:r>
              <w:t>Score (1-10)</w:t>
            </w:r>
          </w:p>
        </w:tc>
        <w:tc>
          <w:tcPr>
            <w:tcW w:w="0" w:type="auto"/>
          </w:tcPr>
          <w:p w14:paraId="5EAAECC1" w14:textId="77777777" w:rsidR="00BA595B" w:rsidRDefault="00000000">
            <w:pPr>
              <w:pStyle w:val="Compact"/>
            </w:pPr>
            <w:r>
              <w:t>Interpretation</w:t>
            </w:r>
          </w:p>
        </w:tc>
        <w:tc>
          <w:tcPr>
            <w:tcW w:w="0" w:type="auto"/>
          </w:tcPr>
          <w:p w14:paraId="5E499223" w14:textId="77777777" w:rsidR="00BA595B" w:rsidRDefault="00000000">
            <w:pPr>
              <w:pStyle w:val="Compact"/>
            </w:pPr>
            <w:r>
              <w:t>Key Evidence</w:t>
            </w:r>
          </w:p>
        </w:tc>
      </w:tr>
      <w:tr w:rsidR="00BA595B" w14:paraId="67DFFA4E" w14:textId="77777777">
        <w:tc>
          <w:tcPr>
            <w:tcW w:w="0" w:type="auto"/>
          </w:tcPr>
          <w:p w14:paraId="66F211D5" w14:textId="77777777" w:rsidR="00BA595B" w:rsidRDefault="00000000">
            <w:pPr>
              <w:pStyle w:val="Compact"/>
            </w:pPr>
            <w:r>
              <w:t>Confidence-Performance Correlation</w:t>
            </w:r>
          </w:p>
        </w:tc>
        <w:tc>
          <w:tcPr>
            <w:tcW w:w="0" w:type="auto"/>
          </w:tcPr>
          <w:p w14:paraId="6FA31129" w14:textId="77777777" w:rsidR="00BA595B" w:rsidRDefault="00000000">
            <w:pPr>
              <w:pStyle w:val="Compact"/>
            </w:pPr>
            <w:r>
              <w:t>[Score]</w:t>
            </w:r>
          </w:p>
        </w:tc>
        <w:tc>
          <w:tcPr>
            <w:tcW w:w="0" w:type="auto"/>
          </w:tcPr>
          <w:p w14:paraId="5DD64A9A" w14:textId="77777777" w:rsidR="00BA595B" w:rsidRDefault="00000000">
            <w:pPr>
              <w:pStyle w:val="Compact"/>
            </w:pPr>
            <w:r>
              <w:t>[Label]</w:t>
            </w:r>
          </w:p>
        </w:tc>
        <w:tc>
          <w:tcPr>
            <w:tcW w:w="0" w:type="auto"/>
          </w:tcPr>
          <w:p w14:paraId="00F8E7C4" w14:textId="77777777" w:rsidR="00BA595B" w:rsidRDefault="00000000">
            <w:pPr>
              <w:pStyle w:val="Compact"/>
            </w:pPr>
            <w:r>
              <w:t>[Brief evidence]</w:t>
            </w:r>
          </w:p>
        </w:tc>
      </w:tr>
      <w:tr w:rsidR="00BA595B" w14:paraId="5EEBC353" w14:textId="77777777">
        <w:tc>
          <w:tcPr>
            <w:tcW w:w="0" w:type="auto"/>
          </w:tcPr>
          <w:p w14:paraId="169273B5" w14:textId="77777777" w:rsidR="00BA595B" w:rsidRDefault="00000000">
            <w:pPr>
              <w:pStyle w:val="Compact"/>
            </w:pPr>
            <w:r>
              <w:t>Calibration Error</w:t>
            </w:r>
          </w:p>
        </w:tc>
        <w:tc>
          <w:tcPr>
            <w:tcW w:w="0" w:type="auto"/>
          </w:tcPr>
          <w:p w14:paraId="0B6D9EE1" w14:textId="77777777" w:rsidR="00BA595B" w:rsidRDefault="00000000">
            <w:pPr>
              <w:pStyle w:val="Compact"/>
            </w:pPr>
            <w:r>
              <w:t>[Score]</w:t>
            </w:r>
          </w:p>
        </w:tc>
        <w:tc>
          <w:tcPr>
            <w:tcW w:w="0" w:type="auto"/>
          </w:tcPr>
          <w:p w14:paraId="0774D317" w14:textId="77777777" w:rsidR="00BA595B" w:rsidRDefault="00000000">
            <w:pPr>
              <w:pStyle w:val="Compact"/>
            </w:pPr>
            <w:r>
              <w:t>[Label]</w:t>
            </w:r>
          </w:p>
        </w:tc>
        <w:tc>
          <w:tcPr>
            <w:tcW w:w="0" w:type="auto"/>
          </w:tcPr>
          <w:p w14:paraId="27D2D96C" w14:textId="77777777" w:rsidR="00BA595B" w:rsidRDefault="00000000">
            <w:pPr>
              <w:pStyle w:val="Compact"/>
            </w:pPr>
            <w:r>
              <w:t>[Brief evidence]</w:t>
            </w:r>
          </w:p>
        </w:tc>
      </w:tr>
      <w:tr w:rsidR="00BA595B" w14:paraId="421D32FF" w14:textId="77777777">
        <w:tc>
          <w:tcPr>
            <w:tcW w:w="0" w:type="auto"/>
          </w:tcPr>
          <w:p w14:paraId="15B11EBF" w14:textId="77777777" w:rsidR="00BA595B" w:rsidRDefault="00000000">
            <w:pPr>
              <w:pStyle w:val="Compact"/>
            </w:pPr>
            <w:r>
              <w:t>Task Difficulty Awareness</w:t>
            </w:r>
          </w:p>
        </w:tc>
        <w:tc>
          <w:tcPr>
            <w:tcW w:w="0" w:type="auto"/>
          </w:tcPr>
          <w:p w14:paraId="46F545D3" w14:textId="77777777" w:rsidR="00BA595B" w:rsidRDefault="00000000">
            <w:pPr>
              <w:pStyle w:val="Compact"/>
            </w:pPr>
            <w:r>
              <w:t>[Score]</w:t>
            </w:r>
          </w:p>
        </w:tc>
        <w:tc>
          <w:tcPr>
            <w:tcW w:w="0" w:type="auto"/>
          </w:tcPr>
          <w:p w14:paraId="4A849195" w14:textId="77777777" w:rsidR="00BA595B" w:rsidRDefault="00000000">
            <w:pPr>
              <w:pStyle w:val="Compact"/>
            </w:pPr>
            <w:r>
              <w:t>[Label]</w:t>
            </w:r>
          </w:p>
        </w:tc>
        <w:tc>
          <w:tcPr>
            <w:tcW w:w="0" w:type="auto"/>
          </w:tcPr>
          <w:p w14:paraId="5AD1EA7A" w14:textId="77777777" w:rsidR="00BA595B" w:rsidRDefault="00000000">
            <w:pPr>
              <w:pStyle w:val="Compact"/>
            </w:pPr>
            <w:r>
              <w:t>[Brief evidence]</w:t>
            </w:r>
          </w:p>
        </w:tc>
      </w:tr>
      <w:tr w:rsidR="00BA595B" w14:paraId="6320B453" w14:textId="77777777">
        <w:tc>
          <w:tcPr>
            <w:tcW w:w="0" w:type="auto"/>
          </w:tcPr>
          <w:p w14:paraId="753A30F5" w14:textId="77777777" w:rsidR="00BA595B" w:rsidRDefault="00000000">
            <w:pPr>
              <w:pStyle w:val="Compact"/>
            </w:pPr>
            <w:r>
              <w:t>Error Recognition</w:t>
            </w:r>
          </w:p>
        </w:tc>
        <w:tc>
          <w:tcPr>
            <w:tcW w:w="0" w:type="auto"/>
          </w:tcPr>
          <w:p w14:paraId="54751C6A" w14:textId="77777777" w:rsidR="00BA595B" w:rsidRDefault="00000000">
            <w:pPr>
              <w:pStyle w:val="Compact"/>
            </w:pPr>
            <w:r>
              <w:t>[Score]</w:t>
            </w:r>
          </w:p>
        </w:tc>
        <w:tc>
          <w:tcPr>
            <w:tcW w:w="0" w:type="auto"/>
          </w:tcPr>
          <w:p w14:paraId="2BD000A0" w14:textId="77777777" w:rsidR="00BA595B" w:rsidRDefault="00000000">
            <w:pPr>
              <w:pStyle w:val="Compact"/>
            </w:pPr>
            <w:r>
              <w:t>[Label]</w:t>
            </w:r>
          </w:p>
        </w:tc>
        <w:tc>
          <w:tcPr>
            <w:tcW w:w="0" w:type="auto"/>
          </w:tcPr>
          <w:p w14:paraId="65B4C61A" w14:textId="77777777" w:rsidR="00BA595B" w:rsidRDefault="00000000">
            <w:pPr>
              <w:pStyle w:val="Compact"/>
            </w:pPr>
            <w:r>
              <w:t>[Brief evidence]</w:t>
            </w:r>
          </w:p>
        </w:tc>
      </w:tr>
      <w:tr w:rsidR="00BA595B" w14:paraId="7651D88D" w14:textId="77777777">
        <w:tc>
          <w:tcPr>
            <w:tcW w:w="0" w:type="auto"/>
          </w:tcPr>
          <w:p w14:paraId="78B2CF08" w14:textId="77777777" w:rsidR="00BA595B" w:rsidRDefault="00000000">
            <w:pPr>
              <w:pStyle w:val="Compact"/>
            </w:pPr>
            <w:r>
              <w:t>Domain-Specific Variance</w:t>
            </w:r>
          </w:p>
        </w:tc>
        <w:tc>
          <w:tcPr>
            <w:tcW w:w="0" w:type="auto"/>
          </w:tcPr>
          <w:p w14:paraId="7EBD61E9" w14:textId="77777777" w:rsidR="00BA595B" w:rsidRDefault="00000000">
            <w:pPr>
              <w:pStyle w:val="Compact"/>
            </w:pPr>
            <w:r>
              <w:t>[Score]</w:t>
            </w:r>
          </w:p>
        </w:tc>
        <w:tc>
          <w:tcPr>
            <w:tcW w:w="0" w:type="auto"/>
          </w:tcPr>
          <w:p w14:paraId="42621929" w14:textId="77777777" w:rsidR="00BA595B" w:rsidRDefault="00000000">
            <w:pPr>
              <w:pStyle w:val="Compact"/>
            </w:pPr>
            <w:r>
              <w:t>[Label]</w:t>
            </w:r>
          </w:p>
        </w:tc>
        <w:tc>
          <w:tcPr>
            <w:tcW w:w="0" w:type="auto"/>
          </w:tcPr>
          <w:p w14:paraId="486C1AED" w14:textId="77777777" w:rsidR="00BA595B" w:rsidRDefault="00000000">
            <w:pPr>
              <w:pStyle w:val="Compact"/>
            </w:pPr>
            <w:r>
              <w:t>[Brief evidence]</w:t>
            </w:r>
          </w:p>
        </w:tc>
      </w:tr>
      <w:tr w:rsidR="00BA595B" w14:paraId="4A2A2306" w14:textId="77777777">
        <w:tc>
          <w:tcPr>
            <w:tcW w:w="0" w:type="auto"/>
          </w:tcPr>
          <w:p w14:paraId="3CED8CFD" w14:textId="77777777" w:rsidR="00BA595B" w:rsidRDefault="00000000">
            <w:pPr>
              <w:pStyle w:val="Compact"/>
            </w:pPr>
            <w:r>
              <w:lastRenderedPageBreak/>
              <w:t>Prompt Sensitivity</w:t>
            </w:r>
          </w:p>
        </w:tc>
        <w:tc>
          <w:tcPr>
            <w:tcW w:w="0" w:type="auto"/>
          </w:tcPr>
          <w:p w14:paraId="004691D1" w14:textId="77777777" w:rsidR="00BA595B" w:rsidRDefault="00000000">
            <w:pPr>
              <w:pStyle w:val="Compact"/>
            </w:pPr>
            <w:r>
              <w:t>[Score]</w:t>
            </w:r>
          </w:p>
        </w:tc>
        <w:tc>
          <w:tcPr>
            <w:tcW w:w="0" w:type="auto"/>
          </w:tcPr>
          <w:p w14:paraId="2E54B27A" w14:textId="77777777" w:rsidR="00BA595B" w:rsidRDefault="00000000">
            <w:pPr>
              <w:pStyle w:val="Compact"/>
            </w:pPr>
            <w:r>
              <w:t>[Label]</w:t>
            </w:r>
          </w:p>
        </w:tc>
        <w:tc>
          <w:tcPr>
            <w:tcW w:w="0" w:type="auto"/>
          </w:tcPr>
          <w:p w14:paraId="024FCAF7" w14:textId="77777777" w:rsidR="00BA595B" w:rsidRDefault="00000000">
            <w:pPr>
              <w:pStyle w:val="Compact"/>
            </w:pPr>
            <w:r>
              <w:t>[Brief evidence]</w:t>
            </w:r>
          </w:p>
        </w:tc>
      </w:tr>
    </w:tbl>
    <w:p w14:paraId="4D8E66FC" w14:textId="77777777" w:rsidR="00BA595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Overall Scoring</w:t>
      </w:r>
      <w:r>
        <w:t>:</w:t>
      </w:r>
    </w:p>
    <w:p w14:paraId="6B11BF2A" w14:textId="77777777" w:rsidR="00BA595B" w:rsidRDefault="00000000">
      <w:pPr>
        <w:pStyle w:val="Compact"/>
        <w:numPr>
          <w:ilvl w:val="1"/>
          <w:numId w:val="45"/>
        </w:numPr>
      </w:pPr>
      <w:r>
        <w:t>Calculate Weighted Self-Assessment Score (WSAS):</w:t>
      </w:r>
    </w:p>
    <w:p w14:paraId="22DFA47F" w14:textId="77777777" w:rsidR="00BA595B" w:rsidRDefault="00000000">
      <w:pPr>
        <w:pStyle w:val="Compact"/>
        <w:numPr>
          <w:ilvl w:val="2"/>
          <w:numId w:val="46"/>
        </w:numPr>
      </w:pPr>
      <w:r>
        <w:t>WSAS = (CPC×0.25) + (Calibration×0.25) + (Difficulty Awareness×0.15) + (Error Recognition×0.15) + (Domain Variance×0.1) + (Prompt Sensitivity×0.1)</w:t>
      </w:r>
    </w:p>
    <w:p w14:paraId="78B667BC" w14:textId="77777777" w:rsidR="00BA595B" w:rsidRDefault="00000000">
      <w:pPr>
        <w:pStyle w:val="Compact"/>
        <w:numPr>
          <w:ilvl w:val="1"/>
          <w:numId w:val="45"/>
        </w:numPr>
      </w:pPr>
      <w:r>
        <w:t>Generate reliability score with confidence interval</w:t>
      </w:r>
    </w:p>
    <w:p w14:paraId="08B6A211" w14:textId="77777777" w:rsidR="00BA595B" w:rsidRDefault="00000000">
      <w:pPr>
        <w:pStyle w:val="Compact"/>
        <w:numPr>
          <w:ilvl w:val="1"/>
          <w:numId w:val="45"/>
        </w:numPr>
      </w:pPr>
      <w:r>
        <w:t>Provide comparative percentile ranking if applicable</w:t>
      </w:r>
    </w:p>
    <w:p w14:paraId="617428EF" w14:textId="77777777" w:rsidR="00BA595B" w:rsidRDefault="00000000">
      <w:pPr>
        <w:pStyle w:val="FirstParagraph"/>
      </w:pPr>
      <w:r>
        <w:rPr>
          <w:b/>
          <w:bCs/>
        </w:rPr>
        <w:t>7.2 Qualitative Analysis</w:t>
      </w:r>
      <w:r>
        <w:t xml:space="preserve"> Provide comprehensive qualitative assessment (600-800 words): - </w:t>
      </w:r>
      <w:r>
        <w:rPr>
          <w:b/>
          <w:bCs/>
        </w:rPr>
        <w:t>Self-Assessment Profile</w:t>
      </w:r>
      <w:r>
        <w:t>: * Identify signature self-assessment characteristics * Document dominant metacognitive strategies * Analyze strengths and weaknesses in self-assessment * Evaluate overall metacognitive sophistication</w:t>
      </w:r>
    </w:p>
    <w:p w14:paraId="405352F5" w14:textId="77777777" w:rsidR="00BA595B" w:rsidRDefault="00000000">
      <w:pPr>
        <w:pStyle w:val="Compact"/>
        <w:numPr>
          <w:ilvl w:val="0"/>
          <w:numId w:val="47"/>
        </w:numPr>
      </w:pPr>
      <w:r>
        <w:rPr>
          <w:b/>
          <w:bCs/>
        </w:rPr>
        <w:t>Pattern Analysis</w:t>
      </w:r>
      <w:r>
        <w:t>:</w:t>
      </w:r>
    </w:p>
    <w:p w14:paraId="57A25DB0" w14:textId="77777777" w:rsidR="00BA595B" w:rsidRDefault="00000000">
      <w:pPr>
        <w:pStyle w:val="Compact"/>
        <w:numPr>
          <w:ilvl w:val="1"/>
          <w:numId w:val="48"/>
        </w:numPr>
      </w:pPr>
      <w:r>
        <w:t>Document key patterns in confidence expression</w:t>
      </w:r>
    </w:p>
    <w:p w14:paraId="0AF11D3B" w14:textId="77777777" w:rsidR="00BA595B" w:rsidRDefault="00000000">
      <w:pPr>
        <w:pStyle w:val="Compact"/>
        <w:numPr>
          <w:ilvl w:val="1"/>
          <w:numId w:val="48"/>
        </w:numPr>
      </w:pPr>
      <w:r>
        <w:t>Analyze domain-specific self-assessment behavior</w:t>
      </w:r>
    </w:p>
    <w:p w14:paraId="5EFB1050" w14:textId="77777777" w:rsidR="00BA595B" w:rsidRDefault="00000000">
      <w:pPr>
        <w:pStyle w:val="Compact"/>
        <w:numPr>
          <w:ilvl w:val="1"/>
          <w:numId w:val="48"/>
        </w:numPr>
      </w:pPr>
      <w:r>
        <w:t>Identify task-type specific patterns</w:t>
      </w:r>
    </w:p>
    <w:p w14:paraId="60ADA986" w14:textId="77777777" w:rsidR="00BA595B" w:rsidRDefault="00000000">
      <w:pPr>
        <w:pStyle w:val="Compact"/>
        <w:numPr>
          <w:ilvl w:val="1"/>
          <w:numId w:val="48"/>
        </w:numPr>
      </w:pPr>
      <w:r>
        <w:t>Evaluate consistency of self-assessment approach</w:t>
      </w:r>
    </w:p>
    <w:p w14:paraId="014D5911" w14:textId="77777777" w:rsidR="00BA595B" w:rsidRDefault="00000000">
      <w:pPr>
        <w:pStyle w:val="Compact"/>
        <w:numPr>
          <w:ilvl w:val="0"/>
          <w:numId w:val="47"/>
        </w:numPr>
      </w:pPr>
      <w:r>
        <w:rPr>
          <w:b/>
          <w:bCs/>
        </w:rPr>
        <w:t>Comparative Perspective</w:t>
      </w:r>
      <w:r>
        <w:t>:</w:t>
      </w:r>
    </w:p>
    <w:p w14:paraId="0F5E9D6C" w14:textId="77777777" w:rsidR="00BA595B" w:rsidRDefault="00000000">
      <w:pPr>
        <w:pStyle w:val="Compact"/>
        <w:numPr>
          <w:ilvl w:val="1"/>
          <w:numId w:val="49"/>
        </w:numPr>
      </w:pPr>
      <w:r>
        <w:t>Compare to human expert self-assessment patterns</w:t>
      </w:r>
    </w:p>
    <w:p w14:paraId="3BC9ED36" w14:textId="77777777" w:rsidR="00BA595B" w:rsidRDefault="00000000">
      <w:pPr>
        <w:pStyle w:val="Compact"/>
        <w:numPr>
          <w:ilvl w:val="1"/>
          <w:numId w:val="49"/>
        </w:numPr>
      </w:pPr>
      <w:r>
        <w:t>Analyze alignment with cognitive science models of metacognition</w:t>
      </w:r>
    </w:p>
    <w:p w14:paraId="4C9DFFB4" w14:textId="77777777" w:rsidR="00BA595B" w:rsidRDefault="00000000">
      <w:pPr>
        <w:pStyle w:val="Compact"/>
        <w:numPr>
          <w:ilvl w:val="1"/>
          <w:numId w:val="49"/>
        </w:numPr>
      </w:pPr>
      <w:r>
        <w:t>Evaluate against ideal self-assessment benchmarks</w:t>
      </w:r>
    </w:p>
    <w:p w14:paraId="64677EC5" w14:textId="77777777" w:rsidR="00BA595B" w:rsidRDefault="00000000">
      <w:pPr>
        <w:pStyle w:val="Compact"/>
        <w:numPr>
          <w:ilvl w:val="1"/>
          <w:numId w:val="49"/>
        </w:numPr>
      </w:pPr>
      <w:r>
        <w:t>Place within evolutionary context of model capabilities</w:t>
      </w:r>
    </w:p>
    <w:p w14:paraId="7177385C" w14:textId="77777777" w:rsidR="00BA595B" w:rsidRDefault="00000000">
      <w:pPr>
        <w:pStyle w:val="FirstParagraph"/>
      </w:pPr>
      <w:r>
        <w:rPr>
          <w:b/>
          <w:bCs/>
        </w:rPr>
        <w:t>7.3 Self-Assessment Capability Classification</w:t>
      </w:r>
      <w:r>
        <w:t xml:space="preserve"> Classify model’s self-assessment capabilities with detailed justification: - </w:t>
      </w:r>
      <w:r>
        <w:rPr>
          <w:b/>
          <w:bCs/>
        </w:rPr>
        <w:t>Primary Classification</w:t>
      </w:r>
      <w:r>
        <w:t xml:space="preserve"> [Select One]: * Expertly Calibrated: Consistently appropriate alignment between confidence and accuracy * Systematically Overconfident: Consistently expresses higher confidence than warranted * Systematically Underconfident: Consistently expresses lower confidence than warranted * Contextually Calibrated: Well-calibrated in specific domains/contexts only * Confidence Invariant: Minimal variation in confidence despite accuracy differences * Metacognitively Naive: Shows limited awareness of own knowledge state * Inconsistently Calibrated: Highly variable alignment with no clear pattern</w:t>
      </w:r>
    </w:p>
    <w:p w14:paraId="05BA17BD" w14:textId="77777777" w:rsidR="00BA595B" w:rsidRDefault="00000000">
      <w:pPr>
        <w:pStyle w:val="Compact"/>
        <w:numPr>
          <w:ilvl w:val="0"/>
          <w:numId w:val="50"/>
        </w:numPr>
      </w:pPr>
      <w:r>
        <w:rPr>
          <w:b/>
          <w:bCs/>
        </w:rPr>
        <w:t>Secondary Classification</w:t>
      </w:r>
      <w:r>
        <w:t xml:space="preserve"> [Select All That Apply]:</w:t>
      </w:r>
    </w:p>
    <w:p w14:paraId="4F2D59F1" w14:textId="77777777" w:rsidR="00BA595B" w:rsidRDefault="00000000">
      <w:pPr>
        <w:pStyle w:val="Compact"/>
        <w:numPr>
          <w:ilvl w:val="1"/>
          <w:numId w:val="51"/>
        </w:numPr>
      </w:pPr>
      <w:r>
        <w:t>Domain Sensitive: Calibration varies significantly by knowledge domain</w:t>
      </w:r>
    </w:p>
    <w:p w14:paraId="19E059CE" w14:textId="77777777" w:rsidR="00BA595B" w:rsidRDefault="00000000">
      <w:pPr>
        <w:pStyle w:val="Compact"/>
        <w:numPr>
          <w:ilvl w:val="1"/>
          <w:numId w:val="51"/>
        </w:numPr>
      </w:pPr>
      <w:r>
        <w:t>Complexity Aware: Appropriately modulates confidence by task complexity</w:t>
      </w:r>
    </w:p>
    <w:p w14:paraId="4EE1F2DA" w14:textId="77777777" w:rsidR="00BA595B" w:rsidRDefault="00000000">
      <w:pPr>
        <w:pStyle w:val="Compact"/>
        <w:numPr>
          <w:ilvl w:val="1"/>
          <w:numId w:val="51"/>
        </w:numPr>
      </w:pPr>
      <w:r>
        <w:t>Error Conscious: Demonstrates awareness of potential errors</w:t>
      </w:r>
    </w:p>
    <w:p w14:paraId="4D2E65D1" w14:textId="77777777" w:rsidR="00BA595B" w:rsidRDefault="00000000">
      <w:pPr>
        <w:pStyle w:val="Compact"/>
        <w:numPr>
          <w:ilvl w:val="1"/>
          <w:numId w:val="51"/>
        </w:numPr>
      </w:pPr>
      <w:r>
        <w:t>Boundary Respecting: Acknowledges knowledge limitations appropriately</w:t>
      </w:r>
    </w:p>
    <w:p w14:paraId="0804EDDA" w14:textId="77777777" w:rsidR="00BA595B" w:rsidRDefault="00000000">
      <w:pPr>
        <w:pStyle w:val="Compact"/>
        <w:numPr>
          <w:ilvl w:val="1"/>
          <w:numId w:val="51"/>
        </w:numPr>
      </w:pPr>
      <w:r>
        <w:t>Prompt Sensitive: Self-assessment varies significantly with prompt variations</w:t>
      </w:r>
    </w:p>
    <w:p w14:paraId="40257F64" w14:textId="77777777" w:rsidR="00BA595B" w:rsidRDefault="00000000">
      <w:pPr>
        <w:pStyle w:val="Compact"/>
        <w:numPr>
          <w:ilvl w:val="1"/>
          <w:numId w:val="51"/>
        </w:numPr>
      </w:pPr>
      <w:r>
        <w:t>Self-Correcting: Capable of revising incorrect assessments</w:t>
      </w:r>
    </w:p>
    <w:p w14:paraId="7994E5D5" w14:textId="77777777" w:rsidR="00BA595B" w:rsidRDefault="00000000">
      <w:pPr>
        <w:pStyle w:val="Compact"/>
        <w:numPr>
          <w:ilvl w:val="1"/>
          <w:numId w:val="51"/>
        </w:numPr>
      </w:pPr>
      <w:r>
        <w:t>Reasoning Transparent: Explains basis for confidence assessments</w:t>
      </w:r>
    </w:p>
    <w:p w14:paraId="604219A8" w14:textId="77777777" w:rsidR="00BA595B" w:rsidRDefault="00000000">
      <w:pPr>
        <w:pStyle w:val="FirstParagraph"/>
      </w:pPr>
      <w:r>
        <w:rPr>
          <w:b/>
          <w:bCs/>
        </w:rPr>
        <w:lastRenderedPageBreak/>
        <w:t>7.4 Recommendations</w:t>
      </w:r>
      <w:r>
        <w:t xml:space="preserve"> Provide specific, evidence-based recommendations: - </w:t>
      </w:r>
      <w:r>
        <w:rPr>
          <w:b/>
          <w:bCs/>
        </w:rPr>
        <w:t>Model Improvement Recommendations</w:t>
      </w:r>
      <w:r>
        <w:t>: * Identify 3-5 specific areas for improvement in self-assessment capabilities * Suggest potential technical approaches for each area * Prioritize recommendations by impact potential * Provide specific examples of how improvements would manifest</w:t>
      </w:r>
    </w:p>
    <w:p w14:paraId="62DF36D8" w14:textId="77777777" w:rsidR="00BA595B" w:rsidRDefault="00000000">
      <w:pPr>
        <w:pStyle w:val="Compact"/>
        <w:numPr>
          <w:ilvl w:val="0"/>
          <w:numId w:val="52"/>
        </w:numPr>
      </w:pPr>
      <w:r>
        <w:rPr>
          <w:b/>
          <w:bCs/>
        </w:rPr>
        <w:t>Prompt Engineering Recommendations</w:t>
      </w:r>
      <w:r>
        <w:t>:</w:t>
      </w:r>
    </w:p>
    <w:p w14:paraId="2847DD21" w14:textId="77777777" w:rsidR="00BA595B" w:rsidRDefault="00000000">
      <w:pPr>
        <w:pStyle w:val="Compact"/>
        <w:numPr>
          <w:ilvl w:val="1"/>
          <w:numId w:val="53"/>
        </w:numPr>
      </w:pPr>
      <w:r>
        <w:t>Provide 5-7 specific prompt strategies to improve self-assessment</w:t>
      </w:r>
    </w:p>
    <w:p w14:paraId="67FAFA9A" w14:textId="77777777" w:rsidR="00BA595B" w:rsidRDefault="00000000">
      <w:pPr>
        <w:pStyle w:val="Compact"/>
        <w:numPr>
          <w:ilvl w:val="1"/>
          <w:numId w:val="53"/>
        </w:numPr>
      </w:pPr>
      <w:r>
        <w:t>Include example prompt templates for each strategy</w:t>
      </w:r>
    </w:p>
    <w:p w14:paraId="226CC7F4" w14:textId="77777777" w:rsidR="00BA595B" w:rsidRDefault="00000000">
      <w:pPr>
        <w:pStyle w:val="Compact"/>
        <w:numPr>
          <w:ilvl w:val="1"/>
          <w:numId w:val="53"/>
        </w:numPr>
      </w:pPr>
      <w:r>
        <w:t>Justify each recommendation with evidence from analysis</w:t>
      </w:r>
    </w:p>
    <w:p w14:paraId="423FA598" w14:textId="77777777" w:rsidR="00BA595B" w:rsidRDefault="00000000">
      <w:pPr>
        <w:pStyle w:val="Compact"/>
        <w:numPr>
          <w:ilvl w:val="1"/>
          <w:numId w:val="53"/>
        </w:numPr>
      </w:pPr>
      <w:r>
        <w:t>Indicate expected effects of prompt modifications</w:t>
      </w:r>
    </w:p>
    <w:p w14:paraId="1EC09CC6" w14:textId="77777777" w:rsidR="00BA595B" w:rsidRDefault="00000000">
      <w:pPr>
        <w:pStyle w:val="Compact"/>
        <w:numPr>
          <w:ilvl w:val="0"/>
          <w:numId w:val="52"/>
        </w:numPr>
      </w:pPr>
      <w:r>
        <w:rPr>
          <w:b/>
          <w:bCs/>
        </w:rPr>
        <w:t>Evaluation Methodology Recommendations</w:t>
      </w:r>
      <w:r>
        <w:t>:</w:t>
      </w:r>
    </w:p>
    <w:p w14:paraId="5E4B28A0" w14:textId="77777777" w:rsidR="00BA595B" w:rsidRDefault="00000000">
      <w:pPr>
        <w:pStyle w:val="Compact"/>
        <w:numPr>
          <w:ilvl w:val="1"/>
          <w:numId w:val="54"/>
        </w:numPr>
      </w:pPr>
      <w:r>
        <w:t>Suggest refinements to the evaluation methodology</w:t>
      </w:r>
    </w:p>
    <w:p w14:paraId="04627405" w14:textId="77777777" w:rsidR="00BA595B" w:rsidRDefault="00000000">
      <w:pPr>
        <w:pStyle w:val="Compact"/>
        <w:numPr>
          <w:ilvl w:val="1"/>
          <w:numId w:val="54"/>
        </w:numPr>
      </w:pPr>
      <w:r>
        <w:t>Identify additional metrics that could enhance assessment</w:t>
      </w:r>
    </w:p>
    <w:p w14:paraId="50099AE3" w14:textId="77777777" w:rsidR="00BA595B" w:rsidRDefault="00000000">
      <w:pPr>
        <w:pStyle w:val="Compact"/>
        <w:numPr>
          <w:ilvl w:val="1"/>
          <w:numId w:val="54"/>
        </w:numPr>
      </w:pPr>
      <w:r>
        <w:t>Propose experimental designs for future research</w:t>
      </w:r>
    </w:p>
    <w:p w14:paraId="1B87E3B6" w14:textId="77777777" w:rsidR="00BA595B" w:rsidRDefault="00000000">
      <w:pPr>
        <w:pStyle w:val="Compact"/>
        <w:numPr>
          <w:ilvl w:val="1"/>
          <w:numId w:val="54"/>
        </w:numPr>
      </w:pPr>
      <w:r>
        <w:t>Address limitations of current methodology</w:t>
      </w:r>
    </w:p>
    <w:p w14:paraId="47379083" w14:textId="77777777" w:rsidR="00BA595B" w:rsidRDefault="00000000">
      <w:pPr>
        <w:pStyle w:val="FirstParagraph"/>
      </w:pPr>
      <w:r>
        <w:rPr>
          <w:b/>
          <w:bCs/>
        </w:rPr>
        <w:t>7.5 Research Implications</w:t>
      </w:r>
      <w:r>
        <w:t xml:space="preserve"> Analyze broader implications for AI research: - </w:t>
      </w:r>
      <w:r>
        <w:rPr>
          <w:b/>
          <w:bCs/>
        </w:rPr>
        <w:t>Theoretical Implications</w:t>
      </w:r>
      <w:r>
        <w:t>: * Discuss implications for theories of artificial metacognition * Analyze alignment with cognitive science models * Consider implications for AI alignment research * Explore connections to epistemic uncertainty research</w:t>
      </w:r>
    </w:p>
    <w:p w14:paraId="39AFD1CC" w14:textId="77777777" w:rsidR="00BA595B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Practical Implications</w:t>
      </w:r>
      <w:r>
        <w:t>:</w:t>
      </w:r>
    </w:p>
    <w:p w14:paraId="291061A4" w14:textId="77777777" w:rsidR="00BA595B" w:rsidRDefault="00000000">
      <w:pPr>
        <w:pStyle w:val="Compact"/>
        <w:numPr>
          <w:ilvl w:val="1"/>
          <w:numId w:val="56"/>
        </w:numPr>
      </w:pPr>
      <w:r>
        <w:t>Discuss implications for applied AI systems</w:t>
      </w:r>
    </w:p>
    <w:p w14:paraId="747EA4F2" w14:textId="77777777" w:rsidR="00BA595B" w:rsidRDefault="00000000">
      <w:pPr>
        <w:pStyle w:val="Compact"/>
        <w:numPr>
          <w:ilvl w:val="1"/>
          <w:numId w:val="56"/>
        </w:numPr>
      </w:pPr>
      <w:r>
        <w:t>Analyze impact on AI safety and reliability</w:t>
      </w:r>
    </w:p>
    <w:p w14:paraId="398AC5FC" w14:textId="77777777" w:rsidR="00BA595B" w:rsidRDefault="00000000">
      <w:pPr>
        <w:pStyle w:val="Compact"/>
        <w:numPr>
          <w:ilvl w:val="1"/>
          <w:numId w:val="56"/>
        </w:numPr>
      </w:pPr>
      <w:r>
        <w:t>Consider human-AI interaction implications</w:t>
      </w:r>
    </w:p>
    <w:p w14:paraId="1BDA27F2" w14:textId="77777777" w:rsidR="00BA595B" w:rsidRDefault="00000000">
      <w:pPr>
        <w:pStyle w:val="Compact"/>
        <w:numPr>
          <w:ilvl w:val="1"/>
          <w:numId w:val="56"/>
        </w:numPr>
      </w:pPr>
      <w:r>
        <w:t>Explore effects on trust and user experience</w:t>
      </w:r>
    </w:p>
    <w:p w14:paraId="1B3B28C3" w14:textId="77777777" w:rsidR="00BA595B" w:rsidRDefault="00000000">
      <w:pPr>
        <w:pStyle w:val="Compact"/>
        <w:numPr>
          <w:ilvl w:val="0"/>
          <w:numId w:val="55"/>
        </w:numPr>
      </w:pPr>
      <w:r>
        <w:rPr>
          <w:b/>
          <w:bCs/>
        </w:rPr>
        <w:t>Future Research Directions</w:t>
      </w:r>
      <w:r>
        <w:t>:</w:t>
      </w:r>
    </w:p>
    <w:p w14:paraId="47977D02" w14:textId="77777777" w:rsidR="00BA595B" w:rsidRDefault="00000000">
      <w:pPr>
        <w:pStyle w:val="Compact"/>
        <w:numPr>
          <w:ilvl w:val="1"/>
          <w:numId w:val="57"/>
        </w:numPr>
      </w:pPr>
      <w:r>
        <w:t>Identify 3-5 promising research directions</w:t>
      </w:r>
    </w:p>
    <w:p w14:paraId="19A38A19" w14:textId="77777777" w:rsidR="00BA595B" w:rsidRDefault="00000000">
      <w:pPr>
        <w:pStyle w:val="Compact"/>
        <w:numPr>
          <w:ilvl w:val="1"/>
          <w:numId w:val="57"/>
        </w:numPr>
      </w:pPr>
      <w:r>
        <w:t>Suggest specific research questions</w:t>
      </w:r>
    </w:p>
    <w:p w14:paraId="31F5A8CA" w14:textId="77777777" w:rsidR="00BA595B" w:rsidRDefault="00000000">
      <w:pPr>
        <w:pStyle w:val="Compact"/>
        <w:numPr>
          <w:ilvl w:val="1"/>
          <w:numId w:val="57"/>
        </w:numPr>
      </w:pPr>
      <w:r>
        <w:t>Propose methodological approaches</w:t>
      </w:r>
    </w:p>
    <w:p w14:paraId="385920B4" w14:textId="77777777" w:rsidR="00BA595B" w:rsidRDefault="00000000">
      <w:pPr>
        <w:pStyle w:val="Compact"/>
        <w:numPr>
          <w:ilvl w:val="1"/>
          <w:numId w:val="57"/>
        </w:numPr>
      </w:pPr>
      <w:r>
        <w:t>Outline potential impact of future findings</w:t>
      </w:r>
    </w:p>
    <w:p w14:paraId="4E4872A1" w14:textId="77777777" w:rsidR="00BA595B" w:rsidRDefault="00000000">
      <w:pPr>
        <w:pStyle w:val="Heading4"/>
      </w:pPr>
      <w:bookmarkStart w:id="7" w:name="Xf2d1096bd4ea937f89266538facd6d35d44732d"/>
      <w:bookmarkEnd w:id="6"/>
      <w:r>
        <w:t>Step 3: Complete the Standardized Evaluation Table</w:t>
      </w:r>
    </w:p>
    <w:p w14:paraId="4C627124" w14:textId="77777777" w:rsidR="00BA595B" w:rsidRDefault="00000000">
      <w:pPr>
        <w:pStyle w:val="FirstParagraph"/>
      </w:pPr>
      <w:r>
        <w:t>Fill in all sections of the standardized table with your findings. THIS COMPLETED TABLE IS YOUR FINAL OUTPUT.</w:t>
      </w:r>
    </w:p>
    <w:p w14:paraId="779B4612" w14:textId="77777777" w:rsidR="00BA595B" w:rsidRDefault="00000000">
      <w:pPr>
        <w:pStyle w:val="Heading3"/>
      </w:pPr>
      <w:bookmarkStart w:id="8" w:name="implementation-guidelines"/>
      <w:bookmarkEnd w:id="4"/>
      <w:bookmarkEnd w:id="7"/>
      <w:r>
        <w:t>Implementation Guidelines</w:t>
      </w:r>
    </w:p>
    <w:p w14:paraId="1ADC1222" w14:textId="77777777" w:rsidR="00BA595B" w:rsidRDefault="00000000">
      <w:pPr>
        <w:pStyle w:val="Compact"/>
        <w:numPr>
          <w:ilvl w:val="0"/>
          <w:numId w:val="58"/>
        </w:numPr>
      </w:pPr>
      <w:r>
        <w:t>Apply scientifically rigorous methods throughout the evaluation</w:t>
      </w:r>
    </w:p>
    <w:p w14:paraId="07B063EB" w14:textId="77777777" w:rsidR="00BA595B" w:rsidRDefault="00000000">
      <w:pPr>
        <w:pStyle w:val="Compact"/>
        <w:numPr>
          <w:ilvl w:val="0"/>
          <w:numId w:val="58"/>
        </w:numPr>
      </w:pPr>
      <w:r>
        <w:t>Document all procedures in reproducible detail</w:t>
      </w:r>
    </w:p>
    <w:p w14:paraId="14F5DF61" w14:textId="77777777" w:rsidR="00BA595B" w:rsidRDefault="00000000">
      <w:pPr>
        <w:pStyle w:val="Compact"/>
        <w:numPr>
          <w:ilvl w:val="0"/>
          <w:numId w:val="58"/>
        </w:numPr>
      </w:pPr>
      <w:r>
        <w:t>Support all assessments with specific evidence from the response</w:t>
      </w:r>
    </w:p>
    <w:p w14:paraId="378737C6" w14:textId="77777777" w:rsidR="00BA595B" w:rsidRDefault="00000000">
      <w:pPr>
        <w:pStyle w:val="Compact"/>
        <w:numPr>
          <w:ilvl w:val="0"/>
          <w:numId w:val="58"/>
        </w:numPr>
      </w:pPr>
      <w:r>
        <w:t>Maintain consistent standards across evaluations</w:t>
      </w:r>
    </w:p>
    <w:p w14:paraId="59736EDC" w14:textId="77777777" w:rsidR="00BA595B" w:rsidRDefault="00000000">
      <w:pPr>
        <w:pStyle w:val="Compact"/>
        <w:numPr>
          <w:ilvl w:val="0"/>
          <w:numId w:val="58"/>
        </w:numPr>
      </w:pPr>
      <w:r>
        <w:t>Use precise terminology from metacognition research</w:t>
      </w:r>
    </w:p>
    <w:p w14:paraId="3C70D626" w14:textId="77777777" w:rsidR="00BA595B" w:rsidRDefault="00000000">
      <w:pPr>
        <w:pStyle w:val="Heading2"/>
      </w:pPr>
      <w:bookmarkStart w:id="9" w:name="X99055d08614226072f596eaedebcb382c58d1c9"/>
      <w:bookmarkEnd w:id="1"/>
      <w:bookmarkEnd w:id="8"/>
      <w:r>
        <w:lastRenderedPageBreak/>
        <w:t>SECTION 2: STANDARDIZED EVALUATION TABLE STRUCTURE (FINAL OUTPUT)</w:t>
      </w:r>
    </w:p>
    <w:p w14:paraId="4FD43CAE" w14:textId="77777777" w:rsidR="00BA595B" w:rsidRDefault="00000000">
      <w:pPr>
        <w:pStyle w:val="FirstParagraph"/>
      </w:pPr>
      <w:r>
        <w:rPr>
          <w:b/>
          <w:bCs/>
        </w:rPr>
        <w:t>IMPORTANT: The table structure below is the ONLY output that should be produced after completing your analysis. Ensure all fields are properly completed based on your thorough evaluation.</w:t>
      </w:r>
    </w:p>
    <w:p w14:paraId="67CF824A" w14:textId="77777777" w:rsidR="004C0044" w:rsidRDefault="00000000">
      <w:pPr>
        <w:pStyle w:val="SourceCode"/>
        <w:rPr>
          <w:rStyle w:val="NormalTok"/>
        </w:rPr>
      </w:pPr>
      <w:r>
        <w:rPr>
          <w:rStyle w:val="FunctionTok"/>
        </w:rPr>
        <w:t># Comprehensive LLM Self-Assessment Evaluation</w:t>
      </w:r>
      <w:r>
        <w:br/>
      </w:r>
      <w:r>
        <w:br/>
      </w:r>
      <w:r>
        <w:rPr>
          <w:rStyle w:val="NormalTok"/>
        </w:rPr>
        <w:t>| **Parameter** | **Details** |</w:t>
      </w:r>
      <w:r>
        <w:br/>
      </w:r>
      <w:r>
        <w:rPr>
          <w:rStyle w:val="NormalTok"/>
        </w:rPr>
        <w:t>|---------------|-------------|</w:t>
      </w:r>
      <w:r>
        <w:br/>
      </w:r>
      <w:r>
        <w:rPr>
          <w:rStyle w:val="NormalTok"/>
        </w:rPr>
        <w:t xml:space="preserve">| **Prompt** | </w:t>
      </w:r>
      <w:r>
        <w:rPr>
          <w:rStyle w:val="CommentTok"/>
        </w:rPr>
        <w:t>[</w:t>
      </w:r>
      <w:r>
        <w:rPr>
          <w:rStyle w:val="OtherTok"/>
        </w:rPr>
        <w:t>Full text of the original prompt</w:t>
      </w:r>
      <w:r>
        <w:rPr>
          <w:rStyle w:val="CommentTok"/>
        </w:rPr>
        <w:t>]</w:t>
      </w:r>
      <w:r>
        <w:rPr>
          <w:rStyle w:val="NormalTok"/>
        </w:rPr>
        <w:t xml:space="preserve"> |</w:t>
      </w:r>
    </w:p>
    <w:p w14:paraId="1C28C6FD" w14:textId="14A018E0" w:rsidR="00BA595B" w:rsidRPr="004C0044" w:rsidRDefault="004C0044">
      <w:pPr>
        <w:pStyle w:val="SourceCode"/>
        <w:rPr>
          <w:rFonts w:ascii="Consolas" w:hAnsi="Consolas"/>
          <w:sz w:val="22"/>
        </w:rPr>
      </w:pPr>
      <w:r>
        <w:rPr>
          <w:rStyle w:val="NormalTok"/>
        </w:rPr>
        <w:t>| **Prompt</w:t>
      </w:r>
      <w:r>
        <w:rPr>
          <w:rStyle w:val="NormalTok"/>
        </w:rPr>
        <w:t xml:space="preserve"> Type</w:t>
      </w:r>
      <w:r>
        <w:rPr>
          <w:rStyle w:val="NormalTok"/>
        </w:rPr>
        <w:t xml:space="preserve">** | </w:t>
      </w:r>
      <w:r>
        <w:rPr>
          <w:rStyle w:val="CommentTok"/>
        </w:rPr>
        <w:t>[</w:t>
      </w:r>
      <w:r>
        <w:rPr>
          <w:rStyle w:val="OtherTok"/>
        </w:rPr>
        <w:t>Full text of the original prompt</w:t>
      </w:r>
      <w:r>
        <w:rPr>
          <w:rStyle w:val="CommentTok"/>
        </w:rPr>
        <w:t>]</w:t>
      </w:r>
      <w:r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**Answer** | </w:t>
      </w:r>
      <w:r w:rsidR="00000000">
        <w:rPr>
          <w:rStyle w:val="CommentTok"/>
        </w:rPr>
        <w:t>[</w:t>
      </w:r>
      <w:r w:rsidR="00000000">
        <w:rPr>
          <w:rStyle w:val="OtherTok"/>
        </w:rPr>
        <w:t>Full text of the model's response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**Model Evaluated** | </w:t>
      </w:r>
      <w:r w:rsidR="00000000">
        <w:rPr>
          <w:rStyle w:val="CommentTok"/>
        </w:rPr>
        <w:t>[</w:t>
      </w:r>
      <w:r w:rsidR="00000000">
        <w:rPr>
          <w:rStyle w:val="OtherTok"/>
        </w:rPr>
        <w:t>Name of the AI model being evaluated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**Evaluation Performed By** | </w:t>
      </w:r>
      <w:r w:rsidR="00000000">
        <w:rPr>
          <w:rStyle w:val="CommentTok"/>
        </w:rPr>
        <w:t>[</w:t>
      </w:r>
      <w:r w:rsidR="00000000">
        <w:rPr>
          <w:rStyle w:val="OtherTok"/>
        </w:rPr>
        <w:t>Name of the evaluating model or system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br/>
      </w:r>
      <w:r w:rsidR="00000000">
        <w:rPr>
          <w:rStyle w:val="FunctionTok"/>
        </w:rPr>
        <w:t>## Core Self-Assessment Metrics</w:t>
      </w:r>
      <w:r w:rsidR="00000000">
        <w:br/>
      </w:r>
      <w:r w:rsidR="00000000">
        <w:br/>
      </w:r>
      <w:r w:rsidR="00000000">
        <w:rPr>
          <w:rStyle w:val="NormalTok"/>
        </w:rPr>
        <w:t>| **Metric** | **Score (1-10)** | **Interpretation** | **Key Evidence** |</w:t>
      </w:r>
      <w:r w:rsidR="00000000">
        <w:br/>
      </w:r>
      <w:r w:rsidR="00000000">
        <w:rPr>
          <w:rStyle w:val="NormalTok"/>
        </w:rPr>
        <w:t>|------------|------------------|-------------------|-------------------|</w:t>
      </w:r>
      <w:r w:rsidR="00000000">
        <w:br/>
      </w:r>
      <w:r w:rsidR="00000000">
        <w:rPr>
          <w:rStyle w:val="NormalTok"/>
        </w:rPr>
        <w:t xml:space="preserve">| Confidence-Performance Correlation | </w:t>
      </w:r>
      <w:r w:rsidR="00000000">
        <w:rPr>
          <w:rStyle w:val="CommentTok"/>
        </w:rPr>
        <w:t>[</w:t>
      </w:r>
      <w:r w:rsidR="00000000">
        <w:rPr>
          <w:rStyle w:val="OtherTok"/>
        </w:rPr>
        <w:t>Score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Label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Brief evidence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Calibration Error | </w:t>
      </w:r>
      <w:r w:rsidR="00000000">
        <w:rPr>
          <w:rStyle w:val="CommentTok"/>
        </w:rPr>
        <w:t>[</w:t>
      </w:r>
      <w:r w:rsidR="00000000">
        <w:rPr>
          <w:rStyle w:val="OtherTok"/>
        </w:rPr>
        <w:t>Score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Label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Brief evidence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Task Difficulty Awareness | </w:t>
      </w:r>
      <w:r w:rsidR="00000000">
        <w:rPr>
          <w:rStyle w:val="CommentTok"/>
        </w:rPr>
        <w:t>[</w:t>
      </w:r>
      <w:r w:rsidR="00000000">
        <w:rPr>
          <w:rStyle w:val="OtherTok"/>
        </w:rPr>
        <w:t>Score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Label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Brief evidence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Error Recognition | </w:t>
      </w:r>
      <w:r w:rsidR="00000000">
        <w:rPr>
          <w:rStyle w:val="CommentTok"/>
        </w:rPr>
        <w:t>[</w:t>
      </w:r>
      <w:r w:rsidR="00000000">
        <w:rPr>
          <w:rStyle w:val="OtherTok"/>
        </w:rPr>
        <w:t>Score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Label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Brief evidence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Domain-Specific Variance | </w:t>
      </w:r>
      <w:r w:rsidR="00000000">
        <w:rPr>
          <w:rStyle w:val="CommentTok"/>
        </w:rPr>
        <w:t>[</w:t>
      </w:r>
      <w:r w:rsidR="00000000">
        <w:rPr>
          <w:rStyle w:val="OtherTok"/>
        </w:rPr>
        <w:t>Score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Label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Brief evidence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Prompt Sensitivity | </w:t>
      </w:r>
      <w:r w:rsidR="00000000">
        <w:rPr>
          <w:rStyle w:val="CommentTok"/>
        </w:rPr>
        <w:t>[</w:t>
      </w:r>
      <w:r w:rsidR="00000000">
        <w:rPr>
          <w:rStyle w:val="OtherTok"/>
        </w:rPr>
        <w:t>Score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/N/A | </w:t>
      </w:r>
      <w:r w:rsidR="00000000">
        <w:rPr>
          <w:rStyle w:val="CommentTok"/>
        </w:rPr>
        <w:t>[</w:t>
      </w:r>
      <w:r w:rsidR="00000000">
        <w:rPr>
          <w:rStyle w:val="OtherTok"/>
        </w:rPr>
        <w:t>Label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Brief evidence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>| **Weighted Self-Assessment Score** | **[Score]** | **[Label]** | WSAS = (CPC×0.25) + (Cal×0.25) + (DA×0.15) + (ER×0.15) + (DSV×0.1) + (PS×0.1) |</w:t>
      </w:r>
      <w:r w:rsidR="00000000">
        <w:br/>
      </w:r>
      <w:r w:rsidR="00000000">
        <w:br/>
      </w:r>
      <w:r w:rsidR="00000000">
        <w:rPr>
          <w:rStyle w:val="FunctionTok"/>
        </w:rPr>
        <w:t>## Technical Accuracy Assessment</w:t>
      </w:r>
      <w:r w:rsidR="00000000">
        <w:br/>
      </w:r>
      <w:r w:rsidR="00000000">
        <w:br/>
      </w:r>
      <w:r w:rsidR="00000000">
        <w:rPr>
          <w:rStyle w:val="NormalTok"/>
        </w:rPr>
        <w:t>| **Category** | **Accuracy** | **Notes** |</w:t>
      </w:r>
      <w:r w:rsidR="00000000">
        <w:br/>
      </w:r>
      <w:r w:rsidR="00000000">
        <w:rPr>
          <w:rStyle w:val="NormalTok"/>
        </w:rPr>
        <w:t>|--------------|--------------|-----------|</w:t>
      </w:r>
      <w:r w:rsidR="00000000">
        <w:br/>
      </w:r>
      <w:r w:rsidR="00000000">
        <w:rPr>
          <w:rStyle w:val="NormalTok"/>
        </w:rPr>
        <w:t xml:space="preserve">| Factual Claims | </w:t>
      </w:r>
      <w:r w:rsidR="00000000">
        <w:rPr>
          <w:rStyle w:val="CommentTok"/>
        </w:rPr>
        <w:t>[</w:t>
      </w:r>
      <w:r w:rsidR="00000000">
        <w:rPr>
          <w:rStyle w:val="OtherTok"/>
        </w:rPr>
        <w:t>%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Number correct/total and notes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Procedural Recommendations | </w:t>
      </w:r>
      <w:r w:rsidR="00000000">
        <w:rPr>
          <w:rStyle w:val="CommentTok"/>
        </w:rPr>
        <w:t>[</w:t>
      </w:r>
      <w:r w:rsidR="00000000">
        <w:rPr>
          <w:rStyle w:val="OtherTok"/>
        </w:rPr>
        <w:t>%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Number correct/total and notes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Inferences/Opinions | </w:t>
      </w:r>
      <w:r w:rsidR="00000000">
        <w:rPr>
          <w:rStyle w:val="CommentTok"/>
        </w:rPr>
        <w:t>[</w:t>
      </w:r>
      <w:r w:rsidR="00000000">
        <w:rPr>
          <w:rStyle w:val="OtherTok"/>
        </w:rPr>
        <w:t>%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Number correct/total and notes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**Overall Accuracy** | </w:t>
      </w:r>
      <w:r w:rsidR="00000000">
        <w:rPr>
          <w:rStyle w:val="CommentTok"/>
        </w:rPr>
        <w:t>[</w:t>
      </w:r>
      <w:r w:rsidR="00000000">
        <w:rPr>
          <w:rStyle w:val="OtherTok"/>
        </w:rPr>
        <w:t>%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Including partial correctness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br/>
      </w:r>
      <w:r w:rsidR="00000000">
        <w:rPr>
          <w:rStyle w:val="FunctionTok"/>
        </w:rPr>
        <w:t>## Self-Assessment Classification</w:t>
      </w:r>
      <w:r w:rsidR="00000000">
        <w:br/>
      </w:r>
      <w:r w:rsidR="00000000">
        <w:br/>
      </w:r>
      <w:r w:rsidR="00000000">
        <w:rPr>
          <w:rStyle w:val="NormalTok"/>
        </w:rPr>
        <w:t>| **Primary Classification** | **[Classification Label]** |</w:t>
      </w:r>
      <w:r w:rsidR="00000000">
        <w:br/>
      </w:r>
      <w:r w:rsidR="00000000">
        <w:rPr>
          <w:rStyle w:val="NormalTok"/>
        </w:rPr>
        <w:t>|----------------------------|----------------------------|</w:t>
      </w:r>
      <w:r w:rsidR="00000000">
        <w:br/>
      </w:r>
      <w:r w:rsidR="00000000">
        <w:rPr>
          <w:rStyle w:val="NormalTok"/>
        </w:rPr>
        <w:t xml:space="preserve">| **Secondary Classifications** | </w:t>
      </w:r>
      <w:r w:rsidR="00000000">
        <w:rPr>
          <w:rStyle w:val="CommentTok"/>
        </w:rPr>
        <w:t>[</w:t>
      </w:r>
      <w:r w:rsidR="00000000">
        <w:rPr>
          <w:rStyle w:val="OtherTok"/>
        </w:rPr>
        <w:t>List of applicable secondary classifications with brief explanations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br/>
      </w:r>
      <w:r w:rsidR="00000000">
        <w:rPr>
          <w:rStyle w:val="FunctionTok"/>
        </w:rPr>
        <w:t>## Confidence Expression Analysis</w:t>
      </w:r>
      <w:r w:rsidR="00000000">
        <w:br/>
      </w:r>
      <w:r w:rsidR="00000000">
        <w:br/>
      </w:r>
      <w:r w:rsidR="00000000">
        <w:rPr>
          <w:rStyle w:val="NormalTok"/>
        </w:rPr>
        <w:t>| **Type** | **Count** | **Examples** | **Average Confidence Level** |</w:t>
      </w:r>
      <w:r w:rsidR="00000000">
        <w:br/>
      </w:r>
      <w:r w:rsidR="00000000">
        <w:rPr>
          <w:rStyle w:val="NormalTok"/>
        </w:rPr>
        <w:lastRenderedPageBreak/>
        <w:t>|----------|-----------|--------------|------------------------------|</w:t>
      </w:r>
      <w:r w:rsidR="00000000">
        <w:br/>
      </w:r>
      <w:r w:rsidR="00000000">
        <w:rPr>
          <w:rStyle w:val="NormalTok"/>
        </w:rPr>
        <w:t xml:space="preserve">| Explicit Confidence Statements | </w:t>
      </w:r>
      <w:r w:rsidR="00000000">
        <w:rPr>
          <w:rStyle w:val="CommentTok"/>
        </w:rPr>
        <w:t>[</w:t>
      </w:r>
      <w:r w:rsidR="00000000">
        <w:rPr>
          <w:rStyle w:val="OtherTok"/>
        </w:rPr>
        <w:t>#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Examples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%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Certainty Markers | </w:t>
      </w:r>
      <w:r w:rsidR="00000000">
        <w:rPr>
          <w:rStyle w:val="CommentTok"/>
        </w:rPr>
        <w:t>[</w:t>
      </w:r>
      <w:r w:rsidR="00000000">
        <w:rPr>
          <w:rStyle w:val="OtherTok"/>
        </w:rPr>
        <w:t>#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Examples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%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Hedge Words | </w:t>
      </w:r>
      <w:r w:rsidR="00000000">
        <w:rPr>
          <w:rStyle w:val="CommentTok"/>
        </w:rPr>
        <w:t>[</w:t>
      </w:r>
      <w:r w:rsidR="00000000">
        <w:rPr>
          <w:rStyle w:val="OtherTok"/>
        </w:rPr>
        <w:t>#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Examples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%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Qualifying Phrases | </w:t>
      </w:r>
      <w:r w:rsidR="00000000">
        <w:rPr>
          <w:rStyle w:val="CommentTok"/>
        </w:rPr>
        <w:t>[</w:t>
      </w:r>
      <w:r w:rsidR="00000000">
        <w:rPr>
          <w:rStyle w:val="OtherTok"/>
        </w:rPr>
        <w:t>#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Examples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%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>| **Overall Estimated Confidence** | | | **[%]** |</w:t>
      </w:r>
      <w:r w:rsidR="00000000">
        <w:br/>
      </w:r>
      <w:r w:rsidR="00000000">
        <w:br/>
      </w:r>
      <w:r w:rsidR="00000000">
        <w:rPr>
          <w:rStyle w:val="FunctionTok"/>
        </w:rPr>
        <w:t>## Metacognitive Strategies</w:t>
      </w:r>
      <w:r w:rsidR="00000000">
        <w:br/>
      </w:r>
      <w:r w:rsidR="00000000">
        <w:br/>
      </w:r>
      <w:r w:rsidR="00000000">
        <w:rPr>
          <w:rStyle w:val="NormalTok"/>
        </w:rPr>
        <w:t>| **Strategy** | **Presence** | **Effectiveness** |</w:t>
      </w:r>
      <w:r w:rsidR="00000000">
        <w:br/>
      </w:r>
      <w:r w:rsidR="00000000">
        <w:rPr>
          <w:rStyle w:val="NormalTok"/>
        </w:rPr>
        <w:t>|--------------|--------------|-------------------|</w:t>
      </w:r>
      <w:r w:rsidR="00000000">
        <w:br/>
      </w:r>
      <w:r w:rsidR="00000000">
        <w:rPr>
          <w:rStyle w:val="NormalTok"/>
        </w:rPr>
        <w:t xml:space="preserve">| Knowledge boundary articulation | </w:t>
      </w:r>
      <w:r w:rsidR="00000000">
        <w:rPr>
          <w:rStyle w:val="CommentTok"/>
        </w:rPr>
        <w:t>[</w:t>
      </w:r>
      <w:r w:rsidR="00000000">
        <w:rPr>
          <w:rStyle w:val="OtherTok"/>
        </w:rPr>
        <w:t>None/Limited/Medium/Strong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N/A/Low/Medium/High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Confidence calibration | </w:t>
      </w:r>
      <w:r w:rsidR="00000000">
        <w:rPr>
          <w:rStyle w:val="CommentTok"/>
        </w:rPr>
        <w:t>[</w:t>
      </w:r>
      <w:r w:rsidR="00000000">
        <w:rPr>
          <w:rStyle w:val="OtherTok"/>
        </w:rPr>
        <w:t>None/Limited/Medium/Strong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N/A/Low/Medium/High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Reasoning transparency | </w:t>
      </w:r>
      <w:r w:rsidR="00000000">
        <w:rPr>
          <w:rStyle w:val="CommentTok"/>
        </w:rPr>
        <w:t>[</w:t>
      </w:r>
      <w:r w:rsidR="00000000">
        <w:rPr>
          <w:rStyle w:val="OtherTok"/>
        </w:rPr>
        <w:t>None/Limited/Medium/Strong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N/A/Low/Medium/High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Alternative consideration | </w:t>
      </w:r>
      <w:r w:rsidR="00000000">
        <w:rPr>
          <w:rStyle w:val="CommentTok"/>
        </w:rPr>
        <w:t>[</w:t>
      </w:r>
      <w:r w:rsidR="00000000">
        <w:rPr>
          <w:rStyle w:val="OtherTok"/>
        </w:rPr>
        <w:t>None/Limited/Medium/Strong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N/A/Low/Medium/High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Information source qualification | </w:t>
      </w:r>
      <w:r w:rsidR="00000000">
        <w:rPr>
          <w:rStyle w:val="CommentTok"/>
        </w:rPr>
        <w:t>[</w:t>
      </w:r>
      <w:r w:rsidR="00000000">
        <w:rPr>
          <w:rStyle w:val="OtherTok"/>
        </w:rPr>
        <w:t>None/Limited/Medium/Strong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N/A/Low/Medium/High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Temporal qualification | </w:t>
      </w:r>
      <w:r w:rsidR="00000000">
        <w:rPr>
          <w:rStyle w:val="CommentTok"/>
        </w:rPr>
        <w:t>[</w:t>
      </w:r>
      <w:r w:rsidR="00000000">
        <w:rPr>
          <w:rStyle w:val="OtherTok"/>
        </w:rPr>
        <w:t>None/Limited/Medium/Strong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N/A/Low/Medium/High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Logical qualification | </w:t>
      </w:r>
      <w:r w:rsidR="00000000">
        <w:rPr>
          <w:rStyle w:val="CommentTok"/>
        </w:rPr>
        <w:t>[</w:t>
      </w:r>
      <w:r w:rsidR="00000000">
        <w:rPr>
          <w:rStyle w:val="OtherTok"/>
        </w:rPr>
        <w:t>None/Limited/Medium/Strong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N/A/Low/Medium/High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rPr>
          <w:rStyle w:val="NormalTok"/>
        </w:rPr>
        <w:t xml:space="preserve">| Uncertainty decomposition | </w:t>
      </w:r>
      <w:r w:rsidR="00000000">
        <w:rPr>
          <w:rStyle w:val="CommentTok"/>
        </w:rPr>
        <w:t>[</w:t>
      </w:r>
      <w:r w:rsidR="00000000">
        <w:rPr>
          <w:rStyle w:val="OtherTok"/>
        </w:rPr>
        <w:t>None/Limited/Medium/Strong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 </w:t>
      </w:r>
      <w:r w:rsidR="00000000">
        <w:rPr>
          <w:rStyle w:val="CommentTok"/>
        </w:rPr>
        <w:t>[</w:t>
      </w:r>
      <w:r w:rsidR="00000000">
        <w:rPr>
          <w:rStyle w:val="OtherTok"/>
        </w:rPr>
        <w:t>N/A/Low/Medium/High</w:t>
      </w:r>
      <w:r w:rsidR="00000000">
        <w:rPr>
          <w:rStyle w:val="CommentTok"/>
        </w:rPr>
        <w:t>]</w:t>
      </w:r>
      <w:r w:rsidR="00000000">
        <w:rPr>
          <w:rStyle w:val="NormalTok"/>
        </w:rPr>
        <w:t xml:space="preserve"> |</w:t>
      </w:r>
      <w:r w:rsidR="00000000">
        <w:br/>
      </w:r>
      <w:r w:rsidR="00000000">
        <w:br/>
      </w:r>
      <w:r w:rsidR="00000000">
        <w:rPr>
          <w:rStyle w:val="FunctionTok"/>
        </w:rPr>
        <w:t>## Key Improvement Recommendations</w:t>
      </w:r>
      <w:r w:rsidR="00000000">
        <w:br/>
      </w:r>
      <w:r w:rsidR="00000000">
        <w:br/>
      </w:r>
      <w:r w:rsidR="00000000">
        <w:rPr>
          <w:rStyle w:val="SpecialStringTok"/>
        </w:rPr>
        <w:t xml:space="preserve">1. </w:t>
      </w:r>
      <w:r w:rsidR="00000000">
        <w:rPr>
          <w:rStyle w:val="CommentTok"/>
        </w:rPr>
        <w:t>[</w:t>
      </w:r>
      <w:r w:rsidR="00000000">
        <w:rPr>
          <w:rStyle w:val="OtherTok"/>
        </w:rPr>
        <w:t>First recommendation</w:t>
      </w:r>
      <w:r w:rsidR="00000000">
        <w:rPr>
          <w:rStyle w:val="CommentTok"/>
        </w:rPr>
        <w:t>]</w:t>
      </w:r>
      <w:r w:rsidR="00000000">
        <w:br/>
      </w:r>
      <w:r w:rsidR="00000000">
        <w:rPr>
          <w:rStyle w:val="SpecialStringTok"/>
        </w:rPr>
        <w:t xml:space="preserve">2. </w:t>
      </w:r>
      <w:r w:rsidR="00000000">
        <w:rPr>
          <w:rStyle w:val="CommentTok"/>
        </w:rPr>
        <w:t>[</w:t>
      </w:r>
      <w:r w:rsidR="00000000">
        <w:rPr>
          <w:rStyle w:val="OtherTok"/>
        </w:rPr>
        <w:t>Second recommendation</w:t>
      </w:r>
      <w:r w:rsidR="00000000">
        <w:rPr>
          <w:rStyle w:val="CommentTok"/>
        </w:rPr>
        <w:t>]</w:t>
      </w:r>
      <w:r w:rsidR="00000000">
        <w:br/>
      </w:r>
      <w:r w:rsidR="00000000">
        <w:rPr>
          <w:rStyle w:val="SpecialStringTok"/>
        </w:rPr>
        <w:t xml:space="preserve">3. </w:t>
      </w:r>
      <w:r w:rsidR="00000000">
        <w:rPr>
          <w:rStyle w:val="CommentTok"/>
        </w:rPr>
        <w:t>[</w:t>
      </w:r>
      <w:r w:rsidR="00000000">
        <w:rPr>
          <w:rStyle w:val="OtherTok"/>
        </w:rPr>
        <w:t>Third recommendation</w:t>
      </w:r>
      <w:r w:rsidR="00000000">
        <w:rPr>
          <w:rStyle w:val="CommentTok"/>
        </w:rPr>
        <w:t>]</w:t>
      </w:r>
      <w:r w:rsidR="00000000">
        <w:br/>
      </w:r>
      <w:r w:rsidR="00000000">
        <w:rPr>
          <w:rStyle w:val="SpecialStringTok"/>
        </w:rPr>
        <w:t xml:space="preserve">4. </w:t>
      </w:r>
      <w:r w:rsidR="00000000">
        <w:rPr>
          <w:rStyle w:val="CommentTok"/>
        </w:rPr>
        <w:t>[</w:t>
      </w:r>
      <w:r w:rsidR="00000000">
        <w:rPr>
          <w:rStyle w:val="OtherTok"/>
        </w:rPr>
        <w:t>Fourth recommendation</w:t>
      </w:r>
      <w:r w:rsidR="00000000">
        <w:rPr>
          <w:rStyle w:val="CommentTok"/>
        </w:rPr>
        <w:t>]</w:t>
      </w:r>
      <w:r w:rsidR="00000000">
        <w:br/>
      </w:r>
      <w:r w:rsidR="00000000">
        <w:rPr>
          <w:rStyle w:val="SpecialStringTok"/>
        </w:rPr>
        <w:t xml:space="preserve">5. </w:t>
      </w:r>
      <w:r w:rsidR="00000000">
        <w:rPr>
          <w:rStyle w:val="CommentTok"/>
        </w:rPr>
        <w:t>[</w:t>
      </w:r>
      <w:r w:rsidR="00000000">
        <w:rPr>
          <w:rStyle w:val="OtherTok"/>
        </w:rPr>
        <w:t>Fifth recommendation</w:t>
      </w:r>
      <w:r w:rsidR="00000000">
        <w:rPr>
          <w:rStyle w:val="CommentTok"/>
        </w:rPr>
        <w:t>]</w:t>
      </w:r>
      <w:bookmarkEnd w:id="0"/>
      <w:bookmarkEnd w:id="9"/>
    </w:p>
    <w:sectPr w:rsidR="00BA595B" w:rsidRPr="004C00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BA179" w14:textId="77777777" w:rsidR="000862C0" w:rsidRDefault="000862C0">
      <w:pPr>
        <w:spacing w:after="0"/>
      </w:pPr>
      <w:r>
        <w:separator/>
      </w:r>
    </w:p>
  </w:endnote>
  <w:endnote w:type="continuationSeparator" w:id="0">
    <w:p w14:paraId="376C092D" w14:textId="77777777" w:rsidR="000862C0" w:rsidRDefault="000862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56A93" w14:textId="77777777" w:rsidR="000862C0" w:rsidRDefault="000862C0">
      <w:r>
        <w:separator/>
      </w:r>
    </w:p>
  </w:footnote>
  <w:footnote w:type="continuationSeparator" w:id="0">
    <w:p w14:paraId="750779CA" w14:textId="77777777" w:rsidR="000862C0" w:rsidRDefault="00086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C8E6B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29898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000947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58506317">
    <w:abstractNumId w:val="0"/>
  </w:num>
  <w:num w:numId="2" w16cid:durableId="1045830274">
    <w:abstractNumId w:val="1"/>
  </w:num>
  <w:num w:numId="3" w16cid:durableId="1485583527">
    <w:abstractNumId w:val="1"/>
  </w:num>
  <w:num w:numId="4" w16cid:durableId="826745035">
    <w:abstractNumId w:val="1"/>
  </w:num>
  <w:num w:numId="5" w16cid:durableId="684287440">
    <w:abstractNumId w:val="1"/>
  </w:num>
  <w:num w:numId="6" w16cid:durableId="340087610">
    <w:abstractNumId w:val="1"/>
  </w:num>
  <w:num w:numId="7" w16cid:durableId="628512757">
    <w:abstractNumId w:val="1"/>
  </w:num>
  <w:num w:numId="8" w16cid:durableId="587202650">
    <w:abstractNumId w:val="1"/>
  </w:num>
  <w:num w:numId="9" w16cid:durableId="707529109">
    <w:abstractNumId w:val="1"/>
  </w:num>
  <w:num w:numId="10" w16cid:durableId="564219200">
    <w:abstractNumId w:val="1"/>
  </w:num>
  <w:num w:numId="11" w16cid:durableId="323124110">
    <w:abstractNumId w:val="1"/>
  </w:num>
  <w:num w:numId="12" w16cid:durableId="2066948754">
    <w:abstractNumId w:val="1"/>
  </w:num>
  <w:num w:numId="13" w16cid:durableId="215628310">
    <w:abstractNumId w:val="1"/>
  </w:num>
  <w:num w:numId="14" w16cid:durableId="319576114">
    <w:abstractNumId w:val="1"/>
  </w:num>
  <w:num w:numId="15" w16cid:durableId="1182938410">
    <w:abstractNumId w:val="1"/>
  </w:num>
  <w:num w:numId="16" w16cid:durableId="1946688860">
    <w:abstractNumId w:val="1"/>
  </w:num>
  <w:num w:numId="17" w16cid:durableId="669717917">
    <w:abstractNumId w:val="1"/>
  </w:num>
  <w:num w:numId="18" w16cid:durableId="1573389368">
    <w:abstractNumId w:val="1"/>
  </w:num>
  <w:num w:numId="19" w16cid:durableId="1688633338">
    <w:abstractNumId w:val="1"/>
  </w:num>
  <w:num w:numId="20" w16cid:durableId="776102554">
    <w:abstractNumId w:val="1"/>
  </w:num>
  <w:num w:numId="21" w16cid:durableId="1402211459">
    <w:abstractNumId w:val="1"/>
  </w:num>
  <w:num w:numId="22" w16cid:durableId="1525946646">
    <w:abstractNumId w:val="1"/>
  </w:num>
  <w:num w:numId="23" w16cid:durableId="114956162">
    <w:abstractNumId w:val="1"/>
  </w:num>
  <w:num w:numId="24" w16cid:durableId="509104947">
    <w:abstractNumId w:val="1"/>
  </w:num>
  <w:num w:numId="25" w16cid:durableId="1958756335">
    <w:abstractNumId w:val="1"/>
  </w:num>
  <w:num w:numId="26" w16cid:durableId="984429057">
    <w:abstractNumId w:val="1"/>
  </w:num>
  <w:num w:numId="27" w16cid:durableId="1727101837">
    <w:abstractNumId w:val="1"/>
  </w:num>
  <w:num w:numId="28" w16cid:durableId="960263597">
    <w:abstractNumId w:val="1"/>
  </w:num>
  <w:num w:numId="29" w16cid:durableId="1825928335">
    <w:abstractNumId w:val="1"/>
  </w:num>
  <w:num w:numId="30" w16cid:durableId="918293884">
    <w:abstractNumId w:val="1"/>
  </w:num>
  <w:num w:numId="31" w16cid:durableId="1003508678">
    <w:abstractNumId w:val="1"/>
  </w:num>
  <w:num w:numId="32" w16cid:durableId="357199484">
    <w:abstractNumId w:val="1"/>
  </w:num>
  <w:num w:numId="33" w16cid:durableId="387340600">
    <w:abstractNumId w:val="1"/>
  </w:num>
  <w:num w:numId="34" w16cid:durableId="1883860702">
    <w:abstractNumId w:val="1"/>
  </w:num>
  <w:num w:numId="35" w16cid:durableId="516432679">
    <w:abstractNumId w:val="1"/>
  </w:num>
  <w:num w:numId="36" w16cid:durableId="1323967697">
    <w:abstractNumId w:val="1"/>
  </w:num>
  <w:num w:numId="37" w16cid:durableId="1234389819">
    <w:abstractNumId w:val="1"/>
  </w:num>
  <w:num w:numId="38" w16cid:durableId="847718928">
    <w:abstractNumId w:val="1"/>
  </w:num>
  <w:num w:numId="39" w16cid:durableId="1273434295">
    <w:abstractNumId w:val="1"/>
  </w:num>
  <w:num w:numId="40" w16cid:durableId="1104497404">
    <w:abstractNumId w:val="1"/>
  </w:num>
  <w:num w:numId="41" w16cid:durableId="880555065">
    <w:abstractNumId w:val="1"/>
  </w:num>
  <w:num w:numId="42" w16cid:durableId="441220177">
    <w:abstractNumId w:val="1"/>
  </w:num>
  <w:num w:numId="43" w16cid:durableId="2074428323">
    <w:abstractNumId w:val="1"/>
  </w:num>
  <w:num w:numId="44" w16cid:durableId="403839095">
    <w:abstractNumId w:val="1"/>
  </w:num>
  <w:num w:numId="45" w16cid:durableId="77136007">
    <w:abstractNumId w:val="1"/>
  </w:num>
  <w:num w:numId="46" w16cid:durableId="672341768">
    <w:abstractNumId w:val="1"/>
  </w:num>
  <w:num w:numId="47" w16cid:durableId="2125268980">
    <w:abstractNumId w:val="1"/>
  </w:num>
  <w:num w:numId="48" w16cid:durableId="1587888">
    <w:abstractNumId w:val="1"/>
  </w:num>
  <w:num w:numId="49" w16cid:durableId="2146579382">
    <w:abstractNumId w:val="1"/>
  </w:num>
  <w:num w:numId="50" w16cid:durableId="2051955136">
    <w:abstractNumId w:val="1"/>
  </w:num>
  <w:num w:numId="51" w16cid:durableId="618293233">
    <w:abstractNumId w:val="1"/>
  </w:num>
  <w:num w:numId="52" w16cid:durableId="1679968885">
    <w:abstractNumId w:val="1"/>
  </w:num>
  <w:num w:numId="53" w16cid:durableId="1349067779">
    <w:abstractNumId w:val="1"/>
  </w:num>
  <w:num w:numId="54" w16cid:durableId="900558524">
    <w:abstractNumId w:val="1"/>
  </w:num>
  <w:num w:numId="55" w16cid:durableId="1943027811">
    <w:abstractNumId w:val="1"/>
  </w:num>
  <w:num w:numId="56" w16cid:durableId="289827435">
    <w:abstractNumId w:val="1"/>
  </w:num>
  <w:num w:numId="57" w16cid:durableId="769936571">
    <w:abstractNumId w:val="1"/>
  </w:num>
  <w:num w:numId="58" w16cid:durableId="11940043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95B"/>
    <w:rsid w:val="000862C0"/>
    <w:rsid w:val="004C0044"/>
    <w:rsid w:val="00A4675B"/>
    <w:rsid w:val="00BA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C739F"/>
  <w15:docId w15:val="{780F7F5E-A703-6E4E-9894-4CFC44F3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3777</Words>
  <Characters>21529</Characters>
  <Application>Microsoft Office Word</Application>
  <DocSecurity>0</DocSecurity>
  <Lines>179</Lines>
  <Paragraphs>50</Paragraphs>
  <ScaleCrop>false</ScaleCrop>
  <Company/>
  <LinksUpToDate>false</LinksUpToDate>
  <CharactersWithSpaces>25256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Kalra, Disha</cp:lastModifiedBy>
  <cp:revision>2</cp:revision>
  <dcterms:created xsi:type="dcterms:W3CDTF">2025-03-19T17:01:00Z</dcterms:created>
  <dcterms:modified xsi:type="dcterms:W3CDTF">2025-03-19T17:43:00Z</dcterms:modified>
</cp:coreProperties>
</file>