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6F61E">
      <w:pPr>
        <w:ind w:firstLine="3061" w:firstLineChars="850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Practical no. 7</w:t>
      </w:r>
    </w:p>
    <w:p w14:paraId="4A54C01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3F949D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78564DA2">
      <w:pPr>
        <w:ind w:firstLine="480" w:firstLineChars="2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Layer 2 security</w:t>
      </w:r>
    </w:p>
    <w:p w14:paraId="5BC51F93">
      <w:pPr>
        <w:rPr>
          <w:rFonts w:hint="default"/>
          <w:lang w:val="en-US"/>
        </w:rPr>
      </w:pPr>
    </w:p>
    <w:p w14:paraId="55897267">
      <w:r>
        <w:drawing>
          <wp:inline distT="0" distB="0" distL="114300" distR="114300">
            <wp:extent cx="5300345" cy="3834765"/>
            <wp:effectExtent l="0" t="0" r="8255" b="63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4D41"/>
    <w:p w14:paraId="18DEB819">
      <w:r>
        <w:drawing>
          <wp:inline distT="0" distB="0" distL="114300" distR="114300">
            <wp:extent cx="5272405" cy="3487420"/>
            <wp:effectExtent l="0" t="0" r="1079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2784"/>
    <w:p w14:paraId="4B438A54"/>
    <w:p w14:paraId="2CA1BCBE"/>
    <w:p w14:paraId="3A91646C"/>
    <w:p w14:paraId="63A63E9E"/>
    <w:p w14:paraId="3BF5AD47"/>
    <w:p w14:paraId="6C49E4F2"/>
    <w:p w14:paraId="1922093F"/>
    <w:p w14:paraId="3FD14812"/>
    <w:p w14:paraId="6E04126F"/>
    <w:p w14:paraId="61C3AF37"/>
    <w:p w14:paraId="66B95DEE"/>
    <w:p w14:paraId="4CE1B044"/>
    <w:p w14:paraId="5CD48553"/>
    <w:p w14:paraId="55C425D5"/>
    <w:p w14:paraId="19E89944"/>
    <w:p w14:paraId="34D79A03"/>
    <w:p w14:paraId="7AE4B801"/>
    <w:p w14:paraId="4F290E3C"/>
    <w:p w14:paraId="7574A118">
      <w:pPr>
        <w:rPr>
          <w:rFonts w:hint="default"/>
          <w:lang w:val="en-US"/>
        </w:rPr>
      </w:pPr>
      <w:r>
        <w:rPr>
          <w:rFonts w:hint="default"/>
          <w:lang w:val="en-US"/>
        </w:rPr>
        <w:t>Central switch (enable ssh protol set password)</w:t>
      </w:r>
    </w:p>
    <w:p w14:paraId="2DE33E28">
      <w:r>
        <w:drawing>
          <wp:inline distT="0" distB="0" distL="114300" distR="114300">
            <wp:extent cx="5267325" cy="3602355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0504">
      <w:r>
        <w:drawing>
          <wp:inline distT="0" distB="0" distL="114300" distR="114300">
            <wp:extent cx="5266690" cy="3651885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A96C"/>
    <w:p w14:paraId="713FABDB">
      <w:r>
        <w:drawing>
          <wp:inline distT="0" distB="0" distL="114300" distR="114300">
            <wp:extent cx="5266690" cy="3620770"/>
            <wp:effectExtent l="0" t="0" r="381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D23A6"/>
    <w:p w14:paraId="06C05B17">
      <w:r>
        <w:drawing>
          <wp:inline distT="0" distB="0" distL="114300" distR="114300">
            <wp:extent cx="5265420" cy="3501390"/>
            <wp:effectExtent l="0" t="0" r="50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3DACE"/>
    <w:p w14:paraId="0A0AF3BE"/>
    <w:p w14:paraId="66350520"/>
    <w:p w14:paraId="3670D73C">
      <w:r>
        <w:drawing>
          <wp:inline distT="0" distB="0" distL="114300" distR="114300">
            <wp:extent cx="5266055" cy="3562350"/>
            <wp:effectExtent l="0" t="0" r="444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C2F66"/>
    <w:p w14:paraId="63D364EF">
      <w:r>
        <w:drawing>
          <wp:inline distT="0" distB="0" distL="114300" distR="114300">
            <wp:extent cx="5271770" cy="2215515"/>
            <wp:effectExtent l="0" t="0" r="1143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3941"/>
    <w:p w14:paraId="68E3B15F"/>
    <w:p w14:paraId="12BAC737"/>
    <w:p w14:paraId="48BD45C3">
      <w:r>
        <w:drawing>
          <wp:inline distT="0" distB="0" distL="114300" distR="114300">
            <wp:extent cx="5270500" cy="19392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33D9"/>
    <w:p w14:paraId="0FC0425D">
      <w:pPr>
        <w:rPr>
          <w:rFonts w:hint="default"/>
          <w:lang w:val="en-US"/>
        </w:rPr>
      </w:pPr>
      <w:r>
        <w:rPr>
          <w:rFonts w:hint="default"/>
          <w:lang w:val="en-US"/>
        </w:rPr>
        <w:t>Pass is ciscoenpa55</w:t>
      </w:r>
    </w:p>
    <w:p w14:paraId="7AC23048"/>
    <w:p w14:paraId="5E103B46">
      <w:r>
        <w:drawing>
          <wp:inline distT="0" distB="0" distL="114300" distR="114300">
            <wp:extent cx="5268595" cy="3514090"/>
            <wp:effectExtent l="0" t="0" r="190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91092">
      <w:r>
        <w:drawing>
          <wp:inline distT="0" distB="0" distL="114300" distR="114300">
            <wp:extent cx="5269865" cy="975995"/>
            <wp:effectExtent l="0" t="0" r="63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62026"/>
    <w:p w14:paraId="75A5E2F7">
      <w:r>
        <w:drawing>
          <wp:inline distT="0" distB="0" distL="114300" distR="114300">
            <wp:extent cx="5273040" cy="1151255"/>
            <wp:effectExtent l="0" t="0" r="1016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ABDC0"/>
    <w:p w14:paraId="6954AB99">
      <w:r>
        <w:drawing>
          <wp:inline distT="0" distB="0" distL="114300" distR="114300">
            <wp:extent cx="5270500" cy="2362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0B04"/>
    <w:p w14:paraId="3CCB4A40">
      <w:r>
        <w:drawing>
          <wp:inline distT="0" distB="0" distL="114300" distR="114300">
            <wp:extent cx="5272405" cy="1755775"/>
            <wp:effectExtent l="0" t="0" r="1079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8097"/>
    <w:p w14:paraId="68E9010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SWA(config-if-range)#spanning-tree bpduguard enable</w:t>
      </w:r>
    </w:p>
    <w:p w14:paraId="03C931D2">
      <w:pPr>
        <w:rPr>
          <w:rFonts w:hint="default"/>
          <w:lang w:val="en-US"/>
        </w:rPr>
      </w:pPr>
    </w:p>
    <w:p w14:paraId="28AD14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SWB(config-if-range)#spanning-tree bpduguard enable</w:t>
      </w:r>
    </w:p>
    <w:p w14:paraId="1FE711D6">
      <w:pPr>
        <w:rPr>
          <w:rFonts w:hint="default"/>
          <w:lang w:val="en-US"/>
        </w:rPr>
      </w:pPr>
    </w:p>
    <w:p w14:paraId="2F1BF8A1">
      <w:pPr>
        <w:rPr>
          <w:rFonts w:hint="default"/>
          <w:lang w:val="en-US"/>
        </w:rPr>
      </w:pPr>
    </w:p>
    <w:p w14:paraId="18E4BEF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SW1&gt;en</w:t>
      </w:r>
    </w:p>
    <w:p w14:paraId="1A11A32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Password: </w:t>
      </w:r>
    </w:p>
    <w:p w14:paraId="686E72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SW1#config t</w:t>
      </w:r>
    </w:p>
    <w:p w14:paraId="4D9AEE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Enter configuration commands, one per line. End with CNTL/Z.</w:t>
      </w:r>
    </w:p>
    <w:p w14:paraId="7F1153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SW1(config)#interface range f0/23 - 24</w:t>
      </w:r>
    </w:p>
    <w:p w14:paraId="5030A4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SW1(config-if-range)#spanning-tree guard root</w:t>
      </w:r>
    </w:p>
    <w:p w14:paraId="247252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SW1(config-if-range)#</w:t>
      </w:r>
    </w:p>
    <w:p w14:paraId="5CDB063A">
      <w:pPr>
        <w:rPr>
          <w:rFonts w:hint="default"/>
          <w:lang w:val="en-US"/>
        </w:rPr>
      </w:pPr>
    </w:p>
    <w:p w14:paraId="0E0699CF">
      <w:pPr>
        <w:rPr>
          <w:rFonts w:hint="default"/>
          <w:lang w:val="en-US"/>
        </w:rPr>
      </w:pPr>
    </w:p>
    <w:p w14:paraId="4008730B">
      <w:pPr>
        <w:rPr>
          <w:rFonts w:hint="default"/>
          <w:lang w:val="en-US"/>
        </w:rPr>
      </w:pPr>
    </w:p>
    <w:p w14:paraId="32D5D2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SW2&gt;en</w:t>
      </w:r>
    </w:p>
    <w:p w14:paraId="24F143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Password: </w:t>
      </w:r>
    </w:p>
    <w:p w14:paraId="70ACC2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SW2#config t</w:t>
      </w:r>
    </w:p>
    <w:p w14:paraId="346B49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Enter configuration commands, one per line. End with CNTL/Z.</w:t>
      </w:r>
    </w:p>
    <w:p w14:paraId="30F08B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SW2(config)#interface range f0/23 - 24</w:t>
      </w:r>
    </w:p>
    <w:p w14:paraId="19F901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SW2(config-if-range)#spanning-tree guard root</w:t>
      </w:r>
    </w:p>
    <w:p w14:paraId="7F9B82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SW2(config-if-range)#</w:t>
      </w:r>
    </w:p>
    <w:p w14:paraId="324752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57CEA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Configure basic port security on all ports connected to host devices</w:t>
      </w:r>
    </w:p>
    <w:p w14:paraId="3BDC81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94D08B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BD821A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478780" cy="1799590"/>
            <wp:effectExtent l="0" t="0" r="7620" b="381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3A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22075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F1CDB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94982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1F20C3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1F5DEC2">
      <w:r>
        <w:drawing>
          <wp:inline distT="0" distB="0" distL="114300" distR="114300">
            <wp:extent cx="5478145" cy="1669415"/>
            <wp:effectExtent l="0" t="0" r="8255" b="698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059B"/>
    <w:p w14:paraId="6AA56E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On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SW-A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, issue the command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show port-security interface f0/1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to verify that port security has been Configured</w:t>
      </w:r>
    </w:p>
    <w:p w14:paraId="466DA9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B96E11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524375" cy="2524125"/>
            <wp:effectExtent l="0" t="0" r="9525" b="3175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9C88">
      <w:pPr>
        <w:keepNext w:val="0"/>
        <w:keepLines w:val="0"/>
        <w:widowControl/>
        <w:suppressLineNumbers w:val="0"/>
        <w:jc w:val="left"/>
      </w:pPr>
    </w:p>
    <w:p w14:paraId="42135C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Disable all ports that are currently unused. </w:t>
      </w:r>
    </w:p>
    <w:p w14:paraId="383AE0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SWA(config)# </w:t>
      </w:r>
      <w:r>
        <w:rPr>
          <w:rFonts w:hint="default" w:ascii="Times New Roman" w:hAnsi="Times New Roman" w:eastAsia="CourierNew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interface range f0/5 - 22 </w:t>
      </w:r>
    </w:p>
    <w:p w14:paraId="44891C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SWA(config-if-range)# </w:t>
      </w:r>
      <w:r>
        <w:rPr>
          <w:rFonts w:hint="default" w:ascii="Times New Roman" w:hAnsi="Times New Roman" w:eastAsia="CourierNew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shutdown </w:t>
      </w:r>
    </w:p>
    <w:p w14:paraId="3AD72B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SWB(config)# </w:t>
      </w:r>
      <w:r>
        <w:rPr>
          <w:rFonts w:hint="default" w:ascii="Times New Roman" w:hAnsi="Times New Roman" w:eastAsia="CourierNew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interface range f0/5 - 22 </w:t>
      </w:r>
    </w:p>
    <w:p w14:paraId="25165E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SWB(config-if-range)# </w:t>
      </w:r>
      <w:r>
        <w:rPr>
          <w:rFonts w:hint="default" w:ascii="Times New Roman" w:hAnsi="Times New Roman" w:eastAsia="CourierNew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shutdown</w:t>
      </w:r>
    </w:p>
    <w:p w14:paraId="75F41C8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45CC398">
      <w:pPr>
        <w:rPr>
          <w:rFonts w:hint="default"/>
          <w:lang w:val="en-US"/>
        </w:rPr>
      </w:pPr>
    </w:p>
    <w:p w14:paraId="49D7DB39">
      <w:pPr>
        <w:rPr>
          <w:rFonts w:hint="default"/>
          <w:lang w:val="en-US"/>
        </w:rPr>
      </w:pPr>
    </w:p>
    <w:p w14:paraId="73F50BCA">
      <w:pPr>
        <w:rPr>
          <w:rFonts w:hint="default"/>
          <w:lang w:val="en-US"/>
        </w:rPr>
      </w:pPr>
      <w:r>
        <w:drawing>
          <wp:inline distT="0" distB="0" distL="114300" distR="114300">
            <wp:extent cx="5485765" cy="4127500"/>
            <wp:effectExtent l="0" t="0" r="635" b="0"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D7C95">
      <w:pPr>
        <w:rPr>
          <w:rFonts w:hint="default"/>
          <w:lang w:val="en-US"/>
        </w:rPr>
      </w:pPr>
    </w:p>
    <w:p w14:paraId="19DEA3C3">
      <w:pPr>
        <w:rPr>
          <w:rFonts w:hint="default"/>
          <w:lang w:val="en-US"/>
        </w:rPr>
      </w:pPr>
    </w:p>
    <w:p w14:paraId="1AE3A5E5">
      <w:pPr>
        <w:rPr>
          <w:rFonts w:hint="default"/>
          <w:lang w:val="en-US"/>
        </w:rPr>
      </w:pPr>
      <w:r>
        <w:drawing>
          <wp:inline distT="0" distB="0" distL="114300" distR="114300">
            <wp:extent cx="5478780" cy="3675380"/>
            <wp:effectExtent l="0" t="0" r="7620" b="762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2240" w:h="20160"/>
      <w:pgMar w:top="1080" w:right="1080" w:bottom="1080" w:left="1080" w:header="720" w:footer="720" w:gutter="0"/>
      <w:pgBorders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New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F4B8B">
    <w:pPr>
      <w:pStyle w:val="5"/>
      <w:rPr>
        <w:rFonts w:hint="default" w:ascii="Times New Roman" w:hAnsi="Times New Roman" w:cs="Times New Roman"/>
        <w:sz w:val="24"/>
        <w:szCs w:val="24"/>
        <w:lang w:val="en-US"/>
      </w:rPr>
    </w:pPr>
    <w:r>
      <w:rPr>
        <w:rFonts w:hint="default" w:ascii="Times New Roman" w:hAnsi="Times New Roman" w:cs="Times New Roman"/>
        <w:sz w:val="24"/>
        <w:szCs w:val="24"/>
        <w:lang w:val="en-US"/>
      </w:rPr>
      <w:t>T.Y.BSc.I.T.</w:t>
    </w:r>
    <w:r>
      <w:rPr>
        <w:rFonts w:hint="default"/>
        <w:lang w:val="en-US"/>
      </w:rPr>
      <w:t xml:space="preserve">                                                                                                                                                                          </w:t>
    </w:r>
    <w:r>
      <w:rPr>
        <w:rFonts w:hint="default" w:ascii="Times New Roman" w:hAnsi="Times New Roman" w:cs="Times New Roman"/>
        <w:sz w:val="24"/>
        <w:szCs w:val="24"/>
        <w:lang w:val="en-US"/>
      </w:rPr>
      <w:t xml:space="preserve">    Roll no. 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6033A8"/>
    <w:rsid w:val="10AB620E"/>
    <w:rsid w:val="10FB55FF"/>
    <w:rsid w:val="516033A8"/>
    <w:rsid w:val="5D1773C9"/>
    <w:rsid w:val="6D43617B"/>
    <w:rsid w:val="7B790DE6"/>
    <w:rsid w:val="7FA9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2026-03-04T19:15:00Z</dcterms:created>
  <dc:creator>Shruti Gaonkar</dc:creator>
  <cp:lastModifiedBy>Shruti Gaonkar</cp:lastModifiedBy>
  <dcterms:modified xsi:type="dcterms:W3CDTF">2026-03-05T09:07:48Z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6C1A7FFB19D64D5EA225D1E27A1160C8_11</vt:lpwstr>
  </property>
</Properties>
</file>