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46495" w14:textId="77777777" w:rsidR="00390191" w:rsidRPr="00390191" w:rsidRDefault="00390191" w:rsidP="00390191">
      <w:pPr>
        <w:rPr>
          <w:b/>
          <w:bCs/>
        </w:rPr>
      </w:pPr>
      <w:r w:rsidRPr="00390191">
        <w:rPr>
          <w:b/>
          <w:bCs/>
        </w:rPr>
        <w:t>1. Definitions</w:t>
      </w:r>
    </w:p>
    <w:p w14:paraId="1FC37B00" w14:textId="77777777" w:rsidR="00390191" w:rsidRPr="00390191" w:rsidRDefault="00390191" w:rsidP="00390191">
      <w:pPr>
        <w:rPr>
          <w:b/>
          <w:bCs/>
        </w:rPr>
      </w:pPr>
      <w:r w:rsidRPr="00390191">
        <w:rPr>
          <w:b/>
          <w:bCs/>
        </w:rPr>
        <w:t>Types of Data</w:t>
      </w:r>
    </w:p>
    <w:p w14:paraId="295284CB" w14:textId="77777777" w:rsidR="00390191" w:rsidRPr="00390191" w:rsidRDefault="00390191" w:rsidP="00390191">
      <w:pPr>
        <w:numPr>
          <w:ilvl w:val="0"/>
          <w:numId w:val="1"/>
        </w:numPr>
      </w:pPr>
      <w:r w:rsidRPr="00390191">
        <w:rPr>
          <w:b/>
          <w:bCs/>
        </w:rPr>
        <w:t>Numerical (Quantitative)</w:t>
      </w:r>
      <w:r w:rsidRPr="00390191">
        <w:t>: Data that represents numbers and can be measured.</w:t>
      </w:r>
    </w:p>
    <w:p w14:paraId="5DBD38C2" w14:textId="77777777" w:rsidR="00390191" w:rsidRPr="00390191" w:rsidRDefault="00390191" w:rsidP="00390191">
      <w:pPr>
        <w:numPr>
          <w:ilvl w:val="1"/>
          <w:numId w:val="1"/>
        </w:numPr>
      </w:pPr>
      <w:r w:rsidRPr="00390191">
        <w:rPr>
          <w:i/>
          <w:iCs/>
        </w:rPr>
        <w:t>Example</w:t>
      </w:r>
      <w:r w:rsidRPr="00390191">
        <w:t xml:space="preserve">: </w:t>
      </w:r>
      <w:proofErr w:type="spellStart"/>
      <w:r w:rsidRPr="00390191">
        <w:t>Household_Income</w:t>
      </w:r>
      <w:proofErr w:type="spellEnd"/>
      <w:r w:rsidRPr="00390191">
        <w:t xml:space="preserve"> = 50000, Age = 30.</w:t>
      </w:r>
    </w:p>
    <w:p w14:paraId="3F376296" w14:textId="77777777" w:rsidR="00390191" w:rsidRPr="00390191" w:rsidRDefault="00390191" w:rsidP="00390191">
      <w:pPr>
        <w:numPr>
          <w:ilvl w:val="1"/>
          <w:numId w:val="1"/>
        </w:numPr>
      </w:pPr>
      <w:r w:rsidRPr="00390191">
        <w:t>Subtypes:</w:t>
      </w:r>
    </w:p>
    <w:p w14:paraId="4ACDF4DA" w14:textId="77777777" w:rsidR="00390191" w:rsidRPr="00390191" w:rsidRDefault="00390191" w:rsidP="00390191">
      <w:pPr>
        <w:numPr>
          <w:ilvl w:val="2"/>
          <w:numId w:val="1"/>
        </w:numPr>
      </w:pPr>
      <w:r w:rsidRPr="00390191">
        <w:rPr>
          <w:b/>
          <w:bCs/>
        </w:rPr>
        <w:t>Discrete</w:t>
      </w:r>
      <w:r w:rsidRPr="00390191">
        <w:t xml:space="preserve"> (countable, like number of children = 2).</w:t>
      </w:r>
    </w:p>
    <w:p w14:paraId="5A37194C" w14:textId="77777777" w:rsidR="00390191" w:rsidRPr="00390191" w:rsidRDefault="00390191" w:rsidP="00390191">
      <w:pPr>
        <w:numPr>
          <w:ilvl w:val="2"/>
          <w:numId w:val="1"/>
        </w:numPr>
      </w:pPr>
      <w:r w:rsidRPr="00390191">
        <w:rPr>
          <w:b/>
          <w:bCs/>
        </w:rPr>
        <w:t>Continuous</w:t>
      </w:r>
      <w:r w:rsidRPr="00390191">
        <w:t xml:space="preserve"> (measurable, like income, height, temperature).</w:t>
      </w:r>
    </w:p>
    <w:p w14:paraId="0ED26B1A" w14:textId="77777777" w:rsidR="00390191" w:rsidRPr="00390191" w:rsidRDefault="00390191" w:rsidP="00390191">
      <w:pPr>
        <w:numPr>
          <w:ilvl w:val="0"/>
          <w:numId w:val="1"/>
        </w:numPr>
      </w:pPr>
      <w:r w:rsidRPr="00390191">
        <w:rPr>
          <w:b/>
          <w:bCs/>
        </w:rPr>
        <w:t>Categorical (Qualitative)</w:t>
      </w:r>
      <w:r w:rsidRPr="00390191">
        <w:t>: Data that represents categories or labels.</w:t>
      </w:r>
    </w:p>
    <w:p w14:paraId="39638CE7" w14:textId="77777777" w:rsidR="00390191" w:rsidRPr="00390191" w:rsidRDefault="00390191" w:rsidP="00390191">
      <w:pPr>
        <w:numPr>
          <w:ilvl w:val="1"/>
          <w:numId w:val="1"/>
        </w:numPr>
      </w:pPr>
      <w:r w:rsidRPr="00390191">
        <w:rPr>
          <w:i/>
          <w:iCs/>
        </w:rPr>
        <w:t>Example</w:t>
      </w:r>
      <w:r w:rsidRPr="00390191">
        <w:t>: Gender = Male/Female, Department = HR/Finance/IT.</w:t>
      </w:r>
    </w:p>
    <w:p w14:paraId="3B214632" w14:textId="77777777" w:rsidR="00390191" w:rsidRPr="00390191" w:rsidRDefault="00390191" w:rsidP="00390191">
      <w:pPr>
        <w:numPr>
          <w:ilvl w:val="1"/>
          <w:numId w:val="1"/>
        </w:numPr>
      </w:pPr>
      <w:r w:rsidRPr="00390191">
        <w:t>Subtypes:</w:t>
      </w:r>
    </w:p>
    <w:p w14:paraId="068EC28F" w14:textId="77777777" w:rsidR="00390191" w:rsidRPr="00390191" w:rsidRDefault="00390191" w:rsidP="00390191">
      <w:pPr>
        <w:numPr>
          <w:ilvl w:val="2"/>
          <w:numId w:val="1"/>
        </w:numPr>
      </w:pPr>
      <w:r w:rsidRPr="00390191">
        <w:rPr>
          <w:b/>
          <w:bCs/>
        </w:rPr>
        <w:t>Nominal</w:t>
      </w:r>
      <w:r w:rsidRPr="00390191">
        <w:t xml:space="preserve"> (no order, like </w:t>
      </w:r>
      <w:proofErr w:type="spellStart"/>
      <w:r w:rsidRPr="00390191">
        <w:t>colors</w:t>
      </w:r>
      <w:proofErr w:type="spellEnd"/>
      <w:r w:rsidRPr="00390191">
        <w:t>: Red, Blue, Green).</w:t>
      </w:r>
    </w:p>
    <w:p w14:paraId="2DCAABFC" w14:textId="77777777" w:rsidR="00390191" w:rsidRPr="00390191" w:rsidRDefault="00390191" w:rsidP="00390191">
      <w:pPr>
        <w:numPr>
          <w:ilvl w:val="2"/>
          <w:numId w:val="1"/>
        </w:numPr>
      </w:pPr>
      <w:r w:rsidRPr="00390191">
        <w:rPr>
          <w:b/>
          <w:bCs/>
        </w:rPr>
        <w:t>Ordinal</w:t>
      </w:r>
      <w:r w:rsidRPr="00390191">
        <w:t xml:space="preserve"> (ordered categories, like education level: High School &lt; Bachelor &lt; Master).</w:t>
      </w:r>
    </w:p>
    <w:p w14:paraId="5334B9B0" w14:textId="77777777" w:rsidR="00390191" w:rsidRPr="00390191" w:rsidRDefault="00390191" w:rsidP="00390191">
      <w:r w:rsidRPr="00390191">
        <w:pict w14:anchorId="3FBB3731">
          <v:rect id="_x0000_i1091" style="width:0;height:1.5pt" o:hrstd="t" o:hr="t" fillcolor="#a0a0a0" stroked="f"/>
        </w:pict>
      </w:r>
    </w:p>
    <w:p w14:paraId="28C4784B" w14:textId="77777777" w:rsidR="00390191" w:rsidRPr="00390191" w:rsidRDefault="00390191" w:rsidP="00390191">
      <w:pPr>
        <w:rPr>
          <w:b/>
          <w:bCs/>
        </w:rPr>
      </w:pPr>
      <w:r w:rsidRPr="00390191">
        <w:rPr>
          <w:b/>
          <w:bCs/>
        </w:rPr>
        <w:t>Types of Statistics</w:t>
      </w:r>
    </w:p>
    <w:p w14:paraId="1447A98B" w14:textId="77777777" w:rsidR="00390191" w:rsidRPr="00390191" w:rsidRDefault="00390191" w:rsidP="00390191">
      <w:pPr>
        <w:numPr>
          <w:ilvl w:val="0"/>
          <w:numId w:val="2"/>
        </w:numPr>
      </w:pPr>
      <w:r w:rsidRPr="00390191">
        <w:rPr>
          <w:b/>
          <w:bCs/>
        </w:rPr>
        <w:t>Descriptive Statistics</w:t>
      </w:r>
      <w:r w:rsidRPr="00390191">
        <w:t>: Summarizing and describing data using numbers, tables, or graphs.</w:t>
      </w:r>
    </w:p>
    <w:p w14:paraId="1C3FFA3D" w14:textId="77777777" w:rsidR="00390191" w:rsidRPr="00390191" w:rsidRDefault="00390191" w:rsidP="00390191">
      <w:pPr>
        <w:numPr>
          <w:ilvl w:val="1"/>
          <w:numId w:val="2"/>
        </w:numPr>
      </w:pPr>
      <w:r w:rsidRPr="00390191">
        <w:rPr>
          <w:i/>
          <w:iCs/>
        </w:rPr>
        <w:t>Example</w:t>
      </w:r>
      <w:r w:rsidRPr="00390191">
        <w:t>: “Average household income in the dataset is ₹50,000, the maximum is ₹1,20,000.”</w:t>
      </w:r>
    </w:p>
    <w:p w14:paraId="5D6FA73D" w14:textId="77777777" w:rsidR="00390191" w:rsidRPr="00390191" w:rsidRDefault="00390191" w:rsidP="00390191">
      <w:pPr>
        <w:numPr>
          <w:ilvl w:val="0"/>
          <w:numId w:val="2"/>
        </w:numPr>
      </w:pPr>
      <w:r w:rsidRPr="00390191">
        <w:rPr>
          <w:b/>
          <w:bCs/>
        </w:rPr>
        <w:t>Inferential Statistics</w:t>
      </w:r>
      <w:r w:rsidRPr="00390191">
        <w:t>: Drawing conclusions or making predictions about a population using a sample.</w:t>
      </w:r>
    </w:p>
    <w:p w14:paraId="1F6FA807" w14:textId="77777777" w:rsidR="00390191" w:rsidRPr="00390191" w:rsidRDefault="00390191" w:rsidP="00390191">
      <w:pPr>
        <w:numPr>
          <w:ilvl w:val="1"/>
          <w:numId w:val="2"/>
        </w:numPr>
      </w:pPr>
      <w:r w:rsidRPr="00390191">
        <w:rPr>
          <w:i/>
          <w:iCs/>
        </w:rPr>
        <w:t>Example</w:t>
      </w:r>
      <w:r w:rsidRPr="00390191">
        <w:t>: Using data from 200 households to predict the average income of all households in the city.</w:t>
      </w:r>
    </w:p>
    <w:p w14:paraId="198DD85B" w14:textId="77777777" w:rsidR="00390191" w:rsidRPr="00390191" w:rsidRDefault="00390191" w:rsidP="00390191">
      <w:r w:rsidRPr="00390191">
        <w:pict w14:anchorId="0C4127A0">
          <v:rect id="_x0000_i1092" style="width:0;height:1.5pt" o:hrstd="t" o:hr="t" fillcolor="#a0a0a0" stroked="f"/>
        </w:pict>
      </w:r>
    </w:p>
    <w:p w14:paraId="71B1DD4B" w14:textId="77777777" w:rsidR="00390191" w:rsidRPr="00390191" w:rsidRDefault="00390191" w:rsidP="00390191">
      <w:pPr>
        <w:rPr>
          <w:b/>
          <w:bCs/>
        </w:rPr>
      </w:pPr>
      <w:r w:rsidRPr="00390191">
        <w:rPr>
          <w:b/>
          <w:bCs/>
        </w:rPr>
        <w:t>What is Descriptive Statistics?</w:t>
      </w:r>
    </w:p>
    <w:p w14:paraId="4F8375F7" w14:textId="77777777" w:rsidR="00390191" w:rsidRPr="00390191" w:rsidRDefault="00390191" w:rsidP="00390191">
      <w:r w:rsidRPr="00390191">
        <w:t xml:space="preserve">It is a branch of statistics that </w:t>
      </w:r>
      <w:r w:rsidRPr="00390191">
        <w:rPr>
          <w:b/>
          <w:bCs/>
        </w:rPr>
        <w:t>organizes, summarizes, and presents data</w:t>
      </w:r>
      <w:r w:rsidRPr="00390191">
        <w:t xml:space="preserve">. It does </w:t>
      </w:r>
      <w:r w:rsidRPr="00390191">
        <w:rPr>
          <w:b/>
          <w:bCs/>
        </w:rPr>
        <w:t>not make predictions</w:t>
      </w:r>
      <w:r w:rsidRPr="00390191">
        <w:t xml:space="preserve"> beyond the dataset.</w:t>
      </w:r>
    </w:p>
    <w:p w14:paraId="015157FB" w14:textId="77777777" w:rsidR="00390191" w:rsidRPr="00390191" w:rsidRDefault="00390191" w:rsidP="00390191">
      <w:pPr>
        <w:numPr>
          <w:ilvl w:val="0"/>
          <w:numId w:val="3"/>
        </w:numPr>
      </w:pPr>
      <w:r w:rsidRPr="00390191">
        <w:t>Tools: Mean, Median, Mode, Range, Graphs, Tables.</w:t>
      </w:r>
    </w:p>
    <w:p w14:paraId="28A8E418" w14:textId="77777777" w:rsidR="00390191" w:rsidRPr="00390191" w:rsidRDefault="00390191" w:rsidP="00390191">
      <w:pPr>
        <w:numPr>
          <w:ilvl w:val="0"/>
          <w:numId w:val="3"/>
        </w:numPr>
      </w:pPr>
      <w:r w:rsidRPr="00390191">
        <w:t>Example: "In our dataset, the mean household income is ₹50,000, and the income distribution is positively skewed."</w:t>
      </w:r>
    </w:p>
    <w:p w14:paraId="72433120" w14:textId="77777777" w:rsidR="00390191" w:rsidRPr="00390191" w:rsidRDefault="00390191" w:rsidP="00390191">
      <w:r w:rsidRPr="00390191">
        <w:lastRenderedPageBreak/>
        <w:pict w14:anchorId="3A99C9EA">
          <v:rect id="_x0000_i1093" style="width:0;height:1.5pt" o:hrstd="t" o:hr="t" fillcolor="#a0a0a0" stroked="f"/>
        </w:pict>
      </w:r>
    </w:p>
    <w:p w14:paraId="16C09E1D" w14:textId="77777777" w:rsidR="00390191" w:rsidRPr="00390191" w:rsidRDefault="00390191" w:rsidP="00390191">
      <w:pPr>
        <w:rPr>
          <w:b/>
          <w:bCs/>
        </w:rPr>
      </w:pPr>
      <w:r w:rsidRPr="00390191">
        <w:rPr>
          <w:b/>
          <w:bCs/>
        </w:rPr>
        <w:t>2. Differences</w:t>
      </w:r>
    </w:p>
    <w:p w14:paraId="767E759B" w14:textId="77777777" w:rsidR="00390191" w:rsidRPr="00390191" w:rsidRDefault="00390191" w:rsidP="00390191">
      <w:pPr>
        <w:rPr>
          <w:b/>
          <w:bCs/>
        </w:rPr>
      </w:pPr>
      <w:r w:rsidRPr="00390191">
        <w:rPr>
          <w:b/>
          <w:bCs/>
        </w:rPr>
        <w:t>Measures of Central Tendency</w:t>
      </w:r>
    </w:p>
    <w:p w14:paraId="6C72A88D" w14:textId="77777777" w:rsidR="00390191" w:rsidRPr="00390191" w:rsidRDefault="00390191" w:rsidP="00390191">
      <w:pPr>
        <w:numPr>
          <w:ilvl w:val="0"/>
          <w:numId w:val="4"/>
        </w:numPr>
      </w:pPr>
      <w:r w:rsidRPr="00390191">
        <w:rPr>
          <w:b/>
          <w:bCs/>
        </w:rPr>
        <w:t>Mean</w:t>
      </w:r>
      <w:r w:rsidRPr="00390191">
        <w:t>: Arithmetic average. Sensitive to outliers.</w:t>
      </w:r>
    </w:p>
    <w:p w14:paraId="05B92323" w14:textId="77777777" w:rsidR="00390191" w:rsidRPr="00390191" w:rsidRDefault="00390191" w:rsidP="00390191">
      <w:pPr>
        <w:numPr>
          <w:ilvl w:val="1"/>
          <w:numId w:val="4"/>
        </w:numPr>
      </w:pPr>
      <w:r w:rsidRPr="00390191">
        <w:t>Example: (10 + 20 + 100) / 3 = 43.3</w:t>
      </w:r>
    </w:p>
    <w:p w14:paraId="2A859736" w14:textId="77777777" w:rsidR="00390191" w:rsidRPr="00390191" w:rsidRDefault="00390191" w:rsidP="00390191">
      <w:pPr>
        <w:numPr>
          <w:ilvl w:val="0"/>
          <w:numId w:val="4"/>
        </w:numPr>
      </w:pPr>
      <w:r w:rsidRPr="00390191">
        <w:rPr>
          <w:b/>
          <w:bCs/>
        </w:rPr>
        <w:t>Median</w:t>
      </w:r>
      <w:r w:rsidRPr="00390191">
        <w:t>: Middle value when data is sorted. Not affected by outliers.</w:t>
      </w:r>
    </w:p>
    <w:p w14:paraId="6206AD82" w14:textId="77777777" w:rsidR="00390191" w:rsidRPr="00390191" w:rsidRDefault="00390191" w:rsidP="00390191">
      <w:pPr>
        <w:numPr>
          <w:ilvl w:val="1"/>
          <w:numId w:val="4"/>
        </w:numPr>
      </w:pPr>
      <w:r w:rsidRPr="00390191">
        <w:t>Example: (10, 20, 100) → Median = 20</w:t>
      </w:r>
    </w:p>
    <w:p w14:paraId="353B4B97" w14:textId="77777777" w:rsidR="00390191" w:rsidRPr="00390191" w:rsidRDefault="00390191" w:rsidP="00390191">
      <w:pPr>
        <w:numPr>
          <w:ilvl w:val="0"/>
          <w:numId w:val="4"/>
        </w:numPr>
      </w:pPr>
      <w:r w:rsidRPr="00390191">
        <w:rPr>
          <w:b/>
          <w:bCs/>
        </w:rPr>
        <w:t>Mode</w:t>
      </w:r>
      <w:r w:rsidRPr="00390191">
        <w:t>: Most frequent value.</w:t>
      </w:r>
    </w:p>
    <w:p w14:paraId="3ECFA0E5" w14:textId="77777777" w:rsidR="00390191" w:rsidRPr="00390191" w:rsidRDefault="00390191" w:rsidP="00390191">
      <w:pPr>
        <w:numPr>
          <w:ilvl w:val="1"/>
          <w:numId w:val="4"/>
        </w:numPr>
      </w:pPr>
      <w:r w:rsidRPr="00390191">
        <w:t>Example: (10, 20, 20, 30) → Mode = 20</w:t>
      </w:r>
    </w:p>
    <w:p w14:paraId="3E5C3E25" w14:textId="77777777" w:rsidR="00390191" w:rsidRPr="00390191" w:rsidRDefault="00390191" w:rsidP="00390191">
      <w:pPr>
        <w:rPr>
          <w:b/>
          <w:bCs/>
        </w:rPr>
      </w:pPr>
      <w:r w:rsidRPr="00390191">
        <w:rPr>
          <w:b/>
          <w:bCs/>
        </w:rPr>
        <w:t>Measures of Spread</w:t>
      </w:r>
    </w:p>
    <w:p w14:paraId="73C8D9D2" w14:textId="77777777" w:rsidR="00390191" w:rsidRPr="00390191" w:rsidRDefault="00390191" w:rsidP="00390191">
      <w:pPr>
        <w:numPr>
          <w:ilvl w:val="0"/>
          <w:numId w:val="5"/>
        </w:numPr>
      </w:pPr>
      <w:r w:rsidRPr="00390191">
        <w:rPr>
          <w:b/>
          <w:bCs/>
        </w:rPr>
        <w:t>Range</w:t>
      </w:r>
      <w:r w:rsidRPr="00390191">
        <w:t>: Difference between max and min.</w:t>
      </w:r>
    </w:p>
    <w:p w14:paraId="7B5938F5" w14:textId="77777777" w:rsidR="00390191" w:rsidRPr="00390191" w:rsidRDefault="00390191" w:rsidP="00390191">
      <w:pPr>
        <w:numPr>
          <w:ilvl w:val="1"/>
          <w:numId w:val="5"/>
        </w:numPr>
      </w:pPr>
      <w:r w:rsidRPr="00390191">
        <w:t>Example: (100 – 10) = 90</w:t>
      </w:r>
    </w:p>
    <w:p w14:paraId="28EB0FF5" w14:textId="77777777" w:rsidR="00390191" w:rsidRPr="00390191" w:rsidRDefault="00390191" w:rsidP="00390191">
      <w:pPr>
        <w:numPr>
          <w:ilvl w:val="0"/>
          <w:numId w:val="5"/>
        </w:numPr>
      </w:pPr>
      <w:r w:rsidRPr="00390191">
        <w:rPr>
          <w:b/>
          <w:bCs/>
        </w:rPr>
        <w:t>Variance</w:t>
      </w:r>
      <w:r w:rsidRPr="00390191">
        <w:t>: Average squared deviation from the mean.</w:t>
      </w:r>
    </w:p>
    <w:p w14:paraId="5CCFF4B5" w14:textId="77777777" w:rsidR="00390191" w:rsidRPr="00390191" w:rsidRDefault="00390191" w:rsidP="00390191">
      <w:pPr>
        <w:numPr>
          <w:ilvl w:val="0"/>
          <w:numId w:val="5"/>
        </w:numPr>
      </w:pPr>
      <w:r w:rsidRPr="00390191">
        <w:rPr>
          <w:b/>
          <w:bCs/>
        </w:rPr>
        <w:t>Standard Deviation (σ)</w:t>
      </w:r>
      <w:r w:rsidRPr="00390191">
        <w:t>: Square root of variance, shows spread in same unit as data.</w:t>
      </w:r>
    </w:p>
    <w:p w14:paraId="30EBA144" w14:textId="77777777" w:rsidR="00390191" w:rsidRPr="00390191" w:rsidRDefault="00390191" w:rsidP="00390191">
      <w:r w:rsidRPr="00390191">
        <w:pict w14:anchorId="38E3F6F7">
          <v:rect id="_x0000_i1094" style="width:0;height:1.5pt" o:hrstd="t" o:hr="t" fillcolor="#a0a0a0" stroked="f"/>
        </w:pict>
      </w:r>
    </w:p>
    <w:p w14:paraId="5A967B8D" w14:textId="77777777" w:rsidR="00390191" w:rsidRPr="00390191" w:rsidRDefault="00390191" w:rsidP="00390191">
      <w:pPr>
        <w:rPr>
          <w:b/>
          <w:bCs/>
        </w:rPr>
      </w:pPr>
      <w:r w:rsidRPr="00390191">
        <w:rPr>
          <w:b/>
          <w:bCs/>
        </w:rPr>
        <w:t>3. Key Terms with Diagrams &amp; Formulas</w:t>
      </w:r>
    </w:p>
    <w:p w14:paraId="5A0EC5DC" w14:textId="77777777" w:rsidR="00390191" w:rsidRPr="00390191" w:rsidRDefault="00390191" w:rsidP="00390191">
      <w:r w:rsidRPr="00390191">
        <w:t>(I’ll describe diagrams clearly, but you can later plot them in Python with matplotlib or seaborn.)</w:t>
      </w:r>
    </w:p>
    <w:p w14:paraId="03C96982" w14:textId="77777777" w:rsidR="00390191" w:rsidRPr="00390191" w:rsidRDefault="00390191" w:rsidP="00390191">
      <w:pPr>
        <w:rPr>
          <w:b/>
          <w:bCs/>
        </w:rPr>
      </w:pPr>
      <w:r w:rsidRPr="00390191">
        <w:rPr>
          <w:b/>
          <w:bCs/>
        </w:rPr>
        <w:t>Gaussian (Normal) Distribution</w:t>
      </w:r>
    </w:p>
    <w:p w14:paraId="60E158DF" w14:textId="77777777" w:rsidR="00390191" w:rsidRPr="00390191" w:rsidRDefault="00390191" w:rsidP="00390191">
      <w:pPr>
        <w:numPr>
          <w:ilvl w:val="0"/>
          <w:numId w:val="6"/>
        </w:numPr>
      </w:pPr>
      <w:r w:rsidRPr="00390191">
        <w:t>Bell-shaped, symmetric around mean.</w:t>
      </w:r>
    </w:p>
    <w:p w14:paraId="401B4924" w14:textId="77777777" w:rsidR="00390191" w:rsidRPr="00390191" w:rsidRDefault="00390191" w:rsidP="00390191">
      <w:pPr>
        <w:numPr>
          <w:ilvl w:val="0"/>
          <w:numId w:val="6"/>
        </w:numPr>
      </w:pPr>
      <w:r w:rsidRPr="00390191">
        <w:t>Formula:</w:t>
      </w:r>
    </w:p>
    <w:p w14:paraId="71D1B3A8" w14:textId="32A7CE63" w:rsidR="00390191" w:rsidRPr="00390191" w:rsidRDefault="00390191" w:rsidP="00390191">
      <w:r w:rsidRPr="00390191">
        <w:t>f(x)=1σ2πe−(x−μ)22σ2f(x) = \frac{1}{\sigma\sqrt{2\pi}} e^{ -\frac{(x-\mu)^2}{2\sigma^2} }f(x)=σ2π</w:t>
      </w:r>
      <w:r w:rsidRPr="00390191">
        <w:rPr>
          <w:rFonts w:ascii="Arial" w:hAnsi="Arial" w:cs="Arial"/>
        </w:rPr>
        <w:t>​</w:t>
      </w:r>
      <w:r w:rsidRPr="00390191">
        <w:t>1</w:t>
      </w:r>
      <w:r w:rsidRPr="00390191">
        <w:rPr>
          <w:rFonts w:ascii="Arial" w:hAnsi="Arial" w:cs="Arial"/>
        </w:rPr>
        <w:t>​</w:t>
      </w:r>
      <w:r w:rsidRPr="00390191">
        <w:t>e−2σ2(x−μ)2</w:t>
      </w:r>
      <w:r w:rsidRPr="00390191">
        <w:rPr>
          <w:rFonts w:ascii="Arial" w:hAnsi="Arial" w:cs="Arial"/>
        </w:rPr>
        <w:t>​</w:t>
      </w:r>
    </w:p>
    <w:p w14:paraId="14E61C1C" w14:textId="77777777" w:rsidR="00390191" w:rsidRPr="00390191" w:rsidRDefault="00390191" w:rsidP="00390191">
      <w:pPr>
        <w:numPr>
          <w:ilvl w:val="0"/>
          <w:numId w:val="6"/>
        </w:numPr>
      </w:pPr>
      <w:r w:rsidRPr="00390191">
        <w:t>Example: Heights, exam scores.</w:t>
      </w:r>
    </w:p>
    <w:p w14:paraId="5AD11D2F" w14:textId="77777777" w:rsidR="00390191" w:rsidRPr="00390191" w:rsidRDefault="00390191" w:rsidP="00390191">
      <w:pPr>
        <w:numPr>
          <w:ilvl w:val="0"/>
          <w:numId w:val="6"/>
        </w:numPr>
      </w:pPr>
      <w:r w:rsidRPr="00390191">
        <w:rPr>
          <w:b/>
          <w:bCs/>
        </w:rPr>
        <w:t>Diagram</w:t>
      </w:r>
      <w:r w:rsidRPr="00390191">
        <w:t xml:space="preserve">: Bell curve </w:t>
      </w:r>
      <w:proofErr w:type="spellStart"/>
      <w:r w:rsidRPr="00390191">
        <w:t>centered</w:t>
      </w:r>
      <w:proofErr w:type="spellEnd"/>
      <w:r w:rsidRPr="00390191">
        <w:t xml:space="preserve"> at mean (µ).</w:t>
      </w:r>
    </w:p>
    <w:p w14:paraId="23598B10" w14:textId="77777777" w:rsidR="00390191" w:rsidRPr="00390191" w:rsidRDefault="00390191" w:rsidP="00390191">
      <w:r w:rsidRPr="00390191">
        <w:pict w14:anchorId="1C863D38">
          <v:rect id="_x0000_i1095" style="width:0;height:1.5pt" o:hrstd="t" o:hr="t" fillcolor="#a0a0a0" stroked="f"/>
        </w:pict>
      </w:r>
    </w:p>
    <w:p w14:paraId="3D38A95F" w14:textId="77777777" w:rsidR="00390191" w:rsidRPr="00390191" w:rsidRDefault="00390191" w:rsidP="00390191">
      <w:pPr>
        <w:rPr>
          <w:b/>
          <w:bCs/>
        </w:rPr>
      </w:pPr>
      <w:r w:rsidRPr="00390191">
        <w:rPr>
          <w:b/>
          <w:bCs/>
        </w:rPr>
        <w:t>Log-Normal Distribution</w:t>
      </w:r>
    </w:p>
    <w:p w14:paraId="41C68312" w14:textId="77777777" w:rsidR="00390191" w:rsidRPr="00390191" w:rsidRDefault="00390191" w:rsidP="00390191">
      <w:pPr>
        <w:numPr>
          <w:ilvl w:val="0"/>
          <w:numId w:val="7"/>
        </w:numPr>
      </w:pPr>
      <w:r w:rsidRPr="00390191">
        <w:lastRenderedPageBreak/>
        <w:t xml:space="preserve">If a variable’s </w:t>
      </w:r>
      <w:r w:rsidRPr="00390191">
        <w:rPr>
          <w:b/>
          <w:bCs/>
        </w:rPr>
        <w:t>logarithm is normally distributed</w:t>
      </w:r>
      <w:r w:rsidRPr="00390191">
        <w:t>, the variable itself follows log-normal.</w:t>
      </w:r>
    </w:p>
    <w:p w14:paraId="779F100B" w14:textId="77777777" w:rsidR="00390191" w:rsidRPr="00390191" w:rsidRDefault="00390191" w:rsidP="00390191">
      <w:pPr>
        <w:numPr>
          <w:ilvl w:val="0"/>
          <w:numId w:val="7"/>
        </w:numPr>
      </w:pPr>
      <w:r w:rsidRPr="00390191">
        <w:t>Skewed to the right (positively skewed).</w:t>
      </w:r>
    </w:p>
    <w:p w14:paraId="2C377347" w14:textId="77777777" w:rsidR="00390191" w:rsidRPr="00390191" w:rsidRDefault="00390191" w:rsidP="00390191">
      <w:pPr>
        <w:numPr>
          <w:ilvl w:val="0"/>
          <w:numId w:val="7"/>
        </w:numPr>
      </w:pPr>
      <w:r w:rsidRPr="00390191">
        <w:t>Example: Income distribution.</w:t>
      </w:r>
    </w:p>
    <w:p w14:paraId="664E393E" w14:textId="77777777" w:rsidR="00390191" w:rsidRPr="00390191" w:rsidRDefault="00390191" w:rsidP="00390191">
      <w:pPr>
        <w:numPr>
          <w:ilvl w:val="0"/>
          <w:numId w:val="7"/>
        </w:numPr>
      </w:pPr>
      <w:r w:rsidRPr="00390191">
        <w:t>Formula:</w:t>
      </w:r>
    </w:p>
    <w:p w14:paraId="61F6E02E" w14:textId="6AA57EE8" w:rsidR="00390191" w:rsidRPr="00390191" w:rsidRDefault="00390191" w:rsidP="00390191">
      <w:r w:rsidRPr="00390191">
        <w:t>f(x)=1xσ2πe−(</w:t>
      </w:r>
      <w:proofErr w:type="spellStart"/>
      <w:r w:rsidRPr="00390191">
        <w:t>ln</w:t>
      </w:r>
      <w:r w:rsidRPr="00390191">
        <w:rPr>
          <w:rFonts w:ascii="Cambria Math" w:hAnsi="Cambria Math" w:cs="Cambria Math"/>
        </w:rPr>
        <w:t>⁡</w:t>
      </w:r>
      <w:r w:rsidRPr="00390191">
        <w:t>x</w:t>
      </w:r>
      <w:r w:rsidRPr="00390191">
        <w:rPr>
          <w:rFonts w:ascii="Aptos" w:hAnsi="Aptos" w:cs="Aptos"/>
        </w:rPr>
        <w:t>−μ</w:t>
      </w:r>
      <w:proofErr w:type="spellEnd"/>
      <w:r w:rsidRPr="00390191">
        <w:t>)22</w:t>
      </w:r>
      <w:r w:rsidRPr="00390191">
        <w:rPr>
          <w:rFonts w:ascii="Aptos" w:hAnsi="Aptos" w:cs="Aptos"/>
        </w:rPr>
        <w:t>σ</w:t>
      </w:r>
      <w:r w:rsidRPr="00390191">
        <w:t>2,x&gt;0f(x) = \frac{1}{x\sigma\sqrt{2\pi}} e^{ -\frac{(\ln x-\mu)^2}{2\sigma^2} }, \quad x&gt;0f(x)=xσ2π</w:t>
      </w:r>
      <w:r w:rsidRPr="00390191">
        <w:rPr>
          <w:rFonts w:ascii="Arial" w:hAnsi="Arial" w:cs="Arial"/>
        </w:rPr>
        <w:t>​</w:t>
      </w:r>
      <w:r w:rsidRPr="00390191">
        <w:t>1</w:t>
      </w:r>
      <w:r w:rsidRPr="00390191">
        <w:rPr>
          <w:rFonts w:ascii="Arial" w:hAnsi="Arial" w:cs="Arial"/>
        </w:rPr>
        <w:t>​</w:t>
      </w:r>
      <w:r w:rsidRPr="00390191">
        <w:t>e−2σ2(</w:t>
      </w:r>
      <w:proofErr w:type="spellStart"/>
      <w:r w:rsidRPr="00390191">
        <w:t>lnx</w:t>
      </w:r>
      <w:proofErr w:type="spellEnd"/>
      <w:r w:rsidRPr="00390191">
        <w:t>−μ)2</w:t>
      </w:r>
      <w:r w:rsidRPr="00390191">
        <w:rPr>
          <w:rFonts w:ascii="Arial" w:hAnsi="Arial" w:cs="Arial"/>
        </w:rPr>
        <w:t>​</w:t>
      </w:r>
      <w:r w:rsidRPr="00390191">
        <w:t>,x&gt;0</w:t>
      </w:r>
    </w:p>
    <w:p w14:paraId="57032AB0" w14:textId="77777777" w:rsidR="00390191" w:rsidRPr="00390191" w:rsidRDefault="00390191" w:rsidP="00390191">
      <w:r w:rsidRPr="00390191">
        <w:pict w14:anchorId="64E75EDD">
          <v:rect id="_x0000_i1096" style="width:0;height:1.5pt" o:hrstd="t" o:hr="t" fillcolor="#a0a0a0" stroked="f"/>
        </w:pict>
      </w:r>
    </w:p>
    <w:p w14:paraId="2F8983F2" w14:textId="77777777" w:rsidR="00390191" w:rsidRPr="00390191" w:rsidRDefault="00390191" w:rsidP="00390191">
      <w:pPr>
        <w:rPr>
          <w:b/>
          <w:bCs/>
        </w:rPr>
      </w:pPr>
      <w:r w:rsidRPr="00390191">
        <w:rPr>
          <w:b/>
          <w:bCs/>
        </w:rPr>
        <w:t>3-Sigma Rule (Empirical Rule)</w:t>
      </w:r>
    </w:p>
    <w:p w14:paraId="4997A4DE" w14:textId="77777777" w:rsidR="00390191" w:rsidRPr="00390191" w:rsidRDefault="00390191" w:rsidP="00390191">
      <w:r w:rsidRPr="00390191">
        <w:t>For a normal distribution:</w:t>
      </w:r>
    </w:p>
    <w:p w14:paraId="599CBD33" w14:textId="77777777" w:rsidR="00390191" w:rsidRPr="00390191" w:rsidRDefault="00390191" w:rsidP="00390191">
      <w:pPr>
        <w:numPr>
          <w:ilvl w:val="0"/>
          <w:numId w:val="8"/>
        </w:numPr>
      </w:pPr>
      <w:r w:rsidRPr="00390191">
        <w:t xml:space="preserve">68% of data lies within </w:t>
      </w:r>
      <w:r w:rsidRPr="00390191">
        <w:rPr>
          <w:b/>
          <w:bCs/>
        </w:rPr>
        <w:t>µ ± 1σ</w:t>
      </w:r>
    </w:p>
    <w:p w14:paraId="6D134496" w14:textId="77777777" w:rsidR="00390191" w:rsidRPr="00390191" w:rsidRDefault="00390191" w:rsidP="00390191">
      <w:pPr>
        <w:numPr>
          <w:ilvl w:val="0"/>
          <w:numId w:val="8"/>
        </w:numPr>
      </w:pPr>
      <w:r w:rsidRPr="00390191">
        <w:t xml:space="preserve">95% of data lies within </w:t>
      </w:r>
      <w:r w:rsidRPr="00390191">
        <w:rPr>
          <w:b/>
          <w:bCs/>
        </w:rPr>
        <w:t>µ ± 2σ</w:t>
      </w:r>
    </w:p>
    <w:p w14:paraId="173B2063" w14:textId="77777777" w:rsidR="00390191" w:rsidRPr="00390191" w:rsidRDefault="00390191" w:rsidP="00390191">
      <w:pPr>
        <w:numPr>
          <w:ilvl w:val="0"/>
          <w:numId w:val="8"/>
        </w:numPr>
      </w:pPr>
      <w:r w:rsidRPr="00390191">
        <w:t xml:space="preserve">99.7% of data lies within </w:t>
      </w:r>
      <w:r w:rsidRPr="00390191">
        <w:rPr>
          <w:b/>
          <w:bCs/>
        </w:rPr>
        <w:t>µ ± 3σ</w:t>
      </w:r>
    </w:p>
    <w:p w14:paraId="52562D09" w14:textId="77777777" w:rsidR="00390191" w:rsidRPr="00390191" w:rsidRDefault="00390191" w:rsidP="00390191">
      <w:r w:rsidRPr="00390191">
        <w:rPr>
          <w:b/>
          <w:bCs/>
        </w:rPr>
        <w:t>Diagram</w:t>
      </w:r>
      <w:r w:rsidRPr="00390191">
        <w:t>: Bell curve with shaded regions at ±1σ, ±2σ, ±3σ.</w:t>
      </w:r>
    </w:p>
    <w:p w14:paraId="4F0A9F84" w14:textId="77777777" w:rsidR="00390191" w:rsidRPr="00390191" w:rsidRDefault="00390191" w:rsidP="00390191">
      <w:r w:rsidRPr="00390191">
        <w:pict w14:anchorId="1B2F361B">
          <v:rect id="_x0000_i1097" style="width:0;height:1.5pt" o:hrstd="t" o:hr="t" fillcolor="#a0a0a0" stroked="f"/>
        </w:pict>
      </w:r>
    </w:p>
    <w:p w14:paraId="65965E59" w14:textId="77777777" w:rsidR="00390191" w:rsidRPr="00390191" w:rsidRDefault="00390191" w:rsidP="00390191">
      <w:pPr>
        <w:rPr>
          <w:b/>
          <w:bCs/>
        </w:rPr>
      </w:pPr>
      <w:r w:rsidRPr="00390191">
        <w:rPr>
          <w:b/>
          <w:bCs/>
        </w:rPr>
        <w:t>Percentiles</w:t>
      </w:r>
    </w:p>
    <w:p w14:paraId="54AE5C8A" w14:textId="77777777" w:rsidR="00390191" w:rsidRPr="00390191" w:rsidRDefault="00390191" w:rsidP="00390191">
      <w:pPr>
        <w:numPr>
          <w:ilvl w:val="0"/>
          <w:numId w:val="9"/>
        </w:numPr>
      </w:pPr>
      <w:r w:rsidRPr="00390191">
        <w:t>A percentile is a value below which a given % of observations fall.</w:t>
      </w:r>
    </w:p>
    <w:p w14:paraId="4020FCAA" w14:textId="77777777" w:rsidR="00390191" w:rsidRPr="00390191" w:rsidRDefault="00390191" w:rsidP="00390191">
      <w:pPr>
        <w:numPr>
          <w:ilvl w:val="1"/>
          <w:numId w:val="9"/>
        </w:numPr>
      </w:pPr>
      <w:r w:rsidRPr="00390191">
        <w:t>Example: 90th percentile = score above which top 10% students lie.</w:t>
      </w:r>
    </w:p>
    <w:p w14:paraId="4C89DA20" w14:textId="77777777" w:rsidR="00390191" w:rsidRPr="00390191" w:rsidRDefault="00390191" w:rsidP="00390191">
      <w:r w:rsidRPr="00390191">
        <w:pict w14:anchorId="7D3B59E9">
          <v:rect id="_x0000_i1098" style="width:0;height:1.5pt" o:hrstd="t" o:hr="t" fillcolor="#a0a0a0" stroked="f"/>
        </w:pict>
      </w:r>
    </w:p>
    <w:p w14:paraId="5F81EBB1" w14:textId="77777777" w:rsidR="00390191" w:rsidRPr="00390191" w:rsidRDefault="00390191" w:rsidP="00390191">
      <w:pPr>
        <w:rPr>
          <w:b/>
          <w:bCs/>
        </w:rPr>
      </w:pPr>
      <w:r w:rsidRPr="00390191">
        <w:rPr>
          <w:b/>
          <w:bCs/>
        </w:rPr>
        <w:t>Quartiles</w:t>
      </w:r>
    </w:p>
    <w:p w14:paraId="163BDEFD" w14:textId="77777777" w:rsidR="00390191" w:rsidRPr="00390191" w:rsidRDefault="00390191" w:rsidP="00390191">
      <w:pPr>
        <w:numPr>
          <w:ilvl w:val="0"/>
          <w:numId w:val="10"/>
        </w:numPr>
      </w:pPr>
      <w:r w:rsidRPr="00390191">
        <w:t>Special percentiles dividing data into 4 equal parts:</w:t>
      </w:r>
    </w:p>
    <w:p w14:paraId="11E642CA" w14:textId="77777777" w:rsidR="00390191" w:rsidRPr="00390191" w:rsidRDefault="00390191" w:rsidP="00390191">
      <w:pPr>
        <w:numPr>
          <w:ilvl w:val="1"/>
          <w:numId w:val="10"/>
        </w:numPr>
      </w:pPr>
      <w:r w:rsidRPr="00390191">
        <w:t>Q1 = 25th percentile</w:t>
      </w:r>
    </w:p>
    <w:p w14:paraId="499CFFAC" w14:textId="77777777" w:rsidR="00390191" w:rsidRPr="00390191" w:rsidRDefault="00390191" w:rsidP="00390191">
      <w:pPr>
        <w:numPr>
          <w:ilvl w:val="1"/>
          <w:numId w:val="10"/>
        </w:numPr>
      </w:pPr>
      <w:r w:rsidRPr="00390191">
        <w:t>Q2 = Median = 50th percentile</w:t>
      </w:r>
    </w:p>
    <w:p w14:paraId="27093D7B" w14:textId="77777777" w:rsidR="00390191" w:rsidRPr="00390191" w:rsidRDefault="00390191" w:rsidP="00390191">
      <w:pPr>
        <w:numPr>
          <w:ilvl w:val="1"/>
          <w:numId w:val="10"/>
        </w:numPr>
      </w:pPr>
      <w:r w:rsidRPr="00390191">
        <w:t>Q3 = 75th percentile</w:t>
      </w:r>
    </w:p>
    <w:p w14:paraId="288862EA" w14:textId="77777777" w:rsidR="00390191" w:rsidRPr="00390191" w:rsidRDefault="00390191" w:rsidP="00390191">
      <w:r w:rsidRPr="00390191">
        <w:pict w14:anchorId="68F53102">
          <v:rect id="_x0000_i1099" style="width:0;height:1.5pt" o:hrstd="t" o:hr="t" fillcolor="#a0a0a0" stroked="f"/>
        </w:pict>
      </w:r>
    </w:p>
    <w:p w14:paraId="13476C93" w14:textId="77777777" w:rsidR="00390191" w:rsidRPr="00390191" w:rsidRDefault="00390191" w:rsidP="00390191">
      <w:pPr>
        <w:rPr>
          <w:b/>
          <w:bCs/>
        </w:rPr>
      </w:pPr>
      <w:r w:rsidRPr="00390191">
        <w:rPr>
          <w:b/>
          <w:bCs/>
        </w:rPr>
        <w:t>Five Number Summary</w:t>
      </w:r>
    </w:p>
    <w:p w14:paraId="361CF468" w14:textId="77777777" w:rsidR="00390191" w:rsidRPr="00390191" w:rsidRDefault="00390191" w:rsidP="00390191">
      <w:pPr>
        <w:numPr>
          <w:ilvl w:val="0"/>
          <w:numId w:val="11"/>
        </w:numPr>
      </w:pPr>
      <w:r w:rsidRPr="00390191">
        <w:t>Minimum</w:t>
      </w:r>
    </w:p>
    <w:p w14:paraId="0FD90BAE" w14:textId="77777777" w:rsidR="00390191" w:rsidRPr="00390191" w:rsidRDefault="00390191" w:rsidP="00390191">
      <w:pPr>
        <w:numPr>
          <w:ilvl w:val="0"/>
          <w:numId w:val="11"/>
        </w:numPr>
      </w:pPr>
      <w:r w:rsidRPr="00390191">
        <w:t>Q1 (25th percentile)</w:t>
      </w:r>
    </w:p>
    <w:p w14:paraId="14A1DA25" w14:textId="77777777" w:rsidR="00390191" w:rsidRPr="00390191" w:rsidRDefault="00390191" w:rsidP="00390191">
      <w:pPr>
        <w:numPr>
          <w:ilvl w:val="0"/>
          <w:numId w:val="11"/>
        </w:numPr>
      </w:pPr>
      <w:r w:rsidRPr="00390191">
        <w:t>Median (Q2)</w:t>
      </w:r>
    </w:p>
    <w:p w14:paraId="203A7F4E" w14:textId="77777777" w:rsidR="00390191" w:rsidRPr="00390191" w:rsidRDefault="00390191" w:rsidP="00390191">
      <w:pPr>
        <w:numPr>
          <w:ilvl w:val="0"/>
          <w:numId w:val="11"/>
        </w:numPr>
      </w:pPr>
      <w:r w:rsidRPr="00390191">
        <w:lastRenderedPageBreak/>
        <w:t>Q3 (75th percentile)</w:t>
      </w:r>
    </w:p>
    <w:p w14:paraId="7F32A035" w14:textId="77777777" w:rsidR="00390191" w:rsidRPr="00390191" w:rsidRDefault="00390191" w:rsidP="00390191">
      <w:pPr>
        <w:numPr>
          <w:ilvl w:val="0"/>
          <w:numId w:val="11"/>
        </w:numPr>
        <w:ind w:left="714" w:hanging="357"/>
      </w:pPr>
      <w:r w:rsidRPr="00390191">
        <w:t>Maximum</w:t>
      </w:r>
    </w:p>
    <w:p w14:paraId="54391F64" w14:textId="77777777" w:rsidR="00390191" w:rsidRPr="00390191" w:rsidRDefault="00390191" w:rsidP="00390191">
      <w:r w:rsidRPr="00390191">
        <w:t xml:space="preserve">Often visualized using a </w:t>
      </w:r>
      <w:r w:rsidRPr="00390191">
        <w:rPr>
          <w:b/>
          <w:bCs/>
        </w:rPr>
        <w:t>boxplot</w:t>
      </w:r>
      <w:r w:rsidRPr="00390191">
        <w:t>.</w:t>
      </w:r>
    </w:p>
    <w:p w14:paraId="2E762F33" w14:textId="77777777" w:rsidR="00390191" w:rsidRPr="00390191" w:rsidRDefault="00390191" w:rsidP="00390191">
      <w:r w:rsidRPr="00390191">
        <w:pict w14:anchorId="21661330">
          <v:rect id="_x0000_i1100" style="width:0;height:1.5pt" o:hrstd="t" o:hr="t" fillcolor="#a0a0a0" stroked="f"/>
        </w:pict>
      </w:r>
    </w:p>
    <w:p w14:paraId="06FD7246" w14:textId="77777777" w:rsidR="00390191" w:rsidRPr="00390191" w:rsidRDefault="00390191" w:rsidP="00390191">
      <w:pPr>
        <w:rPr>
          <w:b/>
          <w:bCs/>
        </w:rPr>
      </w:pPr>
      <w:r w:rsidRPr="00390191">
        <w:rPr>
          <w:b/>
          <w:bCs/>
        </w:rPr>
        <w:t>Skewness</w:t>
      </w:r>
    </w:p>
    <w:p w14:paraId="4415AA7E" w14:textId="77777777" w:rsidR="00390191" w:rsidRPr="00390191" w:rsidRDefault="00390191" w:rsidP="00390191">
      <w:pPr>
        <w:numPr>
          <w:ilvl w:val="0"/>
          <w:numId w:val="12"/>
        </w:numPr>
      </w:pPr>
      <w:r w:rsidRPr="00390191">
        <w:t>Measure of asymmetry of data.</w:t>
      </w:r>
    </w:p>
    <w:p w14:paraId="0E3A6D0F" w14:textId="77777777" w:rsidR="00390191" w:rsidRPr="00390191" w:rsidRDefault="00390191" w:rsidP="00390191">
      <w:pPr>
        <w:numPr>
          <w:ilvl w:val="1"/>
          <w:numId w:val="12"/>
        </w:numPr>
      </w:pPr>
      <w:r w:rsidRPr="00390191">
        <w:t>Positive Skew (right tail longer, e.g., incomes).</w:t>
      </w:r>
    </w:p>
    <w:p w14:paraId="72767E49" w14:textId="77777777" w:rsidR="00390191" w:rsidRPr="00390191" w:rsidRDefault="00390191" w:rsidP="00390191">
      <w:pPr>
        <w:numPr>
          <w:ilvl w:val="1"/>
          <w:numId w:val="12"/>
        </w:numPr>
      </w:pPr>
      <w:r w:rsidRPr="00390191">
        <w:t>Negative Skew (left tail longer).</w:t>
      </w:r>
    </w:p>
    <w:p w14:paraId="46D7AC4F" w14:textId="77777777" w:rsidR="00390191" w:rsidRPr="00390191" w:rsidRDefault="00390191" w:rsidP="00390191">
      <w:pPr>
        <w:numPr>
          <w:ilvl w:val="0"/>
          <w:numId w:val="12"/>
        </w:numPr>
      </w:pPr>
      <w:r w:rsidRPr="00390191">
        <w:t>Formula:</w:t>
      </w:r>
    </w:p>
    <w:p w14:paraId="5AFA1ADB" w14:textId="7D4EF5F7" w:rsidR="00390191" w:rsidRPr="00390191" w:rsidRDefault="00390191" w:rsidP="00390191">
      <w:r w:rsidRPr="00390191">
        <w:t>Skewness=∑(xi−x</w:t>
      </w:r>
      <w:r w:rsidRPr="00390191">
        <w:rPr>
          <w:rFonts w:ascii="Arial" w:hAnsi="Arial" w:cs="Arial"/>
        </w:rPr>
        <w:t>ˉ</w:t>
      </w:r>
      <w:r w:rsidRPr="00390191">
        <w:t>)3/n(</w:t>
      </w:r>
      <w:r w:rsidRPr="00390191">
        <w:rPr>
          <w:rFonts w:ascii="Aptos" w:hAnsi="Aptos" w:cs="Aptos"/>
        </w:rPr>
        <w:t>σ</w:t>
      </w:r>
      <w:r w:rsidRPr="00390191">
        <w:t>3)\text{Skewness} = \frac{ \sum (</w:t>
      </w:r>
      <w:proofErr w:type="spellStart"/>
      <w:r w:rsidRPr="00390191">
        <w:t>x_i</w:t>
      </w:r>
      <w:proofErr w:type="spellEnd"/>
      <w:r w:rsidRPr="00390191">
        <w:t xml:space="preserve"> - \bar{x})^3 / n }{ (\sigma^3) }Skewness=(σ3)∑(xi</w:t>
      </w:r>
      <w:r w:rsidRPr="00390191">
        <w:rPr>
          <w:rFonts w:ascii="Arial" w:hAnsi="Arial" w:cs="Arial"/>
        </w:rPr>
        <w:t>​</w:t>
      </w:r>
      <w:r w:rsidRPr="00390191">
        <w:t>−x</w:t>
      </w:r>
      <w:r w:rsidRPr="00390191">
        <w:rPr>
          <w:rFonts w:ascii="Arial" w:hAnsi="Arial" w:cs="Arial"/>
        </w:rPr>
        <w:t>ˉ</w:t>
      </w:r>
      <w:r w:rsidRPr="00390191">
        <w:t>)3/n</w:t>
      </w:r>
      <w:r w:rsidRPr="00390191">
        <w:rPr>
          <w:rFonts w:ascii="Arial" w:hAnsi="Arial" w:cs="Arial"/>
        </w:rPr>
        <w:t>​</w:t>
      </w:r>
      <w:r>
        <w:rPr>
          <w:rFonts w:ascii="Arial" w:hAnsi="Arial" w:cs="Arial"/>
        </w:rPr>
        <w:t xml:space="preserve"> </w:t>
      </w:r>
    </w:p>
    <w:p w14:paraId="47E51A53" w14:textId="77777777" w:rsidR="00390191" w:rsidRPr="00390191" w:rsidRDefault="00390191" w:rsidP="00390191">
      <w:r w:rsidRPr="00390191">
        <w:pict w14:anchorId="63FADCC5">
          <v:rect id="_x0000_i1101" style="width:0;height:1.5pt" o:hrstd="t" o:hr="t" fillcolor="#a0a0a0" stroked="f"/>
        </w:pict>
      </w:r>
    </w:p>
    <w:p w14:paraId="3B2FC908" w14:textId="77777777" w:rsidR="00390191" w:rsidRPr="00390191" w:rsidRDefault="00390191" w:rsidP="00390191">
      <w:pPr>
        <w:rPr>
          <w:b/>
          <w:bCs/>
        </w:rPr>
      </w:pPr>
      <w:r w:rsidRPr="00390191">
        <w:rPr>
          <w:b/>
          <w:bCs/>
        </w:rPr>
        <w:t>Kurtosis</w:t>
      </w:r>
    </w:p>
    <w:p w14:paraId="333FFA72" w14:textId="77777777" w:rsidR="00390191" w:rsidRPr="00390191" w:rsidRDefault="00390191" w:rsidP="00390191">
      <w:pPr>
        <w:numPr>
          <w:ilvl w:val="0"/>
          <w:numId w:val="13"/>
        </w:numPr>
      </w:pPr>
      <w:r w:rsidRPr="00390191">
        <w:t xml:space="preserve">Measures </w:t>
      </w:r>
      <w:proofErr w:type="spellStart"/>
      <w:r w:rsidRPr="00390191">
        <w:rPr>
          <w:b/>
          <w:bCs/>
        </w:rPr>
        <w:t>tailedness</w:t>
      </w:r>
      <w:proofErr w:type="spellEnd"/>
      <w:r w:rsidRPr="00390191">
        <w:t xml:space="preserve"> of distribution.</w:t>
      </w:r>
    </w:p>
    <w:p w14:paraId="3877A648" w14:textId="77777777" w:rsidR="00390191" w:rsidRPr="00390191" w:rsidRDefault="00390191" w:rsidP="00390191">
      <w:pPr>
        <w:numPr>
          <w:ilvl w:val="1"/>
          <w:numId w:val="13"/>
        </w:numPr>
      </w:pPr>
      <w:r w:rsidRPr="00390191">
        <w:t>High kurtosis = more outliers (heavy tails).</w:t>
      </w:r>
    </w:p>
    <w:p w14:paraId="6132DAD7" w14:textId="77777777" w:rsidR="00390191" w:rsidRPr="00390191" w:rsidRDefault="00390191" w:rsidP="00390191">
      <w:pPr>
        <w:numPr>
          <w:ilvl w:val="1"/>
          <w:numId w:val="13"/>
        </w:numPr>
      </w:pPr>
      <w:r w:rsidRPr="00390191">
        <w:t>Low kurtosis = light tails.</w:t>
      </w:r>
    </w:p>
    <w:p w14:paraId="77025D44" w14:textId="77777777" w:rsidR="00390191" w:rsidRPr="00390191" w:rsidRDefault="00390191" w:rsidP="00390191">
      <w:pPr>
        <w:numPr>
          <w:ilvl w:val="0"/>
          <w:numId w:val="13"/>
        </w:numPr>
      </w:pPr>
      <w:r w:rsidRPr="00390191">
        <w:t>Formula:</w:t>
      </w:r>
    </w:p>
    <w:p w14:paraId="30C100E0" w14:textId="77777777" w:rsidR="00390191" w:rsidRPr="00390191" w:rsidRDefault="00390191" w:rsidP="00390191">
      <w:r w:rsidRPr="00390191">
        <w:t>Kurtosis=∑(xi−x</w:t>
      </w:r>
      <w:r w:rsidRPr="00390191">
        <w:rPr>
          <w:rFonts w:ascii="Arial" w:hAnsi="Arial" w:cs="Arial"/>
        </w:rPr>
        <w:t>ˉ</w:t>
      </w:r>
      <w:r w:rsidRPr="00390191">
        <w:t>)4/n(</w:t>
      </w:r>
      <w:r w:rsidRPr="00390191">
        <w:rPr>
          <w:rFonts w:ascii="Aptos" w:hAnsi="Aptos" w:cs="Aptos"/>
        </w:rPr>
        <w:t>σ</w:t>
      </w:r>
      <w:r w:rsidRPr="00390191">
        <w:t>4)\text{Kurtosis} = \frac{ \sum (</w:t>
      </w:r>
      <w:proofErr w:type="spellStart"/>
      <w:r w:rsidRPr="00390191">
        <w:t>x_i</w:t>
      </w:r>
      <w:proofErr w:type="spellEnd"/>
      <w:r w:rsidRPr="00390191">
        <w:t xml:space="preserve"> - \bar{x})^4 / n }{ (\sigma^4) }Kurtosis=(σ4)∑(xi</w:t>
      </w:r>
      <w:r w:rsidRPr="00390191">
        <w:rPr>
          <w:rFonts w:ascii="Arial" w:hAnsi="Arial" w:cs="Arial"/>
        </w:rPr>
        <w:t>​</w:t>
      </w:r>
      <w:r w:rsidRPr="00390191">
        <w:t>−x</w:t>
      </w:r>
      <w:r w:rsidRPr="00390191">
        <w:rPr>
          <w:rFonts w:ascii="Arial" w:hAnsi="Arial" w:cs="Arial"/>
        </w:rPr>
        <w:t>ˉ</w:t>
      </w:r>
      <w:r w:rsidRPr="00390191">
        <w:t>)4/n</w:t>
      </w:r>
      <w:r w:rsidRPr="00390191">
        <w:rPr>
          <w:rFonts w:ascii="Arial" w:hAnsi="Arial" w:cs="Arial"/>
        </w:rPr>
        <w:t>​</w:t>
      </w:r>
    </w:p>
    <w:p w14:paraId="58C719ED" w14:textId="77777777" w:rsidR="00CF7B45" w:rsidRDefault="00CF7B45" w:rsidP="00390191"/>
    <w:sectPr w:rsidR="00CF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725B"/>
    <w:multiLevelType w:val="multilevel"/>
    <w:tmpl w:val="D0A2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33B90"/>
    <w:multiLevelType w:val="multilevel"/>
    <w:tmpl w:val="957A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10FBC"/>
    <w:multiLevelType w:val="multilevel"/>
    <w:tmpl w:val="CA26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F6FB6"/>
    <w:multiLevelType w:val="multilevel"/>
    <w:tmpl w:val="DB70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B4C5E"/>
    <w:multiLevelType w:val="multilevel"/>
    <w:tmpl w:val="F064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A0899"/>
    <w:multiLevelType w:val="multilevel"/>
    <w:tmpl w:val="2808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D56DB"/>
    <w:multiLevelType w:val="multilevel"/>
    <w:tmpl w:val="A42A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D677C"/>
    <w:multiLevelType w:val="multilevel"/>
    <w:tmpl w:val="BE94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5194E"/>
    <w:multiLevelType w:val="multilevel"/>
    <w:tmpl w:val="1BA4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F43C7"/>
    <w:multiLevelType w:val="multilevel"/>
    <w:tmpl w:val="B6D8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973CE5"/>
    <w:multiLevelType w:val="multilevel"/>
    <w:tmpl w:val="BF7C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F1937"/>
    <w:multiLevelType w:val="multilevel"/>
    <w:tmpl w:val="044AD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0B52C7"/>
    <w:multiLevelType w:val="multilevel"/>
    <w:tmpl w:val="E2A6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374069">
    <w:abstractNumId w:val="12"/>
  </w:num>
  <w:num w:numId="2" w16cid:durableId="1214611080">
    <w:abstractNumId w:val="10"/>
  </w:num>
  <w:num w:numId="3" w16cid:durableId="1744718923">
    <w:abstractNumId w:val="0"/>
  </w:num>
  <w:num w:numId="4" w16cid:durableId="502597091">
    <w:abstractNumId w:val="4"/>
  </w:num>
  <w:num w:numId="5" w16cid:durableId="2121602066">
    <w:abstractNumId w:val="1"/>
  </w:num>
  <w:num w:numId="6" w16cid:durableId="2078740135">
    <w:abstractNumId w:val="6"/>
  </w:num>
  <w:num w:numId="7" w16cid:durableId="1678118900">
    <w:abstractNumId w:val="8"/>
  </w:num>
  <w:num w:numId="8" w16cid:durableId="483670673">
    <w:abstractNumId w:val="7"/>
  </w:num>
  <w:num w:numId="9" w16cid:durableId="1178471681">
    <w:abstractNumId w:val="5"/>
  </w:num>
  <w:num w:numId="10" w16cid:durableId="1654868539">
    <w:abstractNumId w:val="2"/>
  </w:num>
  <w:num w:numId="11" w16cid:durableId="1070613519">
    <w:abstractNumId w:val="11"/>
  </w:num>
  <w:num w:numId="12" w16cid:durableId="1034884347">
    <w:abstractNumId w:val="9"/>
  </w:num>
  <w:num w:numId="13" w16cid:durableId="332034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45"/>
    <w:rsid w:val="00390191"/>
    <w:rsid w:val="009C1752"/>
    <w:rsid w:val="00C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A3AC"/>
  <w15:chartTrackingRefBased/>
  <w15:docId w15:val="{B3013C15-891B-449B-9735-AEFCCFDA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lukhi</dc:creator>
  <cp:keywords/>
  <dc:description/>
  <cp:lastModifiedBy>disha lukhi</cp:lastModifiedBy>
  <cp:revision>2</cp:revision>
  <dcterms:created xsi:type="dcterms:W3CDTF">2025-09-08T16:02:00Z</dcterms:created>
  <dcterms:modified xsi:type="dcterms:W3CDTF">2025-09-08T16:03:00Z</dcterms:modified>
</cp:coreProperties>
</file>